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高速精密平板切纸机项目规划设计方案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2" w:history="1">
        <w:r>
          <w:rPr>
            <w:rFonts w:ascii="仿宋" w:eastAsia="仿宋" w:hAnsi="仿宋" w:cs="仿宋" w:hint="eastAsia"/>
            <w:lang w:eastAsia="zh-CN"/>
          </w:rPr>
          <w:t>概论</w:t>
        </w:r>
        <w:r>
          <w:tab/>
        </w:r>
        <w:r>
          <w:fldChar w:fldCharType="begin"/>
        </w:r>
        <w:r>
          <w:instrText xml:space="preserve"> PAGEREF _Toc942 \h </w:instrText>
        </w:r>
        <w:r>
          <w:fldChar w:fldCharType="separate"/>
        </w:r>
        <w:r>
          <w:t>3</w:t>
        </w:r>
        <w:r>
          <w:fldChar w:fldCharType="end"/>
        </w:r>
      </w:hyperlink>
    </w:p>
    <w:p>
      <w:pPr>
        <w:pStyle w:val="TOC1"/>
        <w:tabs>
          <w:tab w:val="right" w:leader="dot" w:pos="8306"/>
        </w:tabs>
      </w:pPr>
      <w:hyperlink w:anchor="_Toc20042" w:history="1">
        <w:r>
          <w:rPr>
            <w:rFonts w:ascii="仿宋" w:eastAsia="仿宋" w:hAnsi="仿宋" w:cs="仿宋" w:hint="eastAsia"/>
            <w:lang w:eastAsia="zh-CN"/>
          </w:rPr>
          <w:t>一、高速精密平板切纸机项目选址可行性分析</w:t>
        </w:r>
        <w:r>
          <w:tab/>
        </w:r>
        <w:r>
          <w:fldChar w:fldCharType="begin"/>
        </w:r>
        <w:r>
          <w:instrText xml:space="preserve"> PAGEREF _Toc20042 \h </w:instrText>
        </w:r>
        <w:r>
          <w:fldChar w:fldCharType="separate"/>
        </w:r>
        <w:r>
          <w:t>3</w:t>
        </w:r>
        <w:r>
          <w:fldChar w:fldCharType="end"/>
        </w:r>
      </w:hyperlink>
    </w:p>
    <w:p>
      <w:pPr>
        <w:pStyle w:val="TOC2"/>
        <w:tabs>
          <w:tab w:val="right" w:leader="dot" w:pos="8306"/>
        </w:tabs>
      </w:pPr>
      <w:hyperlink w:anchor="_Toc1218" w:history="1">
        <w:r>
          <w:rPr>
            <w:rFonts w:ascii="仿宋" w:eastAsia="仿宋" w:hAnsi="仿宋" w:cs="仿宋" w:hint="eastAsia"/>
            <w:lang w:eastAsia="zh-CN"/>
          </w:rPr>
          <w:t>(一)、高速精密平板切纸机项目选址</w:t>
        </w:r>
        <w:r>
          <w:tab/>
        </w:r>
        <w:r>
          <w:fldChar w:fldCharType="begin"/>
        </w:r>
        <w:r>
          <w:instrText xml:space="preserve"> PAGEREF _Toc1218 \h </w:instrText>
        </w:r>
        <w:r>
          <w:fldChar w:fldCharType="separate"/>
        </w:r>
        <w:r>
          <w:t>3</w:t>
        </w:r>
        <w:r>
          <w:fldChar w:fldCharType="end"/>
        </w:r>
      </w:hyperlink>
    </w:p>
    <w:p>
      <w:pPr>
        <w:pStyle w:val="TOC2"/>
        <w:tabs>
          <w:tab w:val="right" w:leader="dot" w:pos="8306"/>
        </w:tabs>
      </w:pPr>
      <w:hyperlink w:anchor="_Toc22114" w:history="1">
        <w:r>
          <w:rPr>
            <w:rFonts w:ascii="仿宋" w:eastAsia="仿宋" w:hAnsi="仿宋" w:cs="仿宋" w:hint="eastAsia"/>
            <w:lang w:eastAsia="zh-CN"/>
          </w:rPr>
          <w:t>(二)、用地控制指标</w:t>
        </w:r>
        <w:r>
          <w:tab/>
        </w:r>
        <w:r>
          <w:fldChar w:fldCharType="begin"/>
        </w:r>
        <w:r>
          <w:instrText xml:space="preserve"> PAGEREF _Toc22114 \h </w:instrText>
        </w:r>
        <w:r>
          <w:fldChar w:fldCharType="separate"/>
        </w:r>
        <w:r>
          <w:t>3</w:t>
        </w:r>
        <w:r>
          <w:fldChar w:fldCharType="end"/>
        </w:r>
      </w:hyperlink>
    </w:p>
    <w:p>
      <w:pPr>
        <w:pStyle w:val="TOC2"/>
        <w:tabs>
          <w:tab w:val="right" w:leader="dot" w:pos="8306"/>
        </w:tabs>
      </w:pPr>
      <w:hyperlink w:anchor="_Toc6810" w:history="1">
        <w:r>
          <w:rPr>
            <w:rFonts w:ascii="仿宋" w:eastAsia="仿宋" w:hAnsi="仿宋" w:cs="仿宋" w:hint="eastAsia"/>
            <w:lang w:eastAsia="zh-CN"/>
          </w:rPr>
          <w:t>(三)、节约用地措施</w:t>
        </w:r>
        <w:r>
          <w:tab/>
        </w:r>
        <w:r>
          <w:fldChar w:fldCharType="begin"/>
        </w:r>
        <w:r>
          <w:instrText xml:space="preserve"> PAGEREF _Toc6810 \h </w:instrText>
        </w:r>
        <w:r>
          <w:fldChar w:fldCharType="separate"/>
        </w:r>
        <w:r>
          <w:t>5</w:t>
        </w:r>
        <w:r>
          <w:fldChar w:fldCharType="end"/>
        </w:r>
      </w:hyperlink>
    </w:p>
    <w:p>
      <w:pPr>
        <w:pStyle w:val="TOC2"/>
        <w:tabs>
          <w:tab w:val="right" w:leader="dot" w:pos="8306"/>
        </w:tabs>
      </w:pPr>
      <w:hyperlink w:anchor="_Toc6685" w:history="1">
        <w:r>
          <w:rPr>
            <w:rFonts w:ascii="仿宋" w:eastAsia="仿宋" w:hAnsi="仿宋" w:cs="仿宋" w:hint="eastAsia"/>
            <w:lang w:eastAsia="zh-CN"/>
          </w:rPr>
          <w:t>(四)、总图布置方案</w:t>
        </w:r>
        <w:r>
          <w:tab/>
        </w:r>
        <w:r>
          <w:fldChar w:fldCharType="begin"/>
        </w:r>
        <w:r>
          <w:instrText xml:space="preserve"> PAGEREF _Toc6685 \h </w:instrText>
        </w:r>
        <w:r>
          <w:fldChar w:fldCharType="separate"/>
        </w:r>
        <w:r>
          <w:t>6</w:t>
        </w:r>
        <w:r>
          <w:fldChar w:fldCharType="end"/>
        </w:r>
      </w:hyperlink>
    </w:p>
    <w:p>
      <w:pPr>
        <w:pStyle w:val="TOC2"/>
        <w:tabs>
          <w:tab w:val="right" w:leader="dot" w:pos="8306"/>
        </w:tabs>
      </w:pPr>
      <w:hyperlink w:anchor="_Toc4291" w:history="1">
        <w:r>
          <w:rPr>
            <w:rFonts w:ascii="仿宋" w:eastAsia="仿宋" w:hAnsi="仿宋" w:cs="仿宋" w:hint="eastAsia"/>
            <w:lang w:eastAsia="zh-CN"/>
          </w:rPr>
          <w:t>(五)、选址综合评价</w:t>
        </w:r>
        <w:r>
          <w:tab/>
        </w:r>
        <w:r>
          <w:fldChar w:fldCharType="begin"/>
        </w:r>
        <w:r>
          <w:instrText xml:space="preserve"> PAGEREF _Toc4291 \h </w:instrText>
        </w:r>
        <w:r>
          <w:fldChar w:fldCharType="separate"/>
        </w:r>
        <w:r>
          <w:t>7</w:t>
        </w:r>
        <w:r>
          <w:fldChar w:fldCharType="end"/>
        </w:r>
      </w:hyperlink>
    </w:p>
    <w:p>
      <w:pPr>
        <w:pStyle w:val="TOC1"/>
        <w:tabs>
          <w:tab w:val="right" w:leader="dot" w:pos="8306"/>
        </w:tabs>
      </w:pPr>
      <w:hyperlink w:anchor="_Toc48" w:history="1">
        <w:r>
          <w:rPr>
            <w:rFonts w:ascii="仿宋" w:eastAsia="仿宋" w:hAnsi="仿宋" w:cs="仿宋" w:hint="eastAsia"/>
            <w:lang w:eastAsia="zh-CN"/>
          </w:rPr>
          <w:t>二、市场分析、调研</w:t>
        </w:r>
        <w:r>
          <w:tab/>
        </w:r>
        <w:r>
          <w:fldChar w:fldCharType="begin"/>
        </w:r>
        <w:r>
          <w:instrText xml:space="preserve"> PAGEREF _Toc48 \h </w:instrText>
        </w:r>
        <w:r>
          <w:fldChar w:fldCharType="separate"/>
        </w:r>
        <w:r>
          <w:t>9</w:t>
        </w:r>
        <w:r>
          <w:fldChar w:fldCharType="end"/>
        </w:r>
      </w:hyperlink>
    </w:p>
    <w:p>
      <w:pPr>
        <w:pStyle w:val="TOC2"/>
        <w:tabs>
          <w:tab w:val="right" w:leader="dot" w:pos="8306"/>
        </w:tabs>
      </w:pPr>
      <w:hyperlink w:anchor="_Toc24313" w:history="1">
        <w:r>
          <w:rPr>
            <w:rFonts w:ascii="仿宋" w:eastAsia="仿宋" w:hAnsi="仿宋" w:cs="仿宋" w:hint="eastAsia"/>
            <w:lang w:eastAsia="zh-CN"/>
          </w:rPr>
          <w:t>(一)、高速精密平板切纸机行业分析</w:t>
        </w:r>
        <w:r>
          <w:tab/>
        </w:r>
        <w:r>
          <w:fldChar w:fldCharType="begin"/>
        </w:r>
        <w:r>
          <w:instrText xml:space="preserve"> PAGEREF _Toc24313 \h </w:instrText>
        </w:r>
        <w:r>
          <w:fldChar w:fldCharType="separate"/>
        </w:r>
        <w:r>
          <w:t>9</w:t>
        </w:r>
        <w:r>
          <w:fldChar w:fldCharType="end"/>
        </w:r>
      </w:hyperlink>
    </w:p>
    <w:p>
      <w:pPr>
        <w:pStyle w:val="TOC2"/>
        <w:tabs>
          <w:tab w:val="right" w:leader="dot" w:pos="8306"/>
        </w:tabs>
      </w:pPr>
      <w:hyperlink w:anchor="_Toc1502" w:history="1">
        <w:r>
          <w:rPr>
            <w:rFonts w:ascii="仿宋" w:eastAsia="仿宋" w:hAnsi="仿宋" w:cs="仿宋" w:hint="eastAsia"/>
            <w:lang w:eastAsia="zh-CN"/>
          </w:rPr>
          <w:t>(二)、高速精密平板切纸机市场分析预测</w:t>
        </w:r>
        <w:r>
          <w:tab/>
        </w:r>
        <w:r>
          <w:fldChar w:fldCharType="begin"/>
        </w:r>
        <w:r>
          <w:instrText xml:space="preserve"> PAGEREF _Toc1502 \h </w:instrText>
        </w:r>
        <w:r>
          <w:fldChar w:fldCharType="separate"/>
        </w:r>
        <w:r>
          <w:t>9</w:t>
        </w:r>
        <w:r>
          <w:fldChar w:fldCharType="end"/>
        </w:r>
      </w:hyperlink>
    </w:p>
    <w:p>
      <w:pPr>
        <w:pStyle w:val="TOC1"/>
        <w:tabs>
          <w:tab w:val="right" w:leader="dot" w:pos="8306"/>
        </w:tabs>
      </w:pPr>
      <w:hyperlink w:anchor="_Toc10270" w:history="1">
        <w:r>
          <w:rPr>
            <w:rFonts w:ascii="仿宋" w:eastAsia="仿宋" w:hAnsi="仿宋" w:cs="仿宋" w:hint="eastAsia"/>
            <w:lang w:eastAsia="zh-CN"/>
          </w:rPr>
          <w:t>三、高速精密平板切纸机项目概论</w:t>
        </w:r>
        <w:r>
          <w:tab/>
        </w:r>
        <w:r>
          <w:fldChar w:fldCharType="begin"/>
        </w:r>
        <w:r>
          <w:instrText xml:space="preserve"> PAGEREF _Toc10270 \h </w:instrText>
        </w:r>
        <w:r>
          <w:fldChar w:fldCharType="separate"/>
        </w:r>
        <w:r>
          <w:t>10</w:t>
        </w:r>
        <w:r>
          <w:fldChar w:fldCharType="end"/>
        </w:r>
      </w:hyperlink>
    </w:p>
    <w:p>
      <w:pPr>
        <w:pStyle w:val="TOC2"/>
        <w:tabs>
          <w:tab w:val="right" w:leader="dot" w:pos="8306"/>
        </w:tabs>
      </w:pPr>
      <w:hyperlink w:anchor="_Toc6787" w:history="1">
        <w:r>
          <w:rPr>
            <w:rFonts w:ascii="仿宋" w:eastAsia="仿宋" w:hAnsi="仿宋" w:cs="仿宋" w:hint="eastAsia"/>
            <w:lang w:eastAsia="zh-CN"/>
          </w:rPr>
          <w:t>(一)、高速精密平板切纸机项目概况</w:t>
        </w:r>
        <w:r>
          <w:tab/>
        </w:r>
        <w:r>
          <w:fldChar w:fldCharType="begin"/>
        </w:r>
        <w:r>
          <w:instrText xml:space="preserve"> PAGEREF _Toc6787 \h </w:instrText>
        </w:r>
        <w:r>
          <w:fldChar w:fldCharType="separate"/>
        </w:r>
        <w:r>
          <w:t>10</w:t>
        </w:r>
        <w:r>
          <w:fldChar w:fldCharType="end"/>
        </w:r>
      </w:hyperlink>
    </w:p>
    <w:p>
      <w:pPr>
        <w:pStyle w:val="TOC2"/>
        <w:tabs>
          <w:tab w:val="right" w:leader="dot" w:pos="8306"/>
        </w:tabs>
      </w:pPr>
      <w:hyperlink w:anchor="_Toc7704" w:history="1">
        <w:r>
          <w:rPr>
            <w:rFonts w:ascii="仿宋" w:eastAsia="仿宋" w:hAnsi="仿宋" w:cs="仿宋" w:hint="eastAsia"/>
            <w:lang w:eastAsia="zh-CN"/>
          </w:rPr>
          <w:t>(二)、高速精密平板切纸机项目目标</w:t>
        </w:r>
        <w:r>
          <w:tab/>
        </w:r>
        <w:r>
          <w:fldChar w:fldCharType="begin"/>
        </w:r>
        <w:r>
          <w:instrText xml:space="preserve"> PAGEREF _Toc7704 \h </w:instrText>
        </w:r>
        <w:r>
          <w:fldChar w:fldCharType="separate"/>
        </w:r>
        <w:r>
          <w:t>13</w:t>
        </w:r>
        <w:r>
          <w:fldChar w:fldCharType="end"/>
        </w:r>
      </w:hyperlink>
    </w:p>
    <w:p>
      <w:pPr>
        <w:pStyle w:val="TOC2"/>
        <w:tabs>
          <w:tab w:val="right" w:leader="dot" w:pos="8306"/>
        </w:tabs>
      </w:pPr>
      <w:hyperlink w:anchor="_Toc4220" w:history="1">
        <w:r>
          <w:rPr>
            <w:rFonts w:ascii="仿宋" w:eastAsia="仿宋" w:hAnsi="仿宋" w:cs="仿宋" w:hint="eastAsia"/>
            <w:lang w:eastAsia="zh-CN"/>
          </w:rPr>
          <w:t>(三)、高速精密平板切纸机项目提出的理由</w:t>
        </w:r>
        <w:r>
          <w:tab/>
        </w:r>
        <w:r>
          <w:fldChar w:fldCharType="begin"/>
        </w:r>
        <w:r>
          <w:instrText xml:space="preserve"> PAGEREF _Toc4220 \h </w:instrText>
        </w:r>
        <w:r>
          <w:fldChar w:fldCharType="separate"/>
        </w:r>
        <w:r>
          <w:t>14</w:t>
        </w:r>
        <w:r>
          <w:fldChar w:fldCharType="end"/>
        </w:r>
      </w:hyperlink>
    </w:p>
    <w:p>
      <w:pPr>
        <w:pStyle w:val="TOC2"/>
        <w:tabs>
          <w:tab w:val="right" w:leader="dot" w:pos="8306"/>
        </w:tabs>
      </w:pPr>
      <w:hyperlink w:anchor="_Toc22937" w:history="1">
        <w:r>
          <w:rPr>
            <w:rFonts w:ascii="仿宋" w:eastAsia="仿宋" w:hAnsi="仿宋" w:cs="仿宋" w:hint="eastAsia"/>
            <w:lang w:eastAsia="zh-CN"/>
          </w:rPr>
          <w:t>(四)、高速精密平板切纸机项目意义</w:t>
        </w:r>
        <w:r>
          <w:tab/>
        </w:r>
        <w:r>
          <w:fldChar w:fldCharType="begin"/>
        </w:r>
        <w:r>
          <w:instrText xml:space="preserve"> PAGEREF _Toc22937 \h </w:instrText>
        </w:r>
        <w:r>
          <w:fldChar w:fldCharType="separate"/>
        </w:r>
        <w:r>
          <w:t>16</w:t>
        </w:r>
        <w:r>
          <w:fldChar w:fldCharType="end"/>
        </w:r>
      </w:hyperlink>
    </w:p>
    <w:p>
      <w:pPr>
        <w:pStyle w:val="TOC2"/>
        <w:tabs>
          <w:tab w:val="right" w:leader="dot" w:pos="8306"/>
        </w:tabs>
      </w:pPr>
      <w:hyperlink w:anchor="_Toc5718" w:history="1">
        <w:r>
          <w:rPr>
            <w:rFonts w:ascii="仿宋" w:eastAsia="仿宋" w:hAnsi="仿宋" w:cs="仿宋" w:hint="eastAsia"/>
            <w:lang w:eastAsia="zh-CN"/>
          </w:rPr>
          <w:t>(五)、高速精密平板切纸机项目背景</w:t>
        </w:r>
        <w:r>
          <w:tab/>
        </w:r>
        <w:r>
          <w:fldChar w:fldCharType="begin"/>
        </w:r>
        <w:r>
          <w:instrText xml:space="preserve"> PAGEREF _Toc5718 \h </w:instrText>
        </w:r>
        <w:r>
          <w:fldChar w:fldCharType="separate"/>
        </w:r>
        <w:r>
          <w:t>16</w:t>
        </w:r>
        <w:r>
          <w:fldChar w:fldCharType="end"/>
        </w:r>
      </w:hyperlink>
    </w:p>
    <w:p>
      <w:pPr>
        <w:pStyle w:val="TOC1"/>
        <w:tabs>
          <w:tab w:val="right" w:leader="dot" w:pos="8306"/>
        </w:tabs>
      </w:pPr>
      <w:hyperlink w:anchor="_Toc27925" w:history="1">
        <w:r>
          <w:rPr>
            <w:rFonts w:ascii="仿宋" w:eastAsia="仿宋" w:hAnsi="仿宋" w:cs="仿宋" w:hint="eastAsia"/>
            <w:lang w:eastAsia="zh-CN"/>
          </w:rPr>
          <w:t>四、高速精密平板切纸机项目文档管理</w:t>
        </w:r>
        <w:r>
          <w:tab/>
        </w:r>
        <w:r>
          <w:fldChar w:fldCharType="begin"/>
        </w:r>
        <w:r>
          <w:instrText xml:space="preserve"> PAGEREF _Toc27925 \h </w:instrText>
        </w:r>
        <w:r>
          <w:fldChar w:fldCharType="separate"/>
        </w:r>
        <w:r>
          <w:t>17</w:t>
        </w:r>
        <w:r>
          <w:fldChar w:fldCharType="end"/>
        </w:r>
      </w:hyperlink>
    </w:p>
    <w:p>
      <w:pPr>
        <w:pStyle w:val="TOC2"/>
        <w:tabs>
          <w:tab w:val="right" w:leader="dot" w:pos="8306"/>
        </w:tabs>
      </w:pPr>
      <w:hyperlink w:anchor="_Toc615" w:history="1">
        <w:r>
          <w:rPr>
            <w:rFonts w:ascii="仿宋" w:eastAsia="仿宋" w:hAnsi="仿宋" w:cs="仿宋" w:hint="eastAsia"/>
            <w:lang w:eastAsia="zh-CN"/>
          </w:rPr>
          <w:t>(一)、文档编制与审查</w:t>
        </w:r>
        <w:r>
          <w:tab/>
        </w:r>
        <w:r>
          <w:fldChar w:fldCharType="begin"/>
        </w:r>
        <w:r>
          <w:instrText xml:space="preserve"> PAGEREF _Toc615 \h </w:instrText>
        </w:r>
        <w:r>
          <w:fldChar w:fldCharType="separate"/>
        </w:r>
        <w:r>
          <w:t>17</w:t>
        </w:r>
        <w:r>
          <w:fldChar w:fldCharType="end"/>
        </w:r>
      </w:hyperlink>
    </w:p>
    <w:p>
      <w:pPr>
        <w:pStyle w:val="TOC2"/>
        <w:tabs>
          <w:tab w:val="right" w:leader="dot" w:pos="8306"/>
        </w:tabs>
      </w:pPr>
      <w:hyperlink w:anchor="_Toc29810" w:history="1">
        <w:r>
          <w:rPr>
            <w:rFonts w:ascii="仿宋" w:eastAsia="仿宋" w:hAnsi="仿宋" w:cs="仿宋" w:hint="eastAsia"/>
            <w:lang w:eastAsia="zh-CN"/>
          </w:rPr>
          <w:t>(二)、文档发布与分发</w:t>
        </w:r>
        <w:r>
          <w:tab/>
        </w:r>
        <w:r>
          <w:fldChar w:fldCharType="begin"/>
        </w:r>
        <w:r>
          <w:instrText xml:space="preserve"> PAGEREF _Toc29810 \h </w:instrText>
        </w:r>
        <w:r>
          <w:fldChar w:fldCharType="separate"/>
        </w:r>
        <w:r>
          <w:t>19</w:t>
        </w:r>
        <w:r>
          <w:fldChar w:fldCharType="end"/>
        </w:r>
      </w:hyperlink>
    </w:p>
    <w:p>
      <w:pPr>
        <w:pStyle w:val="TOC2"/>
        <w:tabs>
          <w:tab w:val="right" w:leader="dot" w:pos="8306"/>
        </w:tabs>
      </w:pPr>
      <w:hyperlink w:anchor="_Toc19520" w:history="1">
        <w:r>
          <w:rPr>
            <w:rFonts w:ascii="仿宋" w:eastAsia="仿宋" w:hAnsi="仿宋" w:cs="仿宋" w:hint="eastAsia"/>
            <w:lang w:eastAsia="zh-CN"/>
          </w:rPr>
          <w:t>(三)、文档存档与归档</w:t>
        </w:r>
        <w:r>
          <w:tab/>
        </w:r>
        <w:r>
          <w:fldChar w:fldCharType="begin"/>
        </w:r>
        <w:r>
          <w:instrText xml:space="preserve"> PAGEREF _Toc19520 \h </w:instrText>
        </w:r>
        <w:r>
          <w:fldChar w:fldCharType="separate"/>
        </w:r>
        <w:r>
          <w:t>20</w:t>
        </w:r>
        <w:r>
          <w:fldChar w:fldCharType="end"/>
        </w:r>
      </w:hyperlink>
    </w:p>
    <w:p>
      <w:pPr>
        <w:pStyle w:val="TOC1"/>
        <w:tabs>
          <w:tab w:val="right" w:leader="dot" w:pos="8306"/>
        </w:tabs>
      </w:pPr>
      <w:hyperlink w:anchor="_Toc12089" w:history="1">
        <w:r>
          <w:rPr>
            <w:rFonts w:ascii="仿宋" w:eastAsia="仿宋" w:hAnsi="仿宋" w:cs="仿宋" w:hint="eastAsia"/>
            <w:lang w:eastAsia="zh-CN"/>
          </w:rPr>
          <w:t>五、高速精密平板切纸机项目绩效评估</w:t>
        </w:r>
        <w:r>
          <w:tab/>
        </w:r>
        <w:r>
          <w:fldChar w:fldCharType="begin"/>
        </w:r>
        <w:r>
          <w:instrText xml:space="preserve"> PAGEREF _Toc12089 \h </w:instrText>
        </w:r>
        <w:r>
          <w:fldChar w:fldCharType="separate"/>
        </w:r>
        <w:r>
          <w:t>21</w:t>
        </w:r>
        <w:r>
          <w:fldChar w:fldCharType="end"/>
        </w:r>
      </w:hyperlink>
    </w:p>
    <w:p>
      <w:pPr>
        <w:pStyle w:val="TOC2"/>
        <w:tabs>
          <w:tab w:val="right" w:leader="dot" w:pos="8306"/>
        </w:tabs>
      </w:pPr>
      <w:hyperlink w:anchor="_Toc10903" w:history="1">
        <w:r>
          <w:rPr>
            <w:rFonts w:ascii="仿宋" w:eastAsia="仿宋" w:hAnsi="仿宋" w:cs="仿宋" w:hint="eastAsia"/>
            <w:lang w:eastAsia="zh-CN"/>
          </w:rPr>
          <w:t>(一)、绩效评估指标</w:t>
        </w:r>
        <w:r>
          <w:tab/>
        </w:r>
        <w:r>
          <w:fldChar w:fldCharType="begin"/>
        </w:r>
        <w:r>
          <w:instrText xml:space="preserve"> PAGEREF _Toc10903 \h </w:instrText>
        </w:r>
        <w:r>
          <w:fldChar w:fldCharType="separate"/>
        </w:r>
        <w:r>
          <w:t>21</w:t>
        </w:r>
        <w:r>
          <w:fldChar w:fldCharType="end"/>
        </w:r>
      </w:hyperlink>
    </w:p>
    <w:p>
      <w:pPr>
        <w:pStyle w:val="TOC2"/>
        <w:tabs>
          <w:tab w:val="right" w:leader="dot" w:pos="8306"/>
        </w:tabs>
      </w:pPr>
      <w:hyperlink w:anchor="_Toc24912" w:history="1">
        <w:r>
          <w:rPr>
            <w:rFonts w:ascii="仿宋" w:eastAsia="仿宋" w:hAnsi="仿宋" w:cs="仿宋" w:hint="eastAsia"/>
            <w:lang w:eastAsia="zh-CN"/>
          </w:rPr>
          <w:t>(二)、绩效评估方法</w:t>
        </w:r>
        <w:r>
          <w:tab/>
        </w:r>
        <w:r>
          <w:fldChar w:fldCharType="begin"/>
        </w:r>
        <w:r>
          <w:instrText xml:space="preserve"> PAGEREF _Toc24912 \h </w:instrText>
        </w:r>
        <w:r>
          <w:fldChar w:fldCharType="separate"/>
        </w:r>
        <w:r>
          <w:t>22</w:t>
        </w:r>
        <w:r>
          <w:fldChar w:fldCharType="end"/>
        </w:r>
      </w:hyperlink>
    </w:p>
    <w:p>
      <w:pPr>
        <w:pStyle w:val="TOC2"/>
        <w:tabs>
          <w:tab w:val="right" w:leader="dot" w:pos="8306"/>
        </w:tabs>
      </w:pPr>
      <w:hyperlink w:anchor="_Toc16794" w:history="1">
        <w:r>
          <w:rPr>
            <w:rFonts w:ascii="仿宋" w:eastAsia="仿宋" w:hAnsi="仿宋" w:cs="仿宋" w:hint="eastAsia"/>
            <w:lang w:eastAsia="zh-CN"/>
          </w:rPr>
          <w:t>(三)、绩效评估周期</w:t>
        </w:r>
        <w:r>
          <w:tab/>
        </w:r>
        <w:r>
          <w:fldChar w:fldCharType="begin"/>
        </w:r>
        <w:r>
          <w:instrText xml:space="preserve"> PAGEREF _Toc16794 \h </w:instrText>
        </w:r>
        <w:r>
          <w:fldChar w:fldCharType="separate"/>
        </w:r>
        <w:r>
          <w:t>23</w:t>
        </w:r>
        <w:r>
          <w:fldChar w:fldCharType="end"/>
        </w:r>
      </w:hyperlink>
    </w:p>
    <w:p>
      <w:pPr>
        <w:pStyle w:val="TOC1"/>
        <w:tabs>
          <w:tab w:val="right" w:leader="dot" w:pos="8306"/>
        </w:tabs>
      </w:pPr>
      <w:hyperlink w:anchor="_Toc22151" w:history="1">
        <w:r>
          <w:rPr>
            <w:rFonts w:ascii="仿宋" w:eastAsia="仿宋" w:hAnsi="仿宋" w:cs="仿宋" w:hint="eastAsia"/>
            <w:lang w:eastAsia="zh-CN"/>
          </w:rPr>
          <w:t>六、高速精密平板切纸机项目危机管理</w:t>
        </w:r>
        <w:r>
          <w:tab/>
        </w:r>
        <w:r>
          <w:fldChar w:fldCharType="begin"/>
        </w:r>
        <w:r>
          <w:instrText xml:space="preserve"> PAGEREF _Toc22151 \h </w:instrText>
        </w:r>
        <w:r>
          <w:fldChar w:fldCharType="separate"/>
        </w:r>
        <w:r>
          <w:t>24</w:t>
        </w:r>
        <w:r>
          <w:fldChar w:fldCharType="end"/>
        </w:r>
      </w:hyperlink>
    </w:p>
    <w:p>
      <w:pPr>
        <w:pStyle w:val="TOC2"/>
        <w:tabs>
          <w:tab w:val="right" w:leader="dot" w:pos="8306"/>
        </w:tabs>
      </w:pPr>
      <w:hyperlink w:anchor="_Toc27855" w:history="1">
        <w:r>
          <w:rPr>
            <w:rFonts w:ascii="仿宋" w:eastAsia="仿宋" w:hAnsi="仿宋" w:cs="仿宋" w:hint="eastAsia"/>
            <w:lang w:eastAsia="zh-CN"/>
          </w:rPr>
          <w:t>(一)、危机预警与识别</w:t>
        </w:r>
        <w:r>
          <w:tab/>
        </w:r>
        <w:r>
          <w:fldChar w:fldCharType="begin"/>
        </w:r>
        <w:r>
          <w:instrText xml:space="preserve"> PAGEREF _Toc27855 \h </w:instrText>
        </w:r>
        <w:r>
          <w:fldChar w:fldCharType="separate"/>
        </w:r>
        <w:r>
          <w:t>24</w:t>
        </w:r>
        <w:r>
          <w:fldChar w:fldCharType="end"/>
        </w:r>
      </w:hyperlink>
    </w:p>
    <w:p>
      <w:pPr>
        <w:pStyle w:val="TOC2"/>
        <w:tabs>
          <w:tab w:val="right" w:leader="dot" w:pos="8306"/>
        </w:tabs>
      </w:pPr>
      <w:hyperlink w:anchor="_Toc1914" w:history="1">
        <w:r>
          <w:rPr>
            <w:rFonts w:ascii="仿宋" w:eastAsia="仿宋" w:hAnsi="仿宋" w:cs="仿宋" w:hint="eastAsia"/>
            <w:lang w:eastAsia="zh-CN"/>
          </w:rPr>
          <w:t>(二)、危机应对与恢复</w:t>
        </w:r>
        <w:r>
          <w:tab/>
        </w:r>
        <w:r>
          <w:fldChar w:fldCharType="begin"/>
        </w:r>
        <w:r>
          <w:instrText xml:space="preserve"> PAGEREF _Toc1914 \h </w:instrText>
        </w:r>
        <w:r>
          <w:fldChar w:fldCharType="separate"/>
        </w:r>
        <w:r>
          <w:t>25</w:t>
        </w:r>
        <w:r>
          <w:fldChar w:fldCharType="end"/>
        </w:r>
      </w:hyperlink>
    </w:p>
    <w:p>
      <w:pPr>
        <w:pStyle w:val="TOC1"/>
        <w:tabs>
          <w:tab w:val="right" w:leader="dot" w:pos="8306"/>
        </w:tabs>
      </w:pPr>
      <w:hyperlink w:anchor="_Toc18660" w:history="1">
        <w:r>
          <w:rPr>
            <w:rFonts w:ascii="仿宋" w:eastAsia="仿宋" w:hAnsi="仿宋" w:cs="仿宋" w:hint="eastAsia"/>
            <w:lang w:eastAsia="zh-CN"/>
          </w:rPr>
          <w:t>七、高速精密平板切纸机项目社会影响</w:t>
        </w:r>
        <w:r>
          <w:tab/>
        </w:r>
        <w:r>
          <w:fldChar w:fldCharType="begin"/>
        </w:r>
        <w:r>
          <w:instrText xml:space="preserve"> PAGEREF _Toc18660 \h </w:instrText>
        </w:r>
        <w:r>
          <w:fldChar w:fldCharType="separate"/>
        </w:r>
        <w:r>
          <w:t>27</w:t>
        </w:r>
        <w:r>
          <w:fldChar w:fldCharType="end"/>
        </w:r>
      </w:hyperlink>
    </w:p>
    <w:p>
      <w:pPr>
        <w:pStyle w:val="TOC2"/>
        <w:tabs>
          <w:tab w:val="right" w:leader="dot" w:pos="8306"/>
        </w:tabs>
      </w:pPr>
      <w:hyperlink w:anchor="_Toc4757" w:history="1">
        <w:r>
          <w:rPr>
            <w:rFonts w:ascii="仿宋" w:eastAsia="仿宋" w:hAnsi="仿宋" w:cs="仿宋" w:hint="eastAsia"/>
            <w:lang w:eastAsia="zh-CN"/>
          </w:rPr>
          <w:t>(一)、社会责任与义务</w:t>
        </w:r>
        <w:r>
          <w:tab/>
        </w:r>
        <w:r>
          <w:fldChar w:fldCharType="begin"/>
        </w:r>
        <w:r>
          <w:instrText xml:space="preserve"> PAGEREF _Toc4757 \h </w:instrText>
        </w:r>
        <w:r>
          <w:fldChar w:fldCharType="separate"/>
        </w:r>
        <w:r>
          <w:t>27</w:t>
        </w:r>
        <w:r>
          <w:fldChar w:fldCharType="end"/>
        </w:r>
      </w:hyperlink>
    </w:p>
    <w:p>
      <w:pPr>
        <w:pStyle w:val="TOC2"/>
        <w:tabs>
          <w:tab w:val="right" w:leader="dot" w:pos="8306"/>
        </w:tabs>
      </w:pPr>
      <w:hyperlink w:anchor="_Toc1315" w:history="1">
        <w:r>
          <w:rPr>
            <w:rFonts w:ascii="仿宋" w:eastAsia="仿宋" w:hAnsi="仿宋" w:cs="仿宋" w:hint="eastAsia"/>
            <w:lang w:eastAsia="zh-CN"/>
          </w:rPr>
          <w:t>(二)、社会参与与沟通</w:t>
        </w:r>
        <w:r>
          <w:tab/>
        </w:r>
        <w:r>
          <w:fldChar w:fldCharType="begin"/>
        </w:r>
        <w:r>
          <w:instrText xml:space="preserve"> PAGEREF _Toc1315 \h </w:instrText>
        </w:r>
        <w:r>
          <w:fldChar w:fldCharType="separate"/>
        </w:r>
        <w:r>
          <w:t>28</w:t>
        </w:r>
        <w:r>
          <w:fldChar w:fldCharType="end"/>
        </w:r>
      </w:hyperlink>
    </w:p>
    <w:p>
      <w:pPr>
        <w:pStyle w:val="TOC1"/>
        <w:tabs>
          <w:tab w:val="right" w:leader="dot" w:pos="8306"/>
        </w:tabs>
      </w:pPr>
      <w:hyperlink w:anchor="_Toc4679" w:history="1">
        <w:r>
          <w:rPr>
            <w:rFonts w:ascii="仿宋" w:eastAsia="仿宋" w:hAnsi="仿宋" w:cs="仿宋" w:hint="eastAsia"/>
            <w:lang w:eastAsia="zh-CN"/>
          </w:rPr>
          <w:t>八、高速精密平板切纸机项目计划安排</w:t>
        </w:r>
        <w:r>
          <w:tab/>
        </w:r>
        <w:r>
          <w:fldChar w:fldCharType="begin"/>
        </w:r>
        <w:r>
          <w:instrText xml:space="preserve"> PAGEREF _Toc4679 \h </w:instrText>
        </w:r>
        <w:r>
          <w:fldChar w:fldCharType="separate"/>
        </w:r>
        <w:r>
          <w:t>29</w:t>
        </w:r>
        <w:r>
          <w:fldChar w:fldCharType="end"/>
        </w:r>
      </w:hyperlink>
    </w:p>
    <w:p>
      <w:pPr>
        <w:pStyle w:val="TOC2"/>
        <w:tabs>
          <w:tab w:val="right" w:leader="dot" w:pos="8306"/>
        </w:tabs>
      </w:pPr>
      <w:hyperlink w:anchor="_Toc357" w:history="1">
        <w:r>
          <w:rPr>
            <w:rFonts w:ascii="仿宋" w:eastAsia="仿宋" w:hAnsi="仿宋" w:cs="仿宋" w:hint="eastAsia"/>
            <w:lang w:eastAsia="zh-CN"/>
          </w:rPr>
          <w:t>(一)、建设周期</w:t>
        </w:r>
        <w:r>
          <w:tab/>
        </w:r>
        <w:r>
          <w:fldChar w:fldCharType="begin"/>
        </w:r>
        <w:r>
          <w:instrText xml:space="preserve"> PAGEREF _Toc357 \h </w:instrText>
        </w:r>
        <w:r>
          <w:fldChar w:fldCharType="separate"/>
        </w:r>
        <w:r>
          <w:t>29</w:t>
        </w:r>
        <w:r>
          <w:fldChar w:fldCharType="end"/>
        </w:r>
      </w:hyperlink>
    </w:p>
    <w:p>
      <w:pPr>
        <w:pStyle w:val="TOC2"/>
        <w:tabs>
          <w:tab w:val="right" w:leader="dot" w:pos="8306"/>
        </w:tabs>
      </w:pPr>
      <w:hyperlink w:anchor="_Toc24987" w:history="1">
        <w:r>
          <w:rPr>
            <w:rFonts w:ascii="仿宋" w:eastAsia="仿宋" w:hAnsi="仿宋" w:cs="仿宋" w:hint="eastAsia"/>
            <w:lang w:eastAsia="zh-CN"/>
          </w:rPr>
          <w:t>(二)、建设进度</w:t>
        </w:r>
        <w:r>
          <w:tab/>
        </w:r>
        <w:r>
          <w:fldChar w:fldCharType="begin"/>
        </w:r>
        <w:r>
          <w:instrText xml:space="preserve"> PAGEREF _Toc24987 \h </w:instrText>
        </w:r>
        <w:r>
          <w:fldChar w:fldCharType="separate"/>
        </w:r>
        <w:r>
          <w:t>30</w:t>
        </w:r>
        <w:r>
          <w:fldChar w:fldCharType="end"/>
        </w:r>
      </w:hyperlink>
    </w:p>
    <w:p>
      <w:pPr>
        <w:pStyle w:val="TOC2"/>
        <w:tabs>
          <w:tab w:val="right" w:leader="dot" w:pos="8306"/>
        </w:tabs>
      </w:pPr>
      <w:hyperlink w:anchor="_Toc9400" w:history="1">
        <w:r>
          <w:rPr>
            <w:rFonts w:ascii="仿宋" w:eastAsia="仿宋" w:hAnsi="仿宋" w:cs="仿宋" w:hint="eastAsia"/>
            <w:lang w:eastAsia="zh-CN"/>
          </w:rPr>
          <w:t>(三)、进度安排注意事项</w:t>
        </w:r>
        <w:r>
          <w:tab/>
        </w:r>
        <w:r>
          <w:fldChar w:fldCharType="begin"/>
        </w:r>
        <w:r>
          <w:instrText xml:space="preserve"> PAGEREF _Toc9400 \h </w:instrText>
        </w:r>
        <w:r>
          <w:fldChar w:fldCharType="separate"/>
        </w:r>
        <w:r>
          <w:t>31</w:t>
        </w:r>
        <w:r>
          <w:fldChar w:fldCharType="end"/>
        </w:r>
      </w:hyperlink>
    </w:p>
    <w:p>
      <w:pPr>
        <w:pStyle w:val="TOC2"/>
        <w:tabs>
          <w:tab w:val="right" w:leader="dot" w:pos="8306"/>
        </w:tabs>
      </w:pPr>
      <w:hyperlink w:anchor="_Toc10966" w:history="1">
        <w:r>
          <w:rPr>
            <w:rFonts w:ascii="仿宋" w:eastAsia="仿宋" w:hAnsi="仿宋" w:cs="仿宋" w:hint="eastAsia"/>
            <w:lang w:eastAsia="zh-CN"/>
          </w:rPr>
          <w:t>(四)、人力资源配置</w:t>
        </w:r>
        <w:r>
          <w:tab/>
        </w:r>
        <w:r>
          <w:fldChar w:fldCharType="begin"/>
        </w:r>
        <w:r>
          <w:instrText xml:space="preserve"> PAGEREF _Toc10966 \h </w:instrText>
        </w:r>
        <w:r>
          <w:fldChar w:fldCharType="separate"/>
        </w:r>
        <w:r>
          <w:t>32</w:t>
        </w:r>
        <w:r>
          <w:fldChar w:fldCharType="end"/>
        </w:r>
      </w:hyperlink>
    </w:p>
    <w:p>
      <w:pPr>
        <w:pStyle w:val="TOC1"/>
        <w:tabs>
          <w:tab w:val="right" w:leader="dot" w:pos="8306"/>
        </w:tabs>
      </w:pPr>
      <w:hyperlink w:anchor="_Toc31250" w:history="1">
        <w:r>
          <w:rPr>
            <w:rFonts w:ascii="仿宋" w:eastAsia="仿宋" w:hAnsi="仿宋" w:cs="仿宋" w:hint="eastAsia"/>
            <w:lang w:eastAsia="zh-CN"/>
          </w:rPr>
          <w:t>九、高速精密平板切纸机项目环境影响分析</w:t>
        </w:r>
        <w:r>
          <w:tab/>
        </w:r>
        <w:r>
          <w:fldChar w:fldCharType="begin"/>
        </w:r>
        <w:r>
          <w:instrText xml:space="preserve"> PAGEREF _Toc31250 \h </w:instrText>
        </w:r>
        <w:r>
          <w:fldChar w:fldCharType="separate"/>
        </w:r>
        <w:r>
          <w:t>33</w:t>
        </w:r>
        <w:r>
          <w:fldChar w:fldCharType="end"/>
        </w:r>
      </w:hyperlink>
    </w:p>
    <w:p>
      <w:pPr>
        <w:pStyle w:val="TOC2"/>
        <w:tabs>
          <w:tab w:val="right" w:leader="dot" w:pos="8306"/>
        </w:tabs>
      </w:pPr>
      <w:hyperlink w:anchor="_Toc14282" w:history="1">
        <w:r>
          <w:rPr>
            <w:rFonts w:ascii="仿宋" w:eastAsia="仿宋" w:hAnsi="仿宋" w:cs="仿宋" w:hint="eastAsia"/>
            <w:lang w:eastAsia="zh-CN"/>
          </w:rPr>
          <w:t>(一)、建设区域环境质量现状</w:t>
        </w:r>
        <w:r>
          <w:tab/>
        </w:r>
        <w:r>
          <w:fldChar w:fldCharType="begin"/>
        </w:r>
        <w:r>
          <w:instrText xml:space="preserve"> PAGEREF _Toc14282 \h </w:instrText>
        </w:r>
        <w:r>
          <w:fldChar w:fldCharType="separate"/>
        </w:r>
        <w:r>
          <w:t>33</w:t>
        </w:r>
        <w:r>
          <w:fldChar w:fldCharType="end"/>
        </w:r>
      </w:hyperlink>
    </w:p>
    <w:p>
      <w:pPr>
        <w:pStyle w:val="TOC2"/>
        <w:tabs>
          <w:tab w:val="right" w:leader="dot" w:pos="8306"/>
        </w:tabs>
      </w:pPr>
      <w:hyperlink w:anchor="_Toc19403" w:history="1">
        <w:r>
          <w:rPr>
            <w:rFonts w:ascii="仿宋" w:eastAsia="仿宋" w:hAnsi="仿宋" w:cs="仿宋" w:hint="eastAsia"/>
            <w:lang w:eastAsia="zh-CN"/>
          </w:rPr>
          <w:t>(二)、建设期环境保护</w:t>
        </w:r>
        <w:r>
          <w:tab/>
        </w:r>
        <w:r>
          <w:fldChar w:fldCharType="begin"/>
        </w:r>
        <w:r>
          <w:instrText xml:space="preserve"> PAGEREF _Toc19403 \h </w:instrText>
        </w:r>
        <w:r>
          <w:fldChar w:fldCharType="separate"/>
        </w:r>
        <w:r>
          <w:t>34</w:t>
        </w:r>
        <w:r>
          <w:fldChar w:fldCharType="end"/>
        </w:r>
      </w:hyperlink>
    </w:p>
    <w:p>
      <w:pPr>
        <w:pStyle w:val="TOC2"/>
        <w:tabs>
          <w:tab w:val="right" w:leader="dot" w:pos="8306"/>
        </w:tabs>
      </w:pPr>
      <w:hyperlink w:anchor="_Toc31230" w:history="1">
        <w:r>
          <w:rPr>
            <w:rFonts w:ascii="仿宋" w:eastAsia="仿宋" w:hAnsi="仿宋" w:cs="仿宋" w:hint="eastAsia"/>
            <w:lang w:eastAsia="zh-CN"/>
          </w:rPr>
          <w:t>(三)、运营期环境保护</w:t>
        </w:r>
        <w:r>
          <w:tab/>
        </w:r>
        <w:r>
          <w:fldChar w:fldCharType="begin"/>
        </w:r>
        <w:r>
          <w:instrText xml:space="preserve"> PAGEREF _Toc31230 \h </w:instrText>
        </w:r>
        <w:r>
          <w:fldChar w:fldCharType="separate"/>
        </w:r>
        <w:r>
          <w:t>36</w:t>
        </w:r>
        <w:r>
          <w:fldChar w:fldCharType="end"/>
        </w:r>
      </w:hyperlink>
    </w:p>
    <w:p>
      <w:pPr>
        <w:pStyle w:val="TOC2"/>
        <w:tabs>
          <w:tab w:val="right" w:leader="dot" w:pos="8306"/>
        </w:tabs>
      </w:pPr>
      <w:hyperlink w:anchor="_Toc31665" w:history="1">
        <w:r>
          <w:rPr>
            <w:rFonts w:ascii="仿宋" w:eastAsia="仿宋" w:hAnsi="仿宋" w:cs="仿宋" w:hint="eastAsia"/>
            <w:lang w:eastAsia="zh-CN"/>
          </w:rPr>
          <w:t>(四)、高速精密平板切纸机项目建设对区域经济的影响</w:t>
        </w:r>
        <w:r>
          <w:tab/>
        </w:r>
        <w:r>
          <w:fldChar w:fldCharType="begin"/>
        </w:r>
        <w:r>
          <w:instrText xml:space="preserve"> PAGEREF _Toc31665 \h </w:instrText>
        </w:r>
        <w:r>
          <w:fldChar w:fldCharType="separate"/>
        </w:r>
        <w:r>
          <w:t>37</w:t>
        </w:r>
        <w:r>
          <w:fldChar w:fldCharType="end"/>
        </w:r>
      </w:hyperlink>
    </w:p>
    <w:p>
      <w:pPr>
        <w:pStyle w:val="TOC2"/>
        <w:tabs>
          <w:tab w:val="right" w:leader="dot" w:pos="8306"/>
        </w:tabs>
      </w:pPr>
      <w:hyperlink w:anchor="_Toc12511" w:history="1">
        <w:r>
          <w:rPr>
            <w:rFonts w:ascii="仿宋" w:eastAsia="仿宋" w:hAnsi="仿宋" w:cs="仿宋" w:hint="eastAsia"/>
            <w:lang w:eastAsia="zh-CN"/>
          </w:rPr>
          <w:t>(五)、废弃物处理</w:t>
        </w:r>
        <w:r>
          <w:tab/>
        </w:r>
        <w:r>
          <w:fldChar w:fldCharType="begin"/>
        </w:r>
        <w:r>
          <w:instrText xml:space="preserve"> PAGEREF _Toc12511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8" w:history="1">
        <w:r>
          <w:rPr>
            <w:rFonts w:ascii="仿宋" w:eastAsia="仿宋" w:hAnsi="仿宋" w:cs="仿宋" w:hint="eastAsia"/>
            <w:lang w:eastAsia="zh-CN"/>
          </w:rPr>
          <w:t>(六)、特殊环境影响分析</w:t>
        </w:r>
        <w:r>
          <w:tab/>
        </w:r>
        <w:r>
          <w:fldChar w:fldCharType="begin"/>
        </w:r>
        <w:r>
          <w:instrText xml:space="preserve"> PAGEREF _Toc1268 \h </w:instrText>
        </w:r>
        <w:r>
          <w:fldChar w:fldCharType="separate"/>
        </w:r>
        <w:r>
          <w:t>40</w:t>
        </w:r>
        <w:r>
          <w:fldChar w:fldCharType="end"/>
        </w:r>
      </w:hyperlink>
    </w:p>
    <w:p>
      <w:pPr>
        <w:pStyle w:val="TOC2"/>
        <w:tabs>
          <w:tab w:val="right" w:leader="dot" w:pos="8306"/>
        </w:tabs>
      </w:pPr>
      <w:hyperlink w:anchor="_Toc1672" w:history="1">
        <w:r>
          <w:rPr>
            <w:rFonts w:ascii="仿宋" w:eastAsia="仿宋" w:hAnsi="仿宋" w:cs="仿宋" w:hint="eastAsia"/>
            <w:lang w:eastAsia="zh-CN"/>
          </w:rPr>
          <w:t>(七)、清洁生产</w:t>
        </w:r>
        <w:r>
          <w:tab/>
        </w:r>
        <w:r>
          <w:fldChar w:fldCharType="begin"/>
        </w:r>
        <w:r>
          <w:instrText xml:space="preserve"> PAGEREF _Toc1672 \h </w:instrText>
        </w:r>
        <w:r>
          <w:fldChar w:fldCharType="separate"/>
        </w:r>
        <w:r>
          <w:t>42</w:t>
        </w:r>
        <w:r>
          <w:fldChar w:fldCharType="end"/>
        </w:r>
      </w:hyperlink>
    </w:p>
    <w:p>
      <w:pPr>
        <w:pStyle w:val="TOC2"/>
        <w:tabs>
          <w:tab w:val="right" w:leader="dot" w:pos="8306"/>
        </w:tabs>
      </w:pPr>
      <w:hyperlink w:anchor="_Toc15934" w:history="1">
        <w:r>
          <w:rPr>
            <w:rFonts w:ascii="仿宋" w:eastAsia="仿宋" w:hAnsi="仿宋" w:cs="仿宋" w:hint="eastAsia"/>
            <w:lang w:eastAsia="zh-CN"/>
          </w:rPr>
          <w:t>(八)、环境保护综合评价</w:t>
        </w:r>
        <w:r>
          <w:tab/>
        </w:r>
        <w:r>
          <w:fldChar w:fldCharType="begin"/>
        </w:r>
        <w:r>
          <w:instrText xml:space="preserve"> PAGEREF _Toc15934 \h </w:instrText>
        </w:r>
        <w:r>
          <w:fldChar w:fldCharType="separate"/>
        </w:r>
        <w:r>
          <w:t>43</w:t>
        </w:r>
        <w:r>
          <w:fldChar w:fldCharType="end"/>
        </w:r>
      </w:hyperlink>
    </w:p>
    <w:p>
      <w:pPr>
        <w:pStyle w:val="TOC1"/>
        <w:tabs>
          <w:tab w:val="right" w:leader="dot" w:pos="8306"/>
        </w:tabs>
      </w:pPr>
      <w:hyperlink w:anchor="_Toc32759" w:history="1">
        <w:r>
          <w:rPr>
            <w:rFonts w:ascii="仿宋" w:eastAsia="仿宋" w:hAnsi="仿宋" w:cs="仿宋" w:hint="eastAsia"/>
            <w:lang w:eastAsia="zh-CN"/>
          </w:rPr>
          <w:t>十、高速精密平板切纸机项目人力资源培养与发展</w:t>
        </w:r>
        <w:r>
          <w:tab/>
        </w:r>
        <w:r>
          <w:fldChar w:fldCharType="begin"/>
        </w:r>
        <w:r>
          <w:instrText xml:space="preserve"> PAGEREF _Toc32759 \h </w:instrText>
        </w:r>
        <w:r>
          <w:fldChar w:fldCharType="separate"/>
        </w:r>
        <w:r>
          <w:t>44</w:t>
        </w:r>
        <w:r>
          <w:fldChar w:fldCharType="end"/>
        </w:r>
      </w:hyperlink>
    </w:p>
    <w:p>
      <w:pPr>
        <w:pStyle w:val="TOC2"/>
        <w:tabs>
          <w:tab w:val="right" w:leader="dot" w:pos="8306"/>
        </w:tabs>
      </w:pPr>
      <w:hyperlink w:anchor="_Toc26028" w:history="1">
        <w:r>
          <w:rPr>
            <w:rFonts w:ascii="仿宋" w:eastAsia="仿宋" w:hAnsi="仿宋" w:cs="仿宋" w:hint="eastAsia"/>
            <w:lang w:eastAsia="zh-CN"/>
          </w:rPr>
          <w:t>(一)、人才需求与规划</w:t>
        </w:r>
        <w:r>
          <w:tab/>
        </w:r>
        <w:r>
          <w:fldChar w:fldCharType="begin"/>
        </w:r>
        <w:r>
          <w:instrText xml:space="preserve"> PAGEREF _Toc26028 \h </w:instrText>
        </w:r>
        <w:r>
          <w:fldChar w:fldCharType="separate"/>
        </w:r>
        <w:r>
          <w:t>44</w:t>
        </w:r>
        <w:r>
          <w:fldChar w:fldCharType="end"/>
        </w:r>
      </w:hyperlink>
    </w:p>
    <w:p>
      <w:pPr>
        <w:pStyle w:val="TOC2"/>
        <w:tabs>
          <w:tab w:val="right" w:leader="dot" w:pos="8306"/>
        </w:tabs>
      </w:pPr>
      <w:hyperlink w:anchor="_Toc17308" w:history="1">
        <w:r>
          <w:rPr>
            <w:rFonts w:ascii="仿宋" w:eastAsia="仿宋" w:hAnsi="仿宋" w:cs="仿宋" w:hint="eastAsia"/>
            <w:lang w:eastAsia="zh-CN"/>
          </w:rPr>
          <w:t>(二)、培训与发展计划</w:t>
        </w:r>
        <w:r>
          <w:tab/>
        </w:r>
        <w:r>
          <w:fldChar w:fldCharType="begin"/>
        </w:r>
        <w:r>
          <w:instrText xml:space="preserve"> PAGEREF _Toc17308 \h </w:instrText>
        </w:r>
        <w:r>
          <w:fldChar w:fldCharType="separate"/>
        </w:r>
        <w:r>
          <w:t>45</w:t>
        </w:r>
        <w:r>
          <w:fldChar w:fldCharType="end"/>
        </w:r>
      </w:hyperlink>
    </w:p>
    <w:p>
      <w:pPr>
        <w:pStyle w:val="TOC1"/>
        <w:tabs>
          <w:tab w:val="right" w:leader="dot" w:pos="8306"/>
        </w:tabs>
      </w:pPr>
      <w:hyperlink w:anchor="_Toc3470" w:history="1">
        <w:r>
          <w:rPr>
            <w:rFonts w:ascii="仿宋" w:eastAsia="仿宋" w:hAnsi="仿宋" w:cs="仿宋" w:hint="eastAsia"/>
            <w:lang w:eastAsia="zh-CN"/>
          </w:rPr>
          <w:t>十一、生产安全保护</w:t>
        </w:r>
        <w:r>
          <w:tab/>
        </w:r>
        <w:r>
          <w:fldChar w:fldCharType="begin"/>
        </w:r>
        <w:r>
          <w:instrText xml:space="preserve"> PAGEREF _Toc3470 \h </w:instrText>
        </w:r>
        <w:r>
          <w:fldChar w:fldCharType="separate"/>
        </w:r>
        <w:r>
          <w:t>45</w:t>
        </w:r>
        <w:r>
          <w:fldChar w:fldCharType="end"/>
        </w:r>
      </w:hyperlink>
    </w:p>
    <w:p>
      <w:pPr>
        <w:pStyle w:val="TOC2"/>
        <w:tabs>
          <w:tab w:val="right" w:leader="dot" w:pos="8306"/>
        </w:tabs>
      </w:pPr>
      <w:hyperlink w:anchor="_Toc4517" w:history="1">
        <w:r>
          <w:rPr>
            <w:rFonts w:ascii="仿宋" w:eastAsia="仿宋" w:hAnsi="仿宋" w:cs="仿宋" w:hint="eastAsia"/>
            <w:lang w:eastAsia="zh-CN"/>
          </w:rPr>
          <w:t>(一)、消防安全</w:t>
        </w:r>
        <w:r>
          <w:tab/>
        </w:r>
        <w:r>
          <w:fldChar w:fldCharType="begin"/>
        </w:r>
        <w:r>
          <w:instrText xml:space="preserve"> PAGEREF _Toc4517 \h </w:instrText>
        </w:r>
        <w:r>
          <w:fldChar w:fldCharType="separate"/>
        </w:r>
        <w:r>
          <w:t>45</w:t>
        </w:r>
        <w:r>
          <w:fldChar w:fldCharType="end"/>
        </w:r>
      </w:hyperlink>
    </w:p>
    <w:p>
      <w:pPr>
        <w:pStyle w:val="TOC2"/>
        <w:tabs>
          <w:tab w:val="right" w:leader="dot" w:pos="8306"/>
        </w:tabs>
      </w:pPr>
      <w:hyperlink w:anchor="_Toc30734" w:history="1">
        <w:r>
          <w:rPr>
            <w:rFonts w:ascii="仿宋" w:eastAsia="仿宋" w:hAnsi="仿宋" w:cs="仿宋" w:hint="eastAsia"/>
            <w:lang w:eastAsia="zh-CN"/>
          </w:rPr>
          <w:t>(二)、防火防爆总图布置措施</w:t>
        </w:r>
        <w:r>
          <w:tab/>
        </w:r>
        <w:r>
          <w:fldChar w:fldCharType="begin"/>
        </w:r>
        <w:r>
          <w:instrText xml:space="preserve"> PAGEREF _Toc30734 \h </w:instrText>
        </w:r>
        <w:r>
          <w:fldChar w:fldCharType="separate"/>
        </w:r>
        <w:r>
          <w:t>47</w:t>
        </w:r>
        <w:r>
          <w:fldChar w:fldCharType="end"/>
        </w:r>
      </w:hyperlink>
    </w:p>
    <w:p>
      <w:pPr>
        <w:pStyle w:val="TOC2"/>
        <w:tabs>
          <w:tab w:val="right" w:leader="dot" w:pos="8306"/>
        </w:tabs>
      </w:pPr>
      <w:hyperlink w:anchor="_Toc25466" w:history="1">
        <w:r>
          <w:rPr>
            <w:rFonts w:ascii="仿宋" w:eastAsia="仿宋" w:hAnsi="仿宋" w:cs="仿宋" w:hint="eastAsia"/>
            <w:lang w:eastAsia="zh-CN"/>
          </w:rPr>
          <w:t>(三)、自然灾害防范措施</w:t>
        </w:r>
        <w:r>
          <w:tab/>
        </w:r>
        <w:r>
          <w:fldChar w:fldCharType="begin"/>
        </w:r>
        <w:r>
          <w:instrText xml:space="preserve"> PAGEREF _Toc25466 \h </w:instrText>
        </w:r>
        <w:r>
          <w:fldChar w:fldCharType="separate"/>
        </w:r>
        <w:r>
          <w:t>48</w:t>
        </w:r>
        <w:r>
          <w:fldChar w:fldCharType="end"/>
        </w:r>
      </w:hyperlink>
    </w:p>
    <w:p>
      <w:pPr>
        <w:pStyle w:val="TOC2"/>
        <w:tabs>
          <w:tab w:val="right" w:leader="dot" w:pos="8306"/>
        </w:tabs>
      </w:pPr>
      <w:hyperlink w:anchor="_Toc8498" w:history="1">
        <w:r>
          <w:rPr>
            <w:rFonts w:ascii="仿宋" w:eastAsia="仿宋" w:hAnsi="仿宋" w:cs="仿宋" w:hint="eastAsia"/>
            <w:lang w:eastAsia="zh-CN"/>
          </w:rPr>
          <w:t>(四)、安全色及安全标志使用要求</w:t>
        </w:r>
        <w:r>
          <w:tab/>
        </w:r>
        <w:r>
          <w:fldChar w:fldCharType="begin"/>
        </w:r>
        <w:r>
          <w:instrText xml:space="preserve"> PAGEREF _Toc8498 \h </w:instrText>
        </w:r>
        <w:r>
          <w:fldChar w:fldCharType="separate"/>
        </w:r>
        <w:r>
          <w:t>49</w:t>
        </w:r>
        <w:r>
          <w:fldChar w:fldCharType="end"/>
        </w:r>
      </w:hyperlink>
    </w:p>
    <w:p>
      <w:pPr>
        <w:pStyle w:val="TOC2"/>
        <w:tabs>
          <w:tab w:val="right" w:leader="dot" w:pos="8306"/>
        </w:tabs>
      </w:pPr>
      <w:hyperlink w:anchor="_Toc5186" w:history="1">
        <w:r>
          <w:rPr>
            <w:rFonts w:ascii="仿宋" w:eastAsia="仿宋" w:hAnsi="仿宋" w:cs="仿宋" w:hint="eastAsia"/>
            <w:lang w:eastAsia="zh-CN"/>
          </w:rPr>
          <w:t>(五)、防尘防毒措施</w:t>
        </w:r>
        <w:r>
          <w:tab/>
        </w:r>
        <w:r>
          <w:fldChar w:fldCharType="begin"/>
        </w:r>
        <w:r>
          <w:instrText xml:space="preserve"> PAGEREF _Toc5186 \h </w:instrText>
        </w:r>
        <w:r>
          <w:fldChar w:fldCharType="separate"/>
        </w:r>
        <w:r>
          <w:t>50</w:t>
        </w:r>
        <w:r>
          <w:fldChar w:fldCharType="end"/>
        </w:r>
      </w:hyperlink>
    </w:p>
    <w:p>
      <w:pPr>
        <w:pStyle w:val="TOC2"/>
        <w:tabs>
          <w:tab w:val="right" w:leader="dot" w:pos="8306"/>
        </w:tabs>
      </w:pPr>
      <w:hyperlink w:anchor="_Toc29146" w:history="1">
        <w:r>
          <w:rPr>
            <w:rFonts w:ascii="仿宋" w:eastAsia="仿宋" w:hAnsi="仿宋" w:cs="仿宋" w:hint="eastAsia"/>
            <w:lang w:eastAsia="zh-CN"/>
          </w:rPr>
          <w:t>(六)、防静电、触电防护及防雷措施</w:t>
        </w:r>
        <w:r>
          <w:tab/>
        </w:r>
        <w:r>
          <w:fldChar w:fldCharType="begin"/>
        </w:r>
        <w:r>
          <w:instrText xml:space="preserve"> PAGEREF _Toc29146 \h </w:instrText>
        </w:r>
        <w:r>
          <w:fldChar w:fldCharType="separate"/>
        </w:r>
        <w:r>
          <w:t>51</w:t>
        </w:r>
        <w:r>
          <w:fldChar w:fldCharType="end"/>
        </w:r>
      </w:hyperlink>
    </w:p>
    <w:p>
      <w:pPr>
        <w:pStyle w:val="TOC2"/>
        <w:tabs>
          <w:tab w:val="right" w:leader="dot" w:pos="8306"/>
        </w:tabs>
      </w:pPr>
      <w:hyperlink w:anchor="_Toc17003" w:history="1">
        <w:r>
          <w:rPr>
            <w:rFonts w:ascii="仿宋" w:eastAsia="仿宋" w:hAnsi="仿宋" w:cs="仿宋" w:hint="eastAsia"/>
            <w:lang w:eastAsia="zh-CN"/>
          </w:rPr>
          <w:t>(七)、机械设备安全保障措施</w:t>
        </w:r>
        <w:r>
          <w:tab/>
        </w:r>
        <w:r>
          <w:fldChar w:fldCharType="begin"/>
        </w:r>
        <w:r>
          <w:instrText xml:space="preserve"> PAGEREF _Toc17003 \h </w:instrText>
        </w:r>
        <w:r>
          <w:fldChar w:fldCharType="separate"/>
        </w:r>
        <w:r>
          <w:t>52</w:t>
        </w:r>
        <w:r>
          <w:fldChar w:fldCharType="end"/>
        </w:r>
      </w:hyperlink>
    </w:p>
    <w:p>
      <w:pPr>
        <w:pStyle w:val="TOC1"/>
        <w:tabs>
          <w:tab w:val="right" w:leader="dot" w:pos="8306"/>
        </w:tabs>
      </w:pPr>
      <w:hyperlink w:anchor="_Toc11166" w:history="1">
        <w:r>
          <w:rPr>
            <w:rFonts w:ascii="仿宋" w:eastAsia="仿宋" w:hAnsi="仿宋" w:cs="仿宋" w:hint="eastAsia"/>
            <w:lang w:eastAsia="zh-CN"/>
          </w:rPr>
          <w:t>十二、高速精密平板切纸机项目风险管理</w:t>
        </w:r>
        <w:r>
          <w:tab/>
        </w:r>
        <w:r>
          <w:fldChar w:fldCharType="begin"/>
        </w:r>
        <w:r>
          <w:instrText xml:space="preserve"> PAGEREF _Toc11166 \h </w:instrText>
        </w:r>
        <w:r>
          <w:fldChar w:fldCharType="separate"/>
        </w:r>
        <w:r>
          <w:t>54</w:t>
        </w:r>
        <w:r>
          <w:fldChar w:fldCharType="end"/>
        </w:r>
      </w:hyperlink>
    </w:p>
    <w:p>
      <w:pPr>
        <w:pStyle w:val="TOC2"/>
        <w:tabs>
          <w:tab w:val="right" w:leader="dot" w:pos="8306"/>
        </w:tabs>
      </w:pPr>
      <w:hyperlink w:anchor="_Toc23172" w:history="1">
        <w:r>
          <w:rPr>
            <w:rFonts w:ascii="仿宋" w:eastAsia="仿宋" w:hAnsi="仿宋" w:cs="仿宋" w:hint="eastAsia"/>
            <w:lang w:eastAsia="zh-CN"/>
          </w:rPr>
          <w:t>(一)、风险识别与评估</w:t>
        </w:r>
        <w:r>
          <w:tab/>
        </w:r>
        <w:r>
          <w:fldChar w:fldCharType="begin"/>
        </w:r>
        <w:r>
          <w:instrText xml:space="preserve"> PAGEREF _Toc23172 \h </w:instrText>
        </w:r>
        <w:r>
          <w:fldChar w:fldCharType="separate"/>
        </w:r>
        <w:r>
          <w:t>54</w:t>
        </w:r>
        <w:r>
          <w:fldChar w:fldCharType="end"/>
        </w:r>
      </w:hyperlink>
    </w:p>
    <w:p>
      <w:pPr>
        <w:pStyle w:val="TOC2"/>
        <w:tabs>
          <w:tab w:val="right" w:leader="dot" w:pos="8306"/>
        </w:tabs>
      </w:pPr>
      <w:hyperlink w:anchor="_Toc23743" w:history="1">
        <w:r>
          <w:rPr>
            <w:rFonts w:ascii="仿宋" w:eastAsia="仿宋" w:hAnsi="仿宋" w:cs="仿宋" w:hint="eastAsia"/>
            <w:lang w:eastAsia="zh-CN"/>
          </w:rPr>
          <w:t>(二)、风险应对策略</w:t>
        </w:r>
        <w:r>
          <w:tab/>
        </w:r>
        <w:r>
          <w:fldChar w:fldCharType="begin"/>
        </w:r>
        <w:r>
          <w:instrText xml:space="preserve"> PAGEREF _Toc23743 \h </w:instrText>
        </w:r>
        <w:r>
          <w:fldChar w:fldCharType="separate"/>
        </w:r>
        <w:r>
          <w:t>55</w:t>
        </w:r>
        <w:r>
          <w:fldChar w:fldCharType="end"/>
        </w:r>
      </w:hyperlink>
    </w:p>
    <w:p>
      <w:pPr>
        <w:pStyle w:val="TOC2"/>
        <w:tabs>
          <w:tab w:val="right" w:leader="dot" w:pos="8306"/>
        </w:tabs>
      </w:pPr>
      <w:hyperlink w:anchor="_Toc32246" w:history="1">
        <w:r>
          <w:rPr>
            <w:rFonts w:ascii="仿宋" w:eastAsia="仿宋" w:hAnsi="仿宋" w:cs="仿宋" w:hint="eastAsia"/>
            <w:lang w:eastAsia="zh-CN"/>
          </w:rPr>
          <w:t>(三)、风险监控与控制</w:t>
        </w:r>
        <w:r>
          <w:tab/>
        </w:r>
        <w:r>
          <w:fldChar w:fldCharType="begin"/>
        </w:r>
        <w:r>
          <w:instrText xml:space="preserve"> PAGEREF _Toc32246 \h </w:instrText>
        </w:r>
        <w:r>
          <w:fldChar w:fldCharType="separate"/>
        </w:r>
        <w:r>
          <w:t>57</w:t>
        </w:r>
        <w:r>
          <w:fldChar w:fldCharType="end"/>
        </w:r>
      </w:hyperlink>
    </w:p>
    <w:p>
      <w:pPr>
        <w:pStyle w:val="TOC1"/>
        <w:tabs>
          <w:tab w:val="right" w:leader="dot" w:pos="8306"/>
        </w:tabs>
      </w:pPr>
      <w:hyperlink w:anchor="_Toc25739" w:history="1">
        <w:r>
          <w:rPr>
            <w:rFonts w:ascii="仿宋" w:eastAsia="仿宋" w:hAnsi="仿宋" w:cs="仿宋" w:hint="eastAsia"/>
            <w:lang w:eastAsia="zh-CN"/>
          </w:rPr>
          <w:t>十三、高速精密平板切纸机项目实施时间节点</w:t>
        </w:r>
        <w:r>
          <w:tab/>
        </w:r>
        <w:r>
          <w:fldChar w:fldCharType="begin"/>
        </w:r>
        <w:r>
          <w:instrText xml:space="preserve"> PAGEREF _Toc25739 \h </w:instrText>
        </w:r>
        <w:r>
          <w:fldChar w:fldCharType="separate"/>
        </w:r>
        <w:r>
          <w:t>58</w:t>
        </w:r>
        <w:r>
          <w:fldChar w:fldCharType="end"/>
        </w:r>
      </w:hyperlink>
    </w:p>
    <w:p>
      <w:pPr>
        <w:pStyle w:val="TOC2"/>
        <w:tabs>
          <w:tab w:val="right" w:leader="dot" w:pos="8306"/>
        </w:tabs>
      </w:pPr>
      <w:hyperlink w:anchor="_Toc19538" w:history="1">
        <w:r>
          <w:rPr>
            <w:rFonts w:ascii="仿宋" w:eastAsia="仿宋" w:hAnsi="仿宋" w:cs="仿宋" w:hint="eastAsia"/>
            <w:lang w:eastAsia="zh-CN"/>
          </w:rPr>
          <w:t>(一)、高速精密平板切纸机项目启动阶段时间节点</w:t>
        </w:r>
        <w:r>
          <w:tab/>
        </w:r>
        <w:r>
          <w:fldChar w:fldCharType="begin"/>
        </w:r>
        <w:r>
          <w:instrText xml:space="preserve"> PAGEREF _Toc19538 \h </w:instrText>
        </w:r>
        <w:r>
          <w:fldChar w:fldCharType="separate"/>
        </w:r>
        <w:r>
          <w:t>58</w:t>
        </w:r>
        <w:r>
          <w:fldChar w:fldCharType="end"/>
        </w:r>
      </w:hyperlink>
    </w:p>
    <w:p>
      <w:pPr>
        <w:pStyle w:val="TOC2"/>
        <w:tabs>
          <w:tab w:val="right" w:leader="dot" w:pos="8306"/>
        </w:tabs>
      </w:pPr>
      <w:hyperlink w:anchor="_Toc5082" w:history="1">
        <w:r>
          <w:rPr>
            <w:rFonts w:ascii="仿宋" w:eastAsia="仿宋" w:hAnsi="仿宋" w:cs="仿宋" w:hint="eastAsia"/>
            <w:lang w:eastAsia="zh-CN"/>
          </w:rPr>
          <w:t>(二)、高速精密平板切纸机项目执行阶段时间节点</w:t>
        </w:r>
        <w:r>
          <w:tab/>
        </w:r>
        <w:r>
          <w:fldChar w:fldCharType="begin"/>
        </w:r>
        <w:r>
          <w:instrText xml:space="preserve"> PAGEREF _Toc5082 \h </w:instrText>
        </w:r>
        <w:r>
          <w:fldChar w:fldCharType="separate"/>
        </w:r>
        <w:r>
          <w:t>59</w:t>
        </w:r>
        <w:r>
          <w:fldChar w:fldCharType="end"/>
        </w:r>
      </w:hyperlink>
    </w:p>
    <w:p>
      <w:pPr>
        <w:pStyle w:val="TOC2"/>
        <w:tabs>
          <w:tab w:val="right" w:leader="dot" w:pos="8306"/>
        </w:tabs>
      </w:pPr>
      <w:hyperlink w:anchor="_Toc3158" w:history="1">
        <w:r>
          <w:rPr>
            <w:rFonts w:ascii="仿宋" w:eastAsia="仿宋" w:hAnsi="仿宋" w:cs="仿宋" w:hint="eastAsia"/>
            <w:lang w:eastAsia="zh-CN"/>
          </w:rPr>
          <w:t>(三)、高速精密平板切纸机项目完成阶段时间节点</w:t>
        </w:r>
        <w:r>
          <w:tab/>
        </w:r>
        <w:r>
          <w:fldChar w:fldCharType="begin"/>
        </w:r>
        <w:r>
          <w:instrText xml:space="preserve"> PAGEREF _Toc3158 \h </w:instrText>
        </w:r>
        <w:r>
          <w:fldChar w:fldCharType="separate"/>
        </w:r>
        <w:r>
          <w:t>60</w:t>
        </w:r>
        <w:r>
          <w:fldChar w:fldCharType="end"/>
        </w:r>
      </w:hyperlink>
    </w:p>
    <w:p>
      <w:pPr>
        <w:pStyle w:val="TOC1"/>
        <w:tabs>
          <w:tab w:val="right" w:leader="dot" w:pos="8306"/>
        </w:tabs>
      </w:pPr>
      <w:hyperlink w:anchor="_Toc4761" w:history="1">
        <w:r>
          <w:rPr>
            <w:rFonts w:ascii="仿宋" w:eastAsia="仿宋" w:hAnsi="仿宋" w:cs="仿宋" w:hint="eastAsia"/>
            <w:lang w:eastAsia="zh-CN"/>
          </w:rPr>
          <w:t>十四、质量管理体系</w:t>
        </w:r>
        <w:r>
          <w:tab/>
        </w:r>
        <w:r>
          <w:fldChar w:fldCharType="begin"/>
        </w:r>
        <w:r>
          <w:instrText xml:space="preserve"> PAGEREF _Toc4761 \h </w:instrText>
        </w:r>
        <w:r>
          <w:fldChar w:fldCharType="separate"/>
        </w:r>
        <w:r>
          <w:t>62</w:t>
        </w:r>
        <w:r>
          <w:fldChar w:fldCharType="end"/>
        </w:r>
      </w:hyperlink>
    </w:p>
    <w:p>
      <w:pPr>
        <w:pStyle w:val="TOC2"/>
        <w:tabs>
          <w:tab w:val="right" w:leader="dot" w:pos="8306"/>
        </w:tabs>
      </w:pPr>
      <w:hyperlink w:anchor="_Toc22999" w:history="1">
        <w:r>
          <w:rPr>
            <w:rFonts w:ascii="仿宋" w:eastAsia="仿宋" w:hAnsi="仿宋" w:cs="仿宋" w:hint="eastAsia"/>
            <w:lang w:eastAsia="zh-CN"/>
          </w:rPr>
          <w:t>(一)、质量目标与方针</w:t>
        </w:r>
        <w:r>
          <w:tab/>
        </w:r>
        <w:r>
          <w:fldChar w:fldCharType="begin"/>
        </w:r>
        <w:r>
          <w:instrText xml:space="preserve"> PAGEREF _Toc22999 \h </w:instrText>
        </w:r>
        <w:r>
          <w:fldChar w:fldCharType="separate"/>
        </w:r>
        <w:r>
          <w:t>62</w:t>
        </w:r>
        <w:r>
          <w:fldChar w:fldCharType="end"/>
        </w:r>
      </w:hyperlink>
    </w:p>
    <w:p>
      <w:pPr>
        <w:pStyle w:val="TOC2"/>
        <w:tabs>
          <w:tab w:val="right" w:leader="dot" w:pos="8306"/>
        </w:tabs>
      </w:pPr>
      <w:hyperlink w:anchor="_Toc14970" w:history="1">
        <w:r>
          <w:rPr>
            <w:rFonts w:ascii="仿宋" w:eastAsia="仿宋" w:hAnsi="仿宋" w:cs="仿宋" w:hint="eastAsia"/>
            <w:lang w:eastAsia="zh-CN"/>
          </w:rPr>
          <w:t>(二)、质量管理责任</w:t>
        </w:r>
        <w:r>
          <w:tab/>
        </w:r>
        <w:r>
          <w:fldChar w:fldCharType="begin"/>
        </w:r>
        <w:r>
          <w:instrText xml:space="preserve"> PAGEREF _Toc14970 \h </w:instrText>
        </w:r>
        <w:r>
          <w:fldChar w:fldCharType="separate"/>
        </w:r>
        <w:r>
          <w:t>63</w:t>
        </w:r>
        <w:r>
          <w:fldChar w:fldCharType="end"/>
        </w:r>
      </w:hyperlink>
    </w:p>
    <w:p>
      <w:pPr>
        <w:pStyle w:val="TOC2"/>
        <w:tabs>
          <w:tab w:val="right" w:leader="dot" w:pos="8306"/>
        </w:tabs>
      </w:pPr>
      <w:hyperlink w:anchor="_Toc26668" w:history="1">
        <w:r>
          <w:rPr>
            <w:rFonts w:ascii="仿宋" w:eastAsia="仿宋" w:hAnsi="仿宋" w:cs="仿宋" w:hint="eastAsia"/>
            <w:lang w:eastAsia="zh-CN"/>
          </w:rPr>
          <w:t>(三)、质量管理体系文件</w:t>
        </w:r>
        <w:r>
          <w:tab/>
        </w:r>
        <w:r>
          <w:fldChar w:fldCharType="begin"/>
        </w:r>
        <w:r>
          <w:instrText xml:space="preserve"> PAGEREF _Toc26668 \h </w:instrText>
        </w:r>
        <w:r>
          <w:fldChar w:fldCharType="separate"/>
        </w:r>
        <w:r>
          <w:t>64</w:t>
        </w:r>
        <w:r>
          <w:fldChar w:fldCharType="end"/>
        </w:r>
      </w:hyperlink>
    </w:p>
    <w:p>
      <w:pPr>
        <w:pStyle w:val="TOC2"/>
        <w:tabs>
          <w:tab w:val="right" w:leader="dot" w:pos="8306"/>
        </w:tabs>
      </w:pPr>
      <w:hyperlink w:anchor="_Toc22585" w:history="1">
        <w:r>
          <w:rPr>
            <w:rFonts w:ascii="仿宋" w:eastAsia="仿宋" w:hAnsi="仿宋" w:cs="仿宋" w:hint="eastAsia"/>
            <w:lang w:eastAsia="zh-CN"/>
          </w:rPr>
          <w:t>(四)、质量培训与教育</w:t>
        </w:r>
        <w:r>
          <w:tab/>
        </w:r>
        <w:r>
          <w:fldChar w:fldCharType="begin"/>
        </w:r>
        <w:r>
          <w:instrText xml:space="preserve"> PAGEREF _Toc22585 \h </w:instrText>
        </w:r>
        <w:r>
          <w:fldChar w:fldCharType="separate"/>
        </w:r>
        <w:r>
          <w:t>66</w:t>
        </w:r>
        <w:r>
          <w:fldChar w:fldCharType="end"/>
        </w:r>
      </w:hyperlink>
    </w:p>
    <w:p>
      <w:pPr>
        <w:pStyle w:val="TOC2"/>
        <w:tabs>
          <w:tab w:val="right" w:leader="dot" w:pos="8306"/>
        </w:tabs>
      </w:pPr>
      <w:hyperlink w:anchor="_Toc9430" w:history="1">
        <w:r>
          <w:rPr>
            <w:rFonts w:ascii="仿宋" w:eastAsia="仿宋" w:hAnsi="仿宋" w:cs="仿宋" w:hint="eastAsia"/>
            <w:lang w:eastAsia="zh-CN"/>
          </w:rPr>
          <w:t>(五)、质量审核与评价</w:t>
        </w:r>
        <w:r>
          <w:tab/>
        </w:r>
        <w:r>
          <w:fldChar w:fldCharType="begin"/>
        </w:r>
        <w:r>
          <w:instrText xml:space="preserve"> PAGEREF _Toc9430 \h </w:instrText>
        </w:r>
        <w:r>
          <w:fldChar w:fldCharType="separate"/>
        </w:r>
        <w:r>
          <w:t>67</w:t>
        </w:r>
        <w:r>
          <w:fldChar w:fldCharType="end"/>
        </w:r>
      </w:hyperlink>
    </w:p>
    <w:p>
      <w:pPr>
        <w:pStyle w:val="TOC2"/>
        <w:tabs>
          <w:tab w:val="right" w:leader="dot" w:pos="8306"/>
        </w:tabs>
      </w:pPr>
      <w:hyperlink w:anchor="_Toc4134" w:history="1">
        <w:r>
          <w:rPr>
            <w:rFonts w:ascii="仿宋" w:eastAsia="仿宋" w:hAnsi="仿宋" w:cs="仿宋" w:hint="eastAsia"/>
            <w:lang w:eastAsia="zh-CN"/>
          </w:rPr>
          <w:t>(六)、不符合与纠正措施</w:t>
        </w:r>
        <w:r>
          <w:tab/>
        </w:r>
        <w:r>
          <w:fldChar w:fldCharType="begin"/>
        </w:r>
        <w:r>
          <w:instrText xml:space="preserve"> PAGEREF _Toc4134 \h </w:instrText>
        </w:r>
        <w:r>
          <w:fldChar w:fldCharType="separate"/>
        </w:r>
        <w:r>
          <w:t>69</w:t>
        </w:r>
        <w:r>
          <w:fldChar w:fldCharType="end"/>
        </w:r>
      </w:hyperlink>
    </w:p>
    <w:p>
      <w:pPr>
        <w:pStyle w:val="TOC1"/>
        <w:tabs>
          <w:tab w:val="right" w:leader="dot" w:pos="8306"/>
        </w:tabs>
      </w:pPr>
      <w:hyperlink w:anchor="_Toc9330" w:history="1">
        <w:r>
          <w:rPr>
            <w:rFonts w:ascii="仿宋" w:eastAsia="仿宋" w:hAnsi="仿宋" w:cs="仿宋" w:hint="eastAsia"/>
            <w:lang w:eastAsia="zh-CN"/>
          </w:rPr>
          <w:t>十五、供应链管理</w:t>
        </w:r>
        <w:r>
          <w:tab/>
        </w:r>
        <w:r>
          <w:fldChar w:fldCharType="begin"/>
        </w:r>
        <w:r>
          <w:instrText xml:space="preserve"> PAGEREF _Toc9330 \h </w:instrText>
        </w:r>
        <w:r>
          <w:fldChar w:fldCharType="separate"/>
        </w:r>
        <w:r>
          <w:t>70</w:t>
        </w:r>
        <w:r>
          <w:fldChar w:fldCharType="end"/>
        </w:r>
      </w:hyperlink>
    </w:p>
    <w:p>
      <w:pPr>
        <w:pStyle w:val="TOC2"/>
        <w:tabs>
          <w:tab w:val="right" w:leader="dot" w:pos="8306"/>
        </w:tabs>
      </w:pPr>
      <w:hyperlink w:anchor="_Toc18378" w:history="1">
        <w:r>
          <w:rPr>
            <w:rFonts w:ascii="仿宋" w:eastAsia="仿宋" w:hAnsi="仿宋" w:cs="仿宋" w:hint="eastAsia"/>
            <w:lang w:eastAsia="zh-CN"/>
          </w:rPr>
          <w:t>(一)、供应链战略规划</w:t>
        </w:r>
        <w:r>
          <w:tab/>
        </w:r>
        <w:r>
          <w:fldChar w:fldCharType="begin"/>
        </w:r>
        <w:r>
          <w:instrText xml:space="preserve"> PAGEREF _Toc18378 \h </w:instrText>
        </w:r>
        <w:r>
          <w:fldChar w:fldCharType="separate"/>
        </w:r>
        <w:r>
          <w:t>70</w:t>
        </w:r>
        <w:r>
          <w:fldChar w:fldCharType="end"/>
        </w:r>
      </w:hyperlink>
    </w:p>
    <w:p>
      <w:pPr>
        <w:pStyle w:val="TOC2"/>
        <w:tabs>
          <w:tab w:val="right" w:leader="dot" w:pos="8306"/>
        </w:tabs>
      </w:pPr>
      <w:hyperlink w:anchor="_Toc21565" w:history="1">
        <w:r>
          <w:rPr>
            <w:rFonts w:ascii="仿宋" w:eastAsia="仿宋" w:hAnsi="仿宋" w:cs="仿宋" w:hint="eastAsia"/>
            <w:lang w:eastAsia="zh-CN"/>
          </w:rPr>
          <w:t>(二)、供应商选择与合作</w:t>
        </w:r>
        <w:r>
          <w:tab/>
        </w:r>
        <w:r>
          <w:fldChar w:fldCharType="begin"/>
        </w:r>
        <w:r>
          <w:instrText xml:space="preserve"> PAGEREF _Toc21565 \h </w:instrText>
        </w:r>
        <w:r>
          <w:fldChar w:fldCharType="separate"/>
        </w:r>
        <w:r>
          <w:t>71</w:t>
        </w:r>
        <w:r>
          <w:fldChar w:fldCharType="end"/>
        </w:r>
      </w:hyperlink>
    </w:p>
    <w:p>
      <w:pPr>
        <w:pStyle w:val="TOC2"/>
        <w:tabs>
          <w:tab w:val="right" w:leader="dot" w:pos="8306"/>
        </w:tabs>
      </w:pPr>
      <w:hyperlink w:anchor="_Toc17889" w:history="1">
        <w:r>
          <w:rPr>
            <w:rFonts w:ascii="仿宋" w:eastAsia="仿宋" w:hAnsi="仿宋" w:cs="仿宋" w:hint="eastAsia"/>
            <w:lang w:eastAsia="zh-CN"/>
          </w:rPr>
          <w:t>(三)、物流与库存管理</w:t>
        </w:r>
        <w:r>
          <w:tab/>
        </w:r>
        <w:r>
          <w:fldChar w:fldCharType="begin"/>
        </w:r>
        <w:r>
          <w:instrText xml:space="preserve"> PAGEREF _Toc17889 \h </w:instrText>
        </w:r>
        <w:r>
          <w:fldChar w:fldCharType="separate"/>
        </w:r>
        <w:r>
          <w:t>73</w:t>
        </w:r>
        <w:r>
          <w:fldChar w:fldCharType="end"/>
        </w:r>
      </w:hyperlink>
    </w:p>
    <w:p>
      <w:pPr>
        <w:pStyle w:val="TOC1"/>
        <w:tabs>
          <w:tab w:val="right" w:leader="dot" w:pos="8306"/>
        </w:tabs>
      </w:pPr>
      <w:hyperlink w:anchor="_Toc31920" w:history="1">
        <w:r>
          <w:rPr>
            <w:rFonts w:ascii="仿宋" w:eastAsia="仿宋" w:hAnsi="仿宋" w:cs="仿宋" w:hint="eastAsia"/>
            <w:lang w:eastAsia="zh-CN"/>
          </w:rPr>
          <w:t>十六、高速精密平板切纸机项目工程方案分析</w:t>
        </w:r>
        <w:r>
          <w:tab/>
        </w:r>
        <w:r>
          <w:fldChar w:fldCharType="begin"/>
        </w:r>
        <w:r>
          <w:instrText xml:space="preserve"> PAGEREF _Toc31920 \h </w:instrText>
        </w:r>
        <w:r>
          <w:fldChar w:fldCharType="separate"/>
        </w:r>
        <w:r>
          <w:t>74</w:t>
        </w:r>
        <w:r>
          <w:fldChar w:fldCharType="end"/>
        </w:r>
      </w:hyperlink>
    </w:p>
    <w:p>
      <w:pPr>
        <w:pStyle w:val="TOC2"/>
        <w:tabs>
          <w:tab w:val="right" w:leader="dot" w:pos="8306"/>
        </w:tabs>
      </w:pPr>
      <w:hyperlink w:anchor="_Toc770" w:history="1">
        <w:r>
          <w:rPr>
            <w:rFonts w:ascii="仿宋" w:eastAsia="仿宋" w:hAnsi="仿宋" w:cs="仿宋" w:hint="eastAsia"/>
            <w:lang w:eastAsia="zh-CN"/>
          </w:rPr>
          <w:t>(一)、建筑工程设计原则</w:t>
        </w:r>
        <w:r>
          <w:tab/>
        </w:r>
        <w:r>
          <w:fldChar w:fldCharType="begin"/>
        </w:r>
        <w:r>
          <w:instrText xml:space="preserve"> PAGEREF _Toc770 \h </w:instrText>
        </w:r>
        <w:r>
          <w:fldChar w:fldCharType="separate"/>
        </w:r>
        <w:r>
          <w:t>74</w:t>
        </w:r>
        <w:r>
          <w:fldChar w:fldCharType="end"/>
        </w:r>
      </w:hyperlink>
    </w:p>
    <w:p>
      <w:pPr>
        <w:pStyle w:val="TOC2"/>
        <w:tabs>
          <w:tab w:val="right" w:leader="dot" w:pos="8306"/>
        </w:tabs>
      </w:pPr>
      <w:hyperlink w:anchor="_Toc17916" w:history="1">
        <w:r>
          <w:rPr>
            <w:rFonts w:ascii="仿宋" w:eastAsia="仿宋" w:hAnsi="仿宋" w:cs="仿宋" w:hint="eastAsia"/>
            <w:lang w:eastAsia="zh-CN"/>
          </w:rPr>
          <w:t>(二)、土建工程建设指标</w:t>
        </w:r>
        <w:r>
          <w:tab/>
        </w:r>
        <w:r>
          <w:fldChar w:fldCharType="begin"/>
        </w:r>
        <w:r>
          <w:instrText xml:space="preserve"> PAGEREF _Toc17916 \h </w:instrText>
        </w:r>
        <w:r>
          <w:fldChar w:fldCharType="separate"/>
        </w:r>
        <w:r>
          <w:t>78</w:t>
        </w:r>
        <w:r>
          <w:fldChar w:fldCharType="end"/>
        </w:r>
      </w:hyperlink>
    </w:p>
    <w:p>
      <w:pPr>
        <w:pStyle w:val="TOC1"/>
        <w:tabs>
          <w:tab w:val="right" w:leader="dot" w:pos="8306"/>
        </w:tabs>
      </w:pPr>
      <w:hyperlink w:anchor="_Toc14508" w:history="1">
        <w:r>
          <w:rPr>
            <w:rFonts w:ascii="仿宋" w:eastAsia="仿宋" w:hAnsi="仿宋" w:cs="仿宋" w:hint="eastAsia"/>
            <w:lang w:eastAsia="zh-CN"/>
          </w:rPr>
          <w:t>十七、高速精密平板切纸机项目变更管理</w:t>
        </w:r>
        <w:r>
          <w:tab/>
        </w:r>
        <w:r>
          <w:fldChar w:fldCharType="begin"/>
        </w:r>
        <w:r>
          <w:instrText xml:space="preserve"> PAGEREF _Toc14508 \h </w:instrText>
        </w:r>
        <w:r>
          <w:fldChar w:fldCharType="separate"/>
        </w:r>
        <w:r>
          <w:t>79</w:t>
        </w:r>
        <w:r>
          <w:fldChar w:fldCharType="end"/>
        </w:r>
      </w:hyperlink>
    </w:p>
    <w:p>
      <w:pPr>
        <w:pStyle w:val="TOC2"/>
        <w:tabs>
          <w:tab w:val="right" w:leader="dot" w:pos="8306"/>
        </w:tabs>
      </w:pPr>
      <w:hyperlink w:anchor="_Toc13682" w:history="1">
        <w:r>
          <w:rPr>
            <w:rFonts w:ascii="仿宋" w:eastAsia="仿宋" w:hAnsi="仿宋" w:cs="仿宋" w:hint="eastAsia"/>
            <w:lang w:eastAsia="zh-CN"/>
          </w:rPr>
          <w:t>(一)、变更申请与评估</w:t>
        </w:r>
        <w:r>
          <w:tab/>
        </w:r>
        <w:r>
          <w:fldChar w:fldCharType="begin"/>
        </w:r>
        <w:r>
          <w:instrText xml:space="preserve"> PAGEREF _Toc13682 \h </w:instrText>
        </w:r>
        <w:r>
          <w:fldChar w:fldCharType="separate"/>
        </w:r>
        <w:r>
          <w:t>79</w:t>
        </w:r>
        <w:r>
          <w:fldChar w:fldCharType="end"/>
        </w:r>
      </w:hyperlink>
    </w:p>
    <w:p>
      <w:pPr>
        <w:pStyle w:val="TOC2"/>
        <w:tabs>
          <w:tab w:val="right" w:leader="dot" w:pos="8306"/>
        </w:tabs>
      </w:pPr>
      <w:hyperlink w:anchor="_Toc27024" w:history="1">
        <w:r>
          <w:rPr>
            <w:rFonts w:ascii="仿宋" w:eastAsia="仿宋" w:hAnsi="仿宋" w:cs="仿宋" w:hint="eastAsia"/>
            <w:lang w:eastAsia="zh-CN"/>
          </w:rPr>
          <w:t>(二)、变更实施与控制</w:t>
        </w:r>
        <w:r>
          <w:tab/>
        </w:r>
        <w:r>
          <w:fldChar w:fldCharType="begin"/>
        </w:r>
        <w:r>
          <w:instrText xml:space="preserve"> PAGEREF _Toc27024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042"/>
      <w:r>
        <w:rPr>
          <w:rFonts w:ascii="仿宋" w:eastAsia="仿宋" w:hAnsi="仿宋" w:cs="仿宋" w:hint="eastAsia"/>
          <w:sz w:val="28"/>
          <w:lang w:eastAsia="zh-CN"/>
        </w:rPr>
        <w:t>一、高速精密平板切纸机项目选址可行性分析</w:t>
      </w:r>
      <w:bookmarkEnd w:id="2"/>
    </w:p>
    <w:p>
      <w:pPr>
        <w:pStyle w:val="Heading2"/>
        <w:rPr>
          <w:rFonts w:ascii="仿宋" w:eastAsia="仿宋" w:hAnsi="仿宋" w:cs="仿宋" w:hint="eastAsia"/>
          <w:lang w:eastAsia="zh-CN"/>
        </w:rPr>
      </w:pPr>
      <w:bookmarkStart w:id="3" w:name="_Toc1218"/>
      <w:r>
        <w:rPr>
          <w:rFonts w:ascii="仿宋" w:eastAsia="仿宋" w:hAnsi="仿宋" w:cs="仿宋" w:hint="eastAsia"/>
          <w:lang w:eastAsia="zh-CN"/>
        </w:rPr>
        <w:t>(一)、高速精密平板切纸机项目选址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该高速精密平板切纸机项目选址位于XX省XX市XX区XXX街道</w:t>
      </w:r>
    </w:p>
    <w:p>
      <w:pPr>
        <w:pStyle w:val="Heading2"/>
        <w:ind w:firstLine="560" w:firstLineChars="200"/>
        <w:rPr>
          <w:rFonts w:ascii="仿宋" w:eastAsia="仿宋" w:hAnsi="仿宋" w:cs="仿宋" w:hint="eastAsia"/>
          <w:sz w:val="28"/>
          <w:lang w:eastAsia="zh-CN"/>
        </w:rPr>
      </w:pPr>
      <w:bookmarkStart w:id="4" w:name="_Toc2211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速精密平板切纸机项目的征地面积将根据高速精密平板切纸机项目的实际规模和需求进行精确规划。具体面积XXX平方米，旨在确保高速精密平板切纸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净用地面积是在征地面积基础上去除不可利用面积后的实际可开发用地。具体面积XXX平方米，考虑到环保、交通、安全等多方面因素，以确保高速精密平板切纸机项目在整体利用效率上达到最优。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高速精密平板切纸机项目计划建设的建筑总规模具体面积XXX平方米。这一规模的确定综合考虑了高速精密平板切纸机项目的性质、规模，以及城市规划的相关要求，确保建筑布局与周边环境协调一致。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绿地率是高速精密平板切纸机项目用地中被规划为绿地的比例。具体面积XXX平方米，旨在通过合理规划绿地，改善高速精密平板切纸机项目周边环境，提升居民生活质量，并符合城市整体绿化规划。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容积率是用地上可以建设的建筑总体积与用地面积之比。具体面积XXX，通过合理的容积率规划，确保高速精密平板切纸机项目建筑规模与周边环境和谐共生。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速精密平板切纸机项目选址与当地城市规划相一致，具体面积XXX平方米。通过与城市规划部门深入沟通，确保高速精密平板切纸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速精密平板切纸机项目选址符合当地产业政策，具体面积XXX平方米。这包括高速精密平板切纸机项目对当地经济的促进作用，以及对相关产业的带动效应，确保高速精密平板切纸机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用地总体要求必须符合环保和可持续发展的原则，具体面积XXX平方米。通过采用绿色建筑设计、节能减排等措施，确保高速精密平板切纸机项目在建设和运营过程中对环境的影响最小化，达到可持续发展的要求。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确保高速精密平板切纸机项目选址具备必要的公共设施配套，具体面积XXX平方米。这包括交通便利性、教育、医疗等基础设施，以提高居民生活品质，使得高速精密平板切纸机项目选址更具吸引力。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考虑用地总体要求对当地社会稳定性的影响，具体面积XXX平方米。通过深入了解当地社区反馈，确保高速精密平板切纸机项目的选址和建设过程对当地社会和谐稳定产生积极作用。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速精密平板切纸机项目选址不仅符合法规和规划，还在实际操作中具有可行性。这一全面规划将为高速精密平板切纸机项目的成功实施提供坚实的基础，确保高速精密平板切纸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681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速精密平板切纸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速精密平板切纸机项目的设备规划和空间设计中，我们将采取灵活设备布局的措施。设备布局将根据实际需求进行灵活设计，避免不必要的浪费。通过合理规划设备摆放位置，我们将提高设备的利用率，减少设备间距，以确保高速精密平板切纸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速精密平板切纸机项目内部引入共享设施的概念，例如共享会议室、办公区等。通过这种方式，我们可以减少对资源的重复建设，提高资源共享效率，从而减小高速精密平板切纸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68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高速精密平板切纸机项目的总图布置中，我们将不同功能区域进行明确的规划，以最大程度满足高速精密平板切纸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429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高速精密平板切纸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速精密平板切纸机项目对环境的影响是综合评价的重要因素之一。我们将详细考虑选址周边的自然环境、生态保护区、水源地等情况，确保高速精密平板切纸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对选址的评价还需充分考虑当地政府的产业政策和法规。我们将详细了解高速精密平板切纸机项目所在地的相关政策，确保高速精密平板切纸机项目的规划和运营与当地法规相符，降低不必要的法律风险。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考虑到社会稳定性对企业运营的重要性，我们将评估选址地区的社会安全情况、劳工关系、社区反馈等方面，以确保高速精密平板切纸机项目的建设和运营不会受到社会稳定性的负面影响。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最后，我们将综合考虑用地成本，包括土地购置费用、土地开发成本等。通过对用地成本的详细评估，我们能够做出更为精确的经济效益分析，为高速精密平板切纸机项目的投资决策提供有力支持。</w:t>
      </w:r>
    </w:p>
    <w:p>
      <w:pPr>
        <w:pStyle w:val="Heading1"/>
        <w:ind w:firstLine="560" w:firstLineChars="200"/>
        <w:rPr>
          <w:rFonts w:ascii="仿宋" w:eastAsia="仿宋" w:hAnsi="仿宋" w:cs="仿宋" w:hint="eastAsia"/>
          <w:sz w:val="28"/>
          <w:lang w:eastAsia="zh-CN"/>
        </w:rPr>
      </w:pPr>
      <w:bookmarkStart w:id="8" w:name="_Toc48"/>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4313"/>
      <w:r>
        <w:rPr>
          <w:rFonts w:ascii="仿宋" w:eastAsia="仿宋" w:hAnsi="仿宋" w:cs="仿宋" w:hint="eastAsia"/>
          <w:lang w:eastAsia="zh-CN"/>
        </w:rPr>
        <w:t>(一)、高速精密平板切纸机行业分析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行业一直以来都是市场的关注焦点。行业内的发展趋势、竞争态势以及潜在机会都对高速精密平板切纸机项目的推进产生深远的影响。通过深入研究行业的整体概貌，我们将更好地理解行业的核心特征，为高速精密平板切纸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速精密平板切纸机行业，技术一直是推动创新和发展的关键因素。我们将对当前技术趋势进行详尽分析，包括但不限于人工智能、大数据应用、先进制造技术等。这有助于高速精密平板切纸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速精密平板切纸机项目成功的基础。我们将对主要竞争对手进行深入研究，包括其市场份额、产品特点、市场定位等。通过全面了解竞争对手的优势和劣势，高速精密平板切纸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502"/>
      <w:r>
        <w:rPr>
          <w:rFonts w:ascii="仿宋" w:eastAsia="仿宋" w:hAnsi="仿宋" w:cs="仿宋" w:hint="eastAsia"/>
          <w:sz w:val="28"/>
          <w:lang w:eastAsia="zh-CN"/>
        </w:rPr>
        <w:t>(二)、高速精密平板切纸机市场分析预测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速精密平板切纸机市场未来的增长趋势。这包括市场的整体规模、各细分领域的发展趋势等。高速精密平板切纸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速精密平板切纸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速精密平板切纸机项目实施过程中需要充分考虑的因素。我们将对市场风险进行全面评估，包括但不限于政策法规风险、市场竞争风险、技术变革风险等。通过对潜在风险的深入分析，高速精密平板切纸机项目可以制定相应的风险缓解策略，降低不确定性对高速精密平板切纸机项目的影响。</w:t>
      </w:r>
    </w:p>
    <w:p>
      <w:pPr>
        <w:pStyle w:val="Heading1"/>
        <w:ind w:firstLine="560" w:firstLineChars="200"/>
        <w:rPr>
          <w:rFonts w:ascii="仿宋" w:eastAsia="仿宋" w:hAnsi="仿宋" w:cs="仿宋" w:hint="eastAsia"/>
          <w:sz w:val="28"/>
          <w:lang w:eastAsia="zh-CN"/>
        </w:rPr>
      </w:pPr>
      <w:bookmarkStart w:id="11" w:name="_Toc10270"/>
      <w:r>
        <w:rPr>
          <w:rFonts w:ascii="仿宋" w:eastAsia="仿宋" w:hAnsi="仿宋" w:cs="仿宋" w:hint="eastAsia"/>
          <w:sz w:val="28"/>
          <w:lang w:eastAsia="zh-CN"/>
        </w:rPr>
        <w:t>三、高速精密平板切纸机项目概论</w:t>
      </w:r>
      <w:bookmarkEnd w:id="11"/>
    </w:p>
    <w:p>
      <w:pPr>
        <w:pStyle w:val="Heading2"/>
        <w:rPr>
          <w:rFonts w:ascii="仿宋" w:eastAsia="仿宋" w:hAnsi="仿宋" w:cs="仿宋" w:hint="eastAsia"/>
          <w:lang w:eastAsia="zh-CN"/>
        </w:rPr>
      </w:pPr>
      <w:bookmarkStart w:id="12" w:name="_Toc6787"/>
      <w:r>
        <w:rPr>
          <w:rFonts w:ascii="仿宋" w:eastAsia="仿宋" w:hAnsi="仿宋" w:cs="仿宋" w:hint="eastAsia"/>
          <w:lang w:eastAsia="zh-CN"/>
        </w:rPr>
        <w:t>(一)、高速精密平板切纸机项目概况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起源追溯至对市场的深入洞察。市场的不断演变与变革为高速精密平板切纸机项目提供了难得的机遇。当前市场存在的需求缺口和变革的大环境共同构成了高速精密平板切纸机项目的背景。这个高速精密平板切纸机项目旨在充分利用市场机遇，填补行业中尚未满足的需求，为客户提供全新的解决方案。市场的变革和需求的增长使得这个高速精密平板切纸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高速精密平板切纸机项目名称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正式命名为高速精密平板切纸机。这个名称不仅仅是一个标识，更代表了高速精密平板切纸机项目的核心理念和愿景。它蕴含着高速精密平板切纸机项目所要解决问题的关键字，具有强烈的表达和辨识度，为高速精密平板切纸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高速精密平板切纸机项目目标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核心目标是提供一种全新、高效的解决方案，满足客户日益增长的需求。高速精密平板切纸机项目追求的不仅仅是满足市场需求，更是在市场中获得卓越的竞争优势。通过不断提升产品或服务的质量和创新水平，高速精密平板切纸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高速精密平板切纸机项目范围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速精密平板切纸机项目全面涵盖了产品研发、制造、市场推广和售后服务，确保从产品设计到最终用户体验的全方位关注。这一全面的高速精密平板切纸机项目范围是为了确保高速精密平板切纸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高速精密平板切纸机项目时间表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计划在未来18个月内完成，包括研发、测试、市场试点和正式推出等不同阶段。这个时间表的合理设计是为了确保高速精密平板切纸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高速精密平板切纸机项目预算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总预算估算为XX百万美元，主要分配在研发、市场推广、人员培训和运营等方面。这一充足的预算为高速精密平板切纸机项目提供了充足的资源，确保高速精密平板切纸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高速精密平板切纸机项目风险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可能面临的风险包括市场接受度低、技术难题、竞争激烈等。高速精密平板切纸机项目团队已经制定了相应的风险应对计划，通过前瞻性的风险管理，确保高速精密平板切纸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高速精密平板切纸机项目团队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高速精密平板切纸机项目汇聚了一支经验丰富、多领域专业素养的核心团队，确保高速精密平板切纸机项目在各个方面都能拥有高水平的执行力。团队的协同作战是高速精密平板切纸机项目成功的关键因素之一。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高速精密平板切纸机项目背景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高速精密平板切纸机项目的背景根植于市场对更高效、创新产品的渴望，同时也受到科技发展对行业格局的深刻改变的影响。这为高速精密平板切纸机项目提供了广阔的发展空间和市场需求。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高速精密平板切纸机项目现状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截至目前，高速精密平板切纸机项目已完成市场调研和技术验证，取得了初步的成功。这为高速精密平板切纸机项目在未来的发展奠定了坚实的基础，为更远大的目标打下了坚实的基石。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7704"/>
      <w:r>
        <w:rPr>
          <w:rFonts w:ascii="仿宋" w:eastAsia="仿宋" w:hAnsi="仿宋" w:cs="仿宋" w:hint="eastAsia"/>
          <w:sz w:val="28"/>
          <w:lang w:eastAsia="zh-CN"/>
        </w:rPr>
        <w:t>(二)、高速精密平板切纸机项目目标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速精密平板切纸机项目首要业务目标是在市场中占据有利地位，实现产品/服务的成功推广和销售。通过不断提升产品质量、创新性，高速精密平板切纸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在科技迅速发展的时代，高速精密平板切纸机项目着眼于技术创新。通过持续的研发和技术升级，高速精密平板切纸机项目旨在推出更具创新性的产品或服务，以满足市场对新鲜、先进解决方案的需求。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速精密平板切纸机项目设定了客户满意度目标。通过提供卓越的产品质量和优质的客户服务，高速精密平板切纸机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高速精密平板切纸机项目注重社会责任和可持续发展。通过实施环保、社会责任高速精密平板切纸机项目，高速精密平板切纸机项目致力于在经济发展的同时保护环境，促进社会公平，实现可持续经营。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高速精密平板切纸机项目的团队是实现目标的核心驱动力。因此，高速精密平板切纸机项目设定了团队发展目标，包括提升团队成员的专业技能、培养领导力，以及搭建协同高效的团队工作氛围。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4220"/>
      <w:r>
        <w:rPr>
          <w:rFonts w:ascii="仿宋" w:eastAsia="仿宋" w:hAnsi="仿宋" w:cs="仿宋" w:hint="eastAsia"/>
          <w:sz w:val="28"/>
          <w:lang w:eastAsia="zh-CN"/>
        </w:rPr>
        <w:t>(三)、高速精密平板切纸机项目提出的理由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高速精密平板切纸机项目提出的理由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源于对市场机遇的深刻洞察。当前市场中存在的需求缺口和行业发展趋势表明，有巨大的商业机会等待被开发。通过准确捕捉市场机遇，高速精密平板切纸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理念基于对技术创新的信仰。通过持续的研发和技术投入，高速精密平板切纸机项目有望推出更具创新性的产品或服务。在科技飞速发展的当下，高速精密平板切纸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是为了增强企业的行业竞争力。通过提升产品或服务的质量和独特性，高速精密平板切纸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响应了消费者需求的变化。随着社会和科技的不断发展，消费者对产品和服务的需求也在发生变化。通过深入了解并及时回应消费者的新需求，高速精密平板切纸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是企业战略发展规划的一部分。在面对日益激烈的市场竞争和不断变化的商业环境中，高速精密平板切纸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不仅仅是基于商业考量，还注重社会责任。通过推出环保、社会责任等方面的高速精密平板切纸机项目，高速精密平板切纸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高速精密平板切纸机项目的提出反映了对利益相关者期望的关注。包括客户、员工、投资者等利益相关者在企业发展中都有着各自的期望，高速精密平板切纸机项目力求在满足这些期望的同时，取得更大的共赢。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22937"/>
      <w:r>
        <w:rPr>
          <w:rFonts w:ascii="仿宋" w:eastAsia="仿宋" w:hAnsi="仿宋" w:cs="仿宋" w:hint="eastAsia"/>
          <w:sz w:val="28"/>
          <w:lang w:eastAsia="zh-CN"/>
        </w:rPr>
        <w:t>(四)、高速精密平板切纸机项目意义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在实施高速精密平板切纸机项目的过程中，我们不仅仅是在追逐商业成功，更是为企业和社会的多个层面创造了深远的意义。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精密平板切纸机项目的首要意义在于提升企业的市场竞争力。通过持续的创新和对产品质量的高标准要求，高速精密平板切纸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速精密平板切纸机项目的推进将促使行业技术水平的提升。通过引入先进技术和创新性解决方案，高速精密平板切纸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速精密平板切纸机项目不仅创造了大量就业机会，提高了就业水平，还注重社会责任和环保。通过参与社会公益事业和推动环保高速精密平板切纸机项目，高速精密平板切纸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综合而言，高速精密平板切纸机项目意义重大，不仅推动了企业的发展，也为行业和社会的进步贡献了积极力量。这是一个全面而深刻的影响，将在未来产生可持续的正面效应。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5718"/>
      <w:r>
        <w:rPr>
          <w:rFonts w:ascii="仿宋" w:eastAsia="仿宋" w:hAnsi="仿宋" w:cs="仿宋" w:hint="eastAsia"/>
          <w:sz w:val="28"/>
          <w:lang w:eastAsia="zh-CN"/>
        </w:rPr>
        <w:t>(五)、高速精密平板切纸机项目背景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https://d.book118.com/238052112044006041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高速精密平板切纸机项目规划设计方案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CB7500"/>
    <w:rsid w:val="55CB75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8052112044006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2024-02-22T11:24:00Z</dcterms:created>
  <dcterms:modified xsi:type="dcterms:W3CDTF">2024-02-22T11:24:31Z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2A4290C3EC90469892B62B7669832FAE_11</vt:lpwstr>
  </property>
  <property fmtid="{D5CDD505-2E9C-101B-9397-08002B2CF9AE}" pid="3" name="KSOProductBuildVer">
    <vt:lpwstr>2052-12.1.0.16250</vt:lpwstr>
  </property>
</Properties>
</file>