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16" w:history="1">
        <w:r>
          <w:rPr>
            <w:rFonts w:ascii="仿宋" w:eastAsia="仿宋" w:hAnsi="仿宋" w:cs="仿宋" w:hint="eastAsia"/>
            <w:lang w:eastAsia="zh-CN"/>
          </w:rPr>
          <w:t>前言</w:t>
        </w:r>
        <w:r>
          <w:tab/>
        </w:r>
        <w:r>
          <w:fldChar w:fldCharType="begin"/>
        </w:r>
        <w:r>
          <w:instrText xml:space="preserve"> PAGEREF _Toc27516 \h </w:instrText>
        </w:r>
        <w:r>
          <w:fldChar w:fldCharType="separate"/>
        </w:r>
        <w:r>
          <w:t>3</w:t>
        </w:r>
        <w:r>
          <w:fldChar w:fldCharType="end"/>
        </w:r>
      </w:hyperlink>
    </w:p>
    <w:p>
      <w:pPr>
        <w:pStyle w:val="TOC1"/>
        <w:tabs>
          <w:tab w:val="right" w:leader="dot" w:pos="8306"/>
        </w:tabs>
      </w:pPr>
      <w:hyperlink w:anchor="_Toc10664" w:history="1">
        <w:r>
          <w:rPr>
            <w:rFonts w:ascii="仿宋" w:eastAsia="仿宋" w:hAnsi="仿宋" w:cs="仿宋" w:hint="eastAsia"/>
            <w:lang w:eastAsia="zh-CN"/>
          </w:rPr>
          <w:t>一、项目监理与质量保证</w:t>
        </w:r>
        <w:r>
          <w:tab/>
        </w:r>
        <w:r>
          <w:fldChar w:fldCharType="begin"/>
        </w:r>
        <w:r>
          <w:instrText xml:space="preserve"> PAGEREF _Toc10664 \h </w:instrText>
        </w:r>
        <w:r>
          <w:fldChar w:fldCharType="separate"/>
        </w:r>
        <w:r>
          <w:t>3</w:t>
        </w:r>
        <w:r>
          <w:fldChar w:fldCharType="end"/>
        </w:r>
      </w:hyperlink>
    </w:p>
    <w:p>
      <w:pPr>
        <w:pStyle w:val="TOC2"/>
        <w:tabs>
          <w:tab w:val="right" w:leader="dot" w:pos="8306"/>
        </w:tabs>
      </w:pPr>
      <w:hyperlink w:anchor="_Toc24491" w:history="1">
        <w:r>
          <w:rPr>
            <w:rFonts w:ascii="仿宋" w:eastAsia="仿宋" w:hAnsi="仿宋" w:cs="仿宋" w:hint="eastAsia"/>
            <w:lang w:eastAsia="zh-CN"/>
          </w:rPr>
          <w:t>(一)、监理体系构建</w:t>
        </w:r>
        <w:r>
          <w:tab/>
        </w:r>
        <w:r>
          <w:fldChar w:fldCharType="begin"/>
        </w:r>
        <w:r>
          <w:instrText xml:space="preserve"> PAGEREF _Toc24491 \h </w:instrText>
        </w:r>
        <w:r>
          <w:fldChar w:fldCharType="separate"/>
        </w:r>
        <w:r>
          <w:t>3</w:t>
        </w:r>
        <w:r>
          <w:fldChar w:fldCharType="end"/>
        </w:r>
      </w:hyperlink>
    </w:p>
    <w:p>
      <w:pPr>
        <w:pStyle w:val="TOC2"/>
        <w:tabs>
          <w:tab w:val="right" w:leader="dot" w:pos="8306"/>
        </w:tabs>
      </w:pPr>
      <w:hyperlink w:anchor="_Toc3710" w:history="1">
        <w:r>
          <w:rPr>
            <w:rFonts w:ascii="仿宋" w:eastAsia="仿宋" w:hAnsi="仿宋" w:cs="仿宋" w:hint="eastAsia"/>
            <w:lang w:eastAsia="zh-CN"/>
          </w:rPr>
          <w:t>(二)、质量保证体系实施</w:t>
        </w:r>
        <w:r>
          <w:tab/>
        </w:r>
        <w:r>
          <w:fldChar w:fldCharType="begin"/>
        </w:r>
        <w:r>
          <w:instrText xml:space="preserve"> PAGEREF _Toc3710 \h </w:instrText>
        </w:r>
        <w:r>
          <w:fldChar w:fldCharType="separate"/>
        </w:r>
        <w:r>
          <w:t>4</w:t>
        </w:r>
        <w:r>
          <w:fldChar w:fldCharType="end"/>
        </w:r>
      </w:hyperlink>
    </w:p>
    <w:p>
      <w:pPr>
        <w:pStyle w:val="TOC2"/>
        <w:tabs>
          <w:tab w:val="right" w:leader="dot" w:pos="8306"/>
        </w:tabs>
      </w:pPr>
      <w:hyperlink w:anchor="_Toc26651" w:history="1">
        <w:r>
          <w:rPr>
            <w:rFonts w:ascii="仿宋" w:eastAsia="仿宋" w:hAnsi="仿宋" w:cs="仿宋" w:hint="eastAsia"/>
            <w:lang w:eastAsia="zh-CN"/>
          </w:rPr>
          <w:t>(三)、监理与质量控制流程</w:t>
        </w:r>
        <w:r>
          <w:tab/>
        </w:r>
        <w:r>
          <w:fldChar w:fldCharType="begin"/>
        </w:r>
        <w:r>
          <w:instrText xml:space="preserve"> PAGEREF _Toc26651 \h </w:instrText>
        </w:r>
        <w:r>
          <w:fldChar w:fldCharType="separate"/>
        </w:r>
        <w:r>
          <w:t>4</w:t>
        </w:r>
        <w:r>
          <w:fldChar w:fldCharType="end"/>
        </w:r>
      </w:hyperlink>
    </w:p>
    <w:p>
      <w:pPr>
        <w:pStyle w:val="TOC1"/>
        <w:tabs>
          <w:tab w:val="right" w:leader="dot" w:pos="8306"/>
        </w:tabs>
      </w:pPr>
      <w:hyperlink w:anchor="_Toc24310" w:history="1">
        <w:r>
          <w:rPr>
            <w:rFonts w:ascii="仿宋" w:eastAsia="仿宋" w:hAnsi="仿宋" w:cs="仿宋" w:hint="eastAsia"/>
            <w:lang w:eastAsia="zh-CN"/>
          </w:rPr>
          <w:t>二、社会影响分析</w:t>
        </w:r>
        <w:r>
          <w:tab/>
        </w:r>
        <w:r>
          <w:fldChar w:fldCharType="begin"/>
        </w:r>
        <w:r>
          <w:instrText xml:space="preserve"> PAGEREF _Toc24310 \h </w:instrText>
        </w:r>
        <w:r>
          <w:fldChar w:fldCharType="separate"/>
        </w:r>
        <w:r>
          <w:t>5</w:t>
        </w:r>
        <w:r>
          <w:fldChar w:fldCharType="end"/>
        </w:r>
      </w:hyperlink>
    </w:p>
    <w:p>
      <w:pPr>
        <w:pStyle w:val="TOC2"/>
        <w:tabs>
          <w:tab w:val="right" w:leader="dot" w:pos="8306"/>
        </w:tabs>
      </w:pPr>
      <w:hyperlink w:anchor="_Toc3455" w:history="1">
        <w:r>
          <w:rPr>
            <w:rFonts w:ascii="仿宋" w:eastAsia="仿宋" w:hAnsi="仿宋" w:cs="仿宋" w:hint="eastAsia"/>
            <w:lang w:eastAsia="zh-CN"/>
          </w:rPr>
          <w:t>(一)、社会影响效果分析</w:t>
        </w:r>
        <w:r>
          <w:tab/>
        </w:r>
        <w:r>
          <w:fldChar w:fldCharType="begin"/>
        </w:r>
        <w:r>
          <w:instrText xml:space="preserve"> PAGEREF _Toc3455 \h </w:instrText>
        </w:r>
        <w:r>
          <w:fldChar w:fldCharType="separate"/>
        </w:r>
        <w:r>
          <w:t>5</w:t>
        </w:r>
        <w:r>
          <w:fldChar w:fldCharType="end"/>
        </w:r>
      </w:hyperlink>
    </w:p>
    <w:p>
      <w:pPr>
        <w:pStyle w:val="TOC2"/>
        <w:tabs>
          <w:tab w:val="right" w:leader="dot" w:pos="8306"/>
        </w:tabs>
      </w:pPr>
      <w:hyperlink w:anchor="_Toc11782" w:history="1">
        <w:r>
          <w:rPr>
            <w:rFonts w:ascii="仿宋" w:eastAsia="仿宋" w:hAnsi="仿宋" w:cs="仿宋" w:hint="eastAsia"/>
            <w:lang w:eastAsia="zh-CN"/>
          </w:rPr>
          <w:t>(二)、社会适应性分析</w:t>
        </w:r>
        <w:r>
          <w:tab/>
        </w:r>
        <w:r>
          <w:fldChar w:fldCharType="begin"/>
        </w:r>
        <w:r>
          <w:instrText xml:space="preserve"> PAGEREF _Toc11782 \h </w:instrText>
        </w:r>
        <w:r>
          <w:fldChar w:fldCharType="separate"/>
        </w:r>
        <w:r>
          <w:t>7</w:t>
        </w:r>
        <w:r>
          <w:fldChar w:fldCharType="end"/>
        </w:r>
      </w:hyperlink>
    </w:p>
    <w:p>
      <w:pPr>
        <w:pStyle w:val="TOC2"/>
        <w:tabs>
          <w:tab w:val="right" w:leader="dot" w:pos="8306"/>
        </w:tabs>
      </w:pPr>
      <w:hyperlink w:anchor="_Toc22464" w:history="1">
        <w:r>
          <w:rPr>
            <w:rFonts w:ascii="仿宋" w:eastAsia="仿宋" w:hAnsi="仿宋" w:cs="仿宋" w:hint="eastAsia"/>
            <w:lang w:eastAsia="zh-CN"/>
          </w:rPr>
          <w:t>(三)、社会风险及对策分析</w:t>
        </w:r>
        <w:r>
          <w:tab/>
        </w:r>
        <w:r>
          <w:fldChar w:fldCharType="begin"/>
        </w:r>
        <w:r>
          <w:instrText xml:space="preserve"> PAGEREF _Toc22464 \h </w:instrText>
        </w:r>
        <w:r>
          <w:fldChar w:fldCharType="separate"/>
        </w:r>
        <w:r>
          <w:t>9</w:t>
        </w:r>
        <w:r>
          <w:fldChar w:fldCharType="end"/>
        </w:r>
      </w:hyperlink>
    </w:p>
    <w:p>
      <w:pPr>
        <w:pStyle w:val="TOC1"/>
        <w:tabs>
          <w:tab w:val="right" w:leader="dot" w:pos="8306"/>
        </w:tabs>
      </w:pPr>
      <w:hyperlink w:anchor="_Toc18836" w:history="1">
        <w:r>
          <w:rPr>
            <w:rFonts w:ascii="仿宋" w:eastAsia="仿宋" w:hAnsi="仿宋" w:cs="仿宋" w:hint="eastAsia"/>
            <w:lang w:eastAsia="zh-CN"/>
          </w:rPr>
          <w:t>三、背景、必要性分析</w:t>
        </w:r>
        <w:r>
          <w:tab/>
        </w:r>
        <w:r>
          <w:fldChar w:fldCharType="begin"/>
        </w:r>
        <w:r>
          <w:instrText xml:space="preserve"> PAGEREF _Toc18836 \h </w:instrText>
        </w:r>
        <w:r>
          <w:fldChar w:fldCharType="separate"/>
        </w:r>
        <w:r>
          <w:t>12</w:t>
        </w:r>
        <w:r>
          <w:fldChar w:fldCharType="end"/>
        </w:r>
      </w:hyperlink>
    </w:p>
    <w:p>
      <w:pPr>
        <w:pStyle w:val="TOC2"/>
        <w:tabs>
          <w:tab w:val="right" w:leader="dot" w:pos="8306"/>
        </w:tabs>
      </w:pPr>
      <w:hyperlink w:anchor="_Toc13379" w:history="1">
        <w:r>
          <w:rPr>
            <w:rFonts w:ascii="仿宋" w:eastAsia="仿宋" w:hAnsi="仿宋" w:cs="仿宋" w:hint="eastAsia"/>
            <w:lang w:eastAsia="zh-CN"/>
          </w:rPr>
          <w:t>(一)、项目建设背景</w:t>
        </w:r>
        <w:r>
          <w:tab/>
        </w:r>
        <w:r>
          <w:fldChar w:fldCharType="begin"/>
        </w:r>
        <w:r>
          <w:instrText xml:space="preserve"> PAGEREF _Toc13379 \h </w:instrText>
        </w:r>
        <w:r>
          <w:fldChar w:fldCharType="separate"/>
        </w:r>
        <w:r>
          <w:t>12</w:t>
        </w:r>
        <w:r>
          <w:fldChar w:fldCharType="end"/>
        </w:r>
      </w:hyperlink>
    </w:p>
    <w:p>
      <w:pPr>
        <w:pStyle w:val="TOC2"/>
        <w:tabs>
          <w:tab w:val="right" w:leader="dot" w:pos="8306"/>
        </w:tabs>
      </w:pPr>
      <w:hyperlink w:anchor="_Toc19491" w:history="1">
        <w:r>
          <w:rPr>
            <w:rFonts w:ascii="仿宋" w:eastAsia="仿宋" w:hAnsi="仿宋" w:cs="仿宋" w:hint="eastAsia"/>
            <w:lang w:eastAsia="zh-CN"/>
          </w:rPr>
          <w:t>(二)、必要性分析</w:t>
        </w:r>
        <w:r>
          <w:tab/>
        </w:r>
        <w:r>
          <w:fldChar w:fldCharType="begin"/>
        </w:r>
        <w:r>
          <w:instrText xml:space="preserve"> PAGEREF _Toc19491 \h </w:instrText>
        </w:r>
        <w:r>
          <w:fldChar w:fldCharType="separate"/>
        </w:r>
        <w:r>
          <w:t>13</w:t>
        </w:r>
        <w:r>
          <w:fldChar w:fldCharType="end"/>
        </w:r>
      </w:hyperlink>
    </w:p>
    <w:p>
      <w:pPr>
        <w:pStyle w:val="TOC2"/>
        <w:tabs>
          <w:tab w:val="right" w:leader="dot" w:pos="8306"/>
        </w:tabs>
      </w:pPr>
      <w:hyperlink w:anchor="_Toc29546" w:history="1">
        <w:r>
          <w:rPr>
            <w:rFonts w:ascii="仿宋" w:eastAsia="仿宋" w:hAnsi="仿宋" w:cs="仿宋" w:hint="eastAsia"/>
            <w:lang w:eastAsia="zh-CN"/>
          </w:rPr>
          <w:t>(三)、项目建设有利条件</w:t>
        </w:r>
        <w:r>
          <w:tab/>
        </w:r>
        <w:r>
          <w:fldChar w:fldCharType="begin"/>
        </w:r>
        <w:r>
          <w:instrText xml:space="preserve"> PAGEREF _Toc29546 \h </w:instrText>
        </w:r>
        <w:r>
          <w:fldChar w:fldCharType="separate"/>
        </w:r>
        <w:r>
          <w:t>15</w:t>
        </w:r>
        <w:r>
          <w:fldChar w:fldCharType="end"/>
        </w:r>
      </w:hyperlink>
    </w:p>
    <w:p>
      <w:pPr>
        <w:pStyle w:val="TOC1"/>
        <w:tabs>
          <w:tab w:val="right" w:leader="dot" w:pos="8306"/>
        </w:tabs>
      </w:pPr>
      <w:hyperlink w:anchor="_Toc3282" w:history="1">
        <w:r>
          <w:rPr>
            <w:rFonts w:ascii="仿宋" w:eastAsia="仿宋" w:hAnsi="仿宋" w:cs="仿宋" w:hint="eastAsia"/>
            <w:lang w:eastAsia="zh-CN"/>
          </w:rPr>
          <w:t>四、环境和生态影响分析</w:t>
        </w:r>
        <w:r>
          <w:tab/>
        </w:r>
        <w:r>
          <w:fldChar w:fldCharType="begin"/>
        </w:r>
        <w:r>
          <w:instrText xml:space="preserve"> PAGEREF _Toc3282 \h </w:instrText>
        </w:r>
        <w:r>
          <w:fldChar w:fldCharType="separate"/>
        </w:r>
        <w:r>
          <w:t>16</w:t>
        </w:r>
        <w:r>
          <w:fldChar w:fldCharType="end"/>
        </w:r>
      </w:hyperlink>
    </w:p>
    <w:p>
      <w:pPr>
        <w:pStyle w:val="TOC2"/>
        <w:tabs>
          <w:tab w:val="right" w:leader="dot" w:pos="8306"/>
        </w:tabs>
      </w:pPr>
      <w:hyperlink w:anchor="_Toc16147" w:history="1">
        <w:r>
          <w:rPr>
            <w:rFonts w:ascii="仿宋" w:eastAsia="仿宋" w:hAnsi="仿宋" w:cs="仿宋" w:hint="eastAsia"/>
            <w:lang w:eastAsia="zh-CN"/>
          </w:rPr>
          <w:t>(一)、环境和生态现状</w:t>
        </w:r>
        <w:r>
          <w:tab/>
        </w:r>
        <w:r>
          <w:fldChar w:fldCharType="begin"/>
        </w:r>
        <w:r>
          <w:instrText xml:space="preserve"> PAGEREF _Toc16147 \h </w:instrText>
        </w:r>
        <w:r>
          <w:fldChar w:fldCharType="separate"/>
        </w:r>
        <w:r>
          <w:t>16</w:t>
        </w:r>
        <w:r>
          <w:fldChar w:fldCharType="end"/>
        </w:r>
      </w:hyperlink>
    </w:p>
    <w:p>
      <w:pPr>
        <w:pStyle w:val="TOC2"/>
        <w:tabs>
          <w:tab w:val="right" w:leader="dot" w:pos="8306"/>
        </w:tabs>
      </w:pPr>
      <w:hyperlink w:anchor="_Toc26711" w:history="1">
        <w:r>
          <w:rPr>
            <w:rFonts w:ascii="仿宋" w:eastAsia="仿宋" w:hAnsi="仿宋" w:cs="仿宋" w:hint="eastAsia"/>
            <w:lang w:eastAsia="zh-CN"/>
          </w:rPr>
          <w:t>(二)、生态环境影响分析</w:t>
        </w:r>
        <w:r>
          <w:tab/>
        </w:r>
        <w:r>
          <w:fldChar w:fldCharType="begin"/>
        </w:r>
        <w:r>
          <w:instrText xml:space="preserve"> PAGEREF _Toc26711 \h </w:instrText>
        </w:r>
        <w:r>
          <w:fldChar w:fldCharType="separate"/>
        </w:r>
        <w:r>
          <w:t>18</w:t>
        </w:r>
        <w:r>
          <w:fldChar w:fldCharType="end"/>
        </w:r>
      </w:hyperlink>
    </w:p>
    <w:p>
      <w:pPr>
        <w:pStyle w:val="TOC2"/>
        <w:tabs>
          <w:tab w:val="right" w:leader="dot" w:pos="8306"/>
        </w:tabs>
      </w:pPr>
      <w:hyperlink w:anchor="_Toc14883" w:history="1">
        <w:r>
          <w:rPr>
            <w:rFonts w:ascii="仿宋" w:eastAsia="仿宋" w:hAnsi="仿宋" w:cs="仿宋" w:hint="eastAsia"/>
            <w:lang w:eastAsia="zh-CN"/>
          </w:rPr>
          <w:t>(三)、生态环境保护措施</w:t>
        </w:r>
        <w:r>
          <w:tab/>
        </w:r>
        <w:r>
          <w:fldChar w:fldCharType="begin"/>
        </w:r>
        <w:r>
          <w:instrText xml:space="preserve"> PAGEREF _Toc14883 \h </w:instrText>
        </w:r>
        <w:r>
          <w:fldChar w:fldCharType="separate"/>
        </w:r>
        <w:r>
          <w:t>19</w:t>
        </w:r>
        <w:r>
          <w:fldChar w:fldCharType="end"/>
        </w:r>
      </w:hyperlink>
    </w:p>
    <w:p>
      <w:pPr>
        <w:pStyle w:val="TOC2"/>
        <w:tabs>
          <w:tab w:val="right" w:leader="dot" w:pos="8306"/>
        </w:tabs>
      </w:pPr>
      <w:hyperlink w:anchor="_Toc29412" w:history="1">
        <w:r>
          <w:rPr>
            <w:rFonts w:ascii="仿宋" w:eastAsia="仿宋" w:hAnsi="仿宋" w:cs="仿宋" w:hint="eastAsia"/>
            <w:lang w:eastAsia="zh-CN"/>
          </w:rPr>
          <w:t>(四)、地质灾害影响分析</w:t>
        </w:r>
        <w:r>
          <w:tab/>
        </w:r>
        <w:r>
          <w:fldChar w:fldCharType="begin"/>
        </w:r>
        <w:r>
          <w:instrText xml:space="preserve"> PAGEREF _Toc29412 \h </w:instrText>
        </w:r>
        <w:r>
          <w:fldChar w:fldCharType="separate"/>
        </w:r>
        <w:r>
          <w:t>20</w:t>
        </w:r>
        <w:r>
          <w:fldChar w:fldCharType="end"/>
        </w:r>
      </w:hyperlink>
    </w:p>
    <w:p>
      <w:pPr>
        <w:pStyle w:val="TOC2"/>
        <w:tabs>
          <w:tab w:val="right" w:leader="dot" w:pos="8306"/>
        </w:tabs>
      </w:pPr>
      <w:hyperlink w:anchor="_Toc14692" w:history="1">
        <w:r>
          <w:rPr>
            <w:rFonts w:ascii="仿宋" w:eastAsia="仿宋" w:hAnsi="仿宋" w:cs="仿宋" w:hint="eastAsia"/>
            <w:lang w:eastAsia="zh-CN"/>
          </w:rPr>
          <w:t>(五)、特殊环境影响</w:t>
        </w:r>
        <w:r>
          <w:tab/>
        </w:r>
        <w:r>
          <w:fldChar w:fldCharType="begin"/>
        </w:r>
        <w:r>
          <w:instrText xml:space="preserve"> PAGEREF _Toc14692 \h </w:instrText>
        </w:r>
        <w:r>
          <w:fldChar w:fldCharType="separate"/>
        </w:r>
        <w:r>
          <w:t>22</w:t>
        </w:r>
        <w:r>
          <w:fldChar w:fldCharType="end"/>
        </w:r>
      </w:hyperlink>
    </w:p>
    <w:p>
      <w:pPr>
        <w:pStyle w:val="TOC1"/>
        <w:tabs>
          <w:tab w:val="right" w:leader="dot" w:pos="8306"/>
        </w:tabs>
      </w:pPr>
      <w:hyperlink w:anchor="_Toc25104" w:history="1">
        <w:r>
          <w:rPr>
            <w:rFonts w:ascii="仿宋" w:eastAsia="仿宋" w:hAnsi="仿宋" w:cs="仿宋" w:hint="eastAsia"/>
            <w:lang w:eastAsia="zh-CN"/>
          </w:rPr>
          <w:t>五、滤布项目概论</w:t>
        </w:r>
        <w:r>
          <w:tab/>
        </w:r>
        <w:r>
          <w:fldChar w:fldCharType="begin"/>
        </w:r>
        <w:r>
          <w:instrText xml:space="preserve"> PAGEREF _Toc25104 \h </w:instrText>
        </w:r>
        <w:r>
          <w:fldChar w:fldCharType="separate"/>
        </w:r>
        <w:r>
          <w:t>23</w:t>
        </w:r>
        <w:r>
          <w:fldChar w:fldCharType="end"/>
        </w:r>
      </w:hyperlink>
    </w:p>
    <w:p>
      <w:pPr>
        <w:pStyle w:val="TOC2"/>
        <w:tabs>
          <w:tab w:val="right" w:leader="dot" w:pos="8306"/>
        </w:tabs>
      </w:pPr>
      <w:hyperlink w:anchor="_Toc18484" w:history="1">
        <w:r>
          <w:rPr>
            <w:rFonts w:ascii="仿宋" w:eastAsia="仿宋" w:hAnsi="仿宋" w:cs="仿宋" w:hint="eastAsia"/>
            <w:lang w:eastAsia="zh-CN"/>
          </w:rPr>
          <w:t>(一)、项目申报单位概况</w:t>
        </w:r>
        <w:r>
          <w:tab/>
        </w:r>
        <w:r>
          <w:fldChar w:fldCharType="begin"/>
        </w:r>
        <w:r>
          <w:instrText xml:space="preserve"> PAGEREF _Toc18484 \h </w:instrText>
        </w:r>
        <w:r>
          <w:fldChar w:fldCharType="separate"/>
        </w:r>
        <w:r>
          <w:t>23</w:t>
        </w:r>
        <w:r>
          <w:fldChar w:fldCharType="end"/>
        </w:r>
      </w:hyperlink>
    </w:p>
    <w:p>
      <w:pPr>
        <w:pStyle w:val="TOC2"/>
        <w:tabs>
          <w:tab w:val="right" w:leader="dot" w:pos="8306"/>
        </w:tabs>
      </w:pPr>
      <w:hyperlink w:anchor="_Toc14146" w:history="1">
        <w:r>
          <w:rPr>
            <w:rFonts w:ascii="仿宋" w:eastAsia="仿宋" w:hAnsi="仿宋" w:cs="仿宋" w:hint="eastAsia"/>
            <w:lang w:eastAsia="zh-CN"/>
          </w:rPr>
          <w:t>(二)、项目概况</w:t>
        </w:r>
        <w:r>
          <w:tab/>
        </w:r>
        <w:r>
          <w:fldChar w:fldCharType="begin"/>
        </w:r>
        <w:r>
          <w:instrText xml:space="preserve"> PAGEREF _Toc14146 \h </w:instrText>
        </w:r>
        <w:r>
          <w:fldChar w:fldCharType="separate"/>
        </w:r>
        <w:r>
          <w:t>24</w:t>
        </w:r>
        <w:r>
          <w:fldChar w:fldCharType="end"/>
        </w:r>
      </w:hyperlink>
    </w:p>
    <w:p>
      <w:pPr>
        <w:pStyle w:val="TOC1"/>
        <w:tabs>
          <w:tab w:val="right" w:leader="dot" w:pos="8306"/>
        </w:tabs>
      </w:pPr>
      <w:hyperlink w:anchor="_Toc32733" w:history="1">
        <w:r>
          <w:rPr>
            <w:rFonts w:ascii="仿宋" w:eastAsia="仿宋" w:hAnsi="仿宋" w:cs="仿宋" w:hint="eastAsia"/>
            <w:lang w:eastAsia="zh-CN"/>
          </w:rPr>
          <w:t>六、建设风险评估分析</w:t>
        </w:r>
        <w:r>
          <w:tab/>
        </w:r>
        <w:r>
          <w:fldChar w:fldCharType="begin"/>
        </w:r>
        <w:r>
          <w:instrText xml:space="preserve"> PAGEREF _Toc32733 \h </w:instrText>
        </w:r>
        <w:r>
          <w:fldChar w:fldCharType="separate"/>
        </w:r>
        <w:r>
          <w:t>27</w:t>
        </w:r>
        <w:r>
          <w:fldChar w:fldCharType="end"/>
        </w:r>
      </w:hyperlink>
    </w:p>
    <w:p>
      <w:pPr>
        <w:pStyle w:val="TOC2"/>
        <w:tabs>
          <w:tab w:val="right" w:leader="dot" w:pos="8306"/>
        </w:tabs>
      </w:pPr>
      <w:hyperlink w:anchor="_Toc13866" w:history="1">
        <w:r>
          <w:rPr>
            <w:rFonts w:ascii="仿宋" w:eastAsia="仿宋" w:hAnsi="仿宋" w:cs="仿宋" w:hint="eastAsia"/>
            <w:lang w:eastAsia="zh-CN"/>
          </w:rPr>
          <w:t>(一)、政策风险分析</w:t>
        </w:r>
        <w:r>
          <w:tab/>
        </w:r>
        <w:r>
          <w:fldChar w:fldCharType="begin"/>
        </w:r>
        <w:r>
          <w:instrText xml:space="preserve"> PAGEREF _Toc13866 \h </w:instrText>
        </w:r>
        <w:r>
          <w:fldChar w:fldCharType="separate"/>
        </w:r>
        <w:r>
          <w:t>27</w:t>
        </w:r>
        <w:r>
          <w:fldChar w:fldCharType="end"/>
        </w:r>
      </w:hyperlink>
    </w:p>
    <w:p>
      <w:pPr>
        <w:pStyle w:val="TOC2"/>
        <w:tabs>
          <w:tab w:val="right" w:leader="dot" w:pos="8306"/>
        </w:tabs>
      </w:pPr>
      <w:hyperlink w:anchor="_Toc11925" w:history="1">
        <w:r>
          <w:rPr>
            <w:rFonts w:ascii="仿宋" w:eastAsia="仿宋" w:hAnsi="仿宋" w:cs="仿宋" w:hint="eastAsia"/>
            <w:lang w:eastAsia="zh-CN"/>
          </w:rPr>
          <w:t>(二)、社会风险分析</w:t>
        </w:r>
        <w:r>
          <w:tab/>
        </w:r>
        <w:r>
          <w:fldChar w:fldCharType="begin"/>
        </w:r>
        <w:r>
          <w:instrText xml:space="preserve"> PAGEREF _Toc11925 \h </w:instrText>
        </w:r>
        <w:r>
          <w:fldChar w:fldCharType="separate"/>
        </w:r>
        <w:r>
          <w:t>28</w:t>
        </w:r>
        <w:r>
          <w:fldChar w:fldCharType="end"/>
        </w:r>
      </w:hyperlink>
    </w:p>
    <w:p>
      <w:pPr>
        <w:pStyle w:val="TOC2"/>
        <w:tabs>
          <w:tab w:val="right" w:leader="dot" w:pos="8306"/>
        </w:tabs>
      </w:pPr>
      <w:hyperlink w:anchor="_Toc20558" w:history="1">
        <w:r>
          <w:rPr>
            <w:rFonts w:ascii="仿宋" w:eastAsia="仿宋" w:hAnsi="仿宋" w:cs="仿宋" w:hint="eastAsia"/>
            <w:lang w:eastAsia="zh-CN"/>
          </w:rPr>
          <w:t>(三)、市场风险分析</w:t>
        </w:r>
        <w:r>
          <w:tab/>
        </w:r>
        <w:r>
          <w:fldChar w:fldCharType="begin"/>
        </w:r>
        <w:r>
          <w:instrText xml:space="preserve"> PAGEREF _Toc20558 \h </w:instrText>
        </w:r>
        <w:r>
          <w:fldChar w:fldCharType="separate"/>
        </w:r>
        <w:r>
          <w:t>30</w:t>
        </w:r>
        <w:r>
          <w:fldChar w:fldCharType="end"/>
        </w:r>
      </w:hyperlink>
    </w:p>
    <w:p>
      <w:pPr>
        <w:pStyle w:val="TOC2"/>
        <w:tabs>
          <w:tab w:val="right" w:leader="dot" w:pos="8306"/>
        </w:tabs>
      </w:pPr>
      <w:hyperlink w:anchor="_Toc29545" w:history="1">
        <w:r>
          <w:rPr>
            <w:rFonts w:ascii="仿宋" w:eastAsia="仿宋" w:hAnsi="仿宋" w:cs="仿宋" w:hint="eastAsia"/>
            <w:lang w:eastAsia="zh-CN"/>
          </w:rPr>
          <w:t>(四)、资金风险分析</w:t>
        </w:r>
        <w:r>
          <w:tab/>
        </w:r>
        <w:r>
          <w:fldChar w:fldCharType="begin"/>
        </w:r>
        <w:r>
          <w:instrText xml:space="preserve"> PAGEREF _Toc29545 \h </w:instrText>
        </w:r>
        <w:r>
          <w:fldChar w:fldCharType="separate"/>
        </w:r>
        <w:r>
          <w:t>30</w:t>
        </w:r>
        <w:r>
          <w:fldChar w:fldCharType="end"/>
        </w:r>
      </w:hyperlink>
    </w:p>
    <w:p>
      <w:pPr>
        <w:pStyle w:val="TOC2"/>
        <w:tabs>
          <w:tab w:val="right" w:leader="dot" w:pos="8306"/>
        </w:tabs>
      </w:pPr>
      <w:hyperlink w:anchor="_Toc13750" w:history="1">
        <w:r>
          <w:rPr>
            <w:rFonts w:ascii="仿宋" w:eastAsia="仿宋" w:hAnsi="仿宋" w:cs="仿宋" w:hint="eastAsia"/>
            <w:lang w:eastAsia="zh-CN"/>
          </w:rPr>
          <w:t>(五)、技术风险分析</w:t>
        </w:r>
        <w:r>
          <w:tab/>
        </w:r>
        <w:r>
          <w:fldChar w:fldCharType="begin"/>
        </w:r>
        <w:r>
          <w:instrText xml:space="preserve"> PAGEREF _Toc13750 \h </w:instrText>
        </w:r>
        <w:r>
          <w:fldChar w:fldCharType="separate"/>
        </w:r>
        <w:r>
          <w:t>31</w:t>
        </w:r>
        <w:r>
          <w:fldChar w:fldCharType="end"/>
        </w:r>
      </w:hyperlink>
    </w:p>
    <w:p>
      <w:pPr>
        <w:pStyle w:val="TOC2"/>
        <w:tabs>
          <w:tab w:val="right" w:leader="dot" w:pos="8306"/>
        </w:tabs>
      </w:pPr>
      <w:hyperlink w:anchor="_Toc24231" w:history="1">
        <w:r>
          <w:rPr>
            <w:rFonts w:ascii="仿宋" w:eastAsia="仿宋" w:hAnsi="仿宋" w:cs="仿宋" w:hint="eastAsia"/>
            <w:lang w:eastAsia="zh-CN"/>
          </w:rPr>
          <w:t>(六)、财务风险分析</w:t>
        </w:r>
        <w:r>
          <w:tab/>
        </w:r>
        <w:r>
          <w:fldChar w:fldCharType="begin"/>
        </w:r>
        <w:r>
          <w:instrText xml:space="preserve"> PAGEREF _Toc24231 \h </w:instrText>
        </w:r>
        <w:r>
          <w:fldChar w:fldCharType="separate"/>
        </w:r>
        <w:r>
          <w:t>33</w:t>
        </w:r>
        <w:r>
          <w:fldChar w:fldCharType="end"/>
        </w:r>
      </w:hyperlink>
    </w:p>
    <w:p>
      <w:pPr>
        <w:pStyle w:val="TOC2"/>
        <w:tabs>
          <w:tab w:val="right" w:leader="dot" w:pos="8306"/>
        </w:tabs>
      </w:pPr>
      <w:hyperlink w:anchor="_Toc31799" w:history="1">
        <w:r>
          <w:rPr>
            <w:rFonts w:ascii="仿宋" w:eastAsia="仿宋" w:hAnsi="仿宋" w:cs="仿宋" w:hint="eastAsia"/>
            <w:lang w:eastAsia="zh-CN"/>
          </w:rPr>
          <w:t>(七)、管理风险分析</w:t>
        </w:r>
        <w:r>
          <w:tab/>
        </w:r>
        <w:r>
          <w:fldChar w:fldCharType="begin"/>
        </w:r>
        <w:r>
          <w:instrText xml:space="preserve"> PAGEREF _Toc31799 \h </w:instrText>
        </w:r>
        <w:r>
          <w:fldChar w:fldCharType="separate"/>
        </w:r>
        <w:r>
          <w:t>34</w:t>
        </w:r>
        <w:r>
          <w:fldChar w:fldCharType="end"/>
        </w:r>
      </w:hyperlink>
    </w:p>
    <w:p>
      <w:pPr>
        <w:pStyle w:val="TOC2"/>
        <w:tabs>
          <w:tab w:val="right" w:leader="dot" w:pos="8306"/>
        </w:tabs>
      </w:pPr>
      <w:hyperlink w:anchor="_Toc25226" w:history="1">
        <w:r>
          <w:rPr>
            <w:rFonts w:ascii="仿宋" w:eastAsia="仿宋" w:hAnsi="仿宋" w:cs="仿宋" w:hint="eastAsia"/>
            <w:lang w:eastAsia="zh-CN"/>
          </w:rPr>
          <w:t>(八)、其它风险分析</w:t>
        </w:r>
        <w:r>
          <w:tab/>
        </w:r>
        <w:r>
          <w:fldChar w:fldCharType="begin"/>
        </w:r>
        <w:r>
          <w:instrText xml:space="preserve"> PAGEREF _Toc25226 \h </w:instrText>
        </w:r>
        <w:r>
          <w:fldChar w:fldCharType="separate"/>
        </w:r>
        <w:r>
          <w:t>36</w:t>
        </w:r>
        <w:r>
          <w:fldChar w:fldCharType="end"/>
        </w:r>
      </w:hyperlink>
    </w:p>
    <w:p>
      <w:pPr>
        <w:pStyle w:val="TOC2"/>
        <w:tabs>
          <w:tab w:val="right" w:leader="dot" w:pos="8306"/>
        </w:tabs>
      </w:pPr>
      <w:hyperlink w:anchor="_Toc6650" w:history="1">
        <w:r>
          <w:rPr>
            <w:rFonts w:ascii="仿宋" w:eastAsia="仿宋" w:hAnsi="仿宋" w:cs="仿宋" w:hint="eastAsia"/>
            <w:lang w:eastAsia="zh-CN"/>
          </w:rPr>
          <w:t>(九)、社会影响评估</w:t>
        </w:r>
        <w:r>
          <w:tab/>
        </w:r>
        <w:r>
          <w:fldChar w:fldCharType="begin"/>
        </w:r>
        <w:r>
          <w:instrText xml:space="preserve"> PAGEREF _Toc6650 \h </w:instrText>
        </w:r>
        <w:r>
          <w:fldChar w:fldCharType="separate"/>
        </w:r>
        <w:r>
          <w:t>37</w:t>
        </w:r>
        <w:r>
          <w:fldChar w:fldCharType="end"/>
        </w:r>
      </w:hyperlink>
    </w:p>
    <w:p>
      <w:pPr>
        <w:pStyle w:val="TOC1"/>
        <w:tabs>
          <w:tab w:val="right" w:leader="dot" w:pos="8306"/>
        </w:tabs>
      </w:pPr>
      <w:hyperlink w:anchor="_Toc32293" w:history="1">
        <w:r>
          <w:rPr>
            <w:rFonts w:ascii="仿宋" w:eastAsia="仿宋" w:hAnsi="仿宋" w:cs="仿宋" w:hint="eastAsia"/>
            <w:lang w:eastAsia="zh-CN"/>
          </w:rPr>
          <w:t>七、项目质量与标准</w:t>
        </w:r>
        <w:r>
          <w:tab/>
        </w:r>
        <w:r>
          <w:fldChar w:fldCharType="begin"/>
        </w:r>
        <w:r>
          <w:instrText xml:space="preserve"> PAGEREF _Toc32293 \h </w:instrText>
        </w:r>
        <w:r>
          <w:fldChar w:fldCharType="separate"/>
        </w:r>
        <w:r>
          <w:t>39</w:t>
        </w:r>
        <w:r>
          <w:fldChar w:fldCharType="end"/>
        </w:r>
      </w:hyperlink>
    </w:p>
    <w:p>
      <w:pPr>
        <w:pStyle w:val="TOC2"/>
        <w:tabs>
          <w:tab w:val="right" w:leader="dot" w:pos="8306"/>
        </w:tabs>
      </w:pPr>
      <w:hyperlink w:anchor="_Toc5406" w:history="1">
        <w:r>
          <w:rPr>
            <w:rFonts w:ascii="仿宋" w:eastAsia="仿宋" w:hAnsi="仿宋" w:cs="仿宋" w:hint="eastAsia"/>
            <w:lang w:eastAsia="zh-CN"/>
          </w:rPr>
          <w:t>(一)、质量保障体系</w:t>
        </w:r>
        <w:r>
          <w:tab/>
        </w:r>
        <w:r>
          <w:fldChar w:fldCharType="begin"/>
        </w:r>
        <w:r>
          <w:instrText xml:space="preserve"> PAGEREF _Toc5406 \h </w:instrText>
        </w:r>
        <w:r>
          <w:fldChar w:fldCharType="separate"/>
        </w:r>
        <w:r>
          <w:t>39</w:t>
        </w:r>
        <w:r>
          <w:fldChar w:fldCharType="end"/>
        </w:r>
      </w:hyperlink>
    </w:p>
    <w:p>
      <w:pPr>
        <w:pStyle w:val="TOC2"/>
        <w:tabs>
          <w:tab w:val="right" w:leader="dot" w:pos="8306"/>
        </w:tabs>
      </w:pPr>
      <w:hyperlink w:anchor="_Toc7408" w:history="1">
        <w:r>
          <w:rPr>
            <w:rFonts w:ascii="仿宋" w:eastAsia="仿宋" w:hAnsi="仿宋" w:cs="仿宋" w:hint="eastAsia"/>
            <w:lang w:eastAsia="zh-CN"/>
          </w:rPr>
          <w:t>(二)、标准化作业流程</w:t>
        </w:r>
        <w:r>
          <w:tab/>
        </w:r>
        <w:r>
          <w:fldChar w:fldCharType="begin"/>
        </w:r>
        <w:r>
          <w:instrText xml:space="preserve"> PAGEREF _Toc7408 \h </w:instrText>
        </w:r>
        <w:r>
          <w:fldChar w:fldCharType="separate"/>
        </w:r>
        <w:r>
          <w:t>41</w:t>
        </w:r>
        <w:r>
          <w:fldChar w:fldCharType="end"/>
        </w:r>
      </w:hyperlink>
    </w:p>
    <w:p>
      <w:pPr>
        <w:pStyle w:val="TOC2"/>
        <w:tabs>
          <w:tab w:val="right" w:leader="dot" w:pos="8306"/>
        </w:tabs>
      </w:pPr>
      <w:hyperlink w:anchor="_Toc6584" w:history="1">
        <w:r>
          <w:rPr>
            <w:rFonts w:ascii="仿宋" w:eastAsia="仿宋" w:hAnsi="仿宋" w:cs="仿宋" w:hint="eastAsia"/>
            <w:lang w:eastAsia="zh-CN"/>
          </w:rPr>
          <w:t>(三)、质量监控与评估</w:t>
        </w:r>
        <w:r>
          <w:tab/>
        </w:r>
        <w:r>
          <w:fldChar w:fldCharType="begin"/>
        </w:r>
        <w:r>
          <w:instrText xml:space="preserve"> PAGEREF _Toc6584 \h </w:instrText>
        </w:r>
        <w:r>
          <w:fldChar w:fldCharType="separate"/>
        </w:r>
        <w:r>
          <w:t>42</w:t>
        </w:r>
        <w:r>
          <w:fldChar w:fldCharType="end"/>
        </w:r>
      </w:hyperlink>
    </w:p>
    <w:p>
      <w:pPr>
        <w:pStyle w:val="TOC2"/>
        <w:tabs>
          <w:tab w:val="right" w:leader="dot" w:pos="8306"/>
        </w:tabs>
      </w:pPr>
      <w:hyperlink w:anchor="_Toc14168" w:history="1">
        <w:r>
          <w:rPr>
            <w:rFonts w:ascii="仿宋" w:eastAsia="仿宋" w:hAnsi="仿宋" w:cs="仿宋" w:hint="eastAsia"/>
            <w:lang w:eastAsia="zh-CN"/>
          </w:rPr>
          <w:t>(四)、质量改进计划</w:t>
        </w:r>
        <w:r>
          <w:tab/>
        </w:r>
        <w:r>
          <w:fldChar w:fldCharType="begin"/>
        </w:r>
        <w:r>
          <w:instrText xml:space="preserve"> PAGEREF _Toc14168 \h </w:instrText>
        </w:r>
        <w:r>
          <w:fldChar w:fldCharType="separate"/>
        </w:r>
        <w:r>
          <w:t>43</w:t>
        </w:r>
        <w:r>
          <w:fldChar w:fldCharType="end"/>
        </w:r>
      </w:hyperlink>
    </w:p>
    <w:p>
      <w:pPr>
        <w:pStyle w:val="TOC1"/>
        <w:tabs>
          <w:tab w:val="right" w:leader="dot" w:pos="8306"/>
        </w:tabs>
      </w:pPr>
      <w:hyperlink w:anchor="_Toc28792" w:history="1">
        <w:r>
          <w:rPr>
            <w:rFonts w:ascii="仿宋" w:eastAsia="仿宋" w:hAnsi="仿宋" w:cs="仿宋" w:hint="eastAsia"/>
            <w:lang w:eastAsia="zh-CN"/>
          </w:rPr>
          <w:t>八、经济效益与社会效益优化</w:t>
        </w:r>
        <w:r>
          <w:tab/>
        </w:r>
        <w:r>
          <w:fldChar w:fldCharType="begin"/>
        </w:r>
        <w:r>
          <w:instrText xml:space="preserve"> PAGEREF _Toc28792 \h </w:instrText>
        </w:r>
        <w:r>
          <w:fldChar w:fldCharType="separate"/>
        </w:r>
        <w:r>
          <w:t>45</w:t>
        </w:r>
        <w:r>
          <w:fldChar w:fldCharType="end"/>
        </w:r>
      </w:hyperlink>
    </w:p>
    <w:p>
      <w:pPr>
        <w:pStyle w:val="TOC2"/>
        <w:tabs>
          <w:tab w:val="right" w:leader="dot" w:pos="8306"/>
        </w:tabs>
      </w:pPr>
      <w:hyperlink w:anchor="_Toc25930" w:history="1">
        <w:r>
          <w:rPr>
            <w:rFonts w:ascii="仿宋" w:eastAsia="仿宋" w:hAnsi="仿宋" w:cs="仿宋" w:hint="eastAsia"/>
            <w:lang w:eastAsia="zh-CN"/>
          </w:rPr>
          <w:t>(一)、经济效益提升策略</w:t>
        </w:r>
        <w:r>
          <w:tab/>
        </w:r>
        <w:r>
          <w:fldChar w:fldCharType="begin"/>
        </w:r>
        <w:r>
          <w:instrText xml:space="preserve"> PAGEREF _Toc25930 \h </w:instrText>
        </w:r>
        <w:r>
          <w:fldChar w:fldCharType="separate"/>
        </w:r>
        <w:r>
          <w:t>45</w:t>
        </w:r>
        <w:r>
          <w:fldChar w:fldCharType="end"/>
        </w:r>
      </w:hyperlink>
    </w:p>
    <w:p>
      <w:pPr>
        <w:pStyle w:val="TOC2"/>
        <w:tabs>
          <w:tab w:val="right" w:leader="dot" w:pos="8306"/>
        </w:tabs>
      </w:pPr>
      <w:hyperlink w:anchor="_Toc25524" w:history="1">
        <w:r>
          <w:rPr>
            <w:rFonts w:ascii="仿宋" w:eastAsia="仿宋" w:hAnsi="仿宋" w:cs="仿宋" w:hint="eastAsia"/>
            <w:lang w:eastAsia="zh-CN"/>
          </w:rPr>
          <w:t>(二)、社会效益增强方案</w:t>
        </w:r>
        <w:r>
          <w:tab/>
        </w:r>
        <w:r>
          <w:fldChar w:fldCharType="begin"/>
        </w:r>
        <w:r>
          <w:instrText xml:space="preserve"> PAGEREF _Toc25524 \h </w:instrText>
        </w:r>
        <w:r>
          <w:fldChar w:fldCharType="separate"/>
        </w:r>
        <w:r>
          <w:t>46</w:t>
        </w:r>
        <w:r>
          <w:fldChar w:fldCharType="end"/>
        </w:r>
      </w:hyperlink>
    </w:p>
    <w:p>
      <w:pPr>
        <w:pStyle w:val="TOC1"/>
        <w:tabs>
          <w:tab w:val="right" w:leader="dot" w:pos="8306"/>
        </w:tabs>
      </w:pPr>
      <w:hyperlink w:anchor="_Toc22923" w:history="1">
        <w:r>
          <w:rPr>
            <w:rFonts w:ascii="仿宋" w:eastAsia="仿宋" w:hAnsi="仿宋" w:cs="仿宋" w:hint="eastAsia"/>
            <w:lang w:eastAsia="zh-CN"/>
          </w:rPr>
          <w:t>九、安全与应急管理</w:t>
        </w:r>
        <w:r>
          <w:tab/>
        </w:r>
        <w:r>
          <w:fldChar w:fldCharType="begin"/>
        </w:r>
        <w:r>
          <w:instrText xml:space="preserve"> PAGEREF _Toc22923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2" w:history="1">
        <w:r>
          <w:rPr>
            <w:rFonts w:ascii="仿宋" w:eastAsia="仿宋" w:hAnsi="仿宋" w:cs="仿宋" w:hint="eastAsia"/>
            <w:lang w:eastAsia="zh-CN"/>
          </w:rPr>
          <w:t>(一)、安全生产管理</w:t>
        </w:r>
        <w:r>
          <w:tab/>
        </w:r>
        <w:r>
          <w:fldChar w:fldCharType="begin"/>
        </w:r>
        <w:r>
          <w:instrText xml:space="preserve"> PAGEREF _Toc19892 \h </w:instrText>
        </w:r>
        <w:r>
          <w:fldChar w:fldCharType="separate"/>
        </w:r>
        <w:r>
          <w:t>47</w:t>
        </w:r>
        <w:r>
          <w:fldChar w:fldCharType="end"/>
        </w:r>
      </w:hyperlink>
    </w:p>
    <w:p>
      <w:pPr>
        <w:pStyle w:val="TOC2"/>
        <w:tabs>
          <w:tab w:val="right" w:leader="dot" w:pos="8306"/>
        </w:tabs>
      </w:pPr>
      <w:hyperlink w:anchor="_Toc13660" w:history="1">
        <w:r>
          <w:rPr>
            <w:rFonts w:ascii="仿宋" w:eastAsia="仿宋" w:hAnsi="仿宋" w:cs="仿宋" w:hint="eastAsia"/>
            <w:lang w:eastAsia="zh-CN"/>
          </w:rPr>
          <w:t>(二)、应急预案与响应</w:t>
        </w:r>
        <w:r>
          <w:tab/>
        </w:r>
        <w:r>
          <w:fldChar w:fldCharType="begin"/>
        </w:r>
        <w:r>
          <w:instrText xml:space="preserve"> PAGEREF _Toc13660 \h </w:instrText>
        </w:r>
        <w:r>
          <w:fldChar w:fldCharType="separate"/>
        </w:r>
        <w:r>
          <w:t>48</w:t>
        </w:r>
        <w:r>
          <w:fldChar w:fldCharType="end"/>
        </w:r>
      </w:hyperlink>
    </w:p>
    <w:p>
      <w:pPr>
        <w:pStyle w:val="TOC1"/>
        <w:tabs>
          <w:tab w:val="right" w:leader="dot" w:pos="8306"/>
        </w:tabs>
      </w:pPr>
      <w:hyperlink w:anchor="_Toc8816" w:history="1">
        <w:r>
          <w:rPr>
            <w:rFonts w:ascii="仿宋" w:eastAsia="仿宋" w:hAnsi="仿宋" w:cs="仿宋" w:hint="eastAsia"/>
            <w:lang w:eastAsia="zh-CN"/>
          </w:rPr>
          <w:t>十、项目变更管理</w:t>
        </w:r>
        <w:r>
          <w:tab/>
        </w:r>
        <w:r>
          <w:fldChar w:fldCharType="begin"/>
        </w:r>
        <w:r>
          <w:instrText xml:space="preserve"> PAGEREF _Toc8816 \h </w:instrText>
        </w:r>
        <w:r>
          <w:fldChar w:fldCharType="separate"/>
        </w:r>
        <w:r>
          <w:t>50</w:t>
        </w:r>
        <w:r>
          <w:fldChar w:fldCharType="end"/>
        </w:r>
      </w:hyperlink>
    </w:p>
    <w:p>
      <w:pPr>
        <w:pStyle w:val="TOC2"/>
        <w:tabs>
          <w:tab w:val="right" w:leader="dot" w:pos="8306"/>
        </w:tabs>
      </w:pPr>
      <w:hyperlink w:anchor="_Toc23999" w:history="1">
        <w:r>
          <w:rPr>
            <w:rFonts w:ascii="仿宋" w:eastAsia="仿宋" w:hAnsi="仿宋" w:cs="仿宋" w:hint="eastAsia"/>
            <w:lang w:eastAsia="zh-CN"/>
          </w:rPr>
          <w:t>(一)、变更控制流程</w:t>
        </w:r>
        <w:r>
          <w:tab/>
        </w:r>
        <w:r>
          <w:fldChar w:fldCharType="begin"/>
        </w:r>
        <w:r>
          <w:instrText xml:space="preserve"> PAGEREF _Toc23999 \h </w:instrText>
        </w:r>
        <w:r>
          <w:fldChar w:fldCharType="separate"/>
        </w:r>
        <w:r>
          <w:t>50</w:t>
        </w:r>
        <w:r>
          <w:fldChar w:fldCharType="end"/>
        </w:r>
      </w:hyperlink>
    </w:p>
    <w:p>
      <w:pPr>
        <w:pStyle w:val="TOC2"/>
        <w:tabs>
          <w:tab w:val="right" w:leader="dot" w:pos="8306"/>
        </w:tabs>
      </w:pPr>
      <w:hyperlink w:anchor="_Toc6173" w:history="1">
        <w:r>
          <w:rPr>
            <w:rFonts w:ascii="仿宋" w:eastAsia="仿宋" w:hAnsi="仿宋" w:cs="仿宋" w:hint="eastAsia"/>
            <w:lang w:eastAsia="zh-CN"/>
          </w:rPr>
          <w:t>(二)、影响评估与处理</w:t>
        </w:r>
        <w:r>
          <w:tab/>
        </w:r>
        <w:r>
          <w:fldChar w:fldCharType="begin"/>
        </w:r>
        <w:r>
          <w:instrText xml:space="preserve"> PAGEREF _Toc6173 \h </w:instrText>
        </w:r>
        <w:r>
          <w:fldChar w:fldCharType="separate"/>
        </w:r>
        <w:r>
          <w:t>51</w:t>
        </w:r>
        <w:r>
          <w:fldChar w:fldCharType="end"/>
        </w:r>
      </w:hyperlink>
    </w:p>
    <w:p>
      <w:pPr>
        <w:pStyle w:val="TOC2"/>
        <w:tabs>
          <w:tab w:val="right" w:leader="dot" w:pos="8306"/>
        </w:tabs>
      </w:pPr>
      <w:hyperlink w:anchor="_Toc2129" w:history="1">
        <w:r>
          <w:rPr>
            <w:rFonts w:ascii="仿宋" w:eastAsia="仿宋" w:hAnsi="仿宋" w:cs="仿宋" w:hint="eastAsia"/>
            <w:lang w:eastAsia="zh-CN"/>
          </w:rPr>
          <w:t>(三)、变更记录与追踪</w:t>
        </w:r>
        <w:r>
          <w:tab/>
        </w:r>
        <w:r>
          <w:fldChar w:fldCharType="begin"/>
        </w:r>
        <w:r>
          <w:instrText xml:space="preserve"> PAGEREF _Toc2129 \h </w:instrText>
        </w:r>
        <w:r>
          <w:fldChar w:fldCharType="separate"/>
        </w:r>
        <w:r>
          <w:t>52</w:t>
        </w:r>
        <w:r>
          <w:fldChar w:fldCharType="end"/>
        </w:r>
      </w:hyperlink>
    </w:p>
    <w:p>
      <w:pPr>
        <w:pStyle w:val="TOC2"/>
        <w:tabs>
          <w:tab w:val="right" w:leader="dot" w:pos="8306"/>
        </w:tabs>
      </w:pPr>
      <w:hyperlink w:anchor="_Toc27962" w:history="1">
        <w:r>
          <w:rPr>
            <w:rFonts w:ascii="仿宋" w:eastAsia="仿宋" w:hAnsi="仿宋" w:cs="仿宋" w:hint="eastAsia"/>
            <w:lang w:eastAsia="zh-CN"/>
          </w:rPr>
          <w:t>(四)、变更管理策略</w:t>
        </w:r>
        <w:r>
          <w:tab/>
        </w:r>
        <w:r>
          <w:fldChar w:fldCharType="begin"/>
        </w:r>
        <w:r>
          <w:instrText xml:space="preserve"> PAGEREF _Toc27962 \h </w:instrText>
        </w:r>
        <w:r>
          <w:fldChar w:fldCharType="separate"/>
        </w:r>
        <w:r>
          <w:t>54</w:t>
        </w:r>
        <w:r>
          <w:fldChar w:fldCharType="end"/>
        </w:r>
      </w:hyperlink>
    </w:p>
    <w:p>
      <w:pPr>
        <w:pStyle w:val="TOC1"/>
        <w:tabs>
          <w:tab w:val="right" w:leader="dot" w:pos="8306"/>
        </w:tabs>
      </w:pPr>
      <w:hyperlink w:anchor="_Toc9120" w:history="1">
        <w:r>
          <w:rPr>
            <w:rFonts w:ascii="仿宋" w:eastAsia="仿宋" w:hAnsi="仿宋" w:cs="仿宋" w:hint="eastAsia"/>
            <w:lang w:eastAsia="zh-CN"/>
          </w:rPr>
          <w:t>十一、资金管理与财务规划</w:t>
        </w:r>
        <w:r>
          <w:tab/>
        </w:r>
        <w:r>
          <w:fldChar w:fldCharType="begin"/>
        </w:r>
        <w:r>
          <w:instrText xml:space="preserve"> PAGEREF _Toc9120 \h </w:instrText>
        </w:r>
        <w:r>
          <w:fldChar w:fldCharType="separate"/>
        </w:r>
        <w:r>
          <w:t>56</w:t>
        </w:r>
        <w:r>
          <w:fldChar w:fldCharType="end"/>
        </w:r>
      </w:hyperlink>
    </w:p>
    <w:p>
      <w:pPr>
        <w:pStyle w:val="TOC2"/>
        <w:tabs>
          <w:tab w:val="right" w:leader="dot" w:pos="8306"/>
        </w:tabs>
      </w:pPr>
      <w:hyperlink w:anchor="_Toc1" w:history="1">
        <w:r>
          <w:rPr>
            <w:rFonts w:ascii="仿宋" w:eastAsia="仿宋" w:hAnsi="仿宋" w:cs="仿宋" w:hint="eastAsia"/>
            <w:lang w:eastAsia="zh-CN"/>
          </w:rPr>
          <w:t>(一)、项目资金来源与筹措</w:t>
        </w:r>
        <w:r>
          <w:tab/>
        </w:r>
        <w:r>
          <w:fldChar w:fldCharType="begin"/>
        </w:r>
        <w:r>
          <w:instrText xml:space="preserve"> PAGEREF _Toc1 \h </w:instrText>
        </w:r>
        <w:r>
          <w:fldChar w:fldCharType="separate"/>
        </w:r>
        <w:r>
          <w:t>56</w:t>
        </w:r>
        <w:r>
          <w:fldChar w:fldCharType="end"/>
        </w:r>
      </w:hyperlink>
    </w:p>
    <w:p>
      <w:pPr>
        <w:pStyle w:val="TOC2"/>
        <w:tabs>
          <w:tab w:val="right" w:leader="dot" w:pos="8306"/>
        </w:tabs>
      </w:pPr>
      <w:hyperlink w:anchor="_Toc8019" w:history="1">
        <w:r>
          <w:rPr>
            <w:rFonts w:ascii="仿宋" w:eastAsia="仿宋" w:hAnsi="仿宋" w:cs="仿宋" w:hint="eastAsia"/>
            <w:lang w:eastAsia="zh-CN"/>
          </w:rPr>
          <w:t>(二)、资金使用与监管</w:t>
        </w:r>
        <w:r>
          <w:tab/>
        </w:r>
        <w:r>
          <w:fldChar w:fldCharType="begin"/>
        </w:r>
        <w:r>
          <w:instrText xml:space="preserve"> PAGEREF _Toc8019 \h </w:instrText>
        </w:r>
        <w:r>
          <w:fldChar w:fldCharType="separate"/>
        </w:r>
        <w:r>
          <w:t>57</w:t>
        </w:r>
        <w:r>
          <w:fldChar w:fldCharType="end"/>
        </w:r>
      </w:hyperlink>
    </w:p>
    <w:p>
      <w:pPr>
        <w:pStyle w:val="TOC2"/>
        <w:tabs>
          <w:tab w:val="right" w:leader="dot" w:pos="8306"/>
        </w:tabs>
      </w:pPr>
      <w:hyperlink w:anchor="_Toc19048" w:history="1">
        <w:r>
          <w:rPr>
            <w:rFonts w:ascii="仿宋" w:eastAsia="仿宋" w:hAnsi="仿宋" w:cs="仿宋" w:hint="eastAsia"/>
            <w:lang w:eastAsia="zh-CN"/>
          </w:rPr>
          <w:t>(三)、财务规划与预测</w:t>
        </w:r>
        <w:r>
          <w:tab/>
        </w:r>
        <w:r>
          <w:fldChar w:fldCharType="begin"/>
        </w:r>
        <w:r>
          <w:instrText xml:space="preserve"> PAGEREF _Toc19048 \h </w:instrText>
        </w:r>
        <w:r>
          <w:fldChar w:fldCharType="separate"/>
        </w:r>
        <w:r>
          <w:t>58</w:t>
        </w:r>
        <w:r>
          <w:fldChar w:fldCharType="end"/>
        </w:r>
      </w:hyperlink>
    </w:p>
    <w:p>
      <w:pPr>
        <w:pStyle w:val="TOC1"/>
        <w:tabs>
          <w:tab w:val="right" w:leader="dot" w:pos="8306"/>
        </w:tabs>
      </w:pPr>
      <w:hyperlink w:anchor="_Toc31415" w:history="1">
        <w:r>
          <w:rPr>
            <w:rFonts w:ascii="仿宋" w:eastAsia="仿宋" w:hAnsi="仿宋" w:cs="仿宋" w:hint="eastAsia"/>
            <w:lang w:eastAsia="zh-CN"/>
          </w:rPr>
          <w:t>十二、项目进度计划</w:t>
        </w:r>
        <w:r>
          <w:tab/>
        </w:r>
        <w:r>
          <w:fldChar w:fldCharType="begin"/>
        </w:r>
        <w:r>
          <w:instrText xml:space="preserve"> PAGEREF _Toc31415 \h </w:instrText>
        </w:r>
        <w:r>
          <w:fldChar w:fldCharType="separate"/>
        </w:r>
        <w:r>
          <w:t>59</w:t>
        </w:r>
        <w:r>
          <w:fldChar w:fldCharType="end"/>
        </w:r>
      </w:hyperlink>
    </w:p>
    <w:p>
      <w:pPr>
        <w:pStyle w:val="TOC2"/>
        <w:tabs>
          <w:tab w:val="right" w:leader="dot" w:pos="8306"/>
        </w:tabs>
      </w:pPr>
      <w:hyperlink w:anchor="_Toc12051" w:history="1">
        <w:r>
          <w:rPr>
            <w:rFonts w:ascii="仿宋" w:eastAsia="仿宋" w:hAnsi="仿宋" w:cs="仿宋" w:hint="eastAsia"/>
            <w:lang w:eastAsia="zh-CN"/>
          </w:rPr>
          <w:t>(一)、建设周期</w:t>
        </w:r>
        <w:r>
          <w:tab/>
        </w:r>
        <w:r>
          <w:fldChar w:fldCharType="begin"/>
        </w:r>
        <w:r>
          <w:instrText xml:space="preserve"> PAGEREF _Toc12051 \h </w:instrText>
        </w:r>
        <w:r>
          <w:fldChar w:fldCharType="separate"/>
        </w:r>
        <w:r>
          <w:t>59</w:t>
        </w:r>
        <w:r>
          <w:fldChar w:fldCharType="end"/>
        </w:r>
      </w:hyperlink>
    </w:p>
    <w:p>
      <w:pPr>
        <w:pStyle w:val="TOC2"/>
        <w:tabs>
          <w:tab w:val="right" w:leader="dot" w:pos="8306"/>
        </w:tabs>
      </w:pPr>
      <w:hyperlink w:anchor="_Toc29786" w:history="1">
        <w:r>
          <w:rPr>
            <w:rFonts w:ascii="仿宋" w:eastAsia="仿宋" w:hAnsi="仿宋" w:cs="仿宋" w:hint="eastAsia"/>
            <w:lang w:eastAsia="zh-CN"/>
          </w:rPr>
          <w:t>(二)、建设进度</w:t>
        </w:r>
        <w:r>
          <w:tab/>
        </w:r>
        <w:r>
          <w:fldChar w:fldCharType="begin"/>
        </w:r>
        <w:r>
          <w:instrText xml:space="preserve"> PAGEREF _Toc29786 \h </w:instrText>
        </w:r>
        <w:r>
          <w:fldChar w:fldCharType="separate"/>
        </w:r>
        <w:r>
          <w:t>59</w:t>
        </w:r>
        <w:r>
          <w:fldChar w:fldCharType="end"/>
        </w:r>
      </w:hyperlink>
    </w:p>
    <w:p>
      <w:pPr>
        <w:pStyle w:val="TOC2"/>
        <w:tabs>
          <w:tab w:val="right" w:leader="dot" w:pos="8306"/>
        </w:tabs>
      </w:pPr>
      <w:hyperlink w:anchor="_Toc9955" w:history="1">
        <w:r>
          <w:rPr>
            <w:rFonts w:ascii="仿宋" w:eastAsia="仿宋" w:hAnsi="仿宋" w:cs="仿宋" w:hint="eastAsia"/>
            <w:lang w:eastAsia="zh-CN"/>
          </w:rPr>
          <w:t>(三)、进度安排注意事项</w:t>
        </w:r>
        <w:r>
          <w:tab/>
        </w:r>
        <w:r>
          <w:fldChar w:fldCharType="begin"/>
        </w:r>
        <w:r>
          <w:instrText xml:space="preserve"> PAGEREF _Toc9955 \h </w:instrText>
        </w:r>
        <w:r>
          <w:fldChar w:fldCharType="separate"/>
        </w:r>
        <w:r>
          <w:t>61</w:t>
        </w:r>
        <w:r>
          <w:fldChar w:fldCharType="end"/>
        </w:r>
      </w:hyperlink>
    </w:p>
    <w:p>
      <w:pPr>
        <w:pStyle w:val="TOC2"/>
        <w:tabs>
          <w:tab w:val="right" w:leader="dot" w:pos="8306"/>
        </w:tabs>
      </w:pPr>
      <w:hyperlink w:anchor="_Toc19424" w:history="1">
        <w:r>
          <w:rPr>
            <w:rFonts w:ascii="仿宋" w:eastAsia="仿宋" w:hAnsi="仿宋" w:cs="仿宋" w:hint="eastAsia"/>
            <w:lang w:eastAsia="zh-CN"/>
          </w:rPr>
          <w:t>(四)、人力资源配置</w:t>
        </w:r>
        <w:r>
          <w:tab/>
        </w:r>
        <w:r>
          <w:fldChar w:fldCharType="begin"/>
        </w:r>
        <w:r>
          <w:instrText xml:space="preserve"> PAGEREF _Toc19424 \h </w:instrText>
        </w:r>
        <w:r>
          <w:fldChar w:fldCharType="separate"/>
        </w:r>
        <w:r>
          <w:t>62</w:t>
        </w:r>
        <w:r>
          <w:fldChar w:fldCharType="end"/>
        </w:r>
      </w:hyperlink>
    </w:p>
    <w:p>
      <w:pPr>
        <w:pStyle w:val="TOC2"/>
        <w:tabs>
          <w:tab w:val="right" w:leader="dot" w:pos="8306"/>
        </w:tabs>
      </w:pPr>
      <w:hyperlink w:anchor="_Toc7182" w:history="1">
        <w:r>
          <w:rPr>
            <w:rFonts w:ascii="仿宋" w:eastAsia="仿宋" w:hAnsi="仿宋" w:cs="仿宋" w:hint="eastAsia"/>
            <w:lang w:eastAsia="zh-CN"/>
          </w:rPr>
          <w:t>(五)、员工培训</w:t>
        </w:r>
        <w:r>
          <w:tab/>
        </w:r>
        <w:r>
          <w:fldChar w:fldCharType="begin"/>
        </w:r>
        <w:r>
          <w:instrText xml:space="preserve"> PAGEREF _Toc7182 \h </w:instrText>
        </w:r>
        <w:r>
          <w:fldChar w:fldCharType="separate"/>
        </w:r>
        <w:r>
          <w:t>64</w:t>
        </w:r>
        <w:r>
          <w:fldChar w:fldCharType="end"/>
        </w:r>
      </w:hyperlink>
    </w:p>
    <w:p>
      <w:pPr>
        <w:pStyle w:val="TOC2"/>
        <w:tabs>
          <w:tab w:val="right" w:leader="dot" w:pos="8306"/>
        </w:tabs>
      </w:pPr>
      <w:hyperlink w:anchor="_Toc20289" w:history="1">
        <w:r>
          <w:rPr>
            <w:rFonts w:ascii="仿宋" w:eastAsia="仿宋" w:hAnsi="仿宋" w:cs="仿宋" w:hint="eastAsia"/>
            <w:lang w:eastAsia="zh-CN"/>
          </w:rPr>
          <w:t>(六)、项目实施保障</w:t>
        </w:r>
        <w:r>
          <w:tab/>
        </w:r>
        <w:r>
          <w:fldChar w:fldCharType="begin"/>
        </w:r>
        <w:r>
          <w:instrText xml:space="preserve"> PAGEREF _Toc20289 \h </w:instrText>
        </w:r>
        <w:r>
          <w:fldChar w:fldCharType="separate"/>
        </w:r>
        <w:r>
          <w:t>65</w:t>
        </w:r>
        <w:r>
          <w:fldChar w:fldCharType="end"/>
        </w:r>
      </w:hyperlink>
    </w:p>
    <w:p>
      <w:pPr>
        <w:pStyle w:val="TOC2"/>
        <w:tabs>
          <w:tab w:val="right" w:leader="dot" w:pos="8306"/>
        </w:tabs>
      </w:pPr>
      <w:hyperlink w:anchor="_Toc26338" w:history="1">
        <w:r>
          <w:rPr>
            <w:rFonts w:ascii="仿宋" w:eastAsia="仿宋" w:hAnsi="仿宋" w:cs="仿宋" w:hint="eastAsia"/>
            <w:lang w:eastAsia="zh-CN"/>
          </w:rPr>
          <w:t>(七)、安全规范管理</w:t>
        </w:r>
        <w:r>
          <w:tab/>
        </w:r>
        <w:r>
          <w:fldChar w:fldCharType="begin"/>
        </w:r>
        <w:r>
          <w:instrText xml:space="preserve"> PAGEREF _Toc26338 \h </w:instrText>
        </w:r>
        <w:r>
          <w:fldChar w:fldCharType="separate"/>
        </w:r>
        <w:r>
          <w:t>66</w:t>
        </w:r>
        <w:r>
          <w:fldChar w:fldCharType="end"/>
        </w:r>
      </w:hyperlink>
    </w:p>
    <w:p>
      <w:pPr>
        <w:pStyle w:val="TOC1"/>
        <w:tabs>
          <w:tab w:val="right" w:leader="dot" w:pos="8306"/>
        </w:tabs>
      </w:pPr>
      <w:hyperlink w:anchor="_Toc30463" w:history="1">
        <w:r>
          <w:rPr>
            <w:rFonts w:ascii="仿宋" w:eastAsia="仿宋" w:hAnsi="仿宋" w:cs="仿宋" w:hint="eastAsia"/>
            <w:lang w:eastAsia="zh-CN"/>
          </w:rPr>
          <w:t>十三、创新驱动与持续发展</w:t>
        </w:r>
        <w:r>
          <w:tab/>
        </w:r>
        <w:r>
          <w:fldChar w:fldCharType="begin"/>
        </w:r>
        <w:r>
          <w:instrText xml:space="preserve"> PAGEREF _Toc30463 \h </w:instrText>
        </w:r>
        <w:r>
          <w:fldChar w:fldCharType="separate"/>
        </w:r>
        <w:r>
          <w:t>67</w:t>
        </w:r>
        <w:r>
          <w:fldChar w:fldCharType="end"/>
        </w:r>
      </w:hyperlink>
    </w:p>
    <w:p>
      <w:pPr>
        <w:pStyle w:val="TOC2"/>
        <w:tabs>
          <w:tab w:val="right" w:leader="dot" w:pos="8306"/>
        </w:tabs>
      </w:pPr>
      <w:hyperlink w:anchor="_Toc16795" w:history="1">
        <w:r>
          <w:rPr>
            <w:rFonts w:ascii="仿宋" w:eastAsia="仿宋" w:hAnsi="仿宋" w:cs="仿宋" w:hint="eastAsia"/>
            <w:lang w:eastAsia="zh-CN"/>
          </w:rPr>
          <w:t>(一)、创新驱动战略实施</w:t>
        </w:r>
        <w:r>
          <w:tab/>
        </w:r>
        <w:r>
          <w:fldChar w:fldCharType="begin"/>
        </w:r>
        <w:r>
          <w:instrText xml:space="preserve"> PAGEREF _Toc16795 \h </w:instrText>
        </w:r>
        <w:r>
          <w:fldChar w:fldCharType="separate"/>
        </w:r>
        <w:r>
          <w:t>67</w:t>
        </w:r>
        <w:r>
          <w:fldChar w:fldCharType="end"/>
        </w:r>
      </w:hyperlink>
    </w:p>
    <w:p>
      <w:pPr>
        <w:pStyle w:val="TOC2"/>
        <w:tabs>
          <w:tab w:val="right" w:leader="dot" w:pos="8306"/>
        </w:tabs>
      </w:pPr>
      <w:hyperlink w:anchor="_Toc12575" w:history="1">
        <w:r>
          <w:rPr>
            <w:rFonts w:ascii="仿宋" w:eastAsia="仿宋" w:hAnsi="仿宋" w:cs="仿宋" w:hint="eastAsia"/>
            <w:lang w:eastAsia="zh-CN"/>
          </w:rPr>
          <w:t>(二)、持续发展路径探索</w:t>
        </w:r>
        <w:r>
          <w:tab/>
        </w:r>
        <w:r>
          <w:fldChar w:fldCharType="begin"/>
        </w:r>
        <w:r>
          <w:instrText xml:space="preserve"> PAGEREF _Toc12575 \h </w:instrText>
        </w:r>
        <w:r>
          <w:fldChar w:fldCharType="separate"/>
        </w:r>
        <w:r>
          <w:t>69</w:t>
        </w:r>
        <w:r>
          <w:fldChar w:fldCharType="end"/>
        </w:r>
      </w:hyperlink>
    </w:p>
    <w:p>
      <w:pPr>
        <w:pStyle w:val="TOC1"/>
        <w:tabs>
          <w:tab w:val="right" w:leader="dot" w:pos="8306"/>
        </w:tabs>
      </w:pPr>
      <w:hyperlink w:anchor="_Toc29688" w:history="1">
        <w:r>
          <w:rPr>
            <w:rFonts w:ascii="仿宋" w:eastAsia="仿宋" w:hAnsi="仿宋" w:cs="仿宋" w:hint="eastAsia"/>
            <w:lang w:eastAsia="zh-CN"/>
          </w:rPr>
          <w:t>十四、产业协同与集群发展</w:t>
        </w:r>
        <w:r>
          <w:tab/>
        </w:r>
        <w:r>
          <w:fldChar w:fldCharType="begin"/>
        </w:r>
        <w:r>
          <w:instrText xml:space="preserve"> PAGEREF _Toc29688 \h </w:instrText>
        </w:r>
        <w:r>
          <w:fldChar w:fldCharType="separate"/>
        </w:r>
        <w:r>
          <w:t>73</w:t>
        </w:r>
        <w:r>
          <w:fldChar w:fldCharType="end"/>
        </w:r>
      </w:hyperlink>
    </w:p>
    <w:p>
      <w:pPr>
        <w:pStyle w:val="TOC2"/>
        <w:tabs>
          <w:tab w:val="right" w:leader="dot" w:pos="8306"/>
        </w:tabs>
      </w:pPr>
      <w:hyperlink w:anchor="_Toc14575" w:history="1">
        <w:r>
          <w:rPr>
            <w:rFonts w:ascii="仿宋" w:eastAsia="仿宋" w:hAnsi="仿宋" w:cs="仿宋" w:hint="eastAsia"/>
            <w:lang w:eastAsia="zh-CN"/>
          </w:rPr>
          <w:t>(一)、产业协同机制建设</w:t>
        </w:r>
        <w:r>
          <w:tab/>
        </w:r>
        <w:r>
          <w:fldChar w:fldCharType="begin"/>
        </w:r>
        <w:r>
          <w:instrText xml:space="preserve"> PAGEREF _Toc14575 \h </w:instrText>
        </w:r>
        <w:r>
          <w:fldChar w:fldCharType="separate"/>
        </w:r>
        <w:r>
          <w:t>73</w:t>
        </w:r>
        <w:r>
          <w:fldChar w:fldCharType="end"/>
        </w:r>
      </w:hyperlink>
    </w:p>
    <w:p>
      <w:pPr>
        <w:pStyle w:val="TOC2"/>
        <w:tabs>
          <w:tab w:val="right" w:leader="dot" w:pos="8306"/>
        </w:tabs>
      </w:pPr>
      <w:hyperlink w:anchor="_Toc15477" w:history="1">
        <w:r>
          <w:rPr>
            <w:rFonts w:ascii="仿宋" w:eastAsia="仿宋" w:hAnsi="仿宋" w:cs="仿宋" w:hint="eastAsia"/>
            <w:lang w:eastAsia="zh-CN"/>
          </w:rPr>
          <w:t>(二)、产业集群培育与发展</w:t>
        </w:r>
        <w:r>
          <w:tab/>
        </w:r>
        <w:r>
          <w:fldChar w:fldCharType="begin"/>
        </w:r>
        <w:r>
          <w:instrText xml:space="preserve"> PAGEREF _Toc15477 \h </w:instrText>
        </w:r>
        <w:r>
          <w:fldChar w:fldCharType="separate"/>
        </w:r>
        <w:r>
          <w:t>74</w:t>
        </w:r>
        <w:r>
          <w:fldChar w:fldCharType="end"/>
        </w:r>
      </w:hyperlink>
    </w:p>
    <w:p>
      <w:pPr>
        <w:pStyle w:val="TOC1"/>
        <w:tabs>
          <w:tab w:val="right" w:leader="dot" w:pos="8306"/>
        </w:tabs>
      </w:pPr>
      <w:hyperlink w:anchor="_Toc2516" w:history="1">
        <w:r>
          <w:rPr>
            <w:rFonts w:ascii="仿宋" w:eastAsia="仿宋" w:hAnsi="仿宋" w:cs="仿宋" w:hint="eastAsia"/>
            <w:lang w:eastAsia="zh-CN"/>
          </w:rPr>
          <w:t>十五、质量管理与控制</w:t>
        </w:r>
        <w:r>
          <w:tab/>
        </w:r>
        <w:r>
          <w:fldChar w:fldCharType="begin"/>
        </w:r>
        <w:r>
          <w:instrText xml:space="preserve"> PAGEREF _Toc2516 \h </w:instrText>
        </w:r>
        <w:r>
          <w:fldChar w:fldCharType="separate"/>
        </w:r>
        <w:r>
          <w:t>75</w:t>
        </w:r>
        <w:r>
          <w:fldChar w:fldCharType="end"/>
        </w:r>
      </w:hyperlink>
    </w:p>
    <w:p>
      <w:pPr>
        <w:pStyle w:val="TOC2"/>
        <w:tabs>
          <w:tab w:val="right" w:leader="dot" w:pos="8306"/>
        </w:tabs>
      </w:pPr>
      <w:hyperlink w:anchor="_Toc27729" w:history="1">
        <w:r>
          <w:rPr>
            <w:rFonts w:ascii="仿宋" w:eastAsia="仿宋" w:hAnsi="仿宋" w:cs="仿宋" w:hint="eastAsia"/>
            <w:lang w:eastAsia="zh-CN"/>
          </w:rPr>
          <w:t>(一)、质量管理体系建设</w:t>
        </w:r>
        <w:r>
          <w:tab/>
        </w:r>
        <w:r>
          <w:fldChar w:fldCharType="begin"/>
        </w:r>
        <w:r>
          <w:instrText xml:space="preserve"> PAGEREF _Toc27729 \h </w:instrText>
        </w:r>
        <w:r>
          <w:fldChar w:fldCharType="separate"/>
        </w:r>
        <w:r>
          <w:t>75</w:t>
        </w:r>
        <w:r>
          <w:fldChar w:fldCharType="end"/>
        </w:r>
      </w:hyperlink>
    </w:p>
    <w:p>
      <w:pPr>
        <w:pStyle w:val="TOC2"/>
        <w:tabs>
          <w:tab w:val="right" w:leader="dot" w:pos="8306"/>
        </w:tabs>
      </w:pPr>
      <w:hyperlink w:anchor="_Toc11707" w:history="1">
        <w:r>
          <w:rPr>
            <w:rFonts w:ascii="仿宋" w:eastAsia="仿宋" w:hAnsi="仿宋" w:cs="仿宋" w:hint="eastAsia"/>
            <w:lang w:eastAsia="zh-CN"/>
          </w:rPr>
          <w:t>(二)、质量控制措施</w:t>
        </w:r>
        <w:r>
          <w:tab/>
        </w:r>
        <w:r>
          <w:fldChar w:fldCharType="begin"/>
        </w:r>
        <w:r>
          <w:instrText xml:space="preserve"> PAGEREF _Toc11707 \h </w:instrText>
        </w:r>
        <w:r>
          <w:fldChar w:fldCharType="separate"/>
        </w:r>
        <w:r>
          <w:t>76</w:t>
        </w:r>
        <w:r>
          <w:fldChar w:fldCharType="end"/>
        </w:r>
      </w:hyperlink>
    </w:p>
    <w:p>
      <w:pPr>
        <w:pStyle w:val="TOC1"/>
        <w:tabs>
          <w:tab w:val="right" w:leader="dot" w:pos="8306"/>
        </w:tabs>
      </w:pPr>
      <w:hyperlink w:anchor="_Toc5323" w:history="1">
        <w:r>
          <w:rPr>
            <w:rFonts w:ascii="仿宋" w:eastAsia="仿宋" w:hAnsi="仿宋" w:cs="仿宋" w:hint="eastAsia"/>
            <w:lang w:eastAsia="zh-CN"/>
          </w:rPr>
          <w:t>十六、设施与设备管理</w:t>
        </w:r>
        <w:r>
          <w:tab/>
        </w:r>
        <w:r>
          <w:fldChar w:fldCharType="begin"/>
        </w:r>
        <w:r>
          <w:instrText xml:space="preserve"> PAGEREF _Toc5323 \h </w:instrText>
        </w:r>
        <w:r>
          <w:fldChar w:fldCharType="separate"/>
        </w:r>
        <w:r>
          <w:t>77</w:t>
        </w:r>
        <w:r>
          <w:fldChar w:fldCharType="end"/>
        </w:r>
      </w:hyperlink>
    </w:p>
    <w:p>
      <w:pPr>
        <w:pStyle w:val="TOC2"/>
        <w:tabs>
          <w:tab w:val="right" w:leader="dot" w:pos="8306"/>
        </w:tabs>
      </w:pPr>
      <w:hyperlink w:anchor="_Toc27618" w:history="1">
        <w:r>
          <w:rPr>
            <w:rFonts w:ascii="仿宋" w:eastAsia="仿宋" w:hAnsi="仿宋" w:cs="仿宋" w:hint="eastAsia"/>
            <w:lang w:eastAsia="zh-CN"/>
          </w:rPr>
          <w:t>(一)、设施规划与配置</w:t>
        </w:r>
        <w:r>
          <w:tab/>
        </w:r>
        <w:r>
          <w:fldChar w:fldCharType="begin"/>
        </w:r>
        <w:r>
          <w:instrText xml:space="preserve"> PAGEREF _Toc27618 \h </w:instrText>
        </w:r>
        <w:r>
          <w:fldChar w:fldCharType="separate"/>
        </w:r>
        <w:r>
          <w:t>77</w:t>
        </w:r>
        <w:r>
          <w:fldChar w:fldCharType="end"/>
        </w:r>
      </w:hyperlink>
    </w:p>
    <w:p>
      <w:pPr>
        <w:pStyle w:val="TOC2"/>
        <w:tabs>
          <w:tab w:val="right" w:leader="dot" w:pos="8306"/>
        </w:tabs>
      </w:pPr>
      <w:hyperlink w:anchor="_Toc22329" w:history="1">
        <w:r>
          <w:rPr>
            <w:rFonts w:ascii="仿宋" w:eastAsia="仿宋" w:hAnsi="仿宋" w:cs="仿宋" w:hint="eastAsia"/>
            <w:lang w:eastAsia="zh-CN"/>
          </w:rPr>
          <w:t>(二)、设备采购与维护管理</w:t>
        </w:r>
        <w:r>
          <w:tab/>
        </w:r>
        <w:r>
          <w:fldChar w:fldCharType="begin"/>
        </w:r>
        <w:r>
          <w:instrText xml:space="preserve"> PAGEREF _Toc22329 \h </w:instrText>
        </w:r>
        <w:r>
          <w:fldChar w:fldCharType="separate"/>
        </w:r>
        <w:r>
          <w:t>78</w:t>
        </w:r>
        <w:r>
          <w:fldChar w:fldCharType="end"/>
        </w:r>
      </w:hyperlink>
    </w:p>
    <w:p>
      <w:pPr>
        <w:pStyle w:val="TOC2"/>
        <w:tabs>
          <w:tab w:val="right" w:leader="dot" w:pos="8306"/>
        </w:tabs>
      </w:pPr>
      <w:hyperlink w:anchor="_Toc17169" w:history="1">
        <w:r>
          <w:rPr>
            <w:rFonts w:ascii="仿宋" w:eastAsia="仿宋" w:hAnsi="仿宋" w:cs="仿宋" w:hint="eastAsia"/>
            <w:lang w:eastAsia="zh-CN"/>
          </w:rPr>
          <w:t>(三)、设施设备升级策略</w:t>
        </w:r>
        <w:r>
          <w:tab/>
        </w:r>
        <w:r>
          <w:fldChar w:fldCharType="begin"/>
        </w:r>
        <w:r>
          <w:instrText xml:space="preserve"> PAGEREF _Toc17169 \h </w:instrText>
        </w:r>
        <w:r>
          <w:fldChar w:fldCharType="separate"/>
        </w:r>
        <w:r>
          <w:t>79</w:t>
        </w:r>
        <w:r>
          <w:fldChar w:fldCharType="end"/>
        </w:r>
      </w:hyperlink>
    </w:p>
    <w:p>
      <w:pPr>
        <w:pStyle w:val="TOC1"/>
        <w:tabs>
          <w:tab w:val="right" w:leader="dot" w:pos="8306"/>
        </w:tabs>
      </w:pPr>
      <w:hyperlink w:anchor="_Toc14054" w:history="1">
        <w:r>
          <w:rPr>
            <w:rFonts w:ascii="仿宋" w:eastAsia="仿宋" w:hAnsi="仿宋" w:cs="仿宋" w:hint="eastAsia"/>
            <w:lang w:eastAsia="zh-CN"/>
          </w:rPr>
          <w:t>十七、法律法规与政策遵循</w:t>
        </w:r>
        <w:r>
          <w:tab/>
        </w:r>
        <w:r>
          <w:fldChar w:fldCharType="begin"/>
        </w:r>
        <w:r>
          <w:instrText xml:space="preserve"> PAGEREF _Toc14054 \h </w:instrText>
        </w:r>
        <w:r>
          <w:fldChar w:fldCharType="separate"/>
        </w:r>
        <w:r>
          <w:t>79</w:t>
        </w:r>
        <w:r>
          <w:fldChar w:fldCharType="end"/>
        </w:r>
      </w:hyperlink>
    </w:p>
    <w:p>
      <w:pPr>
        <w:pStyle w:val="TOC2"/>
        <w:tabs>
          <w:tab w:val="right" w:leader="dot" w:pos="8306"/>
        </w:tabs>
      </w:pPr>
      <w:hyperlink w:anchor="_Toc12927" w:history="1">
        <w:r>
          <w:rPr>
            <w:rFonts w:ascii="仿宋" w:eastAsia="仿宋" w:hAnsi="仿宋" w:cs="仿宋" w:hint="eastAsia"/>
            <w:lang w:eastAsia="zh-CN"/>
          </w:rPr>
          <w:t>(一)、法律法规遵守</w:t>
        </w:r>
        <w:r>
          <w:tab/>
        </w:r>
        <w:r>
          <w:fldChar w:fldCharType="begin"/>
        </w:r>
        <w:r>
          <w:instrText xml:space="preserve"> PAGEREF _Toc12927 \h </w:instrText>
        </w:r>
        <w:r>
          <w:fldChar w:fldCharType="separate"/>
        </w:r>
        <w:r>
          <w:t>79</w:t>
        </w:r>
        <w:r>
          <w:fldChar w:fldCharType="end"/>
        </w:r>
      </w:hyperlink>
    </w:p>
    <w:p>
      <w:pPr>
        <w:pStyle w:val="TOC2"/>
        <w:tabs>
          <w:tab w:val="right" w:leader="dot" w:pos="8306"/>
        </w:tabs>
      </w:pPr>
      <w:hyperlink w:anchor="_Toc733" w:history="1">
        <w:r>
          <w:rPr>
            <w:rFonts w:ascii="仿宋" w:eastAsia="仿宋" w:hAnsi="仿宋" w:cs="仿宋" w:hint="eastAsia"/>
            <w:lang w:eastAsia="zh-CN"/>
          </w:rPr>
          <w:t>(二)、政策导向与利用</w:t>
        </w:r>
        <w:r>
          <w:tab/>
        </w:r>
        <w:r>
          <w:fldChar w:fldCharType="begin"/>
        </w:r>
        <w:r>
          <w:instrText xml:space="preserve"> PAGEREF _Toc733 \h </w:instrText>
        </w:r>
        <w:r>
          <w:fldChar w:fldCharType="separate"/>
        </w:r>
        <w:r>
          <w:t>80</w:t>
        </w:r>
        <w:r>
          <w:fldChar w:fldCharType="end"/>
        </w:r>
      </w:hyperlink>
    </w:p>
    <w:p>
      <w:pPr>
        <w:pStyle w:val="TOC1"/>
        <w:tabs>
          <w:tab w:val="right" w:leader="dot" w:pos="8306"/>
        </w:tabs>
      </w:pPr>
      <w:hyperlink w:anchor="_Toc12019" w:history="1">
        <w:r>
          <w:rPr>
            <w:rFonts w:ascii="仿宋" w:eastAsia="仿宋" w:hAnsi="仿宋" w:cs="仿宋" w:hint="eastAsia"/>
            <w:lang w:eastAsia="zh-CN"/>
          </w:rPr>
          <w:t>十八、知识产权管理与保护</w:t>
        </w:r>
        <w:r>
          <w:tab/>
        </w:r>
        <w:r>
          <w:fldChar w:fldCharType="begin"/>
        </w:r>
        <w:r>
          <w:instrText xml:space="preserve"> PAGEREF _Toc12019 \h </w:instrText>
        </w:r>
        <w:r>
          <w:fldChar w:fldCharType="separate"/>
        </w:r>
        <w:r>
          <w:t>81</w:t>
        </w:r>
        <w:r>
          <w:fldChar w:fldCharType="end"/>
        </w:r>
      </w:hyperlink>
    </w:p>
    <w:p>
      <w:pPr>
        <w:pStyle w:val="TOC2"/>
        <w:tabs>
          <w:tab w:val="right" w:leader="dot" w:pos="8306"/>
        </w:tabs>
      </w:pPr>
      <w:hyperlink w:anchor="_Toc24331" w:history="1">
        <w:r>
          <w:rPr>
            <w:rFonts w:ascii="仿宋" w:eastAsia="仿宋" w:hAnsi="仿宋" w:cs="仿宋" w:hint="eastAsia"/>
            <w:lang w:eastAsia="zh-CN"/>
          </w:rPr>
          <w:t>(一)、知识产权管理体系建设</w:t>
        </w:r>
        <w:r>
          <w:tab/>
        </w:r>
        <w:r>
          <w:fldChar w:fldCharType="begin"/>
        </w:r>
        <w:r>
          <w:instrText xml:space="preserve"> PAGEREF _Toc24331 \h </w:instrText>
        </w:r>
        <w:r>
          <w:fldChar w:fldCharType="separate"/>
        </w:r>
        <w:r>
          <w:t>81</w:t>
        </w:r>
        <w:r>
          <w:fldChar w:fldCharType="end"/>
        </w:r>
      </w:hyperlink>
    </w:p>
    <w:p>
      <w:pPr>
        <w:pStyle w:val="TOC2"/>
        <w:tabs>
          <w:tab w:val="right" w:leader="dot" w:pos="8306"/>
        </w:tabs>
      </w:pPr>
      <w:hyperlink w:anchor="_Toc19944" w:history="1">
        <w:r>
          <w:rPr>
            <w:rFonts w:ascii="仿宋" w:eastAsia="仿宋" w:hAnsi="仿宋" w:cs="仿宋" w:hint="eastAsia"/>
            <w:lang w:eastAsia="zh-CN"/>
          </w:rPr>
          <w:t>(二)、知识产权保护措施</w:t>
        </w:r>
        <w:r>
          <w:tab/>
        </w:r>
        <w:r>
          <w:fldChar w:fldCharType="begin"/>
        </w:r>
        <w:r>
          <w:instrText xml:space="preserve"> PAGEREF _Toc19944 \h </w:instrText>
        </w:r>
        <w:r>
          <w:fldChar w:fldCharType="separate"/>
        </w:r>
        <w:r>
          <w:t>82</w:t>
        </w:r>
        <w:r>
          <w:fldChar w:fldCharType="end"/>
        </w:r>
      </w:hyperlink>
    </w:p>
    <w:p>
      <w:pPr>
        <w:pStyle w:val="TOC1"/>
        <w:tabs>
          <w:tab w:val="right" w:leader="dot" w:pos="8306"/>
        </w:tabs>
      </w:pPr>
      <w:hyperlink w:anchor="_Toc28502" w:history="1">
        <w:r>
          <w:rPr>
            <w:rFonts w:ascii="仿宋" w:eastAsia="仿宋" w:hAnsi="仿宋" w:cs="仿宋" w:hint="eastAsia"/>
            <w:lang w:eastAsia="zh-CN"/>
          </w:rPr>
          <w:t>十九、合作与交流机制建立</w:t>
        </w:r>
        <w:r>
          <w:tab/>
        </w:r>
        <w:r>
          <w:fldChar w:fldCharType="begin"/>
        </w:r>
        <w:r>
          <w:instrText xml:space="preserve"> PAGEREF _Toc28502 \h </w:instrText>
        </w:r>
        <w:r>
          <w:fldChar w:fldCharType="separate"/>
        </w:r>
        <w:r>
          <w:t>84</w:t>
        </w:r>
        <w:r>
          <w:fldChar w:fldCharType="end"/>
        </w:r>
      </w:hyperlink>
    </w:p>
    <w:p>
      <w:pPr>
        <w:pStyle w:val="TOC2"/>
        <w:tabs>
          <w:tab w:val="right" w:leader="dot" w:pos="8306"/>
        </w:tabs>
      </w:pPr>
      <w:hyperlink w:anchor="_Toc16048" w:history="1">
        <w:r>
          <w:rPr>
            <w:rFonts w:ascii="仿宋" w:eastAsia="仿宋" w:hAnsi="仿宋" w:cs="仿宋" w:hint="eastAsia"/>
            <w:lang w:eastAsia="zh-CN"/>
          </w:rPr>
          <w:t>(一)、合作伙伴选择与合作方式</w:t>
        </w:r>
        <w:r>
          <w:tab/>
        </w:r>
        <w:r>
          <w:fldChar w:fldCharType="begin"/>
        </w:r>
        <w:r>
          <w:instrText xml:space="preserve"> PAGEREF _Toc16048 \h </w:instrText>
        </w:r>
        <w:r>
          <w:fldChar w:fldCharType="separate"/>
        </w:r>
        <w:r>
          <w:t>84</w:t>
        </w:r>
        <w:r>
          <w:fldChar w:fldCharType="end"/>
        </w:r>
      </w:hyperlink>
    </w:p>
    <w:p>
      <w:pPr>
        <w:pStyle w:val="TOC2"/>
        <w:tabs>
          <w:tab w:val="right" w:leader="dot" w:pos="8306"/>
        </w:tabs>
      </w:pPr>
      <w:hyperlink w:anchor="_Toc31907" w:history="1">
        <w:r>
          <w:rPr>
            <w:rFonts w:ascii="仿宋" w:eastAsia="仿宋" w:hAnsi="仿宋" w:cs="仿宋" w:hint="eastAsia"/>
            <w:lang w:eastAsia="zh-CN"/>
          </w:rPr>
          <w:t>(二)、交流与合作平台搭建</w:t>
        </w:r>
        <w:r>
          <w:tab/>
        </w:r>
        <w:r>
          <w:fldChar w:fldCharType="begin"/>
        </w:r>
        <w:r>
          <w:instrText xml:space="preserve"> PAGEREF _Toc31907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6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49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71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65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31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45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滤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滤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滤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滤布项目的社会影响是全面而深远的。从提供就业机会和提升公共服务，到促进社会结构和劳动市场的多元化，再到推动社会责任和伦理标准的提高，项目对于提升社区的经济、文化和社会福祉有着重要作用。通过这些正面影响，滤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78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为了融入当地社区，滤布项目需深入理解当地的文化特色和社会习俗。例如，项目在设计广告和市场推广活动时，应考虑使用当地语言和符合地方文化的表达方式。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246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风险描述：滤布项目可能遭遇社区抵制，尤其如果社区成员认为项目会破坏他们的生活环境或忽略他们的意见。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风险描述：滤布项目的商业实践可能与当地的文化和价值观存在冲突，导致社会紧张和文化冲突。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风险描述：滤布项目可能会增加对公共资源和基础设施的需求，给当地带来额外压力，例如在水资源、能源供应和交通系统方面。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风险描述：滤布项目可能会引起当地社会结构和动态的变化，例如改变社区的人口组成和社交模式。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https://d.book118.com/238060115107006033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232251"/>
    <w:rsid w:val="702322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6011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2024-01-24T15:37:00Z</dcterms:created>
  <dcterms:modified xsi:type="dcterms:W3CDTF">2024-01-24T15:37:56Z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BF76713474344080AF3A579BD96FCFA6_11</vt:lpwstr>
  </property>
  <property fmtid="{D5CDD505-2E9C-101B-9397-08002B2CF9AE}" pid="3" name="KSOProductBuildVer">
    <vt:lpwstr>2052-12.1.0.16120</vt:lpwstr>
  </property>
</Properties>
</file>