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汽车融资租赁项目建设方案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1" w:history="1">
        <w:r>
          <w:rPr>
            <w:rFonts w:ascii="仿宋" w:eastAsia="仿宋" w:hAnsi="仿宋" w:cs="仿宋" w:hint="eastAsia"/>
            <w:lang w:eastAsia="zh-CN"/>
          </w:rPr>
          <w:t>概论</w:t>
        </w:r>
        <w:r>
          <w:tab/>
        </w:r>
        <w:r>
          <w:fldChar w:fldCharType="begin"/>
        </w:r>
        <w:r>
          <w:instrText xml:space="preserve"> PAGEREF _Toc29991 \h </w:instrText>
        </w:r>
        <w:r>
          <w:fldChar w:fldCharType="separate"/>
        </w:r>
        <w:r>
          <w:t>3</w:t>
        </w:r>
        <w:r>
          <w:fldChar w:fldCharType="end"/>
        </w:r>
      </w:hyperlink>
    </w:p>
    <w:p>
      <w:pPr>
        <w:pStyle w:val="TOC1"/>
        <w:tabs>
          <w:tab w:val="right" w:leader="dot" w:pos="8306"/>
        </w:tabs>
      </w:pPr>
      <w:hyperlink w:anchor="_Toc24478" w:history="1">
        <w:r>
          <w:rPr>
            <w:rFonts w:ascii="仿宋" w:eastAsia="仿宋" w:hAnsi="仿宋" w:cs="仿宋" w:hint="eastAsia"/>
            <w:lang w:eastAsia="zh-CN"/>
          </w:rPr>
          <w:t>一、环境和生态影响分析</w:t>
        </w:r>
        <w:r>
          <w:tab/>
        </w:r>
        <w:r>
          <w:fldChar w:fldCharType="begin"/>
        </w:r>
        <w:r>
          <w:instrText xml:space="preserve"> PAGEREF _Toc24478 \h </w:instrText>
        </w:r>
        <w:r>
          <w:fldChar w:fldCharType="separate"/>
        </w:r>
        <w:r>
          <w:t>3</w:t>
        </w:r>
        <w:r>
          <w:fldChar w:fldCharType="end"/>
        </w:r>
      </w:hyperlink>
    </w:p>
    <w:p>
      <w:pPr>
        <w:pStyle w:val="TOC2"/>
        <w:tabs>
          <w:tab w:val="right" w:leader="dot" w:pos="8306"/>
        </w:tabs>
      </w:pPr>
      <w:hyperlink w:anchor="_Toc30122" w:history="1">
        <w:r>
          <w:rPr>
            <w:rFonts w:ascii="仿宋" w:eastAsia="仿宋" w:hAnsi="仿宋" w:cs="仿宋" w:hint="eastAsia"/>
            <w:lang w:eastAsia="zh-CN"/>
          </w:rPr>
          <w:t>(一)、环境和生态现状</w:t>
        </w:r>
        <w:r>
          <w:tab/>
        </w:r>
        <w:r>
          <w:fldChar w:fldCharType="begin"/>
        </w:r>
        <w:r>
          <w:instrText xml:space="preserve"> PAGEREF _Toc30122 \h </w:instrText>
        </w:r>
        <w:r>
          <w:fldChar w:fldCharType="separate"/>
        </w:r>
        <w:r>
          <w:t>3</w:t>
        </w:r>
        <w:r>
          <w:fldChar w:fldCharType="end"/>
        </w:r>
      </w:hyperlink>
    </w:p>
    <w:p>
      <w:pPr>
        <w:pStyle w:val="TOC2"/>
        <w:tabs>
          <w:tab w:val="right" w:leader="dot" w:pos="8306"/>
        </w:tabs>
      </w:pPr>
      <w:hyperlink w:anchor="_Toc4771" w:history="1">
        <w:r>
          <w:rPr>
            <w:rFonts w:ascii="仿宋" w:eastAsia="仿宋" w:hAnsi="仿宋" w:cs="仿宋" w:hint="eastAsia"/>
            <w:lang w:eastAsia="zh-CN"/>
          </w:rPr>
          <w:t>(二)、生态环境影响分析</w:t>
        </w:r>
        <w:r>
          <w:tab/>
        </w:r>
        <w:r>
          <w:fldChar w:fldCharType="begin"/>
        </w:r>
        <w:r>
          <w:instrText xml:space="preserve"> PAGEREF _Toc4771 \h </w:instrText>
        </w:r>
        <w:r>
          <w:fldChar w:fldCharType="separate"/>
        </w:r>
        <w:r>
          <w:t>5</w:t>
        </w:r>
        <w:r>
          <w:fldChar w:fldCharType="end"/>
        </w:r>
      </w:hyperlink>
    </w:p>
    <w:p>
      <w:pPr>
        <w:pStyle w:val="TOC2"/>
        <w:tabs>
          <w:tab w:val="right" w:leader="dot" w:pos="8306"/>
        </w:tabs>
      </w:pPr>
      <w:hyperlink w:anchor="_Toc16402" w:history="1">
        <w:r>
          <w:rPr>
            <w:rFonts w:ascii="仿宋" w:eastAsia="仿宋" w:hAnsi="仿宋" w:cs="仿宋" w:hint="eastAsia"/>
            <w:lang w:eastAsia="zh-CN"/>
          </w:rPr>
          <w:t>(三)、生态环境保护措施</w:t>
        </w:r>
        <w:r>
          <w:tab/>
        </w:r>
        <w:r>
          <w:fldChar w:fldCharType="begin"/>
        </w:r>
        <w:r>
          <w:instrText xml:space="preserve"> PAGEREF _Toc16402 \h </w:instrText>
        </w:r>
        <w:r>
          <w:fldChar w:fldCharType="separate"/>
        </w:r>
        <w:r>
          <w:t>6</w:t>
        </w:r>
        <w:r>
          <w:fldChar w:fldCharType="end"/>
        </w:r>
      </w:hyperlink>
    </w:p>
    <w:p>
      <w:pPr>
        <w:pStyle w:val="TOC2"/>
        <w:tabs>
          <w:tab w:val="right" w:leader="dot" w:pos="8306"/>
        </w:tabs>
      </w:pPr>
      <w:hyperlink w:anchor="_Toc1446" w:history="1">
        <w:r>
          <w:rPr>
            <w:rFonts w:ascii="仿宋" w:eastAsia="仿宋" w:hAnsi="仿宋" w:cs="仿宋" w:hint="eastAsia"/>
            <w:lang w:eastAsia="zh-CN"/>
          </w:rPr>
          <w:t>(四)、地质灾害影响分析</w:t>
        </w:r>
        <w:r>
          <w:tab/>
        </w:r>
        <w:r>
          <w:fldChar w:fldCharType="begin"/>
        </w:r>
        <w:r>
          <w:instrText xml:space="preserve"> PAGEREF _Toc1446 \h </w:instrText>
        </w:r>
        <w:r>
          <w:fldChar w:fldCharType="separate"/>
        </w:r>
        <w:r>
          <w:t>8</w:t>
        </w:r>
        <w:r>
          <w:fldChar w:fldCharType="end"/>
        </w:r>
      </w:hyperlink>
    </w:p>
    <w:p>
      <w:pPr>
        <w:pStyle w:val="TOC2"/>
        <w:tabs>
          <w:tab w:val="right" w:leader="dot" w:pos="8306"/>
        </w:tabs>
      </w:pPr>
      <w:hyperlink w:anchor="_Toc31346" w:history="1">
        <w:r>
          <w:rPr>
            <w:rFonts w:ascii="仿宋" w:eastAsia="仿宋" w:hAnsi="仿宋" w:cs="仿宋" w:hint="eastAsia"/>
            <w:lang w:eastAsia="zh-CN"/>
          </w:rPr>
          <w:t>(五)、特殊环境影响</w:t>
        </w:r>
        <w:r>
          <w:tab/>
        </w:r>
        <w:r>
          <w:fldChar w:fldCharType="begin"/>
        </w:r>
        <w:r>
          <w:instrText xml:space="preserve"> PAGEREF _Toc31346 \h </w:instrText>
        </w:r>
        <w:r>
          <w:fldChar w:fldCharType="separate"/>
        </w:r>
        <w:r>
          <w:t>9</w:t>
        </w:r>
        <w:r>
          <w:fldChar w:fldCharType="end"/>
        </w:r>
      </w:hyperlink>
    </w:p>
    <w:p>
      <w:pPr>
        <w:pStyle w:val="TOC1"/>
        <w:tabs>
          <w:tab w:val="right" w:leader="dot" w:pos="8306"/>
        </w:tabs>
      </w:pPr>
      <w:hyperlink w:anchor="_Toc32226" w:history="1">
        <w:r>
          <w:rPr>
            <w:rFonts w:ascii="仿宋" w:eastAsia="仿宋" w:hAnsi="仿宋" w:cs="仿宋" w:hint="eastAsia"/>
            <w:lang w:eastAsia="zh-CN"/>
          </w:rPr>
          <w:t>二、背景、必要性分析</w:t>
        </w:r>
        <w:r>
          <w:tab/>
        </w:r>
        <w:r>
          <w:fldChar w:fldCharType="begin"/>
        </w:r>
        <w:r>
          <w:instrText xml:space="preserve"> PAGEREF _Toc32226 \h </w:instrText>
        </w:r>
        <w:r>
          <w:fldChar w:fldCharType="separate"/>
        </w:r>
        <w:r>
          <w:t>10</w:t>
        </w:r>
        <w:r>
          <w:fldChar w:fldCharType="end"/>
        </w:r>
      </w:hyperlink>
    </w:p>
    <w:p>
      <w:pPr>
        <w:pStyle w:val="TOC2"/>
        <w:tabs>
          <w:tab w:val="right" w:leader="dot" w:pos="8306"/>
        </w:tabs>
      </w:pPr>
      <w:hyperlink w:anchor="_Toc30411" w:history="1">
        <w:r>
          <w:rPr>
            <w:rFonts w:ascii="仿宋" w:eastAsia="仿宋" w:hAnsi="仿宋" w:cs="仿宋" w:hint="eastAsia"/>
            <w:lang w:eastAsia="zh-CN"/>
          </w:rPr>
          <w:t>(一)、项目建设背景</w:t>
        </w:r>
        <w:r>
          <w:tab/>
        </w:r>
        <w:r>
          <w:fldChar w:fldCharType="begin"/>
        </w:r>
        <w:r>
          <w:instrText xml:space="preserve"> PAGEREF _Toc30411 \h </w:instrText>
        </w:r>
        <w:r>
          <w:fldChar w:fldCharType="separate"/>
        </w:r>
        <w:r>
          <w:t>10</w:t>
        </w:r>
        <w:r>
          <w:fldChar w:fldCharType="end"/>
        </w:r>
      </w:hyperlink>
    </w:p>
    <w:p>
      <w:pPr>
        <w:pStyle w:val="TOC2"/>
        <w:tabs>
          <w:tab w:val="right" w:leader="dot" w:pos="8306"/>
        </w:tabs>
      </w:pPr>
      <w:hyperlink w:anchor="_Toc18516" w:history="1">
        <w:r>
          <w:rPr>
            <w:rFonts w:ascii="仿宋" w:eastAsia="仿宋" w:hAnsi="仿宋" w:cs="仿宋" w:hint="eastAsia"/>
            <w:lang w:eastAsia="zh-CN"/>
          </w:rPr>
          <w:t>(二)、必要性分析</w:t>
        </w:r>
        <w:r>
          <w:tab/>
        </w:r>
        <w:r>
          <w:fldChar w:fldCharType="begin"/>
        </w:r>
        <w:r>
          <w:instrText xml:space="preserve"> PAGEREF _Toc18516 \h </w:instrText>
        </w:r>
        <w:r>
          <w:fldChar w:fldCharType="separate"/>
        </w:r>
        <w:r>
          <w:t>11</w:t>
        </w:r>
        <w:r>
          <w:fldChar w:fldCharType="end"/>
        </w:r>
      </w:hyperlink>
    </w:p>
    <w:p>
      <w:pPr>
        <w:pStyle w:val="TOC2"/>
        <w:tabs>
          <w:tab w:val="right" w:leader="dot" w:pos="8306"/>
        </w:tabs>
      </w:pPr>
      <w:hyperlink w:anchor="_Toc3354" w:history="1">
        <w:r>
          <w:rPr>
            <w:rFonts w:ascii="仿宋" w:eastAsia="仿宋" w:hAnsi="仿宋" w:cs="仿宋" w:hint="eastAsia"/>
            <w:lang w:eastAsia="zh-CN"/>
          </w:rPr>
          <w:t>(三)、项目建设有利条件</w:t>
        </w:r>
        <w:r>
          <w:tab/>
        </w:r>
        <w:r>
          <w:fldChar w:fldCharType="begin"/>
        </w:r>
        <w:r>
          <w:instrText xml:space="preserve"> PAGEREF _Toc3354 \h </w:instrText>
        </w:r>
        <w:r>
          <w:fldChar w:fldCharType="separate"/>
        </w:r>
        <w:r>
          <w:t>13</w:t>
        </w:r>
        <w:r>
          <w:fldChar w:fldCharType="end"/>
        </w:r>
      </w:hyperlink>
    </w:p>
    <w:p>
      <w:pPr>
        <w:pStyle w:val="TOC1"/>
        <w:tabs>
          <w:tab w:val="right" w:leader="dot" w:pos="8306"/>
        </w:tabs>
      </w:pPr>
      <w:hyperlink w:anchor="_Toc2076" w:history="1">
        <w:r>
          <w:rPr>
            <w:rFonts w:ascii="仿宋" w:eastAsia="仿宋" w:hAnsi="仿宋" w:cs="仿宋" w:hint="eastAsia"/>
            <w:lang w:eastAsia="zh-CN"/>
          </w:rPr>
          <w:t>三、社会影响分析</w:t>
        </w:r>
        <w:r>
          <w:tab/>
        </w:r>
        <w:r>
          <w:fldChar w:fldCharType="begin"/>
        </w:r>
        <w:r>
          <w:instrText xml:space="preserve"> PAGEREF _Toc2076 \h </w:instrText>
        </w:r>
        <w:r>
          <w:fldChar w:fldCharType="separate"/>
        </w:r>
        <w:r>
          <w:t>14</w:t>
        </w:r>
        <w:r>
          <w:fldChar w:fldCharType="end"/>
        </w:r>
      </w:hyperlink>
    </w:p>
    <w:p>
      <w:pPr>
        <w:pStyle w:val="TOC2"/>
        <w:tabs>
          <w:tab w:val="right" w:leader="dot" w:pos="8306"/>
        </w:tabs>
      </w:pPr>
      <w:hyperlink w:anchor="_Toc6857" w:history="1">
        <w:r>
          <w:rPr>
            <w:rFonts w:ascii="仿宋" w:eastAsia="仿宋" w:hAnsi="仿宋" w:cs="仿宋" w:hint="eastAsia"/>
            <w:lang w:eastAsia="zh-CN"/>
          </w:rPr>
          <w:t>(一)、社会影响效果分析</w:t>
        </w:r>
        <w:r>
          <w:tab/>
        </w:r>
        <w:r>
          <w:fldChar w:fldCharType="begin"/>
        </w:r>
        <w:r>
          <w:instrText xml:space="preserve"> PAGEREF _Toc6857 \h </w:instrText>
        </w:r>
        <w:r>
          <w:fldChar w:fldCharType="separate"/>
        </w:r>
        <w:r>
          <w:t>14</w:t>
        </w:r>
        <w:r>
          <w:fldChar w:fldCharType="end"/>
        </w:r>
      </w:hyperlink>
    </w:p>
    <w:p>
      <w:pPr>
        <w:pStyle w:val="TOC2"/>
        <w:tabs>
          <w:tab w:val="right" w:leader="dot" w:pos="8306"/>
        </w:tabs>
      </w:pPr>
      <w:hyperlink w:anchor="_Toc30870" w:history="1">
        <w:r>
          <w:rPr>
            <w:rFonts w:ascii="仿宋" w:eastAsia="仿宋" w:hAnsi="仿宋" w:cs="仿宋" w:hint="eastAsia"/>
            <w:lang w:eastAsia="zh-CN"/>
          </w:rPr>
          <w:t>(二)、社会适应性分析</w:t>
        </w:r>
        <w:r>
          <w:tab/>
        </w:r>
        <w:r>
          <w:fldChar w:fldCharType="begin"/>
        </w:r>
        <w:r>
          <w:instrText xml:space="preserve"> PAGEREF _Toc30870 \h </w:instrText>
        </w:r>
        <w:r>
          <w:fldChar w:fldCharType="separate"/>
        </w:r>
        <w:r>
          <w:t>17</w:t>
        </w:r>
        <w:r>
          <w:fldChar w:fldCharType="end"/>
        </w:r>
      </w:hyperlink>
    </w:p>
    <w:p>
      <w:pPr>
        <w:pStyle w:val="TOC2"/>
        <w:tabs>
          <w:tab w:val="right" w:leader="dot" w:pos="8306"/>
        </w:tabs>
      </w:pPr>
      <w:hyperlink w:anchor="_Toc31454" w:history="1">
        <w:r>
          <w:rPr>
            <w:rFonts w:ascii="仿宋" w:eastAsia="仿宋" w:hAnsi="仿宋" w:cs="仿宋" w:hint="eastAsia"/>
            <w:lang w:eastAsia="zh-CN"/>
          </w:rPr>
          <w:t>(三)、社会风险及对策分析</w:t>
        </w:r>
        <w:r>
          <w:tab/>
        </w:r>
        <w:r>
          <w:fldChar w:fldCharType="begin"/>
        </w:r>
        <w:r>
          <w:instrText xml:space="preserve"> PAGEREF _Toc31454 \h </w:instrText>
        </w:r>
        <w:r>
          <w:fldChar w:fldCharType="separate"/>
        </w:r>
        <w:r>
          <w:t>18</w:t>
        </w:r>
        <w:r>
          <w:fldChar w:fldCharType="end"/>
        </w:r>
      </w:hyperlink>
    </w:p>
    <w:p>
      <w:pPr>
        <w:pStyle w:val="TOC1"/>
        <w:tabs>
          <w:tab w:val="right" w:leader="dot" w:pos="8306"/>
        </w:tabs>
      </w:pPr>
      <w:hyperlink w:anchor="_Toc18792" w:history="1">
        <w:r>
          <w:rPr>
            <w:rFonts w:ascii="仿宋" w:eastAsia="仿宋" w:hAnsi="仿宋" w:cs="仿宋" w:hint="eastAsia"/>
            <w:lang w:eastAsia="zh-CN"/>
          </w:rPr>
          <w:t>四、项目监理与质量保证</w:t>
        </w:r>
        <w:r>
          <w:tab/>
        </w:r>
        <w:r>
          <w:fldChar w:fldCharType="begin"/>
        </w:r>
        <w:r>
          <w:instrText xml:space="preserve"> PAGEREF _Toc18792 \h </w:instrText>
        </w:r>
        <w:r>
          <w:fldChar w:fldCharType="separate"/>
        </w:r>
        <w:r>
          <w:t>22</w:t>
        </w:r>
        <w:r>
          <w:fldChar w:fldCharType="end"/>
        </w:r>
      </w:hyperlink>
    </w:p>
    <w:p>
      <w:pPr>
        <w:pStyle w:val="TOC2"/>
        <w:tabs>
          <w:tab w:val="right" w:leader="dot" w:pos="8306"/>
        </w:tabs>
      </w:pPr>
      <w:hyperlink w:anchor="_Toc9302" w:history="1">
        <w:r>
          <w:rPr>
            <w:rFonts w:ascii="仿宋" w:eastAsia="仿宋" w:hAnsi="仿宋" w:cs="仿宋" w:hint="eastAsia"/>
            <w:lang w:eastAsia="zh-CN"/>
          </w:rPr>
          <w:t>(一)、监理体系构建</w:t>
        </w:r>
        <w:r>
          <w:tab/>
        </w:r>
        <w:r>
          <w:fldChar w:fldCharType="begin"/>
        </w:r>
        <w:r>
          <w:instrText xml:space="preserve"> PAGEREF _Toc9302 \h </w:instrText>
        </w:r>
        <w:r>
          <w:fldChar w:fldCharType="separate"/>
        </w:r>
        <w:r>
          <w:t>22</w:t>
        </w:r>
        <w:r>
          <w:fldChar w:fldCharType="end"/>
        </w:r>
      </w:hyperlink>
    </w:p>
    <w:p>
      <w:pPr>
        <w:pStyle w:val="TOC2"/>
        <w:tabs>
          <w:tab w:val="right" w:leader="dot" w:pos="8306"/>
        </w:tabs>
      </w:pPr>
      <w:hyperlink w:anchor="_Toc11228" w:history="1">
        <w:r>
          <w:rPr>
            <w:rFonts w:ascii="仿宋" w:eastAsia="仿宋" w:hAnsi="仿宋" w:cs="仿宋" w:hint="eastAsia"/>
            <w:lang w:eastAsia="zh-CN"/>
          </w:rPr>
          <w:t>(二)、质量保证体系实施</w:t>
        </w:r>
        <w:r>
          <w:tab/>
        </w:r>
        <w:r>
          <w:fldChar w:fldCharType="begin"/>
        </w:r>
        <w:r>
          <w:instrText xml:space="preserve"> PAGEREF _Toc11228 \h </w:instrText>
        </w:r>
        <w:r>
          <w:fldChar w:fldCharType="separate"/>
        </w:r>
        <w:r>
          <w:t>22</w:t>
        </w:r>
        <w:r>
          <w:fldChar w:fldCharType="end"/>
        </w:r>
      </w:hyperlink>
    </w:p>
    <w:p>
      <w:pPr>
        <w:pStyle w:val="TOC2"/>
        <w:tabs>
          <w:tab w:val="right" w:leader="dot" w:pos="8306"/>
        </w:tabs>
      </w:pPr>
      <w:hyperlink w:anchor="_Toc18566" w:history="1">
        <w:r>
          <w:rPr>
            <w:rFonts w:ascii="仿宋" w:eastAsia="仿宋" w:hAnsi="仿宋" w:cs="仿宋" w:hint="eastAsia"/>
            <w:lang w:eastAsia="zh-CN"/>
          </w:rPr>
          <w:t>(三)、监理与质量控制流程</w:t>
        </w:r>
        <w:r>
          <w:tab/>
        </w:r>
        <w:r>
          <w:fldChar w:fldCharType="begin"/>
        </w:r>
        <w:r>
          <w:instrText xml:space="preserve"> PAGEREF _Toc18566 \h </w:instrText>
        </w:r>
        <w:r>
          <w:fldChar w:fldCharType="separate"/>
        </w:r>
        <w:r>
          <w:t>23</w:t>
        </w:r>
        <w:r>
          <w:fldChar w:fldCharType="end"/>
        </w:r>
      </w:hyperlink>
    </w:p>
    <w:p>
      <w:pPr>
        <w:pStyle w:val="TOC1"/>
        <w:tabs>
          <w:tab w:val="right" w:leader="dot" w:pos="8306"/>
        </w:tabs>
      </w:pPr>
      <w:hyperlink w:anchor="_Toc9284" w:history="1">
        <w:r>
          <w:rPr>
            <w:rFonts w:ascii="仿宋" w:eastAsia="仿宋" w:hAnsi="仿宋" w:cs="仿宋" w:hint="eastAsia"/>
            <w:lang w:eastAsia="zh-CN"/>
          </w:rPr>
          <w:t>五、汽车融资租赁项目概论</w:t>
        </w:r>
        <w:r>
          <w:tab/>
        </w:r>
        <w:r>
          <w:fldChar w:fldCharType="begin"/>
        </w:r>
        <w:r>
          <w:instrText xml:space="preserve"> PAGEREF _Toc9284 \h </w:instrText>
        </w:r>
        <w:r>
          <w:fldChar w:fldCharType="separate"/>
        </w:r>
        <w:r>
          <w:t>24</w:t>
        </w:r>
        <w:r>
          <w:fldChar w:fldCharType="end"/>
        </w:r>
      </w:hyperlink>
    </w:p>
    <w:p>
      <w:pPr>
        <w:pStyle w:val="TOC2"/>
        <w:tabs>
          <w:tab w:val="right" w:leader="dot" w:pos="8306"/>
        </w:tabs>
      </w:pPr>
      <w:hyperlink w:anchor="_Toc22920" w:history="1">
        <w:r>
          <w:rPr>
            <w:rFonts w:ascii="仿宋" w:eastAsia="仿宋" w:hAnsi="仿宋" w:cs="仿宋" w:hint="eastAsia"/>
            <w:lang w:eastAsia="zh-CN"/>
          </w:rPr>
          <w:t>(一)、项目申报单位概况</w:t>
        </w:r>
        <w:r>
          <w:tab/>
        </w:r>
        <w:r>
          <w:fldChar w:fldCharType="begin"/>
        </w:r>
        <w:r>
          <w:instrText xml:space="preserve"> PAGEREF _Toc22920 \h </w:instrText>
        </w:r>
        <w:r>
          <w:fldChar w:fldCharType="separate"/>
        </w:r>
        <w:r>
          <w:t>24</w:t>
        </w:r>
        <w:r>
          <w:fldChar w:fldCharType="end"/>
        </w:r>
      </w:hyperlink>
    </w:p>
    <w:p>
      <w:pPr>
        <w:pStyle w:val="TOC2"/>
        <w:tabs>
          <w:tab w:val="right" w:leader="dot" w:pos="8306"/>
        </w:tabs>
      </w:pPr>
      <w:hyperlink w:anchor="_Toc1845" w:history="1">
        <w:r>
          <w:rPr>
            <w:rFonts w:ascii="仿宋" w:eastAsia="仿宋" w:hAnsi="仿宋" w:cs="仿宋" w:hint="eastAsia"/>
            <w:lang w:eastAsia="zh-CN"/>
          </w:rPr>
          <w:t>(二)、项目概况</w:t>
        </w:r>
        <w:r>
          <w:tab/>
        </w:r>
        <w:r>
          <w:fldChar w:fldCharType="begin"/>
        </w:r>
        <w:r>
          <w:instrText xml:space="preserve"> PAGEREF _Toc1845 \h </w:instrText>
        </w:r>
        <w:r>
          <w:fldChar w:fldCharType="separate"/>
        </w:r>
        <w:r>
          <w:t>25</w:t>
        </w:r>
        <w:r>
          <w:fldChar w:fldCharType="end"/>
        </w:r>
      </w:hyperlink>
    </w:p>
    <w:p>
      <w:pPr>
        <w:pStyle w:val="TOC1"/>
        <w:tabs>
          <w:tab w:val="right" w:leader="dot" w:pos="8306"/>
        </w:tabs>
      </w:pPr>
      <w:hyperlink w:anchor="_Toc24819" w:history="1">
        <w:r>
          <w:rPr>
            <w:rFonts w:ascii="仿宋" w:eastAsia="仿宋" w:hAnsi="仿宋" w:cs="仿宋" w:hint="eastAsia"/>
            <w:lang w:eastAsia="zh-CN"/>
          </w:rPr>
          <w:t>六、资源开发及综合利用分析</w:t>
        </w:r>
        <w:r>
          <w:tab/>
        </w:r>
        <w:r>
          <w:fldChar w:fldCharType="begin"/>
        </w:r>
        <w:r>
          <w:instrText xml:space="preserve"> PAGEREF _Toc24819 \h </w:instrText>
        </w:r>
        <w:r>
          <w:fldChar w:fldCharType="separate"/>
        </w:r>
        <w:r>
          <w:t>28</w:t>
        </w:r>
        <w:r>
          <w:fldChar w:fldCharType="end"/>
        </w:r>
      </w:hyperlink>
    </w:p>
    <w:p>
      <w:pPr>
        <w:pStyle w:val="TOC2"/>
        <w:tabs>
          <w:tab w:val="right" w:leader="dot" w:pos="8306"/>
        </w:tabs>
      </w:pPr>
      <w:hyperlink w:anchor="_Toc2521" w:history="1">
        <w:r>
          <w:rPr>
            <w:rFonts w:ascii="仿宋" w:eastAsia="仿宋" w:hAnsi="仿宋" w:cs="仿宋" w:hint="eastAsia"/>
            <w:lang w:eastAsia="zh-CN"/>
          </w:rPr>
          <w:t>(一)、资源开发方案</w:t>
        </w:r>
        <w:r>
          <w:tab/>
        </w:r>
        <w:r>
          <w:fldChar w:fldCharType="begin"/>
        </w:r>
        <w:r>
          <w:instrText xml:space="preserve"> PAGEREF _Toc2521 \h </w:instrText>
        </w:r>
        <w:r>
          <w:fldChar w:fldCharType="separate"/>
        </w:r>
        <w:r>
          <w:t>28</w:t>
        </w:r>
        <w:r>
          <w:fldChar w:fldCharType="end"/>
        </w:r>
      </w:hyperlink>
    </w:p>
    <w:p>
      <w:pPr>
        <w:pStyle w:val="TOC2"/>
        <w:tabs>
          <w:tab w:val="right" w:leader="dot" w:pos="8306"/>
        </w:tabs>
      </w:pPr>
      <w:hyperlink w:anchor="_Toc4466" w:history="1">
        <w:r>
          <w:rPr>
            <w:rFonts w:ascii="仿宋" w:eastAsia="仿宋" w:hAnsi="仿宋" w:cs="仿宋" w:hint="eastAsia"/>
            <w:lang w:eastAsia="zh-CN"/>
          </w:rPr>
          <w:t>(二)、资源利用方案</w:t>
        </w:r>
        <w:r>
          <w:tab/>
        </w:r>
        <w:r>
          <w:fldChar w:fldCharType="begin"/>
        </w:r>
        <w:r>
          <w:instrText xml:space="preserve"> PAGEREF _Toc4466 \h </w:instrText>
        </w:r>
        <w:r>
          <w:fldChar w:fldCharType="separate"/>
        </w:r>
        <w:r>
          <w:t>29</w:t>
        </w:r>
        <w:r>
          <w:fldChar w:fldCharType="end"/>
        </w:r>
      </w:hyperlink>
    </w:p>
    <w:p>
      <w:pPr>
        <w:pStyle w:val="TOC2"/>
        <w:tabs>
          <w:tab w:val="right" w:leader="dot" w:pos="8306"/>
        </w:tabs>
      </w:pPr>
      <w:hyperlink w:anchor="_Toc17844" w:history="1">
        <w:r>
          <w:rPr>
            <w:rFonts w:ascii="仿宋" w:eastAsia="仿宋" w:hAnsi="仿宋" w:cs="仿宋" w:hint="eastAsia"/>
            <w:lang w:eastAsia="zh-CN"/>
          </w:rPr>
          <w:t>(三)、资源节约措施</w:t>
        </w:r>
        <w:r>
          <w:tab/>
        </w:r>
        <w:r>
          <w:fldChar w:fldCharType="begin"/>
        </w:r>
        <w:r>
          <w:instrText xml:space="preserve"> PAGEREF _Toc17844 \h </w:instrText>
        </w:r>
        <w:r>
          <w:fldChar w:fldCharType="separate"/>
        </w:r>
        <w:r>
          <w:t>30</w:t>
        </w:r>
        <w:r>
          <w:fldChar w:fldCharType="end"/>
        </w:r>
      </w:hyperlink>
    </w:p>
    <w:p>
      <w:pPr>
        <w:pStyle w:val="TOC1"/>
        <w:tabs>
          <w:tab w:val="right" w:leader="dot" w:pos="8306"/>
        </w:tabs>
      </w:pPr>
      <w:hyperlink w:anchor="_Toc4600" w:history="1">
        <w:r>
          <w:rPr>
            <w:rFonts w:ascii="仿宋" w:eastAsia="仿宋" w:hAnsi="仿宋" w:cs="仿宋" w:hint="eastAsia"/>
            <w:lang w:eastAsia="zh-CN"/>
          </w:rPr>
          <w:t>七、项目进度计划</w:t>
        </w:r>
        <w:r>
          <w:tab/>
        </w:r>
        <w:r>
          <w:fldChar w:fldCharType="begin"/>
        </w:r>
        <w:r>
          <w:instrText xml:space="preserve"> PAGEREF _Toc4600 \h </w:instrText>
        </w:r>
        <w:r>
          <w:fldChar w:fldCharType="separate"/>
        </w:r>
        <w:r>
          <w:t>31</w:t>
        </w:r>
        <w:r>
          <w:fldChar w:fldCharType="end"/>
        </w:r>
      </w:hyperlink>
    </w:p>
    <w:p>
      <w:pPr>
        <w:pStyle w:val="TOC2"/>
        <w:tabs>
          <w:tab w:val="right" w:leader="dot" w:pos="8306"/>
        </w:tabs>
      </w:pPr>
      <w:hyperlink w:anchor="_Toc21377" w:history="1">
        <w:r>
          <w:rPr>
            <w:rFonts w:ascii="仿宋" w:eastAsia="仿宋" w:hAnsi="仿宋" w:cs="仿宋" w:hint="eastAsia"/>
            <w:lang w:eastAsia="zh-CN"/>
          </w:rPr>
          <w:t>(一)、建设周期</w:t>
        </w:r>
        <w:r>
          <w:tab/>
        </w:r>
        <w:r>
          <w:fldChar w:fldCharType="begin"/>
        </w:r>
        <w:r>
          <w:instrText xml:space="preserve"> PAGEREF _Toc21377 \h </w:instrText>
        </w:r>
        <w:r>
          <w:fldChar w:fldCharType="separate"/>
        </w:r>
        <w:r>
          <w:t>31</w:t>
        </w:r>
        <w:r>
          <w:fldChar w:fldCharType="end"/>
        </w:r>
      </w:hyperlink>
    </w:p>
    <w:p>
      <w:pPr>
        <w:pStyle w:val="TOC2"/>
        <w:tabs>
          <w:tab w:val="right" w:leader="dot" w:pos="8306"/>
        </w:tabs>
      </w:pPr>
      <w:hyperlink w:anchor="_Toc14235" w:history="1">
        <w:r>
          <w:rPr>
            <w:rFonts w:ascii="仿宋" w:eastAsia="仿宋" w:hAnsi="仿宋" w:cs="仿宋" w:hint="eastAsia"/>
            <w:lang w:eastAsia="zh-CN"/>
          </w:rPr>
          <w:t>(二)、建设进度</w:t>
        </w:r>
        <w:r>
          <w:tab/>
        </w:r>
        <w:r>
          <w:fldChar w:fldCharType="begin"/>
        </w:r>
        <w:r>
          <w:instrText xml:space="preserve"> PAGEREF _Toc14235 \h </w:instrText>
        </w:r>
        <w:r>
          <w:fldChar w:fldCharType="separate"/>
        </w:r>
        <w:r>
          <w:t>31</w:t>
        </w:r>
        <w:r>
          <w:fldChar w:fldCharType="end"/>
        </w:r>
      </w:hyperlink>
    </w:p>
    <w:p>
      <w:pPr>
        <w:pStyle w:val="TOC2"/>
        <w:tabs>
          <w:tab w:val="right" w:leader="dot" w:pos="8306"/>
        </w:tabs>
      </w:pPr>
      <w:hyperlink w:anchor="_Toc32281" w:history="1">
        <w:r>
          <w:rPr>
            <w:rFonts w:ascii="仿宋" w:eastAsia="仿宋" w:hAnsi="仿宋" w:cs="仿宋" w:hint="eastAsia"/>
            <w:lang w:eastAsia="zh-CN"/>
          </w:rPr>
          <w:t>(三)、进度安排注意事项</w:t>
        </w:r>
        <w:r>
          <w:tab/>
        </w:r>
        <w:r>
          <w:fldChar w:fldCharType="begin"/>
        </w:r>
        <w:r>
          <w:instrText xml:space="preserve"> PAGEREF _Toc32281 \h </w:instrText>
        </w:r>
        <w:r>
          <w:fldChar w:fldCharType="separate"/>
        </w:r>
        <w:r>
          <w:t>33</w:t>
        </w:r>
        <w:r>
          <w:fldChar w:fldCharType="end"/>
        </w:r>
      </w:hyperlink>
    </w:p>
    <w:p>
      <w:pPr>
        <w:pStyle w:val="TOC2"/>
        <w:tabs>
          <w:tab w:val="right" w:leader="dot" w:pos="8306"/>
        </w:tabs>
      </w:pPr>
      <w:hyperlink w:anchor="_Toc19307" w:history="1">
        <w:r>
          <w:rPr>
            <w:rFonts w:ascii="仿宋" w:eastAsia="仿宋" w:hAnsi="仿宋" w:cs="仿宋" w:hint="eastAsia"/>
            <w:lang w:eastAsia="zh-CN"/>
          </w:rPr>
          <w:t>(四)、人力资源配置</w:t>
        </w:r>
        <w:r>
          <w:tab/>
        </w:r>
        <w:r>
          <w:fldChar w:fldCharType="begin"/>
        </w:r>
        <w:r>
          <w:instrText xml:space="preserve"> PAGEREF _Toc19307 \h </w:instrText>
        </w:r>
        <w:r>
          <w:fldChar w:fldCharType="separate"/>
        </w:r>
        <w:r>
          <w:t>34</w:t>
        </w:r>
        <w:r>
          <w:fldChar w:fldCharType="end"/>
        </w:r>
      </w:hyperlink>
    </w:p>
    <w:p>
      <w:pPr>
        <w:pStyle w:val="TOC2"/>
        <w:tabs>
          <w:tab w:val="right" w:leader="dot" w:pos="8306"/>
        </w:tabs>
      </w:pPr>
      <w:hyperlink w:anchor="_Toc21895" w:history="1">
        <w:r>
          <w:rPr>
            <w:rFonts w:ascii="仿宋" w:eastAsia="仿宋" w:hAnsi="仿宋" w:cs="仿宋" w:hint="eastAsia"/>
            <w:lang w:eastAsia="zh-CN"/>
          </w:rPr>
          <w:t>(五)、员工培训</w:t>
        </w:r>
        <w:r>
          <w:tab/>
        </w:r>
        <w:r>
          <w:fldChar w:fldCharType="begin"/>
        </w:r>
        <w:r>
          <w:instrText xml:space="preserve"> PAGEREF _Toc21895 \h </w:instrText>
        </w:r>
        <w:r>
          <w:fldChar w:fldCharType="separate"/>
        </w:r>
        <w:r>
          <w:t>36</w:t>
        </w:r>
        <w:r>
          <w:fldChar w:fldCharType="end"/>
        </w:r>
      </w:hyperlink>
    </w:p>
    <w:p>
      <w:pPr>
        <w:pStyle w:val="TOC2"/>
        <w:tabs>
          <w:tab w:val="right" w:leader="dot" w:pos="8306"/>
        </w:tabs>
      </w:pPr>
      <w:hyperlink w:anchor="_Toc9136" w:history="1">
        <w:r>
          <w:rPr>
            <w:rFonts w:ascii="仿宋" w:eastAsia="仿宋" w:hAnsi="仿宋" w:cs="仿宋" w:hint="eastAsia"/>
            <w:lang w:eastAsia="zh-CN"/>
          </w:rPr>
          <w:t>(六)、项目实施保障</w:t>
        </w:r>
        <w:r>
          <w:tab/>
        </w:r>
        <w:r>
          <w:fldChar w:fldCharType="begin"/>
        </w:r>
        <w:r>
          <w:instrText xml:space="preserve"> PAGEREF _Toc9136 \h </w:instrText>
        </w:r>
        <w:r>
          <w:fldChar w:fldCharType="separate"/>
        </w:r>
        <w:r>
          <w:t>37</w:t>
        </w:r>
        <w:r>
          <w:fldChar w:fldCharType="end"/>
        </w:r>
      </w:hyperlink>
    </w:p>
    <w:p>
      <w:pPr>
        <w:pStyle w:val="TOC2"/>
        <w:tabs>
          <w:tab w:val="right" w:leader="dot" w:pos="8306"/>
        </w:tabs>
      </w:pPr>
      <w:hyperlink w:anchor="_Toc27565" w:history="1">
        <w:r>
          <w:rPr>
            <w:rFonts w:ascii="仿宋" w:eastAsia="仿宋" w:hAnsi="仿宋" w:cs="仿宋" w:hint="eastAsia"/>
            <w:lang w:eastAsia="zh-CN"/>
          </w:rPr>
          <w:t>(七)、安全规范管理</w:t>
        </w:r>
        <w:r>
          <w:tab/>
        </w:r>
        <w:r>
          <w:fldChar w:fldCharType="begin"/>
        </w:r>
        <w:r>
          <w:instrText xml:space="preserve"> PAGEREF _Toc27565 \h </w:instrText>
        </w:r>
        <w:r>
          <w:fldChar w:fldCharType="separate"/>
        </w:r>
        <w:r>
          <w:t>37</w:t>
        </w:r>
        <w:r>
          <w:fldChar w:fldCharType="end"/>
        </w:r>
      </w:hyperlink>
    </w:p>
    <w:p>
      <w:pPr>
        <w:pStyle w:val="TOC1"/>
        <w:tabs>
          <w:tab w:val="right" w:leader="dot" w:pos="8306"/>
        </w:tabs>
      </w:pPr>
      <w:hyperlink w:anchor="_Toc21627" w:history="1">
        <w:r>
          <w:rPr>
            <w:rFonts w:ascii="仿宋" w:eastAsia="仿宋" w:hAnsi="仿宋" w:cs="仿宋" w:hint="eastAsia"/>
            <w:lang w:eastAsia="zh-CN"/>
          </w:rPr>
          <w:t>八、客户关系管理与市场拓展</w:t>
        </w:r>
        <w:r>
          <w:tab/>
        </w:r>
        <w:r>
          <w:fldChar w:fldCharType="begin"/>
        </w:r>
        <w:r>
          <w:instrText xml:space="preserve"> PAGEREF _Toc21627 \h </w:instrText>
        </w:r>
        <w:r>
          <w:fldChar w:fldCharType="separate"/>
        </w:r>
        <w:r>
          <w:t>39</w:t>
        </w:r>
        <w:r>
          <w:fldChar w:fldCharType="end"/>
        </w:r>
      </w:hyperlink>
    </w:p>
    <w:p>
      <w:pPr>
        <w:pStyle w:val="TOC2"/>
        <w:tabs>
          <w:tab w:val="right" w:leader="dot" w:pos="8306"/>
        </w:tabs>
      </w:pPr>
      <w:hyperlink w:anchor="_Toc3886" w:history="1">
        <w:r>
          <w:rPr>
            <w:rFonts w:ascii="仿宋" w:eastAsia="仿宋" w:hAnsi="仿宋" w:cs="仿宋" w:hint="eastAsia"/>
            <w:lang w:eastAsia="zh-CN"/>
          </w:rPr>
          <w:t>(一)、客户关系管理策略</w:t>
        </w:r>
        <w:r>
          <w:tab/>
        </w:r>
        <w:r>
          <w:fldChar w:fldCharType="begin"/>
        </w:r>
        <w:r>
          <w:instrText xml:space="preserve"> PAGEREF _Toc3886 \h </w:instrText>
        </w:r>
        <w:r>
          <w:fldChar w:fldCharType="separate"/>
        </w:r>
        <w:r>
          <w:t>39</w:t>
        </w:r>
        <w:r>
          <w:fldChar w:fldCharType="end"/>
        </w:r>
      </w:hyperlink>
    </w:p>
    <w:p>
      <w:pPr>
        <w:pStyle w:val="TOC2"/>
        <w:tabs>
          <w:tab w:val="right" w:leader="dot" w:pos="8306"/>
        </w:tabs>
      </w:pPr>
      <w:hyperlink w:anchor="_Toc6517" w:history="1">
        <w:r>
          <w:rPr>
            <w:rFonts w:ascii="仿宋" w:eastAsia="仿宋" w:hAnsi="仿宋" w:cs="仿宋" w:hint="eastAsia"/>
            <w:lang w:eastAsia="zh-CN"/>
          </w:rPr>
          <w:t>(二)、市场拓展方案</w:t>
        </w:r>
        <w:r>
          <w:tab/>
        </w:r>
        <w:r>
          <w:fldChar w:fldCharType="begin"/>
        </w:r>
        <w:r>
          <w:instrText xml:space="preserve"> PAGEREF _Toc6517 \h </w:instrText>
        </w:r>
        <w:r>
          <w:fldChar w:fldCharType="separate"/>
        </w:r>
        <w:r>
          <w:t>40</w:t>
        </w:r>
        <w:r>
          <w:fldChar w:fldCharType="end"/>
        </w:r>
      </w:hyperlink>
    </w:p>
    <w:p>
      <w:pPr>
        <w:pStyle w:val="TOC1"/>
        <w:tabs>
          <w:tab w:val="right" w:leader="dot" w:pos="8306"/>
        </w:tabs>
      </w:pPr>
      <w:hyperlink w:anchor="_Toc15982" w:history="1">
        <w:r>
          <w:rPr>
            <w:rFonts w:ascii="仿宋" w:eastAsia="仿宋" w:hAnsi="仿宋" w:cs="仿宋" w:hint="eastAsia"/>
            <w:lang w:eastAsia="zh-CN"/>
          </w:rPr>
          <w:t>九、技术创新与产业升级</w:t>
        </w:r>
        <w:r>
          <w:tab/>
        </w:r>
        <w:r>
          <w:fldChar w:fldCharType="begin"/>
        </w:r>
        <w:r>
          <w:instrText xml:space="preserve"> PAGEREF _Toc15982 \h </w:instrText>
        </w:r>
        <w:r>
          <w:fldChar w:fldCharType="separate"/>
        </w:r>
        <w:r>
          <w:t>41</w:t>
        </w:r>
        <w:r>
          <w:fldChar w:fldCharType="end"/>
        </w:r>
      </w:hyperlink>
    </w:p>
    <w:p>
      <w:pPr>
        <w:pStyle w:val="TOC2"/>
        <w:tabs>
          <w:tab w:val="right" w:leader="dot" w:pos="8306"/>
        </w:tabs>
      </w:pPr>
      <w:hyperlink w:anchor="_Toc27459" w:history="1">
        <w:r>
          <w:rPr>
            <w:rFonts w:ascii="仿宋" w:eastAsia="仿宋" w:hAnsi="仿宋" w:cs="仿宋" w:hint="eastAsia"/>
            <w:lang w:eastAsia="zh-CN"/>
          </w:rPr>
          <w:t>(一)、技术创新方向与目标</w:t>
        </w:r>
        <w:r>
          <w:tab/>
        </w:r>
        <w:r>
          <w:fldChar w:fldCharType="begin"/>
        </w:r>
        <w:r>
          <w:instrText xml:space="preserve"> PAGEREF _Toc27459 \h </w:instrText>
        </w:r>
        <w:r>
          <w:fldChar w:fldCharType="separate"/>
        </w:r>
        <w:r>
          <w:t>41</w:t>
        </w:r>
        <w:r>
          <w:fldChar w:fldCharType="end"/>
        </w:r>
      </w:hyperlink>
    </w:p>
    <w:p>
      <w:pPr>
        <w:pStyle w:val="TOC2"/>
        <w:tabs>
          <w:tab w:val="right" w:leader="dot" w:pos="8306"/>
        </w:tabs>
      </w:pPr>
      <w:hyperlink w:anchor="_Toc7156" w:history="1">
        <w:r>
          <w:rPr>
            <w:rFonts w:ascii="仿宋" w:eastAsia="仿宋" w:hAnsi="仿宋" w:cs="仿宋" w:hint="eastAsia"/>
            <w:lang w:eastAsia="zh-CN"/>
          </w:rPr>
          <w:t>(二)、产业升级路径与措施</w:t>
        </w:r>
        <w:r>
          <w:tab/>
        </w:r>
        <w:r>
          <w:fldChar w:fldCharType="begin"/>
        </w:r>
        <w:r>
          <w:instrText xml:space="preserve"> PAGEREF _Toc7156 \h </w:instrText>
        </w:r>
        <w:r>
          <w:fldChar w:fldCharType="separate"/>
        </w:r>
        <w:r>
          <w:t>42</w:t>
        </w:r>
        <w:r>
          <w:fldChar w:fldCharType="end"/>
        </w:r>
      </w:hyperlink>
    </w:p>
    <w:p>
      <w:pPr>
        <w:pStyle w:val="TOC1"/>
        <w:tabs>
          <w:tab w:val="right" w:leader="dot" w:pos="8306"/>
        </w:tabs>
      </w:pPr>
      <w:hyperlink w:anchor="_Toc1281" w:history="1">
        <w:r>
          <w:rPr>
            <w:rFonts w:ascii="仿宋" w:eastAsia="仿宋" w:hAnsi="仿宋" w:cs="仿宋" w:hint="eastAsia"/>
            <w:lang w:eastAsia="zh-CN"/>
          </w:rPr>
          <w:t>十、环境保护与绿色发展</w:t>
        </w:r>
        <w:r>
          <w:tab/>
        </w:r>
        <w:r>
          <w:fldChar w:fldCharType="begin"/>
        </w:r>
        <w:r>
          <w:instrText xml:space="preserve"> PAGEREF _Toc1281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32" w:history="1">
        <w:r>
          <w:rPr>
            <w:rFonts w:ascii="仿宋" w:eastAsia="仿宋" w:hAnsi="仿宋" w:cs="仿宋" w:hint="eastAsia"/>
            <w:lang w:eastAsia="zh-CN"/>
          </w:rPr>
          <w:t>(一)、环境保护措施</w:t>
        </w:r>
        <w:r>
          <w:tab/>
        </w:r>
        <w:r>
          <w:fldChar w:fldCharType="begin"/>
        </w:r>
        <w:r>
          <w:instrText xml:space="preserve"> PAGEREF _Toc13932 \h </w:instrText>
        </w:r>
        <w:r>
          <w:fldChar w:fldCharType="separate"/>
        </w:r>
        <w:r>
          <w:t>44</w:t>
        </w:r>
        <w:r>
          <w:fldChar w:fldCharType="end"/>
        </w:r>
      </w:hyperlink>
    </w:p>
    <w:p>
      <w:pPr>
        <w:pStyle w:val="TOC2"/>
        <w:tabs>
          <w:tab w:val="right" w:leader="dot" w:pos="8306"/>
        </w:tabs>
      </w:pPr>
      <w:hyperlink w:anchor="_Toc672" w:history="1">
        <w:r>
          <w:rPr>
            <w:rFonts w:ascii="仿宋" w:eastAsia="仿宋" w:hAnsi="仿宋" w:cs="仿宋" w:hint="eastAsia"/>
            <w:lang w:eastAsia="zh-CN"/>
          </w:rPr>
          <w:t>(二)、绿色发展与可持续发展策略</w:t>
        </w:r>
        <w:r>
          <w:tab/>
        </w:r>
        <w:r>
          <w:fldChar w:fldCharType="begin"/>
        </w:r>
        <w:r>
          <w:instrText xml:space="preserve"> PAGEREF _Toc672 \h </w:instrText>
        </w:r>
        <w:r>
          <w:fldChar w:fldCharType="separate"/>
        </w:r>
        <w:r>
          <w:t>45</w:t>
        </w:r>
        <w:r>
          <w:fldChar w:fldCharType="end"/>
        </w:r>
      </w:hyperlink>
    </w:p>
    <w:p>
      <w:pPr>
        <w:pStyle w:val="TOC1"/>
        <w:tabs>
          <w:tab w:val="right" w:leader="dot" w:pos="8306"/>
        </w:tabs>
      </w:pPr>
      <w:hyperlink w:anchor="_Toc18967" w:history="1">
        <w:r>
          <w:rPr>
            <w:rFonts w:ascii="仿宋" w:eastAsia="仿宋" w:hAnsi="仿宋" w:cs="仿宋" w:hint="eastAsia"/>
            <w:lang w:eastAsia="zh-CN"/>
          </w:rPr>
          <w:t>十一、项目实施与管理方案</w:t>
        </w:r>
        <w:r>
          <w:tab/>
        </w:r>
        <w:r>
          <w:fldChar w:fldCharType="begin"/>
        </w:r>
        <w:r>
          <w:instrText xml:space="preserve"> PAGEREF _Toc18967 \h </w:instrText>
        </w:r>
        <w:r>
          <w:fldChar w:fldCharType="separate"/>
        </w:r>
        <w:r>
          <w:t>47</w:t>
        </w:r>
        <w:r>
          <w:fldChar w:fldCharType="end"/>
        </w:r>
      </w:hyperlink>
    </w:p>
    <w:p>
      <w:pPr>
        <w:pStyle w:val="TOC2"/>
        <w:tabs>
          <w:tab w:val="right" w:leader="dot" w:pos="8306"/>
        </w:tabs>
      </w:pPr>
      <w:hyperlink w:anchor="_Toc18219" w:history="1">
        <w:r>
          <w:rPr>
            <w:rFonts w:ascii="仿宋" w:eastAsia="仿宋" w:hAnsi="仿宋" w:cs="仿宋" w:hint="eastAsia"/>
            <w:lang w:eastAsia="zh-CN"/>
          </w:rPr>
          <w:t>(一)、项目实施计划</w:t>
        </w:r>
        <w:r>
          <w:tab/>
        </w:r>
        <w:r>
          <w:fldChar w:fldCharType="begin"/>
        </w:r>
        <w:r>
          <w:instrText xml:space="preserve"> PAGEREF _Toc18219 \h </w:instrText>
        </w:r>
        <w:r>
          <w:fldChar w:fldCharType="separate"/>
        </w:r>
        <w:r>
          <w:t>47</w:t>
        </w:r>
        <w:r>
          <w:fldChar w:fldCharType="end"/>
        </w:r>
      </w:hyperlink>
    </w:p>
    <w:p>
      <w:pPr>
        <w:pStyle w:val="TOC2"/>
        <w:tabs>
          <w:tab w:val="right" w:leader="dot" w:pos="8306"/>
        </w:tabs>
      </w:pPr>
      <w:hyperlink w:anchor="_Toc3699" w:history="1">
        <w:r>
          <w:rPr>
            <w:rFonts w:ascii="仿宋" w:eastAsia="仿宋" w:hAnsi="仿宋" w:cs="仿宋" w:hint="eastAsia"/>
            <w:lang w:eastAsia="zh-CN"/>
          </w:rPr>
          <w:t>(二)、项目组织机构与职责</w:t>
        </w:r>
        <w:r>
          <w:tab/>
        </w:r>
        <w:r>
          <w:fldChar w:fldCharType="begin"/>
        </w:r>
        <w:r>
          <w:instrText xml:space="preserve"> PAGEREF _Toc3699 \h </w:instrText>
        </w:r>
        <w:r>
          <w:fldChar w:fldCharType="separate"/>
        </w:r>
        <w:r>
          <w:t>48</w:t>
        </w:r>
        <w:r>
          <w:fldChar w:fldCharType="end"/>
        </w:r>
      </w:hyperlink>
    </w:p>
    <w:p>
      <w:pPr>
        <w:pStyle w:val="TOC2"/>
        <w:tabs>
          <w:tab w:val="right" w:leader="dot" w:pos="8306"/>
        </w:tabs>
      </w:pPr>
      <w:hyperlink w:anchor="_Toc4672" w:history="1">
        <w:r>
          <w:rPr>
            <w:rFonts w:ascii="仿宋" w:eastAsia="仿宋" w:hAnsi="仿宋" w:cs="仿宋" w:hint="eastAsia"/>
            <w:lang w:eastAsia="zh-CN"/>
          </w:rPr>
          <w:t>(三)、项目管理与监控体系</w:t>
        </w:r>
        <w:r>
          <w:tab/>
        </w:r>
        <w:r>
          <w:fldChar w:fldCharType="begin"/>
        </w:r>
        <w:r>
          <w:instrText xml:space="preserve"> PAGEREF _Toc4672 \h </w:instrText>
        </w:r>
        <w:r>
          <w:fldChar w:fldCharType="separate"/>
        </w:r>
        <w:r>
          <w:t>51</w:t>
        </w:r>
        <w:r>
          <w:fldChar w:fldCharType="end"/>
        </w:r>
      </w:hyperlink>
    </w:p>
    <w:p>
      <w:pPr>
        <w:pStyle w:val="TOC1"/>
        <w:tabs>
          <w:tab w:val="right" w:leader="dot" w:pos="8306"/>
        </w:tabs>
      </w:pPr>
      <w:hyperlink w:anchor="_Toc31321" w:history="1">
        <w:r>
          <w:rPr>
            <w:rFonts w:ascii="仿宋" w:eastAsia="仿宋" w:hAnsi="仿宋" w:cs="仿宋" w:hint="eastAsia"/>
            <w:lang w:eastAsia="zh-CN"/>
          </w:rPr>
          <w:t>十二、资金管理与财务规划</w:t>
        </w:r>
        <w:r>
          <w:tab/>
        </w:r>
        <w:r>
          <w:fldChar w:fldCharType="begin"/>
        </w:r>
        <w:r>
          <w:instrText xml:space="preserve"> PAGEREF _Toc31321 \h </w:instrText>
        </w:r>
        <w:r>
          <w:fldChar w:fldCharType="separate"/>
        </w:r>
        <w:r>
          <w:t>52</w:t>
        </w:r>
        <w:r>
          <w:fldChar w:fldCharType="end"/>
        </w:r>
      </w:hyperlink>
    </w:p>
    <w:p>
      <w:pPr>
        <w:pStyle w:val="TOC2"/>
        <w:tabs>
          <w:tab w:val="right" w:leader="dot" w:pos="8306"/>
        </w:tabs>
      </w:pPr>
      <w:hyperlink w:anchor="_Toc9792" w:history="1">
        <w:r>
          <w:rPr>
            <w:rFonts w:ascii="仿宋" w:eastAsia="仿宋" w:hAnsi="仿宋" w:cs="仿宋" w:hint="eastAsia"/>
            <w:lang w:eastAsia="zh-CN"/>
          </w:rPr>
          <w:t>(一)、项目资金来源与筹措</w:t>
        </w:r>
        <w:r>
          <w:tab/>
        </w:r>
        <w:r>
          <w:fldChar w:fldCharType="begin"/>
        </w:r>
        <w:r>
          <w:instrText xml:space="preserve"> PAGEREF _Toc9792 \h </w:instrText>
        </w:r>
        <w:r>
          <w:fldChar w:fldCharType="separate"/>
        </w:r>
        <w:r>
          <w:t>52</w:t>
        </w:r>
        <w:r>
          <w:fldChar w:fldCharType="end"/>
        </w:r>
      </w:hyperlink>
    </w:p>
    <w:p>
      <w:pPr>
        <w:pStyle w:val="TOC2"/>
        <w:tabs>
          <w:tab w:val="right" w:leader="dot" w:pos="8306"/>
        </w:tabs>
      </w:pPr>
      <w:hyperlink w:anchor="_Toc31210" w:history="1">
        <w:r>
          <w:rPr>
            <w:rFonts w:ascii="仿宋" w:eastAsia="仿宋" w:hAnsi="仿宋" w:cs="仿宋" w:hint="eastAsia"/>
            <w:lang w:eastAsia="zh-CN"/>
          </w:rPr>
          <w:t>(二)、资金使用与监管</w:t>
        </w:r>
        <w:r>
          <w:tab/>
        </w:r>
        <w:r>
          <w:fldChar w:fldCharType="begin"/>
        </w:r>
        <w:r>
          <w:instrText xml:space="preserve"> PAGEREF _Toc31210 \h </w:instrText>
        </w:r>
        <w:r>
          <w:fldChar w:fldCharType="separate"/>
        </w:r>
        <w:r>
          <w:t>54</w:t>
        </w:r>
        <w:r>
          <w:fldChar w:fldCharType="end"/>
        </w:r>
      </w:hyperlink>
    </w:p>
    <w:p>
      <w:pPr>
        <w:pStyle w:val="TOC2"/>
        <w:tabs>
          <w:tab w:val="right" w:leader="dot" w:pos="8306"/>
        </w:tabs>
      </w:pPr>
      <w:hyperlink w:anchor="_Toc11516" w:history="1">
        <w:r>
          <w:rPr>
            <w:rFonts w:ascii="仿宋" w:eastAsia="仿宋" w:hAnsi="仿宋" w:cs="仿宋" w:hint="eastAsia"/>
            <w:lang w:eastAsia="zh-CN"/>
          </w:rPr>
          <w:t>(三)、财务规划与预测</w:t>
        </w:r>
        <w:r>
          <w:tab/>
        </w:r>
        <w:r>
          <w:fldChar w:fldCharType="begin"/>
        </w:r>
        <w:r>
          <w:instrText xml:space="preserve"> PAGEREF _Toc11516 \h </w:instrText>
        </w:r>
        <w:r>
          <w:fldChar w:fldCharType="separate"/>
        </w:r>
        <w:r>
          <w:t>55</w:t>
        </w:r>
        <w:r>
          <w:fldChar w:fldCharType="end"/>
        </w:r>
      </w:hyperlink>
    </w:p>
    <w:p>
      <w:pPr>
        <w:pStyle w:val="TOC1"/>
        <w:tabs>
          <w:tab w:val="right" w:leader="dot" w:pos="8306"/>
        </w:tabs>
      </w:pPr>
      <w:hyperlink w:anchor="_Toc11520" w:history="1">
        <w:r>
          <w:rPr>
            <w:rFonts w:ascii="仿宋" w:eastAsia="仿宋" w:hAnsi="仿宋" w:cs="仿宋" w:hint="eastAsia"/>
            <w:lang w:eastAsia="zh-CN"/>
          </w:rPr>
          <w:t>十三、企业合规与伦理</w:t>
        </w:r>
        <w:r>
          <w:tab/>
        </w:r>
        <w:r>
          <w:fldChar w:fldCharType="begin"/>
        </w:r>
        <w:r>
          <w:instrText xml:space="preserve"> PAGEREF _Toc11520 \h </w:instrText>
        </w:r>
        <w:r>
          <w:fldChar w:fldCharType="separate"/>
        </w:r>
        <w:r>
          <w:t>56</w:t>
        </w:r>
        <w:r>
          <w:fldChar w:fldCharType="end"/>
        </w:r>
      </w:hyperlink>
    </w:p>
    <w:p>
      <w:pPr>
        <w:pStyle w:val="TOC2"/>
        <w:tabs>
          <w:tab w:val="right" w:leader="dot" w:pos="8306"/>
        </w:tabs>
      </w:pPr>
      <w:hyperlink w:anchor="_Toc14071" w:history="1">
        <w:r>
          <w:rPr>
            <w:rFonts w:ascii="仿宋" w:eastAsia="仿宋" w:hAnsi="仿宋" w:cs="仿宋" w:hint="eastAsia"/>
            <w:lang w:eastAsia="zh-CN"/>
          </w:rPr>
          <w:t>(一)、合规政策与程序</w:t>
        </w:r>
        <w:r>
          <w:tab/>
        </w:r>
        <w:r>
          <w:fldChar w:fldCharType="begin"/>
        </w:r>
        <w:r>
          <w:instrText xml:space="preserve"> PAGEREF _Toc14071 \h </w:instrText>
        </w:r>
        <w:r>
          <w:fldChar w:fldCharType="separate"/>
        </w:r>
        <w:r>
          <w:t>56</w:t>
        </w:r>
        <w:r>
          <w:fldChar w:fldCharType="end"/>
        </w:r>
      </w:hyperlink>
    </w:p>
    <w:p>
      <w:pPr>
        <w:pStyle w:val="TOC2"/>
        <w:tabs>
          <w:tab w:val="right" w:leader="dot" w:pos="8306"/>
        </w:tabs>
      </w:pPr>
      <w:hyperlink w:anchor="_Toc14843" w:history="1">
        <w:r>
          <w:rPr>
            <w:rFonts w:ascii="仿宋" w:eastAsia="仿宋" w:hAnsi="仿宋" w:cs="仿宋" w:hint="eastAsia"/>
            <w:lang w:eastAsia="zh-CN"/>
          </w:rPr>
          <w:t>(二)、伦理规范与培训</w:t>
        </w:r>
        <w:r>
          <w:tab/>
        </w:r>
        <w:r>
          <w:fldChar w:fldCharType="begin"/>
        </w:r>
        <w:r>
          <w:instrText xml:space="preserve"> PAGEREF _Toc14843 \h </w:instrText>
        </w:r>
        <w:r>
          <w:fldChar w:fldCharType="separate"/>
        </w:r>
        <w:r>
          <w:t>57</w:t>
        </w:r>
        <w:r>
          <w:fldChar w:fldCharType="end"/>
        </w:r>
      </w:hyperlink>
    </w:p>
    <w:p>
      <w:pPr>
        <w:pStyle w:val="TOC2"/>
        <w:tabs>
          <w:tab w:val="right" w:leader="dot" w:pos="8306"/>
        </w:tabs>
      </w:pPr>
      <w:hyperlink w:anchor="_Toc20840" w:history="1">
        <w:r>
          <w:rPr>
            <w:rFonts w:ascii="仿宋" w:eastAsia="仿宋" w:hAnsi="仿宋" w:cs="仿宋" w:hint="eastAsia"/>
            <w:lang w:eastAsia="zh-CN"/>
          </w:rPr>
          <w:t>(三)、合规风险评估</w:t>
        </w:r>
        <w:r>
          <w:tab/>
        </w:r>
        <w:r>
          <w:fldChar w:fldCharType="begin"/>
        </w:r>
        <w:r>
          <w:instrText xml:space="preserve"> PAGEREF _Toc20840 \h </w:instrText>
        </w:r>
        <w:r>
          <w:fldChar w:fldCharType="separate"/>
        </w:r>
        <w:r>
          <w:t>58</w:t>
        </w:r>
        <w:r>
          <w:fldChar w:fldCharType="end"/>
        </w:r>
      </w:hyperlink>
    </w:p>
    <w:p>
      <w:pPr>
        <w:pStyle w:val="TOC2"/>
        <w:tabs>
          <w:tab w:val="right" w:leader="dot" w:pos="8306"/>
        </w:tabs>
      </w:pPr>
      <w:hyperlink w:anchor="_Toc24610" w:history="1">
        <w:r>
          <w:rPr>
            <w:rFonts w:ascii="仿宋" w:eastAsia="仿宋" w:hAnsi="仿宋" w:cs="仿宋" w:hint="eastAsia"/>
            <w:lang w:eastAsia="zh-CN"/>
          </w:rPr>
          <w:t>(四)、合规监督与执行</w:t>
        </w:r>
        <w:r>
          <w:tab/>
        </w:r>
        <w:r>
          <w:fldChar w:fldCharType="begin"/>
        </w:r>
        <w:r>
          <w:instrText xml:space="preserve"> PAGEREF _Toc24610 \h </w:instrText>
        </w:r>
        <w:r>
          <w:fldChar w:fldCharType="separate"/>
        </w:r>
        <w:r>
          <w:t>60</w:t>
        </w:r>
        <w:r>
          <w:fldChar w:fldCharType="end"/>
        </w:r>
      </w:hyperlink>
    </w:p>
    <w:p>
      <w:pPr>
        <w:pStyle w:val="TOC1"/>
        <w:tabs>
          <w:tab w:val="right" w:leader="dot" w:pos="8306"/>
        </w:tabs>
      </w:pPr>
      <w:hyperlink w:anchor="_Toc20902" w:history="1">
        <w:r>
          <w:rPr>
            <w:rFonts w:ascii="仿宋" w:eastAsia="仿宋" w:hAnsi="仿宋" w:cs="仿宋" w:hint="eastAsia"/>
            <w:lang w:eastAsia="zh-CN"/>
          </w:rPr>
          <w:t>十四、成果转化与推广应用</w:t>
        </w:r>
        <w:r>
          <w:tab/>
        </w:r>
        <w:r>
          <w:fldChar w:fldCharType="begin"/>
        </w:r>
        <w:r>
          <w:instrText xml:space="preserve"> PAGEREF _Toc20902 \h </w:instrText>
        </w:r>
        <w:r>
          <w:fldChar w:fldCharType="separate"/>
        </w:r>
        <w:r>
          <w:t>60</w:t>
        </w:r>
        <w:r>
          <w:fldChar w:fldCharType="end"/>
        </w:r>
      </w:hyperlink>
    </w:p>
    <w:p>
      <w:pPr>
        <w:pStyle w:val="TOC2"/>
        <w:tabs>
          <w:tab w:val="right" w:leader="dot" w:pos="8306"/>
        </w:tabs>
      </w:pPr>
      <w:hyperlink w:anchor="_Toc3573" w:history="1">
        <w:r>
          <w:rPr>
            <w:rFonts w:ascii="仿宋" w:eastAsia="仿宋" w:hAnsi="仿宋" w:cs="仿宋" w:hint="eastAsia"/>
            <w:lang w:eastAsia="zh-CN"/>
          </w:rPr>
          <w:t>(一)、成果转化策略制定</w:t>
        </w:r>
        <w:r>
          <w:tab/>
        </w:r>
        <w:r>
          <w:fldChar w:fldCharType="begin"/>
        </w:r>
        <w:r>
          <w:instrText xml:space="preserve"> PAGEREF _Toc3573 \h </w:instrText>
        </w:r>
        <w:r>
          <w:fldChar w:fldCharType="separate"/>
        </w:r>
        <w:r>
          <w:t>60</w:t>
        </w:r>
        <w:r>
          <w:fldChar w:fldCharType="end"/>
        </w:r>
      </w:hyperlink>
    </w:p>
    <w:p>
      <w:pPr>
        <w:pStyle w:val="TOC2"/>
        <w:tabs>
          <w:tab w:val="right" w:leader="dot" w:pos="8306"/>
        </w:tabs>
      </w:pPr>
      <w:hyperlink w:anchor="_Toc10408" w:history="1">
        <w:r>
          <w:rPr>
            <w:rFonts w:ascii="仿宋" w:eastAsia="仿宋" w:hAnsi="仿宋" w:cs="仿宋" w:hint="eastAsia"/>
            <w:lang w:eastAsia="zh-CN"/>
          </w:rPr>
          <w:t>(二)、成果推广应用方案</w:t>
        </w:r>
        <w:r>
          <w:tab/>
        </w:r>
        <w:r>
          <w:fldChar w:fldCharType="begin"/>
        </w:r>
        <w:r>
          <w:instrText xml:space="preserve"> PAGEREF _Toc10408 \h </w:instrText>
        </w:r>
        <w:r>
          <w:fldChar w:fldCharType="separate"/>
        </w:r>
        <w:r>
          <w:t>62</w:t>
        </w:r>
        <w:r>
          <w:fldChar w:fldCharType="end"/>
        </w:r>
      </w:hyperlink>
    </w:p>
    <w:p>
      <w:pPr>
        <w:pStyle w:val="TOC1"/>
        <w:tabs>
          <w:tab w:val="right" w:leader="dot" w:pos="8306"/>
        </w:tabs>
      </w:pPr>
      <w:hyperlink w:anchor="_Toc8991" w:history="1">
        <w:r>
          <w:rPr>
            <w:rFonts w:ascii="仿宋" w:eastAsia="仿宋" w:hAnsi="仿宋" w:cs="仿宋" w:hint="eastAsia"/>
            <w:lang w:eastAsia="zh-CN"/>
          </w:rPr>
          <w:t>十五、人力资源管理与开发</w:t>
        </w:r>
        <w:r>
          <w:tab/>
        </w:r>
        <w:r>
          <w:fldChar w:fldCharType="begin"/>
        </w:r>
        <w:r>
          <w:instrText xml:space="preserve"> PAGEREF _Toc8991 \h </w:instrText>
        </w:r>
        <w:r>
          <w:fldChar w:fldCharType="separate"/>
        </w:r>
        <w:r>
          <w:t>63</w:t>
        </w:r>
        <w:r>
          <w:fldChar w:fldCharType="end"/>
        </w:r>
      </w:hyperlink>
    </w:p>
    <w:p>
      <w:pPr>
        <w:pStyle w:val="TOC2"/>
        <w:tabs>
          <w:tab w:val="right" w:leader="dot" w:pos="8306"/>
        </w:tabs>
      </w:pPr>
      <w:hyperlink w:anchor="_Toc26549" w:history="1">
        <w:r>
          <w:rPr>
            <w:rFonts w:ascii="仿宋" w:eastAsia="仿宋" w:hAnsi="仿宋" w:cs="仿宋" w:hint="eastAsia"/>
            <w:lang w:eastAsia="zh-CN"/>
          </w:rPr>
          <w:t>(一)、人力资源规划</w:t>
        </w:r>
        <w:r>
          <w:tab/>
        </w:r>
        <w:r>
          <w:fldChar w:fldCharType="begin"/>
        </w:r>
        <w:r>
          <w:instrText xml:space="preserve"> PAGEREF _Toc26549 \h </w:instrText>
        </w:r>
        <w:r>
          <w:fldChar w:fldCharType="separate"/>
        </w:r>
        <w:r>
          <w:t>63</w:t>
        </w:r>
        <w:r>
          <w:fldChar w:fldCharType="end"/>
        </w:r>
      </w:hyperlink>
    </w:p>
    <w:p>
      <w:pPr>
        <w:pStyle w:val="TOC2"/>
        <w:tabs>
          <w:tab w:val="right" w:leader="dot" w:pos="8306"/>
        </w:tabs>
      </w:pPr>
      <w:hyperlink w:anchor="_Toc750" w:history="1">
        <w:r>
          <w:rPr>
            <w:rFonts w:ascii="仿宋" w:eastAsia="仿宋" w:hAnsi="仿宋" w:cs="仿宋" w:hint="eastAsia"/>
            <w:lang w:eastAsia="zh-CN"/>
          </w:rPr>
          <w:t>(二)、人力资源开发与培训</w:t>
        </w:r>
        <w:r>
          <w:tab/>
        </w:r>
        <w:r>
          <w:fldChar w:fldCharType="begin"/>
        </w:r>
        <w:r>
          <w:instrText xml:space="preserve"> PAGEREF _Toc750 \h </w:instrText>
        </w:r>
        <w:r>
          <w:fldChar w:fldCharType="separate"/>
        </w:r>
        <w:r>
          <w:t>65</w:t>
        </w:r>
        <w:r>
          <w:fldChar w:fldCharType="end"/>
        </w:r>
      </w:hyperlink>
    </w:p>
    <w:p>
      <w:pPr>
        <w:pStyle w:val="TOC1"/>
        <w:tabs>
          <w:tab w:val="right" w:leader="dot" w:pos="8306"/>
        </w:tabs>
      </w:pPr>
      <w:hyperlink w:anchor="_Toc10117" w:history="1">
        <w:r>
          <w:rPr>
            <w:rFonts w:ascii="仿宋" w:eastAsia="仿宋" w:hAnsi="仿宋" w:cs="仿宋" w:hint="eastAsia"/>
            <w:lang w:eastAsia="zh-CN"/>
          </w:rPr>
          <w:t>十六、知识产权管理与保护</w:t>
        </w:r>
        <w:r>
          <w:tab/>
        </w:r>
        <w:r>
          <w:fldChar w:fldCharType="begin"/>
        </w:r>
        <w:r>
          <w:instrText xml:space="preserve"> PAGEREF _Toc10117 \h </w:instrText>
        </w:r>
        <w:r>
          <w:fldChar w:fldCharType="separate"/>
        </w:r>
        <w:r>
          <w:t>67</w:t>
        </w:r>
        <w:r>
          <w:fldChar w:fldCharType="end"/>
        </w:r>
      </w:hyperlink>
    </w:p>
    <w:p>
      <w:pPr>
        <w:pStyle w:val="TOC2"/>
        <w:tabs>
          <w:tab w:val="right" w:leader="dot" w:pos="8306"/>
        </w:tabs>
      </w:pPr>
      <w:hyperlink w:anchor="_Toc879" w:history="1">
        <w:r>
          <w:rPr>
            <w:rFonts w:ascii="仿宋" w:eastAsia="仿宋" w:hAnsi="仿宋" w:cs="仿宋" w:hint="eastAsia"/>
            <w:lang w:eastAsia="zh-CN"/>
          </w:rPr>
          <w:t>(一)、知识产权管理体系建设</w:t>
        </w:r>
        <w:r>
          <w:tab/>
        </w:r>
        <w:r>
          <w:fldChar w:fldCharType="begin"/>
        </w:r>
        <w:r>
          <w:instrText xml:space="preserve"> PAGEREF _Toc879 \h </w:instrText>
        </w:r>
        <w:r>
          <w:fldChar w:fldCharType="separate"/>
        </w:r>
        <w:r>
          <w:t>67</w:t>
        </w:r>
        <w:r>
          <w:fldChar w:fldCharType="end"/>
        </w:r>
      </w:hyperlink>
    </w:p>
    <w:p>
      <w:pPr>
        <w:pStyle w:val="TOC2"/>
        <w:tabs>
          <w:tab w:val="right" w:leader="dot" w:pos="8306"/>
        </w:tabs>
      </w:pPr>
      <w:hyperlink w:anchor="_Toc19795" w:history="1">
        <w:r>
          <w:rPr>
            <w:rFonts w:ascii="仿宋" w:eastAsia="仿宋" w:hAnsi="仿宋" w:cs="仿宋" w:hint="eastAsia"/>
            <w:lang w:eastAsia="zh-CN"/>
          </w:rPr>
          <w:t>(二)、知识产权保护措施</w:t>
        </w:r>
        <w:r>
          <w:tab/>
        </w:r>
        <w:r>
          <w:fldChar w:fldCharType="begin"/>
        </w:r>
        <w:r>
          <w:instrText xml:space="preserve"> PAGEREF _Toc19795 \h </w:instrText>
        </w:r>
        <w:r>
          <w:fldChar w:fldCharType="separate"/>
        </w:r>
        <w:r>
          <w:t>68</w:t>
        </w:r>
        <w:r>
          <w:fldChar w:fldCharType="end"/>
        </w:r>
      </w:hyperlink>
    </w:p>
    <w:p>
      <w:pPr>
        <w:pStyle w:val="TOC1"/>
        <w:tabs>
          <w:tab w:val="right" w:leader="dot" w:pos="8306"/>
        </w:tabs>
      </w:pPr>
      <w:hyperlink w:anchor="_Toc26284" w:history="1">
        <w:r>
          <w:rPr>
            <w:rFonts w:ascii="仿宋" w:eastAsia="仿宋" w:hAnsi="仿宋" w:cs="仿宋" w:hint="eastAsia"/>
            <w:lang w:eastAsia="zh-CN"/>
          </w:rPr>
          <w:t>十七、质量管理与控制</w:t>
        </w:r>
        <w:r>
          <w:tab/>
        </w:r>
        <w:r>
          <w:fldChar w:fldCharType="begin"/>
        </w:r>
        <w:r>
          <w:instrText xml:space="preserve"> PAGEREF _Toc26284 \h </w:instrText>
        </w:r>
        <w:r>
          <w:fldChar w:fldCharType="separate"/>
        </w:r>
        <w:r>
          <w:t>70</w:t>
        </w:r>
        <w:r>
          <w:fldChar w:fldCharType="end"/>
        </w:r>
      </w:hyperlink>
    </w:p>
    <w:p>
      <w:pPr>
        <w:pStyle w:val="TOC2"/>
        <w:tabs>
          <w:tab w:val="right" w:leader="dot" w:pos="8306"/>
        </w:tabs>
      </w:pPr>
      <w:hyperlink w:anchor="_Toc17856" w:history="1">
        <w:r>
          <w:rPr>
            <w:rFonts w:ascii="仿宋" w:eastAsia="仿宋" w:hAnsi="仿宋" w:cs="仿宋" w:hint="eastAsia"/>
            <w:lang w:eastAsia="zh-CN"/>
          </w:rPr>
          <w:t>(一)、质量管理体系建设</w:t>
        </w:r>
        <w:r>
          <w:tab/>
        </w:r>
        <w:r>
          <w:fldChar w:fldCharType="begin"/>
        </w:r>
        <w:r>
          <w:instrText xml:space="preserve"> PAGEREF _Toc17856 \h </w:instrText>
        </w:r>
        <w:r>
          <w:fldChar w:fldCharType="separate"/>
        </w:r>
        <w:r>
          <w:t>70</w:t>
        </w:r>
        <w:r>
          <w:fldChar w:fldCharType="end"/>
        </w:r>
      </w:hyperlink>
    </w:p>
    <w:p>
      <w:pPr>
        <w:pStyle w:val="TOC2"/>
        <w:tabs>
          <w:tab w:val="right" w:leader="dot" w:pos="8306"/>
        </w:tabs>
      </w:pPr>
      <w:hyperlink w:anchor="_Toc13982" w:history="1">
        <w:r>
          <w:rPr>
            <w:rFonts w:ascii="仿宋" w:eastAsia="仿宋" w:hAnsi="仿宋" w:cs="仿宋" w:hint="eastAsia"/>
            <w:lang w:eastAsia="zh-CN"/>
          </w:rPr>
          <w:t>(二)、质量控制措施</w:t>
        </w:r>
        <w:r>
          <w:tab/>
        </w:r>
        <w:r>
          <w:fldChar w:fldCharType="begin"/>
        </w:r>
        <w:r>
          <w:instrText xml:space="preserve"> PAGEREF _Toc13982 \h </w:instrText>
        </w:r>
        <w:r>
          <w:fldChar w:fldCharType="separate"/>
        </w:r>
        <w:r>
          <w:t>71</w:t>
        </w:r>
        <w:r>
          <w:fldChar w:fldCharType="end"/>
        </w:r>
      </w:hyperlink>
    </w:p>
    <w:p>
      <w:pPr>
        <w:pStyle w:val="TOC1"/>
        <w:tabs>
          <w:tab w:val="right" w:leader="dot" w:pos="8306"/>
        </w:tabs>
      </w:pPr>
      <w:hyperlink w:anchor="_Toc19305" w:history="1">
        <w:r>
          <w:rPr>
            <w:rFonts w:ascii="仿宋" w:eastAsia="仿宋" w:hAnsi="仿宋" w:cs="仿宋" w:hint="eastAsia"/>
            <w:lang w:eastAsia="zh-CN"/>
          </w:rPr>
          <w:t>十八、创新驱动与持续发展</w:t>
        </w:r>
        <w:r>
          <w:tab/>
        </w:r>
        <w:r>
          <w:fldChar w:fldCharType="begin"/>
        </w:r>
        <w:r>
          <w:instrText xml:space="preserve"> PAGEREF _Toc19305 \h </w:instrText>
        </w:r>
        <w:r>
          <w:fldChar w:fldCharType="separate"/>
        </w:r>
        <w:r>
          <w:t>72</w:t>
        </w:r>
        <w:r>
          <w:fldChar w:fldCharType="end"/>
        </w:r>
      </w:hyperlink>
    </w:p>
    <w:p>
      <w:pPr>
        <w:pStyle w:val="TOC2"/>
        <w:tabs>
          <w:tab w:val="right" w:leader="dot" w:pos="8306"/>
        </w:tabs>
      </w:pPr>
      <w:hyperlink w:anchor="_Toc25030" w:history="1">
        <w:r>
          <w:rPr>
            <w:rFonts w:ascii="仿宋" w:eastAsia="仿宋" w:hAnsi="仿宋" w:cs="仿宋" w:hint="eastAsia"/>
            <w:lang w:eastAsia="zh-CN"/>
          </w:rPr>
          <w:t>(一)、创新驱动战略实施</w:t>
        </w:r>
        <w:r>
          <w:tab/>
        </w:r>
        <w:r>
          <w:fldChar w:fldCharType="begin"/>
        </w:r>
        <w:r>
          <w:instrText xml:space="preserve"> PAGEREF _Toc25030 \h </w:instrText>
        </w:r>
        <w:r>
          <w:fldChar w:fldCharType="separate"/>
        </w:r>
        <w:r>
          <w:t>72</w:t>
        </w:r>
        <w:r>
          <w:fldChar w:fldCharType="end"/>
        </w:r>
      </w:hyperlink>
    </w:p>
    <w:p>
      <w:pPr>
        <w:pStyle w:val="TOC2"/>
        <w:tabs>
          <w:tab w:val="right" w:leader="dot" w:pos="8306"/>
        </w:tabs>
      </w:pPr>
      <w:hyperlink w:anchor="_Toc16293" w:history="1">
        <w:r>
          <w:rPr>
            <w:rFonts w:ascii="仿宋" w:eastAsia="仿宋" w:hAnsi="仿宋" w:cs="仿宋" w:hint="eastAsia"/>
            <w:lang w:eastAsia="zh-CN"/>
          </w:rPr>
          <w:t>(二)、持续发展路径探索</w:t>
        </w:r>
        <w:r>
          <w:tab/>
        </w:r>
        <w:r>
          <w:fldChar w:fldCharType="begin"/>
        </w:r>
        <w:r>
          <w:instrText xml:space="preserve"> PAGEREF _Toc16293 \h </w:instrText>
        </w:r>
        <w:r>
          <w:fldChar w:fldCharType="separate"/>
        </w:r>
        <w:r>
          <w:t>74</w:t>
        </w:r>
        <w:r>
          <w:fldChar w:fldCharType="end"/>
        </w:r>
      </w:hyperlink>
    </w:p>
    <w:p>
      <w:pPr>
        <w:pStyle w:val="TOC1"/>
        <w:tabs>
          <w:tab w:val="right" w:leader="dot" w:pos="8306"/>
        </w:tabs>
      </w:pPr>
      <w:hyperlink w:anchor="_Toc9620" w:history="1">
        <w:r>
          <w:rPr>
            <w:rFonts w:ascii="仿宋" w:eastAsia="仿宋" w:hAnsi="仿宋" w:cs="仿宋" w:hint="eastAsia"/>
            <w:lang w:eastAsia="zh-CN"/>
          </w:rPr>
          <w:t>十九、设施与设备管理</w:t>
        </w:r>
        <w:r>
          <w:tab/>
        </w:r>
        <w:r>
          <w:fldChar w:fldCharType="begin"/>
        </w:r>
        <w:r>
          <w:instrText xml:space="preserve"> PAGEREF _Toc9620 \h </w:instrText>
        </w:r>
        <w:r>
          <w:fldChar w:fldCharType="separate"/>
        </w:r>
        <w:r>
          <w:t>78</w:t>
        </w:r>
        <w:r>
          <w:fldChar w:fldCharType="end"/>
        </w:r>
      </w:hyperlink>
    </w:p>
    <w:p>
      <w:pPr>
        <w:pStyle w:val="TOC2"/>
        <w:tabs>
          <w:tab w:val="right" w:leader="dot" w:pos="8306"/>
        </w:tabs>
      </w:pPr>
      <w:hyperlink w:anchor="_Toc3532" w:history="1">
        <w:r>
          <w:rPr>
            <w:rFonts w:ascii="仿宋" w:eastAsia="仿宋" w:hAnsi="仿宋" w:cs="仿宋" w:hint="eastAsia"/>
            <w:lang w:eastAsia="zh-CN"/>
          </w:rPr>
          <w:t>(一)、设施规划与配置</w:t>
        </w:r>
        <w:r>
          <w:tab/>
        </w:r>
        <w:r>
          <w:fldChar w:fldCharType="begin"/>
        </w:r>
        <w:r>
          <w:instrText xml:space="preserve"> PAGEREF _Toc3532 \h </w:instrText>
        </w:r>
        <w:r>
          <w:fldChar w:fldCharType="separate"/>
        </w:r>
        <w:r>
          <w:t>78</w:t>
        </w:r>
        <w:r>
          <w:fldChar w:fldCharType="end"/>
        </w:r>
      </w:hyperlink>
    </w:p>
    <w:p>
      <w:pPr>
        <w:pStyle w:val="TOC2"/>
        <w:tabs>
          <w:tab w:val="right" w:leader="dot" w:pos="8306"/>
        </w:tabs>
      </w:pPr>
      <w:hyperlink w:anchor="_Toc32006" w:history="1">
        <w:r>
          <w:rPr>
            <w:rFonts w:ascii="仿宋" w:eastAsia="仿宋" w:hAnsi="仿宋" w:cs="仿宋" w:hint="eastAsia"/>
            <w:lang w:eastAsia="zh-CN"/>
          </w:rPr>
          <w:t>(二)、设备采购与维护管理</w:t>
        </w:r>
        <w:r>
          <w:tab/>
        </w:r>
        <w:r>
          <w:fldChar w:fldCharType="begin"/>
        </w:r>
        <w:r>
          <w:instrText xml:space="preserve"> PAGEREF _Toc32006 \h </w:instrText>
        </w:r>
        <w:r>
          <w:fldChar w:fldCharType="separate"/>
        </w:r>
        <w:r>
          <w:t>79</w:t>
        </w:r>
        <w:r>
          <w:fldChar w:fldCharType="end"/>
        </w:r>
      </w:hyperlink>
    </w:p>
    <w:p>
      <w:pPr>
        <w:pStyle w:val="TOC2"/>
        <w:tabs>
          <w:tab w:val="right" w:leader="dot" w:pos="8306"/>
        </w:tabs>
      </w:pPr>
      <w:hyperlink w:anchor="_Toc5604" w:history="1">
        <w:r>
          <w:rPr>
            <w:rFonts w:ascii="仿宋" w:eastAsia="仿宋" w:hAnsi="仿宋" w:cs="仿宋" w:hint="eastAsia"/>
            <w:lang w:eastAsia="zh-CN"/>
          </w:rPr>
          <w:t>(三)、设施设备升级策略</w:t>
        </w:r>
        <w:r>
          <w:tab/>
        </w:r>
        <w:r>
          <w:fldChar w:fldCharType="begin"/>
        </w:r>
        <w:r>
          <w:instrText xml:space="preserve"> PAGEREF _Toc5604 \h </w:instrText>
        </w:r>
        <w:r>
          <w:fldChar w:fldCharType="separate"/>
        </w:r>
        <w:r>
          <w:t>79</w:t>
        </w:r>
        <w:r>
          <w:fldChar w:fldCharType="end"/>
        </w:r>
      </w:hyperlink>
    </w:p>
    <w:p>
      <w:pPr>
        <w:pStyle w:val="TOC1"/>
        <w:tabs>
          <w:tab w:val="right" w:leader="dot" w:pos="8306"/>
        </w:tabs>
      </w:pPr>
      <w:hyperlink w:anchor="_Toc15642" w:history="1">
        <w:r>
          <w:rPr>
            <w:rFonts w:ascii="仿宋" w:eastAsia="仿宋" w:hAnsi="仿宋" w:cs="仿宋" w:hint="eastAsia"/>
            <w:lang w:eastAsia="zh-CN"/>
          </w:rPr>
          <w:t>二十、项目施工方案</w:t>
        </w:r>
        <w:r>
          <w:tab/>
        </w:r>
        <w:r>
          <w:fldChar w:fldCharType="begin"/>
        </w:r>
        <w:r>
          <w:instrText xml:space="preserve"> PAGEREF _Toc15642 \h </w:instrText>
        </w:r>
        <w:r>
          <w:fldChar w:fldCharType="separate"/>
        </w:r>
        <w:r>
          <w:t>80</w:t>
        </w:r>
        <w:r>
          <w:fldChar w:fldCharType="end"/>
        </w:r>
      </w:hyperlink>
    </w:p>
    <w:p>
      <w:pPr>
        <w:pStyle w:val="TOC2"/>
        <w:tabs>
          <w:tab w:val="right" w:leader="dot" w:pos="8306"/>
        </w:tabs>
      </w:pPr>
      <w:hyperlink w:anchor="_Toc16823" w:history="1">
        <w:r>
          <w:rPr>
            <w:rFonts w:ascii="仿宋" w:eastAsia="仿宋" w:hAnsi="仿宋" w:cs="仿宋" w:hint="eastAsia"/>
            <w:lang w:eastAsia="zh-CN"/>
          </w:rPr>
          <w:t>(一)、施工组织设计</w:t>
        </w:r>
        <w:r>
          <w:tab/>
        </w:r>
        <w:r>
          <w:fldChar w:fldCharType="begin"/>
        </w:r>
        <w:r>
          <w:instrText xml:space="preserve"> PAGEREF _Toc16823 \h </w:instrText>
        </w:r>
        <w:r>
          <w:fldChar w:fldCharType="separate"/>
        </w:r>
        <w:r>
          <w:t>80</w:t>
        </w:r>
        <w:r>
          <w:fldChar w:fldCharType="end"/>
        </w:r>
      </w:hyperlink>
    </w:p>
    <w:p>
      <w:pPr>
        <w:pStyle w:val="TOC2"/>
        <w:tabs>
          <w:tab w:val="right" w:leader="dot" w:pos="8306"/>
        </w:tabs>
      </w:pPr>
      <w:hyperlink w:anchor="_Toc5650" w:history="1">
        <w:r>
          <w:rPr>
            <w:rFonts w:ascii="仿宋" w:eastAsia="仿宋" w:hAnsi="仿宋" w:cs="仿宋" w:hint="eastAsia"/>
            <w:lang w:eastAsia="zh-CN"/>
          </w:rPr>
          <w:t>(二)、施工工艺与技术路线</w:t>
        </w:r>
        <w:r>
          <w:tab/>
        </w:r>
        <w:r>
          <w:fldChar w:fldCharType="begin"/>
        </w:r>
        <w:r>
          <w:instrText xml:space="preserve"> PAGEREF _Toc5650 \h </w:instrText>
        </w:r>
        <w:r>
          <w:fldChar w:fldCharType="separate"/>
        </w:r>
        <w:r>
          <w:t>82</w:t>
        </w:r>
        <w:r>
          <w:fldChar w:fldCharType="end"/>
        </w:r>
      </w:hyperlink>
    </w:p>
    <w:p>
      <w:pPr>
        <w:pStyle w:val="TOC2"/>
        <w:tabs>
          <w:tab w:val="right" w:leader="dot" w:pos="8306"/>
        </w:tabs>
      </w:pPr>
      <w:hyperlink w:anchor="_Toc16285" w:history="1">
        <w:r>
          <w:rPr>
            <w:rFonts w:ascii="仿宋" w:eastAsia="仿宋" w:hAnsi="仿宋" w:cs="仿宋" w:hint="eastAsia"/>
            <w:lang w:eastAsia="zh-CN"/>
          </w:rPr>
          <w:t>(三)、关键节点施工计划</w:t>
        </w:r>
        <w:r>
          <w:tab/>
        </w:r>
        <w:r>
          <w:fldChar w:fldCharType="begin"/>
        </w:r>
        <w:r>
          <w:instrText xml:space="preserve"> PAGEREF _Toc16285 \h </w:instrText>
        </w:r>
        <w:r>
          <w:fldChar w:fldCharType="separate"/>
        </w:r>
        <w:r>
          <w:t>83</w:t>
        </w:r>
        <w:r>
          <w:fldChar w:fldCharType="end"/>
        </w:r>
      </w:hyperlink>
    </w:p>
    <w:p>
      <w:pPr>
        <w:pStyle w:val="TOC2"/>
        <w:tabs>
          <w:tab w:val="right" w:leader="dot" w:pos="8306"/>
        </w:tabs>
      </w:pPr>
      <w:hyperlink w:anchor="_Toc10138" w:history="1">
        <w:r>
          <w:rPr>
            <w:rFonts w:ascii="仿宋" w:eastAsia="仿宋" w:hAnsi="仿宋" w:cs="仿宋" w:hint="eastAsia"/>
            <w:lang w:eastAsia="zh-CN"/>
          </w:rPr>
          <w:t>(四)、施工现场管理</w:t>
        </w:r>
        <w:r>
          <w:tab/>
        </w:r>
        <w:r>
          <w:fldChar w:fldCharType="begin"/>
        </w:r>
        <w:r>
          <w:instrText xml:space="preserve"> PAGEREF _Toc10138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7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012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汽车融资租赁项目还将参与当地的环保活动和计划，如资助当地的环境保护项目或与社区合作进行环保宣传活动。通过这些活动，项目不仅能够提高自身的环境表现，还能在当地社区中树立积极的环保形象。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477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汽车融资租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汽车融资租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汽车融资租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40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44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完成初始的地质风险评估后，汽车融资租赁项目将安装长期地质监测设备，如倾斜仪、裂缝计和地下水位计，以持续监测地质条件的变化。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134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2226"/>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30411"/>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汽车融资租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汽车融资租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8516"/>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汽车融资租赁项目恰好聚焦于这一趋势，提供涵盖人工智能、大数据分析和可持续能源等领域的高效、先进产品和服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https://d.book118.com/238062062065006031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C60CE"/>
    <w:rsid w:val="5F8C60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062062065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2024-01-20T05:54:00Z</dcterms:created>
  <dcterms:modified xsi:type="dcterms:W3CDTF">2024-01-20T05:55:10Z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FA1EEC9A02CD4B0B9ED13978A4B68F7C_11</vt:lpwstr>
  </property>
  <property fmtid="{D5CDD505-2E9C-101B-9397-08002B2CF9AE}" pid="3" name="KSOProductBuildVer">
    <vt:lpwstr>2052-12.1.0.16120</vt:lpwstr>
  </property>
</Properties>
</file>