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城市轮渡服务项目构思建设方案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2" w:history="1">
        <w:r>
          <w:rPr>
            <w:rFonts w:ascii="仿宋" w:eastAsia="仿宋" w:hAnsi="仿宋" w:cs="仿宋" w:hint="eastAsia"/>
            <w:lang w:eastAsia="zh-CN"/>
          </w:rPr>
          <w:t>序言</w:t>
        </w:r>
        <w:r>
          <w:tab/>
        </w:r>
        <w:r>
          <w:fldChar w:fldCharType="begin"/>
        </w:r>
        <w:r>
          <w:instrText xml:space="preserve"> PAGEREF _Toc2092 \h </w:instrText>
        </w:r>
        <w:r>
          <w:fldChar w:fldCharType="separate"/>
        </w:r>
        <w:r>
          <w:t>3</w:t>
        </w:r>
        <w:r>
          <w:fldChar w:fldCharType="end"/>
        </w:r>
      </w:hyperlink>
    </w:p>
    <w:p>
      <w:pPr>
        <w:pStyle w:val="TOC1"/>
        <w:tabs>
          <w:tab w:val="right" w:leader="dot" w:pos="8306"/>
        </w:tabs>
      </w:pPr>
      <w:hyperlink w:anchor="_Toc2663" w:history="1">
        <w:r>
          <w:rPr>
            <w:rFonts w:ascii="仿宋" w:eastAsia="仿宋" w:hAnsi="仿宋" w:cs="仿宋" w:hint="eastAsia"/>
            <w:lang w:eastAsia="zh-CN"/>
          </w:rPr>
          <w:t>一、项目选址研究</w:t>
        </w:r>
        <w:r>
          <w:tab/>
        </w:r>
        <w:r>
          <w:fldChar w:fldCharType="begin"/>
        </w:r>
        <w:r>
          <w:instrText xml:space="preserve"> PAGEREF _Toc2663 \h </w:instrText>
        </w:r>
        <w:r>
          <w:fldChar w:fldCharType="separate"/>
        </w:r>
        <w:r>
          <w:t>3</w:t>
        </w:r>
        <w:r>
          <w:fldChar w:fldCharType="end"/>
        </w:r>
      </w:hyperlink>
    </w:p>
    <w:p>
      <w:pPr>
        <w:pStyle w:val="TOC2"/>
        <w:tabs>
          <w:tab w:val="right" w:leader="dot" w:pos="8306"/>
        </w:tabs>
      </w:pPr>
      <w:hyperlink w:anchor="_Toc29469" w:history="1">
        <w:r>
          <w:rPr>
            <w:rFonts w:ascii="仿宋" w:eastAsia="仿宋" w:hAnsi="仿宋" w:cs="仿宋" w:hint="eastAsia"/>
            <w:lang w:eastAsia="zh-CN"/>
          </w:rPr>
          <w:t>(一)、项目选址原则</w:t>
        </w:r>
        <w:r>
          <w:tab/>
        </w:r>
        <w:r>
          <w:fldChar w:fldCharType="begin"/>
        </w:r>
        <w:r>
          <w:instrText xml:space="preserve"> PAGEREF _Toc29469 \h </w:instrText>
        </w:r>
        <w:r>
          <w:fldChar w:fldCharType="separate"/>
        </w:r>
        <w:r>
          <w:t>3</w:t>
        </w:r>
        <w:r>
          <w:fldChar w:fldCharType="end"/>
        </w:r>
      </w:hyperlink>
    </w:p>
    <w:p>
      <w:pPr>
        <w:pStyle w:val="TOC2"/>
        <w:tabs>
          <w:tab w:val="right" w:leader="dot" w:pos="8306"/>
        </w:tabs>
      </w:pPr>
      <w:hyperlink w:anchor="_Toc9403" w:history="1">
        <w:r>
          <w:rPr>
            <w:rFonts w:ascii="仿宋" w:eastAsia="仿宋" w:hAnsi="仿宋" w:cs="仿宋" w:hint="eastAsia"/>
            <w:lang w:eastAsia="zh-CN"/>
          </w:rPr>
          <w:t>(二)、项目选址</w:t>
        </w:r>
        <w:r>
          <w:tab/>
        </w:r>
        <w:r>
          <w:fldChar w:fldCharType="begin"/>
        </w:r>
        <w:r>
          <w:instrText xml:space="preserve"> PAGEREF _Toc9403 \h </w:instrText>
        </w:r>
        <w:r>
          <w:fldChar w:fldCharType="separate"/>
        </w:r>
        <w:r>
          <w:t>6</w:t>
        </w:r>
        <w:r>
          <w:fldChar w:fldCharType="end"/>
        </w:r>
      </w:hyperlink>
    </w:p>
    <w:p>
      <w:pPr>
        <w:pStyle w:val="TOC2"/>
        <w:tabs>
          <w:tab w:val="right" w:leader="dot" w:pos="8306"/>
        </w:tabs>
      </w:pPr>
      <w:hyperlink w:anchor="_Toc24275" w:history="1">
        <w:r>
          <w:rPr>
            <w:rFonts w:ascii="仿宋" w:eastAsia="仿宋" w:hAnsi="仿宋" w:cs="仿宋" w:hint="eastAsia"/>
            <w:lang w:eastAsia="zh-CN"/>
          </w:rPr>
          <w:t>(三)、建设条件分析</w:t>
        </w:r>
        <w:r>
          <w:tab/>
        </w:r>
        <w:r>
          <w:fldChar w:fldCharType="begin"/>
        </w:r>
        <w:r>
          <w:instrText xml:space="preserve"> PAGEREF _Toc24275 \h </w:instrText>
        </w:r>
        <w:r>
          <w:fldChar w:fldCharType="separate"/>
        </w:r>
        <w:r>
          <w:t>8</w:t>
        </w:r>
        <w:r>
          <w:fldChar w:fldCharType="end"/>
        </w:r>
      </w:hyperlink>
    </w:p>
    <w:p>
      <w:pPr>
        <w:pStyle w:val="TOC2"/>
        <w:tabs>
          <w:tab w:val="right" w:leader="dot" w:pos="8306"/>
        </w:tabs>
      </w:pPr>
      <w:hyperlink w:anchor="_Toc19744" w:history="1">
        <w:r>
          <w:rPr>
            <w:rFonts w:ascii="仿宋" w:eastAsia="仿宋" w:hAnsi="仿宋" w:cs="仿宋" w:hint="eastAsia"/>
            <w:lang w:eastAsia="zh-CN"/>
          </w:rPr>
          <w:t>(四)、用地控制指标</w:t>
        </w:r>
        <w:r>
          <w:tab/>
        </w:r>
        <w:r>
          <w:fldChar w:fldCharType="begin"/>
        </w:r>
        <w:r>
          <w:instrText xml:space="preserve"> PAGEREF _Toc19744 \h </w:instrText>
        </w:r>
        <w:r>
          <w:fldChar w:fldCharType="separate"/>
        </w:r>
        <w:r>
          <w:t>10</w:t>
        </w:r>
        <w:r>
          <w:fldChar w:fldCharType="end"/>
        </w:r>
      </w:hyperlink>
    </w:p>
    <w:p>
      <w:pPr>
        <w:pStyle w:val="TOC2"/>
        <w:tabs>
          <w:tab w:val="right" w:leader="dot" w:pos="8306"/>
        </w:tabs>
      </w:pPr>
      <w:hyperlink w:anchor="_Toc20521" w:history="1">
        <w:r>
          <w:rPr>
            <w:rFonts w:ascii="仿宋" w:eastAsia="仿宋" w:hAnsi="仿宋" w:cs="仿宋" w:hint="eastAsia"/>
            <w:lang w:eastAsia="zh-CN"/>
          </w:rPr>
          <w:t>(五)、地总体要求</w:t>
        </w:r>
        <w:r>
          <w:tab/>
        </w:r>
        <w:r>
          <w:fldChar w:fldCharType="begin"/>
        </w:r>
        <w:r>
          <w:instrText xml:space="preserve"> PAGEREF _Toc20521 \h </w:instrText>
        </w:r>
        <w:r>
          <w:fldChar w:fldCharType="separate"/>
        </w:r>
        <w:r>
          <w:t>11</w:t>
        </w:r>
        <w:r>
          <w:fldChar w:fldCharType="end"/>
        </w:r>
      </w:hyperlink>
    </w:p>
    <w:p>
      <w:pPr>
        <w:pStyle w:val="TOC2"/>
        <w:tabs>
          <w:tab w:val="right" w:leader="dot" w:pos="8306"/>
        </w:tabs>
      </w:pPr>
      <w:hyperlink w:anchor="_Toc12847" w:history="1">
        <w:r>
          <w:rPr>
            <w:rFonts w:ascii="仿宋" w:eastAsia="仿宋" w:hAnsi="仿宋" w:cs="仿宋" w:hint="eastAsia"/>
            <w:lang w:eastAsia="zh-CN"/>
          </w:rPr>
          <w:t>(六)、节约用地措施</w:t>
        </w:r>
        <w:r>
          <w:tab/>
        </w:r>
        <w:r>
          <w:fldChar w:fldCharType="begin"/>
        </w:r>
        <w:r>
          <w:instrText xml:space="preserve"> PAGEREF _Toc12847 \h </w:instrText>
        </w:r>
        <w:r>
          <w:fldChar w:fldCharType="separate"/>
        </w:r>
        <w:r>
          <w:t>12</w:t>
        </w:r>
        <w:r>
          <w:fldChar w:fldCharType="end"/>
        </w:r>
      </w:hyperlink>
    </w:p>
    <w:p>
      <w:pPr>
        <w:pStyle w:val="TOC2"/>
        <w:tabs>
          <w:tab w:val="right" w:leader="dot" w:pos="8306"/>
        </w:tabs>
      </w:pPr>
      <w:hyperlink w:anchor="_Toc3057" w:history="1">
        <w:r>
          <w:rPr>
            <w:rFonts w:ascii="仿宋" w:eastAsia="仿宋" w:hAnsi="仿宋" w:cs="仿宋" w:hint="eastAsia"/>
            <w:lang w:eastAsia="zh-CN"/>
          </w:rPr>
          <w:t>(七)、选址综合评价</w:t>
        </w:r>
        <w:r>
          <w:tab/>
        </w:r>
        <w:r>
          <w:fldChar w:fldCharType="begin"/>
        </w:r>
        <w:r>
          <w:instrText xml:space="preserve"> PAGEREF _Toc3057 \h </w:instrText>
        </w:r>
        <w:r>
          <w:fldChar w:fldCharType="separate"/>
        </w:r>
        <w:r>
          <w:t>14</w:t>
        </w:r>
        <w:r>
          <w:fldChar w:fldCharType="end"/>
        </w:r>
      </w:hyperlink>
    </w:p>
    <w:p>
      <w:pPr>
        <w:pStyle w:val="TOC1"/>
        <w:tabs>
          <w:tab w:val="right" w:leader="dot" w:pos="8306"/>
        </w:tabs>
      </w:pPr>
      <w:hyperlink w:anchor="_Toc31644" w:history="1">
        <w:r>
          <w:rPr>
            <w:rFonts w:ascii="仿宋" w:eastAsia="仿宋" w:hAnsi="仿宋" w:cs="仿宋" w:hint="eastAsia"/>
            <w:lang w:eastAsia="zh-CN"/>
          </w:rPr>
          <w:t>二、背景、必要性分析</w:t>
        </w:r>
        <w:r>
          <w:tab/>
        </w:r>
        <w:r>
          <w:fldChar w:fldCharType="begin"/>
        </w:r>
        <w:r>
          <w:instrText xml:space="preserve"> PAGEREF _Toc31644 \h </w:instrText>
        </w:r>
        <w:r>
          <w:fldChar w:fldCharType="separate"/>
        </w:r>
        <w:r>
          <w:t>15</w:t>
        </w:r>
        <w:r>
          <w:fldChar w:fldCharType="end"/>
        </w:r>
      </w:hyperlink>
    </w:p>
    <w:p>
      <w:pPr>
        <w:pStyle w:val="TOC2"/>
        <w:tabs>
          <w:tab w:val="right" w:leader="dot" w:pos="8306"/>
        </w:tabs>
      </w:pPr>
      <w:hyperlink w:anchor="_Toc116" w:history="1">
        <w:r>
          <w:rPr>
            <w:rFonts w:ascii="仿宋" w:eastAsia="仿宋" w:hAnsi="仿宋" w:cs="仿宋" w:hint="eastAsia"/>
            <w:lang w:eastAsia="zh-CN"/>
          </w:rPr>
          <w:t>(一)、项目建设背景</w:t>
        </w:r>
        <w:r>
          <w:tab/>
        </w:r>
        <w:r>
          <w:fldChar w:fldCharType="begin"/>
        </w:r>
        <w:r>
          <w:instrText xml:space="preserve"> PAGEREF _Toc116 \h </w:instrText>
        </w:r>
        <w:r>
          <w:fldChar w:fldCharType="separate"/>
        </w:r>
        <w:r>
          <w:t>15</w:t>
        </w:r>
        <w:r>
          <w:fldChar w:fldCharType="end"/>
        </w:r>
      </w:hyperlink>
    </w:p>
    <w:p>
      <w:pPr>
        <w:pStyle w:val="TOC2"/>
        <w:tabs>
          <w:tab w:val="right" w:leader="dot" w:pos="8306"/>
        </w:tabs>
      </w:pPr>
      <w:hyperlink w:anchor="_Toc22101" w:history="1">
        <w:r>
          <w:rPr>
            <w:rFonts w:ascii="仿宋" w:eastAsia="仿宋" w:hAnsi="仿宋" w:cs="仿宋" w:hint="eastAsia"/>
            <w:lang w:eastAsia="zh-CN"/>
          </w:rPr>
          <w:t>(二)、必要性分析</w:t>
        </w:r>
        <w:r>
          <w:tab/>
        </w:r>
        <w:r>
          <w:fldChar w:fldCharType="begin"/>
        </w:r>
        <w:r>
          <w:instrText xml:space="preserve"> PAGEREF _Toc22101 \h </w:instrText>
        </w:r>
        <w:r>
          <w:fldChar w:fldCharType="separate"/>
        </w:r>
        <w:r>
          <w:t>16</w:t>
        </w:r>
        <w:r>
          <w:fldChar w:fldCharType="end"/>
        </w:r>
      </w:hyperlink>
    </w:p>
    <w:p>
      <w:pPr>
        <w:pStyle w:val="TOC2"/>
        <w:tabs>
          <w:tab w:val="right" w:leader="dot" w:pos="8306"/>
        </w:tabs>
      </w:pPr>
      <w:hyperlink w:anchor="_Toc18340" w:history="1">
        <w:r>
          <w:rPr>
            <w:rFonts w:ascii="仿宋" w:eastAsia="仿宋" w:hAnsi="仿宋" w:cs="仿宋" w:hint="eastAsia"/>
            <w:lang w:eastAsia="zh-CN"/>
          </w:rPr>
          <w:t>(三)、项目建设有利条件</w:t>
        </w:r>
        <w:r>
          <w:tab/>
        </w:r>
        <w:r>
          <w:fldChar w:fldCharType="begin"/>
        </w:r>
        <w:r>
          <w:instrText xml:space="preserve"> PAGEREF _Toc18340 \h </w:instrText>
        </w:r>
        <w:r>
          <w:fldChar w:fldCharType="separate"/>
        </w:r>
        <w:r>
          <w:t>17</w:t>
        </w:r>
        <w:r>
          <w:fldChar w:fldCharType="end"/>
        </w:r>
      </w:hyperlink>
    </w:p>
    <w:p>
      <w:pPr>
        <w:pStyle w:val="TOC1"/>
        <w:tabs>
          <w:tab w:val="right" w:leader="dot" w:pos="8306"/>
        </w:tabs>
      </w:pPr>
      <w:hyperlink w:anchor="_Toc31314" w:history="1">
        <w:r>
          <w:rPr>
            <w:rFonts w:ascii="仿宋" w:eastAsia="仿宋" w:hAnsi="仿宋" w:cs="仿宋" w:hint="eastAsia"/>
            <w:lang w:eastAsia="zh-CN"/>
          </w:rPr>
          <w:t>三、经济影响分析</w:t>
        </w:r>
        <w:r>
          <w:tab/>
        </w:r>
        <w:r>
          <w:fldChar w:fldCharType="begin"/>
        </w:r>
        <w:r>
          <w:instrText xml:space="preserve"> PAGEREF _Toc31314 \h </w:instrText>
        </w:r>
        <w:r>
          <w:fldChar w:fldCharType="separate"/>
        </w:r>
        <w:r>
          <w:t>19</w:t>
        </w:r>
        <w:r>
          <w:fldChar w:fldCharType="end"/>
        </w:r>
      </w:hyperlink>
    </w:p>
    <w:p>
      <w:pPr>
        <w:pStyle w:val="TOC2"/>
        <w:tabs>
          <w:tab w:val="right" w:leader="dot" w:pos="8306"/>
        </w:tabs>
      </w:pPr>
      <w:hyperlink w:anchor="_Toc28708" w:history="1">
        <w:r>
          <w:rPr>
            <w:rFonts w:ascii="仿宋" w:eastAsia="仿宋" w:hAnsi="仿宋" w:cs="仿宋" w:hint="eastAsia"/>
            <w:lang w:eastAsia="zh-CN"/>
          </w:rPr>
          <w:t>(一)、经济费用效益或费用效果分析</w:t>
        </w:r>
        <w:r>
          <w:tab/>
        </w:r>
        <w:r>
          <w:fldChar w:fldCharType="begin"/>
        </w:r>
        <w:r>
          <w:instrText xml:space="preserve"> PAGEREF _Toc28708 \h </w:instrText>
        </w:r>
        <w:r>
          <w:fldChar w:fldCharType="separate"/>
        </w:r>
        <w:r>
          <w:t>19</w:t>
        </w:r>
        <w:r>
          <w:fldChar w:fldCharType="end"/>
        </w:r>
      </w:hyperlink>
    </w:p>
    <w:p>
      <w:pPr>
        <w:pStyle w:val="TOC2"/>
        <w:tabs>
          <w:tab w:val="right" w:leader="dot" w:pos="8306"/>
        </w:tabs>
      </w:pPr>
      <w:hyperlink w:anchor="_Toc16400" w:history="1">
        <w:r>
          <w:rPr>
            <w:rFonts w:ascii="仿宋" w:eastAsia="仿宋" w:hAnsi="仿宋" w:cs="仿宋" w:hint="eastAsia"/>
            <w:lang w:eastAsia="zh-CN"/>
          </w:rPr>
          <w:t>(二)、行业影响分析</w:t>
        </w:r>
        <w:r>
          <w:tab/>
        </w:r>
        <w:r>
          <w:fldChar w:fldCharType="begin"/>
        </w:r>
        <w:r>
          <w:instrText xml:space="preserve"> PAGEREF _Toc16400 \h </w:instrText>
        </w:r>
        <w:r>
          <w:fldChar w:fldCharType="separate"/>
        </w:r>
        <w:r>
          <w:t>21</w:t>
        </w:r>
        <w:r>
          <w:fldChar w:fldCharType="end"/>
        </w:r>
      </w:hyperlink>
    </w:p>
    <w:p>
      <w:pPr>
        <w:pStyle w:val="TOC2"/>
        <w:tabs>
          <w:tab w:val="right" w:leader="dot" w:pos="8306"/>
        </w:tabs>
      </w:pPr>
      <w:hyperlink w:anchor="_Toc27477" w:history="1">
        <w:r>
          <w:rPr>
            <w:rFonts w:ascii="仿宋" w:eastAsia="仿宋" w:hAnsi="仿宋" w:cs="仿宋" w:hint="eastAsia"/>
            <w:lang w:eastAsia="zh-CN"/>
          </w:rPr>
          <w:t>(三)、区域经济影响分析</w:t>
        </w:r>
        <w:r>
          <w:tab/>
        </w:r>
        <w:r>
          <w:fldChar w:fldCharType="begin"/>
        </w:r>
        <w:r>
          <w:instrText xml:space="preserve"> PAGEREF _Toc27477 \h </w:instrText>
        </w:r>
        <w:r>
          <w:fldChar w:fldCharType="separate"/>
        </w:r>
        <w:r>
          <w:t>23</w:t>
        </w:r>
        <w:r>
          <w:fldChar w:fldCharType="end"/>
        </w:r>
      </w:hyperlink>
    </w:p>
    <w:p>
      <w:pPr>
        <w:pStyle w:val="TOC2"/>
        <w:tabs>
          <w:tab w:val="right" w:leader="dot" w:pos="8306"/>
        </w:tabs>
      </w:pPr>
      <w:hyperlink w:anchor="_Toc19159" w:history="1">
        <w:r>
          <w:rPr>
            <w:rFonts w:ascii="仿宋" w:eastAsia="仿宋" w:hAnsi="仿宋" w:cs="仿宋" w:hint="eastAsia"/>
            <w:lang w:eastAsia="zh-CN"/>
          </w:rPr>
          <w:t>(四)、宏观经济影响分析</w:t>
        </w:r>
        <w:r>
          <w:tab/>
        </w:r>
        <w:r>
          <w:fldChar w:fldCharType="begin"/>
        </w:r>
        <w:r>
          <w:instrText xml:space="preserve"> PAGEREF _Toc19159 \h </w:instrText>
        </w:r>
        <w:r>
          <w:fldChar w:fldCharType="separate"/>
        </w:r>
        <w:r>
          <w:t>23</w:t>
        </w:r>
        <w:r>
          <w:fldChar w:fldCharType="end"/>
        </w:r>
      </w:hyperlink>
    </w:p>
    <w:p>
      <w:pPr>
        <w:pStyle w:val="TOC1"/>
        <w:tabs>
          <w:tab w:val="right" w:leader="dot" w:pos="8306"/>
        </w:tabs>
      </w:pPr>
      <w:hyperlink w:anchor="_Toc12554" w:history="1">
        <w:r>
          <w:rPr>
            <w:rFonts w:ascii="仿宋" w:eastAsia="仿宋" w:hAnsi="仿宋" w:cs="仿宋" w:hint="eastAsia"/>
            <w:lang w:eastAsia="zh-CN"/>
          </w:rPr>
          <w:t>四、环境和生态影响分析</w:t>
        </w:r>
        <w:r>
          <w:tab/>
        </w:r>
        <w:r>
          <w:fldChar w:fldCharType="begin"/>
        </w:r>
        <w:r>
          <w:instrText xml:space="preserve"> PAGEREF _Toc12554 \h </w:instrText>
        </w:r>
        <w:r>
          <w:fldChar w:fldCharType="separate"/>
        </w:r>
        <w:r>
          <w:t>25</w:t>
        </w:r>
        <w:r>
          <w:fldChar w:fldCharType="end"/>
        </w:r>
      </w:hyperlink>
    </w:p>
    <w:p>
      <w:pPr>
        <w:pStyle w:val="TOC2"/>
        <w:tabs>
          <w:tab w:val="right" w:leader="dot" w:pos="8306"/>
        </w:tabs>
      </w:pPr>
      <w:hyperlink w:anchor="_Toc13880" w:history="1">
        <w:r>
          <w:rPr>
            <w:rFonts w:ascii="仿宋" w:eastAsia="仿宋" w:hAnsi="仿宋" w:cs="仿宋" w:hint="eastAsia"/>
            <w:lang w:eastAsia="zh-CN"/>
          </w:rPr>
          <w:t>(一)、环境和生态现状</w:t>
        </w:r>
        <w:r>
          <w:tab/>
        </w:r>
        <w:r>
          <w:fldChar w:fldCharType="begin"/>
        </w:r>
        <w:r>
          <w:instrText xml:space="preserve"> PAGEREF _Toc13880 \h </w:instrText>
        </w:r>
        <w:r>
          <w:fldChar w:fldCharType="separate"/>
        </w:r>
        <w:r>
          <w:t>25</w:t>
        </w:r>
        <w:r>
          <w:fldChar w:fldCharType="end"/>
        </w:r>
      </w:hyperlink>
    </w:p>
    <w:p>
      <w:pPr>
        <w:pStyle w:val="TOC2"/>
        <w:tabs>
          <w:tab w:val="right" w:leader="dot" w:pos="8306"/>
        </w:tabs>
      </w:pPr>
      <w:hyperlink w:anchor="_Toc28046" w:history="1">
        <w:r>
          <w:rPr>
            <w:rFonts w:ascii="仿宋" w:eastAsia="仿宋" w:hAnsi="仿宋" w:cs="仿宋" w:hint="eastAsia"/>
            <w:lang w:eastAsia="zh-CN"/>
          </w:rPr>
          <w:t>(二)、生态环境影响分析</w:t>
        </w:r>
        <w:r>
          <w:tab/>
        </w:r>
        <w:r>
          <w:fldChar w:fldCharType="begin"/>
        </w:r>
        <w:r>
          <w:instrText xml:space="preserve"> PAGEREF _Toc28046 \h </w:instrText>
        </w:r>
        <w:r>
          <w:fldChar w:fldCharType="separate"/>
        </w:r>
        <w:r>
          <w:t>27</w:t>
        </w:r>
        <w:r>
          <w:fldChar w:fldCharType="end"/>
        </w:r>
      </w:hyperlink>
    </w:p>
    <w:p>
      <w:pPr>
        <w:pStyle w:val="TOC2"/>
        <w:tabs>
          <w:tab w:val="right" w:leader="dot" w:pos="8306"/>
        </w:tabs>
      </w:pPr>
      <w:hyperlink w:anchor="_Toc26720" w:history="1">
        <w:r>
          <w:rPr>
            <w:rFonts w:ascii="仿宋" w:eastAsia="仿宋" w:hAnsi="仿宋" w:cs="仿宋" w:hint="eastAsia"/>
            <w:lang w:eastAsia="zh-CN"/>
          </w:rPr>
          <w:t>(三)、生态环境保护措施</w:t>
        </w:r>
        <w:r>
          <w:tab/>
        </w:r>
        <w:r>
          <w:fldChar w:fldCharType="begin"/>
        </w:r>
        <w:r>
          <w:instrText xml:space="preserve"> PAGEREF _Toc26720 \h </w:instrText>
        </w:r>
        <w:r>
          <w:fldChar w:fldCharType="separate"/>
        </w:r>
        <w:r>
          <w:t>28</w:t>
        </w:r>
        <w:r>
          <w:fldChar w:fldCharType="end"/>
        </w:r>
      </w:hyperlink>
    </w:p>
    <w:p>
      <w:pPr>
        <w:pStyle w:val="TOC2"/>
        <w:tabs>
          <w:tab w:val="right" w:leader="dot" w:pos="8306"/>
        </w:tabs>
      </w:pPr>
      <w:hyperlink w:anchor="_Toc29980" w:history="1">
        <w:r>
          <w:rPr>
            <w:rFonts w:ascii="仿宋" w:eastAsia="仿宋" w:hAnsi="仿宋" w:cs="仿宋" w:hint="eastAsia"/>
            <w:lang w:eastAsia="zh-CN"/>
          </w:rPr>
          <w:t>(四)、地质灾害影响分析</w:t>
        </w:r>
        <w:r>
          <w:tab/>
        </w:r>
        <w:r>
          <w:fldChar w:fldCharType="begin"/>
        </w:r>
        <w:r>
          <w:instrText xml:space="preserve"> PAGEREF _Toc29980 \h </w:instrText>
        </w:r>
        <w:r>
          <w:fldChar w:fldCharType="separate"/>
        </w:r>
        <w:r>
          <w:t>30</w:t>
        </w:r>
        <w:r>
          <w:fldChar w:fldCharType="end"/>
        </w:r>
      </w:hyperlink>
    </w:p>
    <w:p>
      <w:pPr>
        <w:pStyle w:val="TOC2"/>
        <w:tabs>
          <w:tab w:val="right" w:leader="dot" w:pos="8306"/>
        </w:tabs>
      </w:pPr>
      <w:hyperlink w:anchor="_Toc30781" w:history="1">
        <w:r>
          <w:rPr>
            <w:rFonts w:ascii="仿宋" w:eastAsia="仿宋" w:hAnsi="仿宋" w:cs="仿宋" w:hint="eastAsia"/>
            <w:lang w:eastAsia="zh-CN"/>
          </w:rPr>
          <w:t>(五)、特殊环境影响</w:t>
        </w:r>
        <w:r>
          <w:tab/>
        </w:r>
        <w:r>
          <w:fldChar w:fldCharType="begin"/>
        </w:r>
        <w:r>
          <w:instrText xml:space="preserve"> PAGEREF _Toc30781 \h </w:instrText>
        </w:r>
        <w:r>
          <w:fldChar w:fldCharType="separate"/>
        </w:r>
        <w:r>
          <w:t>31</w:t>
        </w:r>
        <w:r>
          <w:fldChar w:fldCharType="end"/>
        </w:r>
      </w:hyperlink>
    </w:p>
    <w:p>
      <w:pPr>
        <w:pStyle w:val="TOC1"/>
        <w:tabs>
          <w:tab w:val="right" w:leader="dot" w:pos="8306"/>
        </w:tabs>
      </w:pPr>
      <w:hyperlink w:anchor="_Toc20491" w:history="1">
        <w:r>
          <w:rPr>
            <w:rFonts w:ascii="仿宋" w:eastAsia="仿宋" w:hAnsi="仿宋" w:cs="仿宋" w:hint="eastAsia"/>
            <w:lang w:eastAsia="zh-CN"/>
          </w:rPr>
          <w:t>五、资源开发及综合利用分析</w:t>
        </w:r>
        <w:r>
          <w:tab/>
        </w:r>
        <w:r>
          <w:fldChar w:fldCharType="begin"/>
        </w:r>
        <w:r>
          <w:instrText xml:space="preserve"> PAGEREF _Toc20491 \h </w:instrText>
        </w:r>
        <w:r>
          <w:fldChar w:fldCharType="separate"/>
        </w:r>
        <w:r>
          <w:t>32</w:t>
        </w:r>
        <w:r>
          <w:fldChar w:fldCharType="end"/>
        </w:r>
      </w:hyperlink>
    </w:p>
    <w:p>
      <w:pPr>
        <w:pStyle w:val="TOC2"/>
        <w:tabs>
          <w:tab w:val="right" w:leader="dot" w:pos="8306"/>
        </w:tabs>
      </w:pPr>
      <w:hyperlink w:anchor="_Toc19843" w:history="1">
        <w:r>
          <w:rPr>
            <w:rFonts w:ascii="仿宋" w:eastAsia="仿宋" w:hAnsi="仿宋" w:cs="仿宋" w:hint="eastAsia"/>
            <w:lang w:eastAsia="zh-CN"/>
          </w:rPr>
          <w:t>(一)、资源开发方案</w:t>
        </w:r>
        <w:r>
          <w:tab/>
        </w:r>
        <w:r>
          <w:fldChar w:fldCharType="begin"/>
        </w:r>
        <w:r>
          <w:instrText xml:space="preserve"> PAGEREF _Toc19843 \h </w:instrText>
        </w:r>
        <w:r>
          <w:fldChar w:fldCharType="separate"/>
        </w:r>
        <w:r>
          <w:t>32</w:t>
        </w:r>
        <w:r>
          <w:fldChar w:fldCharType="end"/>
        </w:r>
      </w:hyperlink>
    </w:p>
    <w:p>
      <w:pPr>
        <w:pStyle w:val="TOC2"/>
        <w:tabs>
          <w:tab w:val="right" w:leader="dot" w:pos="8306"/>
        </w:tabs>
      </w:pPr>
      <w:hyperlink w:anchor="_Toc3366" w:history="1">
        <w:r>
          <w:rPr>
            <w:rFonts w:ascii="仿宋" w:eastAsia="仿宋" w:hAnsi="仿宋" w:cs="仿宋" w:hint="eastAsia"/>
            <w:lang w:eastAsia="zh-CN"/>
          </w:rPr>
          <w:t>(二)、资源利用方案</w:t>
        </w:r>
        <w:r>
          <w:tab/>
        </w:r>
        <w:r>
          <w:fldChar w:fldCharType="begin"/>
        </w:r>
        <w:r>
          <w:instrText xml:space="preserve"> PAGEREF _Toc3366 \h </w:instrText>
        </w:r>
        <w:r>
          <w:fldChar w:fldCharType="separate"/>
        </w:r>
        <w:r>
          <w:t>33</w:t>
        </w:r>
        <w:r>
          <w:fldChar w:fldCharType="end"/>
        </w:r>
      </w:hyperlink>
    </w:p>
    <w:p>
      <w:pPr>
        <w:pStyle w:val="TOC2"/>
        <w:tabs>
          <w:tab w:val="right" w:leader="dot" w:pos="8306"/>
        </w:tabs>
      </w:pPr>
      <w:hyperlink w:anchor="_Toc4621" w:history="1">
        <w:r>
          <w:rPr>
            <w:rFonts w:ascii="仿宋" w:eastAsia="仿宋" w:hAnsi="仿宋" w:cs="仿宋" w:hint="eastAsia"/>
            <w:lang w:eastAsia="zh-CN"/>
          </w:rPr>
          <w:t>(三)、资源节约措施</w:t>
        </w:r>
        <w:r>
          <w:tab/>
        </w:r>
        <w:r>
          <w:fldChar w:fldCharType="begin"/>
        </w:r>
        <w:r>
          <w:instrText xml:space="preserve"> PAGEREF _Toc4621 \h </w:instrText>
        </w:r>
        <w:r>
          <w:fldChar w:fldCharType="separate"/>
        </w:r>
        <w:r>
          <w:t>34</w:t>
        </w:r>
        <w:r>
          <w:fldChar w:fldCharType="end"/>
        </w:r>
      </w:hyperlink>
    </w:p>
    <w:p>
      <w:pPr>
        <w:pStyle w:val="TOC1"/>
        <w:tabs>
          <w:tab w:val="right" w:leader="dot" w:pos="8306"/>
        </w:tabs>
      </w:pPr>
      <w:hyperlink w:anchor="_Toc13331" w:history="1">
        <w:r>
          <w:rPr>
            <w:rFonts w:ascii="仿宋" w:eastAsia="仿宋" w:hAnsi="仿宋" w:cs="仿宋" w:hint="eastAsia"/>
            <w:lang w:eastAsia="zh-CN"/>
          </w:rPr>
          <w:t>六、城市轮渡服务项目概论</w:t>
        </w:r>
        <w:r>
          <w:tab/>
        </w:r>
        <w:r>
          <w:fldChar w:fldCharType="begin"/>
        </w:r>
        <w:r>
          <w:instrText xml:space="preserve"> PAGEREF _Toc13331 \h </w:instrText>
        </w:r>
        <w:r>
          <w:fldChar w:fldCharType="separate"/>
        </w:r>
        <w:r>
          <w:t>36</w:t>
        </w:r>
        <w:r>
          <w:fldChar w:fldCharType="end"/>
        </w:r>
      </w:hyperlink>
    </w:p>
    <w:p>
      <w:pPr>
        <w:pStyle w:val="TOC2"/>
        <w:tabs>
          <w:tab w:val="right" w:leader="dot" w:pos="8306"/>
        </w:tabs>
      </w:pPr>
      <w:hyperlink w:anchor="_Toc1853" w:history="1">
        <w:r>
          <w:rPr>
            <w:rFonts w:ascii="仿宋" w:eastAsia="仿宋" w:hAnsi="仿宋" w:cs="仿宋" w:hint="eastAsia"/>
            <w:lang w:eastAsia="zh-CN"/>
          </w:rPr>
          <w:t>(一)、项目申报单位概况</w:t>
        </w:r>
        <w:r>
          <w:tab/>
        </w:r>
        <w:r>
          <w:fldChar w:fldCharType="begin"/>
        </w:r>
        <w:r>
          <w:instrText xml:space="preserve"> PAGEREF _Toc1853 \h </w:instrText>
        </w:r>
        <w:r>
          <w:fldChar w:fldCharType="separate"/>
        </w:r>
        <w:r>
          <w:t>36</w:t>
        </w:r>
        <w:r>
          <w:fldChar w:fldCharType="end"/>
        </w:r>
      </w:hyperlink>
    </w:p>
    <w:p>
      <w:pPr>
        <w:pStyle w:val="TOC2"/>
        <w:tabs>
          <w:tab w:val="right" w:leader="dot" w:pos="8306"/>
        </w:tabs>
      </w:pPr>
      <w:hyperlink w:anchor="_Toc16316" w:history="1">
        <w:r>
          <w:rPr>
            <w:rFonts w:ascii="仿宋" w:eastAsia="仿宋" w:hAnsi="仿宋" w:cs="仿宋" w:hint="eastAsia"/>
            <w:lang w:eastAsia="zh-CN"/>
          </w:rPr>
          <w:t>(二)、项目概况</w:t>
        </w:r>
        <w:r>
          <w:tab/>
        </w:r>
        <w:r>
          <w:fldChar w:fldCharType="begin"/>
        </w:r>
        <w:r>
          <w:instrText xml:space="preserve"> PAGEREF _Toc16316 \h </w:instrText>
        </w:r>
        <w:r>
          <w:fldChar w:fldCharType="separate"/>
        </w:r>
        <w:r>
          <w:t>37</w:t>
        </w:r>
        <w:r>
          <w:fldChar w:fldCharType="end"/>
        </w:r>
      </w:hyperlink>
    </w:p>
    <w:p>
      <w:pPr>
        <w:pStyle w:val="TOC1"/>
        <w:tabs>
          <w:tab w:val="right" w:leader="dot" w:pos="8306"/>
        </w:tabs>
      </w:pPr>
      <w:hyperlink w:anchor="_Toc10040" w:history="1">
        <w:r>
          <w:rPr>
            <w:rFonts w:ascii="仿宋" w:eastAsia="仿宋" w:hAnsi="仿宋" w:cs="仿宋" w:hint="eastAsia"/>
            <w:lang w:eastAsia="zh-CN"/>
          </w:rPr>
          <w:t>七、经济效益与社会效益优化</w:t>
        </w:r>
        <w:r>
          <w:tab/>
        </w:r>
        <w:r>
          <w:fldChar w:fldCharType="begin"/>
        </w:r>
        <w:r>
          <w:instrText xml:space="preserve"> PAGEREF _Toc10040 \h </w:instrText>
        </w:r>
        <w:r>
          <w:fldChar w:fldCharType="separate"/>
        </w:r>
        <w:r>
          <w:t>40</w:t>
        </w:r>
        <w:r>
          <w:fldChar w:fldCharType="end"/>
        </w:r>
      </w:hyperlink>
    </w:p>
    <w:p>
      <w:pPr>
        <w:pStyle w:val="TOC2"/>
        <w:tabs>
          <w:tab w:val="right" w:leader="dot" w:pos="8306"/>
        </w:tabs>
      </w:pPr>
      <w:hyperlink w:anchor="_Toc2313" w:history="1">
        <w:r>
          <w:rPr>
            <w:rFonts w:ascii="仿宋" w:eastAsia="仿宋" w:hAnsi="仿宋" w:cs="仿宋" w:hint="eastAsia"/>
            <w:lang w:eastAsia="zh-CN"/>
          </w:rPr>
          <w:t>(一)、经济效益提升策略</w:t>
        </w:r>
        <w:r>
          <w:tab/>
        </w:r>
        <w:r>
          <w:fldChar w:fldCharType="begin"/>
        </w:r>
        <w:r>
          <w:instrText xml:space="preserve"> PAGEREF _Toc2313 \h </w:instrText>
        </w:r>
        <w:r>
          <w:fldChar w:fldCharType="separate"/>
        </w:r>
        <w:r>
          <w:t>40</w:t>
        </w:r>
        <w:r>
          <w:fldChar w:fldCharType="end"/>
        </w:r>
      </w:hyperlink>
    </w:p>
    <w:p>
      <w:pPr>
        <w:pStyle w:val="TOC2"/>
        <w:tabs>
          <w:tab w:val="right" w:leader="dot" w:pos="8306"/>
        </w:tabs>
      </w:pPr>
      <w:hyperlink w:anchor="_Toc31033" w:history="1">
        <w:r>
          <w:rPr>
            <w:rFonts w:ascii="仿宋" w:eastAsia="仿宋" w:hAnsi="仿宋" w:cs="仿宋" w:hint="eastAsia"/>
            <w:lang w:eastAsia="zh-CN"/>
          </w:rPr>
          <w:t>(二)、社会效益增强方案</w:t>
        </w:r>
        <w:r>
          <w:tab/>
        </w:r>
        <w:r>
          <w:fldChar w:fldCharType="begin"/>
        </w:r>
        <w:r>
          <w:instrText xml:space="preserve"> PAGEREF _Toc31033 \h </w:instrText>
        </w:r>
        <w:r>
          <w:fldChar w:fldCharType="separate"/>
        </w:r>
        <w:r>
          <w:t>41</w:t>
        </w:r>
        <w:r>
          <w:fldChar w:fldCharType="end"/>
        </w:r>
      </w:hyperlink>
    </w:p>
    <w:p>
      <w:pPr>
        <w:pStyle w:val="TOC1"/>
        <w:tabs>
          <w:tab w:val="right" w:leader="dot" w:pos="8306"/>
        </w:tabs>
      </w:pPr>
      <w:hyperlink w:anchor="_Toc3187" w:history="1">
        <w:r>
          <w:rPr>
            <w:rFonts w:ascii="仿宋" w:eastAsia="仿宋" w:hAnsi="仿宋" w:cs="仿宋" w:hint="eastAsia"/>
            <w:lang w:eastAsia="zh-CN"/>
          </w:rPr>
          <w:t>八、土地利用与规划方案</w:t>
        </w:r>
        <w:r>
          <w:tab/>
        </w:r>
        <w:r>
          <w:fldChar w:fldCharType="begin"/>
        </w:r>
        <w:r>
          <w:instrText xml:space="preserve"> PAGEREF _Toc3187 \h </w:instrText>
        </w:r>
        <w:r>
          <w:fldChar w:fldCharType="separate"/>
        </w:r>
        <w:r>
          <w:t>42</w:t>
        </w:r>
        <w:r>
          <w:fldChar w:fldCharType="end"/>
        </w:r>
      </w:hyperlink>
    </w:p>
    <w:p>
      <w:pPr>
        <w:pStyle w:val="TOC2"/>
        <w:tabs>
          <w:tab w:val="right" w:leader="dot" w:pos="8306"/>
        </w:tabs>
      </w:pPr>
      <w:hyperlink w:anchor="_Toc31058" w:history="1">
        <w:r>
          <w:rPr>
            <w:rFonts w:ascii="仿宋" w:eastAsia="仿宋" w:hAnsi="仿宋" w:cs="仿宋" w:hint="eastAsia"/>
            <w:lang w:eastAsia="zh-CN"/>
          </w:rPr>
          <w:t>(一)、项目用地情况分析</w:t>
        </w:r>
        <w:r>
          <w:tab/>
        </w:r>
        <w:r>
          <w:fldChar w:fldCharType="begin"/>
        </w:r>
        <w:r>
          <w:instrText xml:space="preserve"> PAGEREF _Toc31058 \h </w:instrText>
        </w:r>
        <w:r>
          <w:fldChar w:fldCharType="separate"/>
        </w:r>
        <w:r>
          <w:t>42</w:t>
        </w:r>
        <w:r>
          <w:fldChar w:fldCharType="end"/>
        </w:r>
      </w:hyperlink>
    </w:p>
    <w:p>
      <w:pPr>
        <w:pStyle w:val="TOC2"/>
        <w:tabs>
          <w:tab w:val="right" w:leader="dot" w:pos="8306"/>
        </w:tabs>
      </w:pPr>
      <w:hyperlink w:anchor="_Toc2366" w:history="1">
        <w:r>
          <w:rPr>
            <w:rFonts w:ascii="仿宋" w:eastAsia="仿宋" w:hAnsi="仿宋" w:cs="仿宋" w:hint="eastAsia"/>
            <w:lang w:eastAsia="zh-CN"/>
          </w:rPr>
          <w:t>(二)、土地利用规划方案</w:t>
        </w:r>
        <w:r>
          <w:tab/>
        </w:r>
        <w:r>
          <w:fldChar w:fldCharType="begin"/>
        </w:r>
        <w:r>
          <w:instrText xml:space="preserve"> PAGEREF _Toc2366 \h </w:instrText>
        </w:r>
        <w:r>
          <w:fldChar w:fldCharType="separate"/>
        </w:r>
        <w:r>
          <w:t>43</w:t>
        </w:r>
        <w:r>
          <w:fldChar w:fldCharType="end"/>
        </w:r>
      </w:hyperlink>
    </w:p>
    <w:p>
      <w:pPr>
        <w:pStyle w:val="TOC1"/>
        <w:tabs>
          <w:tab w:val="right" w:leader="dot" w:pos="8306"/>
        </w:tabs>
      </w:pPr>
      <w:hyperlink w:anchor="_Toc14159" w:history="1">
        <w:r>
          <w:rPr>
            <w:rFonts w:ascii="仿宋" w:eastAsia="仿宋" w:hAnsi="仿宋" w:cs="仿宋" w:hint="eastAsia"/>
            <w:lang w:eastAsia="zh-CN"/>
          </w:rPr>
          <w:t>九、项目质量与标准</w:t>
        </w:r>
        <w:r>
          <w:tab/>
        </w:r>
        <w:r>
          <w:fldChar w:fldCharType="begin"/>
        </w:r>
        <w:r>
          <w:instrText xml:space="preserve"> PAGEREF _Toc14159 \h </w:instrText>
        </w:r>
        <w:r>
          <w:fldChar w:fldCharType="separate"/>
        </w:r>
        <w:r>
          <w:t>44</w:t>
        </w:r>
        <w:r>
          <w:fldChar w:fldCharType="end"/>
        </w:r>
      </w:hyperlink>
    </w:p>
    <w:p>
      <w:pPr>
        <w:pStyle w:val="TOC2"/>
        <w:tabs>
          <w:tab w:val="right" w:leader="dot" w:pos="8306"/>
        </w:tabs>
      </w:pPr>
      <w:hyperlink w:anchor="_Toc12113" w:history="1">
        <w:r>
          <w:rPr>
            <w:rFonts w:ascii="仿宋" w:eastAsia="仿宋" w:hAnsi="仿宋" w:cs="仿宋" w:hint="eastAsia"/>
            <w:lang w:eastAsia="zh-CN"/>
          </w:rPr>
          <w:t>(一)、质量保障体系</w:t>
        </w:r>
        <w:r>
          <w:tab/>
        </w:r>
        <w:r>
          <w:fldChar w:fldCharType="begin"/>
        </w:r>
        <w:r>
          <w:instrText xml:space="preserve"> PAGEREF _Toc12113 \h </w:instrText>
        </w:r>
        <w:r>
          <w:fldChar w:fldCharType="separate"/>
        </w:r>
        <w:r>
          <w:t>44</w:t>
        </w:r>
        <w:r>
          <w:fldChar w:fldCharType="end"/>
        </w:r>
      </w:hyperlink>
    </w:p>
    <w:p>
      <w:pPr>
        <w:pStyle w:val="TOC2"/>
        <w:tabs>
          <w:tab w:val="right" w:leader="dot" w:pos="8306"/>
        </w:tabs>
      </w:pPr>
      <w:hyperlink w:anchor="_Toc11674" w:history="1">
        <w:r>
          <w:rPr>
            <w:rFonts w:ascii="仿宋" w:eastAsia="仿宋" w:hAnsi="仿宋" w:cs="仿宋" w:hint="eastAsia"/>
            <w:lang w:eastAsia="zh-CN"/>
          </w:rPr>
          <w:t>(二)、标准化作业流程</w:t>
        </w:r>
        <w:r>
          <w:tab/>
        </w:r>
        <w:r>
          <w:fldChar w:fldCharType="begin"/>
        </w:r>
        <w:r>
          <w:instrText xml:space="preserve"> PAGEREF _Toc11674 \h </w:instrText>
        </w:r>
        <w:r>
          <w:fldChar w:fldCharType="separate"/>
        </w:r>
        <w:r>
          <w:t>45</w:t>
        </w:r>
        <w:r>
          <w:fldChar w:fldCharType="end"/>
        </w:r>
      </w:hyperlink>
    </w:p>
    <w:p>
      <w:pPr>
        <w:pStyle w:val="TOC2"/>
        <w:tabs>
          <w:tab w:val="right" w:leader="dot" w:pos="8306"/>
        </w:tabs>
      </w:pPr>
      <w:hyperlink w:anchor="_Toc30985" w:history="1">
        <w:r>
          <w:rPr>
            <w:rFonts w:ascii="仿宋" w:eastAsia="仿宋" w:hAnsi="仿宋" w:cs="仿宋" w:hint="eastAsia"/>
            <w:lang w:eastAsia="zh-CN"/>
          </w:rPr>
          <w:t>(三)、质量监控与评估</w:t>
        </w:r>
        <w:r>
          <w:tab/>
        </w:r>
        <w:r>
          <w:fldChar w:fldCharType="begin"/>
        </w:r>
        <w:r>
          <w:instrText xml:space="preserve"> PAGEREF _Toc30985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20" w:history="1">
        <w:r>
          <w:rPr>
            <w:rFonts w:ascii="仿宋" w:eastAsia="仿宋" w:hAnsi="仿宋" w:cs="仿宋" w:hint="eastAsia"/>
            <w:lang w:eastAsia="zh-CN"/>
          </w:rPr>
          <w:t>(四)、质量改进计划</w:t>
        </w:r>
        <w:r>
          <w:tab/>
        </w:r>
        <w:r>
          <w:fldChar w:fldCharType="begin"/>
        </w:r>
        <w:r>
          <w:instrText xml:space="preserve"> PAGEREF _Toc6220 \h </w:instrText>
        </w:r>
        <w:r>
          <w:fldChar w:fldCharType="separate"/>
        </w:r>
        <w:r>
          <w:t>48</w:t>
        </w:r>
        <w:r>
          <w:fldChar w:fldCharType="end"/>
        </w:r>
      </w:hyperlink>
    </w:p>
    <w:p>
      <w:pPr>
        <w:pStyle w:val="TOC1"/>
        <w:tabs>
          <w:tab w:val="right" w:leader="dot" w:pos="8306"/>
        </w:tabs>
      </w:pPr>
      <w:hyperlink w:anchor="_Toc30849" w:history="1">
        <w:r>
          <w:rPr>
            <w:rFonts w:ascii="仿宋" w:eastAsia="仿宋" w:hAnsi="仿宋" w:cs="仿宋" w:hint="eastAsia"/>
            <w:lang w:eastAsia="zh-CN"/>
          </w:rPr>
          <w:t>十、项目实施与管理方案</w:t>
        </w:r>
        <w:r>
          <w:tab/>
        </w:r>
        <w:r>
          <w:fldChar w:fldCharType="begin"/>
        </w:r>
        <w:r>
          <w:instrText xml:space="preserve"> PAGEREF _Toc30849 \h </w:instrText>
        </w:r>
        <w:r>
          <w:fldChar w:fldCharType="separate"/>
        </w:r>
        <w:r>
          <w:t>49</w:t>
        </w:r>
        <w:r>
          <w:fldChar w:fldCharType="end"/>
        </w:r>
      </w:hyperlink>
    </w:p>
    <w:p>
      <w:pPr>
        <w:pStyle w:val="TOC2"/>
        <w:tabs>
          <w:tab w:val="right" w:leader="dot" w:pos="8306"/>
        </w:tabs>
      </w:pPr>
      <w:hyperlink w:anchor="_Toc5592" w:history="1">
        <w:r>
          <w:rPr>
            <w:rFonts w:ascii="仿宋" w:eastAsia="仿宋" w:hAnsi="仿宋" w:cs="仿宋" w:hint="eastAsia"/>
            <w:lang w:eastAsia="zh-CN"/>
          </w:rPr>
          <w:t>(一)、项目实施计划</w:t>
        </w:r>
        <w:r>
          <w:tab/>
        </w:r>
        <w:r>
          <w:fldChar w:fldCharType="begin"/>
        </w:r>
        <w:r>
          <w:instrText xml:space="preserve"> PAGEREF _Toc5592 \h </w:instrText>
        </w:r>
        <w:r>
          <w:fldChar w:fldCharType="separate"/>
        </w:r>
        <w:r>
          <w:t>49</w:t>
        </w:r>
        <w:r>
          <w:fldChar w:fldCharType="end"/>
        </w:r>
      </w:hyperlink>
    </w:p>
    <w:p>
      <w:pPr>
        <w:pStyle w:val="TOC2"/>
        <w:tabs>
          <w:tab w:val="right" w:leader="dot" w:pos="8306"/>
        </w:tabs>
      </w:pPr>
      <w:hyperlink w:anchor="_Toc23578" w:history="1">
        <w:r>
          <w:rPr>
            <w:rFonts w:ascii="仿宋" w:eastAsia="仿宋" w:hAnsi="仿宋" w:cs="仿宋" w:hint="eastAsia"/>
            <w:lang w:eastAsia="zh-CN"/>
          </w:rPr>
          <w:t>(二)、项目组织机构与职责</w:t>
        </w:r>
        <w:r>
          <w:tab/>
        </w:r>
        <w:r>
          <w:fldChar w:fldCharType="begin"/>
        </w:r>
        <w:r>
          <w:instrText xml:space="preserve"> PAGEREF _Toc23578 \h </w:instrText>
        </w:r>
        <w:r>
          <w:fldChar w:fldCharType="separate"/>
        </w:r>
        <w:r>
          <w:t>50</w:t>
        </w:r>
        <w:r>
          <w:fldChar w:fldCharType="end"/>
        </w:r>
      </w:hyperlink>
    </w:p>
    <w:p>
      <w:pPr>
        <w:pStyle w:val="TOC2"/>
        <w:tabs>
          <w:tab w:val="right" w:leader="dot" w:pos="8306"/>
        </w:tabs>
      </w:pPr>
      <w:hyperlink w:anchor="_Toc26097" w:history="1">
        <w:r>
          <w:rPr>
            <w:rFonts w:ascii="仿宋" w:eastAsia="仿宋" w:hAnsi="仿宋" w:cs="仿宋" w:hint="eastAsia"/>
            <w:lang w:eastAsia="zh-CN"/>
          </w:rPr>
          <w:t>(三)、项目管理与监控体系</w:t>
        </w:r>
        <w:r>
          <w:tab/>
        </w:r>
        <w:r>
          <w:fldChar w:fldCharType="begin"/>
        </w:r>
        <w:r>
          <w:instrText xml:space="preserve"> PAGEREF _Toc26097 \h </w:instrText>
        </w:r>
        <w:r>
          <w:fldChar w:fldCharType="separate"/>
        </w:r>
        <w:r>
          <w:t>53</w:t>
        </w:r>
        <w:r>
          <w:fldChar w:fldCharType="end"/>
        </w:r>
      </w:hyperlink>
    </w:p>
    <w:p>
      <w:pPr>
        <w:pStyle w:val="TOC1"/>
        <w:tabs>
          <w:tab w:val="right" w:leader="dot" w:pos="8306"/>
        </w:tabs>
      </w:pPr>
      <w:hyperlink w:anchor="_Toc19531" w:history="1">
        <w:r>
          <w:rPr>
            <w:rFonts w:ascii="仿宋" w:eastAsia="仿宋" w:hAnsi="仿宋" w:cs="仿宋" w:hint="eastAsia"/>
            <w:lang w:eastAsia="zh-CN"/>
          </w:rPr>
          <w:t>十一、项目进度计划</w:t>
        </w:r>
        <w:r>
          <w:tab/>
        </w:r>
        <w:r>
          <w:fldChar w:fldCharType="begin"/>
        </w:r>
        <w:r>
          <w:instrText xml:space="preserve"> PAGEREF _Toc19531 \h </w:instrText>
        </w:r>
        <w:r>
          <w:fldChar w:fldCharType="separate"/>
        </w:r>
        <w:r>
          <w:t>55</w:t>
        </w:r>
        <w:r>
          <w:fldChar w:fldCharType="end"/>
        </w:r>
      </w:hyperlink>
    </w:p>
    <w:p>
      <w:pPr>
        <w:pStyle w:val="TOC2"/>
        <w:tabs>
          <w:tab w:val="right" w:leader="dot" w:pos="8306"/>
        </w:tabs>
      </w:pPr>
      <w:hyperlink w:anchor="_Toc140" w:history="1">
        <w:r>
          <w:rPr>
            <w:rFonts w:ascii="仿宋" w:eastAsia="仿宋" w:hAnsi="仿宋" w:cs="仿宋" w:hint="eastAsia"/>
            <w:lang w:eastAsia="zh-CN"/>
          </w:rPr>
          <w:t>(一)、建设周期</w:t>
        </w:r>
        <w:r>
          <w:tab/>
        </w:r>
        <w:r>
          <w:fldChar w:fldCharType="begin"/>
        </w:r>
        <w:r>
          <w:instrText xml:space="preserve"> PAGEREF _Toc140 \h </w:instrText>
        </w:r>
        <w:r>
          <w:fldChar w:fldCharType="separate"/>
        </w:r>
        <w:r>
          <w:t>55</w:t>
        </w:r>
        <w:r>
          <w:fldChar w:fldCharType="end"/>
        </w:r>
      </w:hyperlink>
    </w:p>
    <w:p>
      <w:pPr>
        <w:pStyle w:val="TOC2"/>
        <w:tabs>
          <w:tab w:val="right" w:leader="dot" w:pos="8306"/>
        </w:tabs>
      </w:pPr>
      <w:hyperlink w:anchor="_Toc5387" w:history="1">
        <w:r>
          <w:rPr>
            <w:rFonts w:ascii="仿宋" w:eastAsia="仿宋" w:hAnsi="仿宋" w:cs="仿宋" w:hint="eastAsia"/>
            <w:lang w:eastAsia="zh-CN"/>
          </w:rPr>
          <w:t>(二)、建设进度</w:t>
        </w:r>
        <w:r>
          <w:tab/>
        </w:r>
        <w:r>
          <w:fldChar w:fldCharType="begin"/>
        </w:r>
        <w:r>
          <w:instrText xml:space="preserve"> PAGEREF _Toc5387 \h </w:instrText>
        </w:r>
        <w:r>
          <w:fldChar w:fldCharType="separate"/>
        </w:r>
        <w:r>
          <w:t>55</w:t>
        </w:r>
        <w:r>
          <w:fldChar w:fldCharType="end"/>
        </w:r>
      </w:hyperlink>
    </w:p>
    <w:p>
      <w:pPr>
        <w:pStyle w:val="TOC2"/>
        <w:tabs>
          <w:tab w:val="right" w:leader="dot" w:pos="8306"/>
        </w:tabs>
      </w:pPr>
      <w:hyperlink w:anchor="_Toc20030" w:history="1">
        <w:r>
          <w:rPr>
            <w:rFonts w:ascii="仿宋" w:eastAsia="仿宋" w:hAnsi="仿宋" w:cs="仿宋" w:hint="eastAsia"/>
            <w:lang w:eastAsia="zh-CN"/>
          </w:rPr>
          <w:t>(三)、进度安排注意事项</w:t>
        </w:r>
        <w:r>
          <w:tab/>
        </w:r>
        <w:r>
          <w:fldChar w:fldCharType="begin"/>
        </w:r>
        <w:r>
          <w:instrText xml:space="preserve"> PAGEREF _Toc20030 \h </w:instrText>
        </w:r>
        <w:r>
          <w:fldChar w:fldCharType="separate"/>
        </w:r>
        <w:r>
          <w:t>56</w:t>
        </w:r>
        <w:r>
          <w:fldChar w:fldCharType="end"/>
        </w:r>
      </w:hyperlink>
    </w:p>
    <w:p>
      <w:pPr>
        <w:pStyle w:val="TOC2"/>
        <w:tabs>
          <w:tab w:val="right" w:leader="dot" w:pos="8306"/>
        </w:tabs>
      </w:pPr>
      <w:hyperlink w:anchor="_Toc24388" w:history="1">
        <w:r>
          <w:rPr>
            <w:rFonts w:ascii="仿宋" w:eastAsia="仿宋" w:hAnsi="仿宋" w:cs="仿宋" w:hint="eastAsia"/>
            <w:lang w:eastAsia="zh-CN"/>
          </w:rPr>
          <w:t>(四)、人力资源配置</w:t>
        </w:r>
        <w:r>
          <w:tab/>
        </w:r>
        <w:r>
          <w:fldChar w:fldCharType="begin"/>
        </w:r>
        <w:r>
          <w:instrText xml:space="preserve"> PAGEREF _Toc24388 \h </w:instrText>
        </w:r>
        <w:r>
          <w:fldChar w:fldCharType="separate"/>
        </w:r>
        <w:r>
          <w:t>57</w:t>
        </w:r>
        <w:r>
          <w:fldChar w:fldCharType="end"/>
        </w:r>
      </w:hyperlink>
    </w:p>
    <w:p>
      <w:pPr>
        <w:pStyle w:val="TOC2"/>
        <w:tabs>
          <w:tab w:val="right" w:leader="dot" w:pos="8306"/>
        </w:tabs>
      </w:pPr>
      <w:hyperlink w:anchor="_Toc21572" w:history="1">
        <w:r>
          <w:rPr>
            <w:rFonts w:ascii="仿宋" w:eastAsia="仿宋" w:hAnsi="仿宋" w:cs="仿宋" w:hint="eastAsia"/>
            <w:lang w:eastAsia="zh-CN"/>
          </w:rPr>
          <w:t>(五)、员工培训</w:t>
        </w:r>
        <w:r>
          <w:tab/>
        </w:r>
        <w:r>
          <w:fldChar w:fldCharType="begin"/>
        </w:r>
        <w:r>
          <w:instrText xml:space="preserve"> PAGEREF _Toc21572 \h </w:instrText>
        </w:r>
        <w:r>
          <w:fldChar w:fldCharType="separate"/>
        </w:r>
        <w:r>
          <w:t>59</w:t>
        </w:r>
        <w:r>
          <w:fldChar w:fldCharType="end"/>
        </w:r>
      </w:hyperlink>
    </w:p>
    <w:p>
      <w:pPr>
        <w:pStyle w:val="TOC2"/>
        <w:tabs>
          <w:tab w:val="right" w:leader="dot" w:pos="8306"/>
        </w:tabs>
      </w:pPr>
      <w:hyperlink w:anchor="_Toc9016" w:history="1">
        <w:r>
          <w:rPr>
            <w:rFonts w:ascii="仿宋" w:eastAsia="仿宋" w:hAnsi="仿宋" w:cs="仿宋" w:hint="eastAsia"/>
            <w:lang w:eastAsia="zh-CN"/>
          </w:rPr>
          <w:t>(六)、项目实施保障</w:t>
        </w:r>
        <w:r>
          <w:tab/>
        </w:r>
        <w:r>
          <w:fldChar w:fldCharType="begin"/>
        </w:r>
        <w:r>
          <w:instrText xml:space="preserve"> PAGEREF _Toc9016 \h </w:instrText>
        </w:r>
        <w:r>
          <w:fldChar w:fldCharType="separate"/>
        </w:r>
        <w:r>
          <w:t>60</w:t>
        </w:r>
        <w:r>
          <w:fldChar w:fldCharType="end"/>
        </w:r>
      </w:hyperlink>
    </w:p>
    <w:p>
      <w:pPr>
        <w:pStyle w:val="TOC2"/>
        <w:tabs>
          <w:tab w:val="right" w:leader="dot" w:pos="8306"/>
        </w:tabs>
      </w:pPr>
      <w:hyperlink w:anchor="_Toc31216" w:history="1">
        <w:r>
          <w:rPr>
            <w:rFonts w:ascii="仿宋" w:eastAsia="仿宋" w:hAnsi="仿宋" w:cs="仿宋" w:hint="eastAsia"/>
            <w:lang w:eastAsia="zh-CN"/>
          </w:rPr>
          <w:t>(七)、安全规范管理</w:t>
        </w:r>
        <w:r>
          <w:tab/>
        </w:r>
        <w:r>
          <w:fldChar w:fldCharType="begin"/>
        </w:r>
        <w:r>
          <w:instrText xml:space="preserve"> PAGEREF _Toc31216 \h </w:instrText>
        </w:r>
        <w:r>
          <w:fldChar w:fldCharType="separate"/>
        </w:r>
        <w:r>
          <w:t>61</w:t>
        </w:r>
        <w:r>
          <w:fldChar w:fldCharType="end"/>
        </w:r>
      </w:hyperlink>
    </w:p>
    <w:p>
      <w:pPr>
        <w:pStyle w:val="TOC1"/>
        <w:tabs>
          <w:tab w:val="right" w:leader="dot" w:pos="8306"/>
        </w:tabs>
      </w:pPr>
      <w:hyperlink w:anchor="_Toc706" w:history="1">
        <w:r>
          <w:rPr>
            <w:rFonts w:ascii="仿宋" w:eastAsia="仿宋" w:hAnsi="仿宋" w:cs="仿宋" w:hint="eastAsia"/>
            <w:lang w:eastAsia="zh-CN"/>
          </w:rPr>
          <w:t>十二、安全与应急管理</w:t>
        </w:r>
        <w:r>
          <w:tab/>
        </w:r>
        <w:r>
          <w:fldChar w:fldCharType="begin"/>
        </w:r>
        <w:r>
          <w:instrText xml:space="preserve"> PAGEREF _Toc706 \h </w:instrText>
        </w:r>
        <w:r>
          <w:fldChar w:fldCharType="separate"/>
        </w:r>
        <w:r>
          <w:t>62</w:t>
        </w:r>
        <w:r>
          <w:fldChar w:fldCharType="end"/>
        </w:r>
      </w:hyperlink>
    </w:p>
    <w:p>
      <w:pPr>
        <w:pStyle w:val="TOC2"/>
        <w:tabs>
          <w:tab w:val="right" w:leader="dot" w:pos="8306"/>
        </w:tabs>
      </w:pPr>
      <w:hyperlink w:anchor="_Toc31310" w:history="1">
        <w:r>
          <w:rPr>
            <w:rFonts w:ascii="仿宋" w:eastAsia="仿宋" w:hAnsi="仿宋" w:cs="仿宋" w:hint="eastAsia"/>
            <w:lang w:eastAsia="zh-CN"/>
          </w:rPr>
          <w:t>(一)、安全生产管理</w:t>
        </w:r>
        <w:r>
          <w:tab/>
        </w:r>
        <w:r>
          <w:fldChar w:fldCharType="begin"/>
        </w:r>
        <w:r>
          <w:instrText xml:space="preserve"> PAGEREF _Toc31310 \h </w:instrText>
        </w:r>
        <w:r>
          <w:fldChar w:fldCharType="separate"/>
        </w:r>
        <w:r>
          <w:t>62</w:t>
        </w:r>
        <w:r>
          <w:fldChar w:fldCharType="end"/>
        </w:r>
      </w:hyperlink>
    </w:p>
    <w:p>
      <w:pPr>
        <w:pStyle w:val="TOC2"/>
        <w:tabs>
          <w:tab w:val="right" w:leader="dot" w:pos="8306"/>
        </w:tabs>
      </w:pPr>
      <w:hyperlink w:anchor="_Toc29393" w:history="1">
        <w:r>
          <w:rPr>
            <w:rFonts w:ascii="仿宋" w:eastAsia="仿宋" w:hAnsi="仿宋" w:cs="仿宋" w:hint="eastAsia"/>
            <w:lang w:eastAsia="zh-CN"/>
          </w:rPr>
          <w:t>(二)、应急预案与响应</w:t>
        </w:r>
        <w:r>
          <w:tab/>
        </w:r>
        <w:r>
          <w:fldChar w:fldCharType="begin"/>
        </w:r>
        <w:r>
          <w:instrText xml:space="preserve"> PAGEREF _Toc29393 \h </w:instrText>
        </w:r>
        <w:r>
          <w:fldChar w:fldCharType="separate"/>
        </w:r>
        <w:r>
          <w:t>64</w:t>
        </w:r>
        <w:r>
          <w:fldChar w:fldCharType="end"/>
        </w:r>
      </w:hyperlink>
    </w:p>
    <w:p>
      <w:pPr>
        <w:pStyle w:val="TOC1"/>
        <w:tabs>
          <w:tab w:val="right" w:leader="dot" w:pos="8306"/>
        </w:tabs>
      </w:pPr>
      <w:hyperlink w:anchor="_Toc27720" w:history="1">
        <w:r>
          <w:rPr>
            <w:rFonts w:ascii="仿宋" w:eastAsia="仿宋" w:hAnsi="仿宋" w:cs="仿宋" w:hint="eastAsia"/>
            <w:lang w:eastAsia="zh-CN"/>
          </w:rPr>
          <w:t>十三、成果转化与推广应用</w:t>
        </w:r>
        <w:r>
          <w:tab/>
        </w:r>
        <w:r>
          <w:fldChar w:fldCharType="begin"/>
        </w:r>
        <w:r>
          <w:instrText xml:space="preserve"> PAGEREF _Toc27720 \h </w:instrText>
        </w:r>
        <w:r>
          <w:fldChar w:fldCharType="separate"/>
        </w:r>
        <w:r>
          <w:t>66</w:t>
        </w:r>
        <w:r>
          <w:fldChar w:fldCharType="end"/>
        </w:r>
      </w:hyperlink>
    </w:p>
    <w:p>
      <w:pPr>
        <w:pStyle w:val="TOC2"/>
        <w:tabs>
          <w:tab w:val="right" w:leader="dot" w:pos="8306"/>
        </w:tabs>
      </w:pPr>
      <w:hyperlink w:anchor="_Toc5523" w:history="1">
        <w:r>
          <w:rPr>
            <w:rFonts w:ascii="仿宋" w:eastAsia="仿宋" w:hAnsi="仿宋" w:cs="仿宋" w:hint="eastAsia"/>
            <w:lang w:eastAsia="zh-CN"/>
          </w:rPr>
          <w:t>(一)、成果转化策略制定</w:t>
        </w:r>
        <w:r>
          <w:tab/>
        </w:r>
        <w:r>
          <w:fldChar w:fldCharType="begin"/>
        </w:r>
        <w:r>
          <w:instrText xml:space="preserve"> PAGEREF _Toc5523 \h </w:instrText>
        </w:r>
        <w:r>
          <w:fldChar w:fldCharType="separate"/>
        </w:r>
        <w:r>
          <w:t>66</w:t>
        </w:r>
        <w:r>
          <w:fldChar w:fldCharType="end"/>
        </w:r>
      </w:hyperlink>
    </w:p>
    <w:p>
      <w:pPr>
        <w:pStyle w:val="TOC2"/>
        <w:tabs>
          <w:tab w:val="right" w:leader="dot" w:pos="8306"/>
        </w:tabs>
      </w:pPr>
      <w:hyperlink w:anchor="_Toc23695" w:history="1">
        <w:r>
          <w:rPr>
            <w:rFonts w:ascii="仿宋" w:eastAsia="仿宋" w:hAnsi="仿宋" w:cs="仿宋" w:hint="eastAsia"/>
            <w:lang w:eastAsia="zh-CN"/>
          </w:rPr>
          <w:t>(二)、成果推广应用方案</w:t>
        </w:r>
        <w:r>
          <w:tab/>
        </w:r>
        <w:r>
          <w:fldChar w:fldCharType="begin"/>
        </w:r>
        <w:r>
          <w:instrText xml:space="preserve"> PAGEREF _Toc23695 \h </w:instrText>
        </w:r>
        <w:r>
          <w:fldChar w:fldCharType="separate"/>
        </w:r>
        <w:r>
          <w:t>67</w:t>
        </w:r>
        <w:r>
          <w:fldChar w:fldCharType="end"/>
        </w:r>
      </w:hyperlink>
    </w:p>
    <w:p>
      <w:pPr>
        <w:pStyle w:val="TOC1"/>
        <w:tabs>
          <w:tab w:val="right" w:leader="dot" w:pos="8306"/>
        </w:tabs>
      </w:pPr>
      <w:hyperlink w:anchor="_Toc29485" w:history="1">
        <w:r>
          <w:rPr>
            <w:rFonts w:ascii="仿宋" w:eastAsia="仿宋" w:hAnsi="仿宋" w:cs="仿宋" w:hint="eastAsia"/>
            <w:lang w:eastAsia="zh-CN"/>
          </w:rPr>
          <w:t>十四、项目施工方案</w:t>
        </w:r>
        <w:r>
          <w:tab/>
        </w:r>
        <w:r>
          <w:fldChar w:fldCharType="begin"/>
        </w:r>
        <w:r>
          <w:instrText xml:space="preserve"> PAGEREF _Toc29485 \h </w:instrText>
        </w:r>
        <w:r>
          <w:fldChar w:fldCharType="separate"/>
        </w:r>
        <w:r>
          <w:t>69</w:t>
        </w:r>
        <w:r>
          <w:fldChar w:fldCharType="end"/>
        </w:r>
      </w:hyperlink>
    </w:p>
    <w:p>
      <w:pPr>
        <w:pStyle w:val="TOC2"/>
        <w:tabs>
          <w:tab w:val="right" w:leader="dot" w:pos="8306"/>
        </w:tabs>
      </w:pPr>
      <w:hyperlink w:anchor="_Toc4110" w:history="1">
        <w:r>
          <w:rPr>
            <w:rFonts w:ascii="仿宋" w:eastAsia="仿宋" w:hAnsi="仿宋" w:cs="仿宋" w:hint="eastAsia"/>
            <w:lang w:eastAsia="zh-CN"/>
          </w:rPr>
          <w:t>(一)、施工组织设计</w:t>
        </w:r>
        <w:r>
          <w:tab/>
        </w:r>
        <w:r>
          <w:fldChar w:fldCharType="begin"/>
        </w:r>
        <w:r>
          <w:instrText xml:space="preserve"> PAGEREF _Toc4110 \h </w:instrText>
        </w:r>
        <w:r>
          <w:fldChar w:fldCharType="separate"/>
        </w:r>
        <w:r>
          <w:t>69</w:t>
        </w:r>
        <w:r>
          <w:fldChar w:fldCharType="end"/>
        </w:r>
      </w:hyperlink>
    </w:p>
    <w:p>
      <w:pPr>
        <w:pStyle w:val="TOC2"/>
        <w:tabs>
          <w:tab w:val="right" w:leader="dot" w:pos="8306"/>
        </w:tabs>
      </w:pPr>
      <w:hyperlink w:anchor="_Toc27887" w:history="1">
        <w:r>
          <w:rPr>
            <w:rFonts w:ascii="仿宋" w:eastAsia="仿宋" w:hAnsi="仿宋" w:cs="仿宋" w:hint="eastAsia"/>
            <w:lang w:eastAsia="zh-CN"/>
          </w:rPr>
          <w:t>(二)、施工工艺与技术路线</w:t>
        </w:r>
        <w:r>
          <w:tab/>
        </w:r>
        <w:r>
          <w:fldChar w:fldCharType="begin"/>
        </w:r>
        <w:r>
          <w:instrText xml:space="preserve"> PAGEREF _Toc27887 \h </w:instrText>
        </w:r>
        <w:r>
          <w:fldChar w:fldCharType="separate"/>
        </w:r>
        <w:r>
          <w:t>70</w:t>
        </w:r>
        <w:r>
          <w:fldChar w:fldCharType="end"/>
        </w:r>
      </w:hyperlink>
    </w:p>
    <w:p>
      <w:pPr>
        <w:pStyle w:val="TOC2"/>
        <w:tabs>
          <w:tab w:val="right" w:leader="dot" w:pos="8306"/>
        </w:tabs>
      </w:pPr>
      <w:hyperlink w:anchor="_Toc31411" w:history="1">
        <w:r>
          <w:rPr>
            <w:rFonts w:ascii="仿宋" w:eastAsia="仿宋" w:hAnsi="仿宋" w:cs="仿宋" w:hint="eastAsia"/>
            <w:lang w:eastAsia="zh-CN"/>
          </w:rPr>
          <w:t>(三)、关键节点施工计划</w:t>
        </w:r>
        <w:r>
          <w:tab/>
        </w:r>
        <w:r>
          <w:fldChar w:fldCharType="begin"/>
        </w:r>
        <w:r>
          <w:instrText xml:space="preserve"> PAGEREF _Toc31411 \h </w:instrText>
        </w:r>
        <w:r>
          <w:fldChar w:fldCharType="separate"/>
        </w:r>
        <w:r>
          <w:t>71</w:t>
        </w:r>
        <w:r>
          <w:fldChar w:fldCharType="end"/>
        </w:r>
      </w:hyperlink>
    </w:p>
    <w:p>
      <w:pPr>
        <w:pStyle w:val="TOC2"/>
        <w:tabs>
          <w:tab w:val="right" w:leader="dot" w:pos="8306"/>
        </w:tabs>
      </w:pPr>
      <w:hyperlink w:anchor="_Toc26465" w:history="1">
        <w:r>
          <w:rPr>
            <w:rFonts w:ascii="仿宋" w:eastAsia="仿宋" w:hAnsi="仿宋" w:cs="仿宋" w:hint="eastAsia"/>
            <w:lang w:eastAsia="zh-CN"/>
          </w:rPr>
          <w:t>(四)、施工现场管理</w:t>
        </w:r>
        <w:r>
          <w:tab/>
        </w:r>
        <w:r>
          <w:fldChar w:fldCharType="begin"/>
        </w:r>
        <w:r>
          <w:instrText xml:space="preserve"> PAGEREF _Toc26465 \h </w:instrText>
        </w:r>
        <w:r>
          <w:fldChar w:fldCharType="separate"/>
        </w:r>
        <w:r>
          <w:t>73</w:t>
        </w:r>
        <w:r>
          <w:fldChar w:fldCharType="end"/>
        </w:r>
      </w:hyperlink>
    </w:p>
    <w:p>
      <w:pPr>
        <w:pStyle w:val="TOC1"/>
        <w:tabs>
          <w:tab w:val="right" w:leader="dot" w:pos="8306"/>
        </w:tabs>
      </w:pPr>
      <w:hyperlink w:anchor="_Toc5590" w:history="1">
        <w:r>
          <w:rPr>
            <w:rFonts w:ascii="仿宋" w:eastAsia="仿宋" w:hAnsi="仿宋" w:cs="仿宋" w:hint="eastAsia"/>
            <w:lang w:eastAsia="zh-CN"/>
          </w:rPr>
          <w:t>十五、人力资源管理与开发</w:t>
        </w:r>
        <w:r>
          <w:tab/>
        </w:r>
        <w:r>
          <w:fldChar w:fldCharType="begin"/>
        </w:r>
        <w:r>
          <w:instrText xml:space="preserve"> PAGEREF _Toc5590 \h </w:instrText>
        </w:r>
        <w:r>
          <w:fldChar w:fldCharType="separate"/>
        </w:r>
        <w:r>
          <w:t>75</w:t>
        </w:r>
        <w:r>
          <w:fldChar w:fldCharType="end"/>
        </w:r>
      </w:hyperlink>
    </w:p>
    <w:p>
      <w:pPr>
        <w:pStyle w:val="TOC2"/>
        <w:tabs>
          <w:tab w:val="right" w:leader="dot" w:pos="8306"/>
        </w:tabs>
      </w:pPr>
      <w:hyperlink w:anchor="_Toc18858" w:history="1">
        <w:r>
          <w:rPr>
            <w:rFonts w:ascii="仿宋" w:eastAsia="仿宋" w:hAnsi="仿宋" w:cs="仿宋" w:hint="eastAsia"/>
            <w:lang w:eastAsia="zh-CN"/>
          </w:rPr>
          <w:t>(一)、人力资源规划</w:t>
        </w:r>
        <w:r>
          <w:tab/>
        </w:r>
        <w:r>
          <w:fldChar w:fldCharType="begin"/>
        </w:r>
        <w:r>
          <w:instrText xml:space="preserve"> PAGEREF _Toc18858 \h </w:instrText>
        </w:r>
        <w:r>
          <w:fldChar w:fldCharType="separate"/>
        </w:r>
        <w:r>
          <w:t>75</w:t>
        </w:r>
        <w:r>
          <w:fldChar w:fldCharType="end"/>
        </w:r>
      </w:hyperlink>
    </w:p>
    <w:p>
      <w:pPr>
        <w:pStyle w:val="TOC2"/>
        <w:tabs>
          <w:tab w:val="right" w:leader="dot" w:pos="8306"/>
        </w:tabs>
      </w:pPr>
      <w:hyperlink w:anchor="_Toc23175" w:history="1">
        <w:r>
          <w:rPr>
            <w:rFonts w:ascii="仿宋" w:eastAsia="仿宋" w:hAnsi="仿宋" w:cs="仿宋" w:hint="eastAsia"/>
            <w:lang w:eastAsia="zh-CN"/>
          </w:rPr>
          <w:t>(二)、人力资源开发与培训</w:t>
        </w:r>
        <w:r>
          <w:tab/>
        </w:r>
        <w:r>
          <w:fldChar w:fldCharType="begin"/>
        </w:r>
        <w:r>
          <w:instrText xml:space="preserve"> PAGEREF _Toc23175 \h </w:instrText>
        </w:r>
        <w:r>
          <w:fldChar w:fldCharType="separate"/>
        </w:r>
        <w:r>
          <w:t>77</w:t>
        </w:r>
        <w:r>
          <w:fldChar w:fldCharType="end"/>
        </w:r>
      </w:hyperlink>
    </w:p>
    <w:p>
      <w:pPr>
        <w:pStyle w:val="TOC1"/>
        <w:tabs>
          <w:tab w:val="right" w:leader="dot" w:pos="8306"/>
        </w:tabs>
      </w:pPr>
      <w:hyperlink w:anchor="_Toc9490" w:history="1">
        <w:r>
          <w:rPr>
            <w:rFonts w:ascii="仿宋" w:eastAsia="仿宋" w:hAnsi="仿宋" w:cs="仿宋" w:hint="eastAsia"/>
            <w:lang w:eastAsia="zh-CN"/>
          </w:rPr>
          <w:t>十六、法律法规与政策遵循</w:t>
        </w:r>
        <w:r>
          <w:tab/>
        </w:r>
        <w:r>
          <w:fldChar w:fldCharType="begin"/>
        </w:r>
        <w:r>
          <w:instrText xml:space="preserve"> PAGEREF _Toc9490 \h </w:instrText>
        </w:r>
        <w:r>
          <w:fldChar w:fldCharType="separate"/>
        </w:r>
        <w:r>
          <w:t>79</w:t>
        </w:r>
        <w:r>
          <w:fldChar w:fldCharType="end"/>
        </w:r>
      </w:hyperlink>
    </w:p>
    <w:p>
      <w:pPr>
        <w:pStyle w:val="TOC2"/>
        <w:tabs>
          <w:tab w:val="right" w:leader="dot" w:pos="8306"/>
        </w:tabs>
      </w:pPr>
      <w:hyperlink w:anchor="_Toc1922" w:history="1">
        <w:r>
          <w:rPr>
            <w:rFonts w:ascii="仿宋" w:eastAsia="仿宋" w:hAnsi="仿宋" w:cs="仿宋" w:hint="eastAsia"/>
            <w:lang w:eastAsia="zh-CN"/>
          </w:rPr>
          <w:t>(一)、法律法规遵守</w:t>
        </w:r>
        <w:r>
          <w:tab/>
        </w:r>
        <w:r>
          <w:fldChar w:fldCharType="begin"/>
        </w:r>
        <w:r>
          <w:instrText xml:space="preserve"> PAGEREF _Toc1922 \h </w:instrText>
        </w:r>
        <w:r>
          <w:fldChar w:fldCharType="separate"/>
        </w:r>
        <w:r>
          <w:t>79</w:t>
        </w:r>
        <w:r>
          <w:fldChar w:fldCharType="end"/>
        </w:r>
      </w:hyperlink>
    </w:p>
    <w:p>
      <w:pPr>
        <w:pStyle w:val="TOC2"/>
        <w:tabs>
          <w:tab w:val="right" w:leader="dot" w:pos="8306"/>
        </w:tabs>
      </w:pPr>
      <w:hyperlink w:anchor="_Toc11694" w:history="1">
        <w:r>
          <w:rPr>
            <w:rFonts w:ascii="仿宋" w:eastAsia="仿宋" w:hAnsi="仿宋" w:cs="仿宋" w:hint="eastAsia"/>
            <w:lang w:eastAsia="zh-CN"/>
          </w:rPr>
          <w:t>(二)、政策导向与利用</w:t>
        </w:r>
        <w:r>
          <w:tab/>
        </w:r>
        <w:r>
          <w:fldChar w:fldCharType="begin"/>
        </w:r>
        <w:r>
          <w:instrText xml:space="preserve"> PAGEREF _Toc11694 \h </w:instrText>
        </w:r>
        <w:r>
          <w:fldChar w:fldCharType="separate"/>
        </w:r>
        <w:r>
          <w:t>80</w:t>
        </w:r>
        <w:r>
          <w:fldChar w:fldCharType="end"/>
        </w:r>
      </w:hyperlink>
    </w:p>
    <w:p>
      <w:pPr>
        <w:pStyle w:val="TOC1"/>
        <w:tabs>
          <w:tab w:val="right" w:leader="dot" w:pos="8306"/>
        </w:tabs>
      </w:pPr>
      <w:hyperlink w:anchor="_Toc22434" w:history="1">
        <w:r>
          <w:rPr>
            <w:rFonts w:ascii="仿宋" w:eastAsia="仿宋" w:hAnsi="仿宋" w:cs="仿宋" w:hint="eastAsia"/>
            <w:lang w:eastAsia="zh-CN"/>
          </w:rPr>
          <w:t>十七、知识产权管理与保护</w:t>
        </w:r>
        <w:r>
          <w:tab/>
        </w:r>
        <w:r>
          <w:fldChar w:fldCharType="begin"/>
        </w:r>
        <w:r>
          <w:instrText xml:space="preserve"> PAGEREF _Toc22434 \h </w:instrText>
        </w:r>
        <w:r>
          <w:fldChar w:fldCharType="separate"/>
        </w:r>
        <w:r>
          <w:t>81</w:t>
        </w:r>
        <w:r>
          <w:fldChar w:fldCharType="end"/>
        </w:r>
      </w:hyperlink>
    </w:p>
    <w:p>
      <w:pPr>
        <w:pStyle w:val="TOC2"/>
        <w:tabs>
          <w:tab w:val="right" w:leader="dot" w:pos="8306"/>
        </w:tabs>
      </w:pPr>
      <w:hyperlink w:anchor="_Toc13703" w:history="1">
        <w:r>
          <w:rPr>
            <w:rFonts w:ascii="仿宋" w:eastAsia="仿宋" w:hAnsi="仿宋" w:cs="仿宋" w:hint="eastAsia"/>
            <w:lang w:eastAsia="zh-CN"/>
          </w:rPr>
          <w:t>(一)、知识产权管理体系建设</w:t>
        </w:r>
        <w:r>
          <w:tab/>
        </w:r>
        <w:r>
          <w:fldChar w:fldCharType="begin"/>
        </w:r>
        <w:r>
          <w:instrText xml:space="preserve"> PAGEREF _Toc13703 \h </w:instrText>
        </w:r>
        <w:r>
          <w:fldChar w:fldCharType="separate"/>
        </w:r>
        <w:r>
          <w:t>81</w:t>
        </w:r>
        <w:r>
          <w:fldChar w:fldCharType="end"/>
        </w:r>
      </w:hyperlink>
    </w:p>
    <w:p>
      <w:pPr>
        <w:pStyle w:val="TOC2"/>
        <w:tabs>
          <w:tab w:val="right" w:leader="dot" w:pos="8306"/>
        </w:tabs>
      </w:pPr>
      <w:hyperlink w:anchor="_Toc13576" w:history="1">
        <w:r>
          <w:rPr>
            <w:rFonts w:ascii="仿宋" w:eastAsia="仿宋" w:hAnsi="仿宋" w:cs="仿宋" w:hint="eastAsia"/>
            <w:lang w:eastAsia="zh-CN"/>
          </w:rPr>
          <w:t>(二)、知识产权保护措施</w:t>
        </w:r>
        <w:r>
          <w:tab/>
        </w:r>
        <w:r>
          <w:fldChar w:fldCharType="begin"/>
        </w:r>
        <w:r>
          <w:instrText xml:space="preserve"> PAGEREF _Toc13576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46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40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27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74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城市轮渡服务项目与土地用途规划：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城市轮渡服务项目的容积率和建筑密度：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用地控制指标通常规定了容积率和建筑密度的要求。对于城市轮渡服务项目来说，这将影响建筑物的规模和高度。必须确保项目的设计符合容积率和建筑密度的限制，以遵守用地控制法规。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城市轮渡服务项目的建筑线限制：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用地控制指标还可能规定了建筑物与街道或相邻土地的距离，这被称为建筑线限制。城市轮渡服务项目必须遵守这些规定，以确保建筑的位置符合法规。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城市轮渡服务项目的环境影响和可持续性：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用地控制指标可能包括环境保护要求，例如绿地比例和污染防控措施。对于城市轮渡服务项目，这意味着必须考虑如何保护当地生态系统、水资源和空气质量，以确保项目的可持续性。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在整个项目规划和实施过程中，与用地控制指标的合作和遵守是至关重要的。这有助于确保城市轮渡服务项目是一个合法、可持续且与城市规划一致的发展项目。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52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每个城市都有自己的规划目标和愿景，包括住宅区、商业区和工业区的平衡发展。城市轮渡服务项目需要与城市规划目标保持一致，以确保项目不会破坏城市的整体规划。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https://d.book118.com/238070051033006031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FB5188"/>
    <w:rsid w:val="73FB51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070051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2024-01-19T05:14:00Z</dcterms:created>
  <dcterms:modified xsi:type="dcterms:W3CDTF">2024-01-19T05:14:51Z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FFE668545E1B4ED79E51AFBECF1E4B5D_11</vt:lpwstr>
  </property>
  <property fmtid="{D5CDD505-2E9C-101B-9397-08002B2CF9AE}" pid="3" name="KSOProductBuildVer">
    <vt:lpwstr>2052-12.1.0.16120</vt:lpwstr>
  </property>
</Properties>
</file>