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室内设计项目规划设计方案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571" w:history="1">
        <w:r>
          <w:rPr>
            <w:rFonts w:ascii="仿宋" w:eastAsia="仿宋" w:hAnsi="仿宋" w:cs="仿宋" w:hint="eastAsia"/>
            <w:lang w:eastAsia="zh-CN"/>
          </w:rPr>
          <w:t>概论</w:t>
        </w:r>
        <w:r>
          <w:tab/>
        </w:r>
        <w:r>
          <w:fldChar w:fldCharType="begin"/>
        </w:r>
        <w:r>
          <w:instrText xml:space="preserve"> PAGEREF _Toc25571 \h </w:instrText>
        </w:r>
        <w:r>
          <w:fldChar w:fldCharType="separate"/>
        </w:r>
        <w:r>
          <w:t>3</w:t>
        </w:r>
        <w:r>
          <w:fldChar w:fldCharType="end"/>
        </w:r>
      </w:hyperlink>
    </w:p>
    <w:p>
      <w:pPr>
        <w:pStyle w:val="TOC1"/>
        <w:tabs>
          <w:tab w:val="right" w:leader="dot" w:pos="8306"/>
        </w:tabs>
      </w:pPr>
      <w:hyperlink w:anchor="_Toc29031" w:history="1">
        <w:r>
          <w:rPr>
            <w:rFonts w:ascii="仿宋" w:eastAsia="仿宋" w:hAnsi="仿宋" w:cs="仿宋" w:hint="eastAsia"/>
            <w:lang w:eastAsia="zh-CN"/>
          </w:rPr>
          <w:t>一、室内设计项目选址可行性分析</w:t>
        </w:r>
        <w:r>
          <w:tab/>
        </w:r>
        <w:r>
          <w:fldChar w:fldCharType="begin"/>
        </w:r>
        <w:r>
          <w:instrText xml:space="preserve"> PAGEREF _Toc29031 \h </w:instrText>
        </w:r>
        <w:r>
          <w:fldChar w:fldCharType="separate"/>
        </w:r>
        <w:r>
          <w:t>3</w:t>
        </w:r>
        <w:r>
          <w:fldChar w:fldCharType="end"/>
        </w:r>
      </w:hyperlink>
    </w:p>
    <w:p>
      <w:pPr>
        <w:pStyle w:val="TOC2"/>
        <w:tabs>
          <w:tab w:val="right" w:leader="dot" w:pos="8306"/>
        </w:tabs>
      </w:pPr>
      <w:hyperlink w:anchor="_Toc9752" w:history="1">
        <w:r>
          <w:rPr>
            <w:rFonts w:ascii="仿宋" w:eastAsia="仿宋" w:hAnsi="仿宋" w:cs="仿宋" w:hint="eastAsia"/>
            <w:lang w:eastAsia="zh-CN"/>
          </w:rPr>
          <w:t>(一)、室内设计项目选址</w:t>
        </w:r>
        <w:r>
          <w:tab/>
        </w:r>
        <w:r>
          <w:fldChar w:fldCharType="begin"/>
        </w:r>
        <w:r>
          <w:instrText xml:space="preserve"> PAGEREF _Toc9752 \h </w:instrText>
        </w:r>
        <w:r>
          <w:fldChar w:fldCharType="separate"/>
        </w:r>
        <w:r>
          <w:t>3</w:t>
        </w:r>
        <w:r>
          <w:fldChar w:fldCharType="end"/>
        </w:r>
      </w:hyperlink>
    </w:p>
    <w:p>
      <w:pPr>
        <w:pStyle w:val="TOC2"/>
        <w:tabs>
          <w:tab w:val="right" w:leader="dot" w:pos="8306"/>
        </w:tabs>
      </w:pPr>
      <w:hyperlink w:anchor="_Toc20668" w:history="1">
        <w:r>
          <w:rPr>
            <w:rFonts w:ascii="仿宋" w:eastAsia="仿宋" w:hAnsi="仿宋" w:cs="仿宋" w:hint="eastAsia"/>
            <w:lang w:eastAsia="zh-CN"/>
          </w:rPr>
          <w:t>(二)、用地控制指标</w:t>
        </w:r>
        <w:r>
          <w:tab/>
        </w:r>
        <w:r>
          <w:fldChar w:fldCharType="begin"/>
        </w:r>
        <w:r>
          <w:instrText xml:space="preserve"> PAGEREF _Toc20668 \h </w:instrText>
        </w:r>
        <w:r>
          <w:fldChar w:fldCharType="separate"/>
        </w:r>
        <w:r>
          <w:t>3</w:t>
        </w:r>
        <w:r>
          <w:fldChar w:fldCharType="end"/>
        </w:r>
      </w:hyperlink>
    </w:p>
    <w:p>
      <w:pPr>
        <w:pStyle w:val="TOC2"/>
        <w:tabs>
          <w:tab w:val="right" w:leader="dot" w:pos="8306"/>
        </w:tabs>
      </w:pPr>
      <w:hyperlink w:anchor="_Toc5463" w:history="1">
        <w:r>
          <w:rPr>
            <w:rFonts w:ascii="仿宋" w:eastAsia="仿宋" w:hAnsi="仿宋" w:cs="仿宋" w:hint="eastAsia"/>
            <w:lang w:eastAsia="zh-CN"/>
          </w:rPr>
          <w:t>(三)、节约用地措施</w:t>
        </w:r>
        <w:r>
          <w:tab/>
        </w:r>
        <w:r>
          <w:fldChar w:fldCharType="begin"/>
        </w:r>
        <w:r>
          <w:instrText xml:space="preserve"> PAGEREF _Toc5463 \h </w:instrText>
        </w:r>
        <w:r>
          <w:fldChar w:fldCharType="separate"/>
        </w:r>
        <w:r>
          <w:t>5</w:t>
        </w:r>
        <w:r>
          <w:fldChar w:fldCharType="end"/>
        </w:r>
      </w:hyperlink>
    </w:p>
    <w:p>
      <w:pPr>
        <w:pStyle w:val="TOC2"/>
        <w:tabs>
          <w:tab w:val="right" w:leader="dot" w:pos="8306"/>
        </w:tabs>
      </w:pPr>
      <w:hyperlink w:anchor="_Toc24031" w:history="1">
        <w:r>
          <w:rPr>
            <w:rFonts w:ascii="仿宋" w:eastAsia="仿宋" w:hAnsi="仿宋" w:cs="仿宋" w:hint="eastAsia"/>
            <w:lang w:eastAsia="zh-CN"/>
          </w:rPr>
          <w:t>(四)、总图布置方案</w:t>
        </w:r>
        <w:r>
          <w:tab/>
        </w:r>
        <w:r>
          <w:fldChar w:fldCharType="begin"/>
        </w:r>
        <w:r>
          <w:instrText xml:space="preserve"> PAGEREF _Toc24031 \h </w:instrText>
        </w:r>
        <w:r>
          <w:fldChar w:fldCharType="separate"/>
        </w:r>
        <w:r>
          <w:t>6</w:t>
        </w:r>
        <w:r>
          <w:fldChar w:fldCharType="end"/>
        </w:r>
      </w:hyperlink>
    </w:p>
    <w:p>
      <w:pPr>
        <w:pStyle w:val="TOC2"/>
        <w:tabs>
          <w:tab w:val="right" w:leader="dot" w:pos="8306"/>
        </w:tabs>
      </w:pPr>
      <w:hyperlink w:anchor="_Toc21871" w:history="1">
        <w:r>
          <w:rPr>
            <w:rFonts w:ascii="仿宋" w:eastAsia="仿宋" w:hAnsi="仿宋" w:cs="仿宋" w:hint="eastAsia"/>
            <w:lang w:eastAsia="zh-CN"/>
          </w:rPr>
          <w:t>(五)、选址综合评价</w:t>
        </w:r>
        <w:r>
          <w:tab/>
        </w:r>
        <w:r>
          <w:fldChar w:fldCharType="begin"/>
        </w:r>
        <w:r>
          <w:instrText xml:space="preserve"> PAGEREF _Toc21871 \h </w:instrText>
        </w:r>
        <w:r>
          <w:fldChar w:fldCharType="separate"/>
        </w:r>
        <w:r>
          <w:t>7</w:t>
        </w:r>
        <w:r>
          <w:fldChar w:fldCharType="end"/>
        </w:r>
      </w:hyperlink>
    </w:p>
    <w:p>
      <w:pPr>
        <w:pStyle w:val="TOC1"/>
        <w:tabs>
          <w:tab w:val="right" w:leader="dot" w:pos="8306"/>
        </w:tabs>
      </w:pPr>
      <w:hyperlink w:anchor="_Toc32433" w:history="1">
        <w:r>
          <w:rPr>
            <w:rFonts w:ascii="仿宋" w:eastAsia="仿宋" w:hAnsi="仿宋" w:cs="仿宋" w:hint="eastAsia"/>
            <w:lang w:eastAsia="zh-CN"/>
          </w:rPr>
          <w:t>二、室内设计项目文档管理</w:t>
        </w:r>
        <w:r>
          <w:tab/>
        </w:r>
        <w:r>
          <w:fldChar w:fldCharType="begin"/>
        </w:r>
        <w:r>
          <w:instrText xml:space="preserve"> PAGEREF _Toc32433 \h </w:instrText>
        </w:r>
        <w:r>
          <w:fldChar w:fldCharType="separate"/>
        </w:r>
        <w:r>
          <w:t>8</w:t>
        </w:r>
        <w:r>
          <w:fldChar w:fldCharType="end"/>
        </w:r>
      </w:hyperlink>
    </w:p>
    <w:p>
      <w:pPr>
        <w:pStyle w:val="TOC2"/>
        <w:tabs>
          <w:tab w:val="right" w:leader="dot" w:pos="8306"/>
        </w:tabs>
      </w:pPr>
      <w:hyperlink w:anchor="_Toc2248" w:history="1">
        <w:r>
          <w:rPr>
            <w:rFonts w:ascii="仿宋" w:eastAsia="仿宋" w:hAnsi="仿宋" w:cs="仿宋" w:hint="eastAsia"/>
            <w:lang w:eastAsia="zh-CN"/>
          </w:rPr>
          <w:t>(一)、文档编制与审查</w:t>
        </w:r>
        <w:r>
          <w:tab/>
        </w:r>
        <w:r>
          <w:fldChar w:fldCharType="begin"/>
        </w:r>
        <w:r>
          <w:instrText xml:space="preserve"> PAGEREF _Toc2248 \h </w:instrText>
        </w:r>
        <w:r>
          <w:fldChar w:fldCharType="separate"/>
        </w:r>
        <w:r>
          <w:t>8</w:t>
        </w:r>
        <w:r>
          <w:fldChar w:fldCharType="end"/>
        </w:r>
      </w:hyperlink>
    </w:p>
    <w:p>
      <w:pPr>
        <w:pStyle w:val="TOC2"/>
        <w:tabs>
          <w:tab w:val="right" w:leader="dot" w:pos="8306"/>
        </w:tabs>
      </w:pPr>
      <w:hyperlink w:anchor="_Toc30690" w:history="1">
        <w:r>
          <w:rPr>
            <w:rFonts w:ascii="仿宋" w:eastAsia="仿宋" w:hAnsi="仿宋" w:cs="仿宋" w:hint="eastAsia"/>
            <w:lang w:eastAsia="zh-CN"/>
          </w:rPr>
          <w:t>(二)、文档发布与分发</w:t>
        </w:r>
        <w:r>
          <w:tab/>
        </w:r>
        <w:r>
          <w:fldChar w:fldCharType="begin"/>
        </w:r>
        <w:r>
          <w:instrText xml:space="preserve"> PAGEREF _Toc30690 \h </w:instrText>
        </w:r>
        <w:r>
          <w:fldChar w:fldCharType="separate"/>
        </w:r>
        <w:r>
          <w:t>9</w:t>
        </w:r>
        <w:r>
          <w:fldChar w:fldCharType="end"/>
        </w:r>
      </w:hyperlink>
    </w:p>
    <w:p>
      <w:pPr>
        <w:pStyle w:val="TOC2"/>
        <w:tabs>
          <w:tab w:val="right" w:leader="dot" w:pos="8306"/>
        </w:tabs>
      </w:pPr>
      <w:hyperlink w:anchor="_Toc26021" w:history="1">
        <w:r>
          <w:rPr>
            <w:rFonts w:ascii="仿宋" w:eastAsia="仿宋" w:hAnsi="仿宋" w:cs="仿宋" w:hint="eastAsia"/>
            <w:lang w:eastAsia="zh-CN"/>
          </w:rPr>
          <w:t>(三)、文档存档与归档</w:t>
        </w:r>
        <w:r>
          <w:tab/>
        </w:r>
        <w:r>
          <w:fldChar w:fldCharType="begin"/>
        </w:r>
        <w:r>
          <w:instrText xml:space="preserve"> PAGEREF _Toc26021 \h </w:instrText>
        </w:r>
        <w:r>
          <w:fldChar w:fldCharType="separate"/>
        </w:r>
        <w:r>
          <w:t>10</w:t>
        </w:r>
        <w:r>
          <w:fldChar w:fldCharType="end"/>
        </w:r>
      </w:hyperlink>
    </w:p>
    <w:p>
      <w:pPr>
        <w:pStyle w:val="TOC1"/>
        <w:tabs>
          <w:tab w:val="right" w:leader="dot" w:pos="8306"/>
        </w:tabs>
      </w:pPr>
      <w:hyperlink w:anchor="_Toc403" w:history="1">
        <w:r>
          <w:rPr>
            <w:rFonts w:ascii="仿宋" w:eastAsia="仿宋" w:hAnsi="仿宋" w:cs="仿宋" w:hint="eastAsia"/>
            <w:lang w:eastAsia="zh-CN"/>
          </w:rPr>
          <w:t>三、室内设计项目概论</w:t>
        </w:r>
        <w:r>
          <w:tab/>
        </w:r>
        <w:r>
          <w:fldChar w:fldCharType="begin"/>
        </w:r>
        <w:r>
          <w:instrText xml:space="preserve"> PAGEREF _Toc403 \h </w:instrText>
        </w:r>
        <w:r>
          <w:fldChar w:fldCharType="separate"/>
        </w:r>
        <w:r>
          <w:t>12</w:t>
        </w:r>
        <w:r>
          <w:fldChar w:fldCharType="end"/>
        </w:r>
      </w:hyperlink>
    </w:p>
    <w:p>
      <w:pPr>
        <w:pStyle w:val="TOC2"/>
        <w:tabs>
          <w:tab w:val="right" w:leader="dot" w:pos="8306"/>
        </w:tabs>
      </w:pPr>
      <w:hyperlink w:anchor="_Toc31443" w:history="1">
        <w:r>
          <w:rPr>
            <w:rFonts w:ascii="仿宋" w:eastAsia="仿宋" w:hAnsi="仿宋" w:cs="仿宋" w:hint="eastAsia"/>
            <w:lang w:eastAsia="zh-CN"/>
          </w:rPr>
          <w:t>(一)、室内设计项目概况</w:t>
        </w:r>
        <w:r>
          <w:tab/>
        </w:r>
        <w:r>
          <w:fldChar w:fldCharType="begin"/>
        </w:r>
        <w:r>
          <w:instrText xml:space="preserve"> PAGEREF _Toc31443 \h </w:instrText>
        </w:r>
        <w:r>
          <w:fldChar w:fldCharType="separate"/>
        </w:r>
        <w:r>
          <w:t>12</w:t>
        </w:r>
        <w:r>
          <w:fldChar w:fldCharType="end"/>
        </w:r>
      </w:hyperlink>
    </w:p>
    <w:p>
      <w:pPr>
        <w:pStyle w:val="TOC2"/>
        <w:tabs>
          <w:tab w:val="right" w:leader="dot" w:pos="8306"/>
        </w:tabs>
      </w:pPr>
      <w:hyperlink w:anchor="_Toc29158" w:history="1">
        <w:r>
          <w:rPr>
            <w:rFonts w:ascii="仿宋" w:eastAsia="仿宋" w:hAnsi="仿宋" w:cs="仿宋" w:hint="eastAsia"/>
            <w:lang w:eastAsia="zh-CN"/>
          </w:rPr>
          <w:t>(二)、室内设计项目目标</w:t>
        </w:r>
        <w:r>
          <w:tab/>
        </w:r>
        <w:r>
          <w:fldChar w:fldCharType="begin"/>
        </w:r>
        <w:r>
          <w:instrText xml:space="preserve"> PAGEREF _Toc29158 \h </w:instrText>
        </w:r>
        <w:r>
          <w:fldChar w:fldCharType="separate"/>
        </w:r>
        <w:r>
          <w:t>14</w:t>
        </w:r>
        <w:r>
          <w:fldChar w:fldCharType="end"/>
        </w:r>
      </w:hyperlink>
    </w:p>
    <w:p>
      <w:pPr>
        <w:pStyle w:val="TOC2"/>
        <w:tabs>
          <w:tab w:val="right" w:leader="dot" w:pos="8306"/>
        </w:tabs>
      </w:pPr>
      <w:hyperlink w:anchor="_Toc18022" w:history="1">
        <w:r>
          <w:rPr>
            <w:rFonts w:ascii="仿宋" w:eastAsia="仿宋" w:hAnsi="仿宋" w:cs="仿宋" w:hint="eastAsia"/>
            <w:lang w:eastAsia="zh-CN"/>
          </w:rPr>
          <w:t>(三)、室内设计项目提出的理由</w:t>
        </w:r>
        <w:r>
          <w:tab/>
        </w:r>
        <w:r>
          <w:fldChar w:fldCharType="begin"/>
        </w:r>
        <w:r>
          <w:instrText xml:space="preserve"> PAGEREF _Toc18022 \h </w:instrText>
        </w:r>
        <w:r>
          <w:fldChar w:fldCharType="separate"/>
        </w:r>
        <w:r>
          <w:t>15</w:t>
        </w:r>
        <w:r>
          <w:fldChar w:fldCharType="end"/>
        </w:r>
      </w:hyperlink>
    </w:p>
    <w:p>
      <w:pPr>
        <w:pStyle w:val="TOC2"/>
        <w:tabs>
          <w:tab w:val="right" w:leader="dot" w:pos="8306"/>
        </w:tabs>
      </w:pPr>
      <w:hyperlink w:anchor="_Toc13614" w:history="1">
        <w:r>
          <w:rPr>
            <w:rFonts w:ascii="仿宋" w:eastAsia="仿宋" w:hAnsi="仿宋" w:cs="仿宋" w:hint="eastAsia"/>
            <w:lang w:eastAsia="zh-CN"/>
          </w:rPr>
          <w:t>(四)、室内设计项目意义</w:t>
        </w:r>
        <w:r>
          <w:tab/>
        </w:r>
        <w:r>
          <w:fldChar w:fldCharType="begin"/>
        </w:r>
        <w:r>
          <w:instrText xml:space="preserve"> PAGEREF _Toc13614 \h </w:instrText>
        </w:r>
        <w:r>
          <w:fldChar w:fldCharType="separate"/>
        </w:r>
        <w:r>
          <w:t>16</w:t>
        </w:r>
        <w:r>
          <w:fldChar w:fldCharType="end"/>
        </w:r>
      </w:hyperlink>
    </w:p>
    <w:p>
      <w:pPr>
        <w:pStyle w:val="TOC2"/>
        <w:tabs>
          <w:tab w:val="right" w:leader="dot" w:pos="8306"/>
        </w:tabs>
      </w:pPr>
      <w:hyperlink w:anchor="_Toc6058" w:history="1">
        <w:r>
          <w:rPr>
            <w:rFonts w:ascii="仿宋" w:eastAsia="仿宋" w:hAnsi="仿宋" w:cs="仿宋" w:hint="eastAsia"/>
            <w:lang w:eastAsia="zh-CN"/>
          </w:rPr>
          <w:t>(五)、室内设计项目背景</w:t>
        </w:r>
        <w:r>
          <w:tab/>
        </w:r>
        <w:r>
          <w:fldChar w:fldCharType="begin"/>
        </w:r>
        <w:r>
          <w:instrText xml:space="preserve"> PAGEREF _Toc6058 \h </w:instrText>
        </w:r>
        <w:r>
          <w:fldChar w:fldCharType="separate"/>
        </w:r>
        <w:r>
          <w:t>17</w:t>
        </w:r>
        <w:r>
          <w:fldChar w:fldCharType="end"/>
        </w:r>
      </w:hyperlink>
    </w:p>
    <w:p>
      <w:pPr>
        <w:pStyle w:val="TOC1"/>
        <w:tabs>
          <w:tab w:val="right" w:leader="dot" w:pos="8306"/>
        </w:tabs>
      </w:pPr>
      <w:hyperlink w:anchor="_Toc18602" w:history="1">
        <w:r>
          <w:rPr>
            <w:rFonts w:ascii="仿宋" w:eastAsia="仿宋" w:hAnsi="仿宋" w:cs="仿宋" w:hint="eastAsia"/>
            <w:lang w:eastAsia="zh-CN"/>
          </w:rPr>
          <w:t>四、市场分析、调研</w:t>
        </w:r>
        <w:r>
          <w:tab/>
        </w:r>
        <w:r>
          <w:fldChar w:fldCharType="begin"/>
        </w:r>
        <w:r>
          <w:instrText xml:space="preserve"> PAGEREF _Toc18602 \h </w:instrText>
        </w:r>
        <w:r>
          <w:fldChar w:fldCharType="separate"/>
        </w:r>
        <w:r>
          <w:t>18</w:t>
        </w:r>
        <w:r>
          <w:fldChar w:fldCharType="end"/>
        </w:r>
      </w:hyperlink>
    </w:p>
    <w:p>
      <w:pPr>
        <w:pStyle w:val="TOC2"/>
        <w:tabs>
          <w:tab w:val="right" w:leader="dot" w:pos="8306"/>
        </w:tabs>
      </w:pPr>
      <w:hyperlink w:anchor="_Toc15746" w:history="1">
        <w:r>
          <w:rPr>
            <w:rFonts w:ascii="仿宋" w:eastAsia="仿宋" w:hAnsi="仿宋" w:cs="仿宋" w:hint="eastAsia"/>
            <w:lang w:eastAsia="zh-CN"/>
          </w:rPr>
          <w:t>(一)、室内设计行业分析</w:t>
        </w:r>
        <w:r>
          <w:tab/>
        </w:r>
        <w:r>
          <w:fldChar w:fldCharType="begin"/>
        </w:r>
        <w:r>
          <w:instrText xml:space="preserve"> PAGEREF _Toc15746 \h </w:instrText>
        </w:r>
        <w:r>
          <w:fldChar w:fldCharType="separate"/>
        </w:r>
        <w:r>
          <w:t>18</w:t>
        </w:r>
        <w:r>
          <w:fldChar w:fldCharType="end"/>
        </w:r>
      </w:hyperlink>
    </w:p>
    <w:p>
      <w:pPr>
        <w:pStyle w:val="TOC2"/>
        <w:tabs>
          <w:tab w:val="right" w:leader="dot" w:pos="8306"/>
        </w:tabs>
      </w:pPr>
      <w:hyperlink w:anchor="_Toc21472" w:history="1">
        <w:r>
          <w:rPr>
            <w:rFonts w:ascii="仿宋" w:eastAsia="仿宋" w:hAnsi="仿宋" w:cs="仿宋" w:hint="eastAsia"/>
            <w:lang w:eastAsia="zh-CN"/>
          </w:rPr>
          <w:t>(二)、室内设计市场分析预测</w:t>
        </w:r>
        <w:r>
          <w:tab/>
        </w:r>
        <w:r>
          <w:fldChar w:fldCharType="begin"/>
        </w:r>
        <w:r>
          <w:instrText xml:space="preserve"> PAGEREF _Toc21472 \h </w:instrText>
        </w:r>
        <w:r>
          <w:fldChar w:fldCharType="separate"/>
        </w:r>
        <w:r>
          <w:t>19</w:t>
        </w:r>
        <w:r>
          <w:fldChar w:fldCharType="end"/>
        </w:r>
      </w:hyperlink>
    </w:p>
    <w:p>
      <w:pPr>
        <w:pStyle w:val="TOC1"/>
        <w:tabs>
          <w:tab w:val="right" w:leader="dot" w:pos="8306"/>
        </w:tabs>
      </w:pPr>
      <w:hyperlink w:anchor="_Toc19650" w:history="1">
        <w:r>
          <w:rPr>
            <w:rFonts w:ascii="仿宋" w:eastAsia="仿宋" w:hAnsi="仿宋" w:cs="仿宋" w:hint="eastAsia"/>
            <w:lang w:eastAsia="zh-CN"/>
          </w:rPr>
          <w:t>五、室内设计项目绩效评估</w:t>
        </w:r>
        <w:r>
          <w:tab/>
        </w:r>
        <w:r>
          <w:fldChar w:fldCharType="begin"/>
        </w:r>
        <w:r>
          <w:instrText xml:space="preserve"> PAGEREF _Toc19650 \h </w:instrText>
        </w:r>
        <w:r>
          <w:fldChar w:fldCharType="separate"/>
        </w:r>
        <w:r>
          <w:t>20</w:t>
        </w:r>
        <w:r>
          <w:fldChar w:fldCharType="end"/>
        </w:r>
      </w:hyperlink>
    </w:p>
    <w:p>
      <w:pPr>
        <w:pStyle w:val="TOC2"/>
        <w:tabs>
          <w:tab w:val="right" w:leader="dot" w:pos="8306"/>
        </w:tabs>
      </w:pPr>
      <w:hyperlink w:anchor="_Toc7708" w:history="1">
        <w:r>
          <w:rPr>
            <w:rFonts w:ascii="仿宋" w:eastAsia="仿宋" w:hAnsi="仿宋" w:cs="仿宋" w:hint="eastAsia"/>
            <w:lang w:eastAsia="zh-CN"/>
          </w:rPr>
          <w:t>(一)、绩效评估指标</w:t>
        </w:r>
        <w:r>
          <w:tab/>
        </w:r>
        <w:r>
          <w:fldChar w:fldCharType="begin"/>
        </w:r>
        <w:r>
          <w:instrText xml:space="preserve"> PAGEREF _Toc7708 \h </w:instrText>
        </w:r>
        <w:r>
          <w:fldChar w:fldCharType="separate"/>
        </w:r>
        <w:r>
          <w:t>20</w:t>
        </w:r>
        <w:r>
          <w:fldChar w:fldCharType="end"/>
        </w:r>
      </w:hyperlink>
    </w:p>
    <w:p>
      <w:pPr>
        <w:pStyle w:val="TOC2"/>
        <w:tabs>
          <w:tab w:val="right" w:leader="dot" w:pos="8306"/>
        </w:tabs>
      </w:pPr>
      <w:hyperlink w:anchor="_Toc26179" w:history="1">
        <w:r>
          <w:rPr>
            <w:rFonts w:ascii="仿宋" w:eastAsia="仿宋" w:hAnsi="仿宋" w:cs="仿宋" w:hint="eastAsia"/>
            <w:lang w:eastAsia="zh-CN"/>
          </w:rPr>
          <w:t>(二)、绩效评估方法</w:t>
        </w:r>
        <w:r>
          <w:tab/>
        </w:r>
        <w:r>
          <w:fldChar w:fldCharType="begin"/>
        </w:r>
        <w:r>
          <w:instrText xml:space="preserve"> PAGEREF _Toc26179 \h </w:instrText>
        </w:r>
        <w:r>
          <w:fldChar w:fldCharType="separate"/>
        </w:r>
        <w:r>
          <w:t>21</w:t>
        </w:r>
        <w:r>
          <w:fldChar w:fldCharType="end"/>
        </w:r>
      </w:hyperlink>
    </w:p>
    <w:p>
      <w:pPr>
        <w:pStyle w:val="TOC2"/>
        <w:tabs>
          <w:tab w:val="right" w:leader="dot" w:pos="8306"/>
        </w:tabs>
      </w:pPr>
      <w:hyperlink w:anchor="_Toc18590" w:history="1">
        <w:r>
          <w:rPr>
            <w:rFonts w:ascii="仿宋" w:eastAsia="仿宋" w:hAnsi="仿宋" w:cs="仿宋" w:hint="eastAsia"/>
            <w:lang w:eastAsia="zh-CN"/>
          </w:rPr>
          <w:t>(三)、绩效评估周期</w:t>
        </w:r>
        <w:r>
          <w:tab/>
        </w:r>
        <w:r>
          <w:fldChar w:fldCharType="begin"/>
        </w:r>
        <w:r>
          <w:instrText xml:space="preserve"> PAGEREF _Toc18590 \h </w:instrText>
        </w:r>
        <w:r>
          <w:fldChar w:fldCharType="separate"/>
        </w:r>
        <w:r>
          <w:t>22</w:t>
        </w:r>
        <w:r>
          <w:fldChar w:fldCharType="end"/>
        </w:r>
      </w:hyperlink>
    </w:p>
    <w:p>
      <w:pPr>
        <w:pStyle w:val="TOC1"/>
        <w:tabs>
          <w:tab w:val="right" w:leader="dot" w:pos="8306"/>
        </w:tabs>
      </w:pPr>
      <w:hyperlink w:anchor="_Toc25291" w:history="1">
        <w:r>
          <w:rPr>
            <w:rFonts w:ascii="仿宋" w:eastAsia="仿宋" w:hAnsi="仿宋" w:cs="仿宋" w:hint="eastAsia"/>
            <w:lang w:eastAsia="zh-CN"/>
          </w:rPr>
          <w:t>六、室内设计项目土建工程</w:t>
        </w:r>
        <w:r>
          <w:tab/>
        </w:r>
        <w:r>
          <w:fldChar w:fldCharType="begin"/>
        </w:r>
        <w:r>
          <w:instrText xml:space="preserve"> PAGEREF _Toc25291 \h </w:instrText>
        </w:r>
        <w:r>
          <w:fldChar w:fldCharType="separate"/>
        </w:r>
        <w:r>
          <w:t>23</w:t>
        </w:r>
        <w:r>
          <w:fldChar w:fldCharType="end"/>
        </w:r>
      </w:hyperlink>
    </w:p>
    <w:p>
      <w:pPr>
        <w:pStyle w:val="TOC2"/>
        <w:tabs>
          <w:tab w:val="right" w:leader="dot" w:pos="8306"/>
        </w:tabs>
      </w:pPr>
      <w:hyperlink w:anchor="_Toc15225" w:history="1">
        <w:r>
          <w:rPr>
            <w:rFonts w:ascii="仿宋" w:eastAsia="仿宋" w:hAnsi="仿宋" w:cs="仿宋" w:hint="eastAsia"/>
            <w:lang w:eastAsia="zh-CN"/>
          </w:rPr>
          <w:t>(一)、建筑工程设计原则</w:t>
        </w:r>
        <w:r>
          <w:tab/>
        </w:r>
        <w:r>
          <w:fldChar w:fldCharType="begin"/>
        </w:r>
        <w:r>
          <w:instrText xml:space="preserve"> PAGEREF _Toc15225 \h </w:instrText>
        </w:r>
        <w:r>
          <w:fldChar w:fldCharType="separate"/>
        </w:r>
        <w:r>
          <w:t>23</w:t>
        </w:r>
        <w:r>
          <w:fldChar w:fldCharType="end"/>
        </w:r>
      </w:hyperlink>
    </w:p>
    <w:p>
      <w:pPr>
        <w:pStyle w:val="TOC2"/>
        <w:tabs>
          <w:tab w:val="right" w:leader="dot" w:pos="8306"/>
        </w:tabs>
      </w:pPr>
      <w:hyperlink w:anchor="_Toc15101" w:history="1">
        <w:r>
          <w:rPr>
            <w:rFonts w:ascii="仿宋" w:eastAsia="仿宋" w:hAnsi="仿宋" w:cs="仿宋" w:hint="eastAsia"/>
            <w:lang w:eastAsia="zh-CN"/>
          </w:rPr>
          <w:t>(二)、土建工程设计年限及安全等级</w:t>
        </w:r>
        <w:r>
          <w:tab/>
        </w:r>
        <w:r>
          <w:fldChar w:fldCharType="begin"/>
        </w:r>
        <w:r>
          <w:instrText xml:space="preserve"> PAGEREF _Toc15101 \h </w:instrText>
        </w:r>
        <w:r>
          <w:fldChar w:fldCharType="separate"/>
        </w:r>
        <w:r>
          <w:t>24</w:t>
        </w:r>
        <w:r>
          <w:fldChar w:fldCharType="end"/>
        </w:r>
      </w:hyperlink>
    </w:p>
    <w:p>
      <w:pPr>
        <w:pStyle w:val="TOC2"/>
        <w:tabs>
          <w:tab w:val="right" w:leader="dot" w:pos="8306"/>
        </w:tabs>
      </w:pPr>
      <w:hyperlink w:anchor="_Toc25143" w:history="1">
        <w:r>
          <w:rPr>
            <w:rFonts w:ascii="仿宋" w:eastAsia="仿宋" w:hAnsi="仿宋" w:cs="仿宋" w:hint="eastAsia"/>
            <w:lang w:eastAsia="zh-CN"/>
          </w:rPr>
          <w:t>(三)、建筑工程设计总体要求</w:t>
        </w:r>
        <w:r>
          <w:tab/>
        </w:r>
        <w:r>
          <w:fldChar w:fldCharType="begin"/>
        </w:r>
        <w:r>
          <w:instrText xml:space="preserve"> PAGEREF _Toc25143 \h </w:instrText>
        </w:r>
        <w:r>
          <w:fldChar w:fldCharType="separate"/>
        </w:r>
        <w:r>
          <w:t>25</w:t>
        </w:r>
        <w:r>
          <w:fldChar w:fldCharType="end"/>
        </w:r>
      </w:hyperlink>
    </w:p>
    <w:p>
      <w:pPr>
        <w:pStyle w:val="TOC2"/>
        <w:tabs>
          <w:tab w:val="right" w:leader="dot" w:pos="8306"/>
        </w:tabs>
      </w:pPr>
      <w:hyperlink w:anchor="_Toc29669" w:history="1">
        <w:r>
          <w:rPr>
            <w:rFonts w:ascii="仿宋" w:eastAsia="仿宋" w:hAnsi="仿宋" w:cs="仿宋" w:hint="eastAsia"/>
            <w:lang w:eastAsia="zh-CN"/>
          </w:rPr>
          <w:t>(四)、土建工程建设指标</w:t>
        </w:r>
        <w:r>
          <w:tab/>
        </w:r>
        <w:r>
          <w:fldChar w:fldCharType="begin"/>
        </w:r>
        <w:r>
          <w:instrText xml:space="preserve"> PAGEREF _Toc29669 \h </w:instrText>
        </w:r>
        <w:r>
          <w:fldChar w:fldCharType="separate"/>
        </w:r>
        <w:r>
          <w:t>26</w:t>
        </w:r>
        <w:r>
          <w:fldChar w:fldCharType="end"/>
        </w:r>
      </w:hyperlink>
    </w:p>
    <w:p>
      <w:pPr>
        <w:pStyle w:val="TOC1"/>
        <w:tabs>
          <w:tab w:val="right" w:leader="dot" w:pos="8306"/>
        </w:tabs>
      </w:pPr>
      <w:hyperlink w:anchor="_Toc32438" w:history="1">
        <w:r>
          <w:rPr>
            <w:rFonts w:ascii="仿宋" w:eastAsia="仿宋" w:hAnsi="仿宋" w:cs="仿宋" w:hint="eastAsia"/>
            <w:lang w:eastAsia="zh-CN"/>
          </w:rPr>
          <w:t>七、室内设计项目财务管理</w:t>
        </w:r>
        <w:r>
          <w:tab/>
        </w:r>
        <w:r>
          <w:fldChar w:fldCharType="begin"/>
        </w:r>
        <w:r>
          <w:instrText xml:space="preserve"> PAGEREF _Toc32438 \h </w:instrText>
        </w:r>
        <w:r>
          <w:fldChar w:fldCharType="separate"/>
        </w:r>
        <w:r>
          <w:t>26</w:t>
        </w:r>
        <w:r>
          <w:fldChar w:fldCharType="end"/>
        </w:r>
      </w:hyperlink>
    </w:p>
    <w:p>
      <w:pPr>
        <w:pStyle w:val="TOC2"/>
        <w:tabs>
          <w:tab w:val="right" w:leader="dot" w:pos="8306"/>
        </w:tabs>
      </w:pPr>
      <w:hyperlink w:anchor="_Toc23782" w:history="1">
        <w:r>
          <w:rPr>
            <w:rFonts w:ascii="仿宋" w:eastAsia="仿宋" w:hAnsi="仿宋" w:cs="仿宋" w:hint="eastAsia"/>
            <w:lang w:eastAsia="zh-CN"/>
          </w:rPr>
          <w:t>(一)、资金需求大</w:t>
        </w:r>
        <w:r>
          <w:tab/>
        </w:r>
        <w:r>
          <w:fldChar w:fldCharType="begin"/>
        </w:r>
        <w:r>
          <w:instrText xml:space="preserve"> PAGEREF _Toc23782 \h </w:instrText>
        </w:r>
        <w:r>
          <w:fldChar w:fldCharType="separate"/>
        </w:r>
        <w:r>
          <w:t>26</w:t>
        </w:r>
        <w:r>
          <w:fldChar w:fldCharType="end"/>
        </w:r>
      </w:hyperlink>
    </w:p>
    <w:p>
      <w:pPr>
        <w:pStyle w:val="TOC2"/>
        <w:tabs>
          <w:tab w:val="right" w:leader="dot" w:pos="8306"/>
        </w:tabs>
      </w:pPr>
      <w:hyperlink w:anchor="_Toc19421" w:history="1">
        <w:r>
          <w:rPr>
            <w:rFonts w:ascii="仿宋" w:eastAsia="仿宋" w:hAnsi="仿宋" w:cs="仿宋" w:hint="eastAsia"/>
            <w:lang w:eastAsia="zh-CN"/>
          </w:rPr>
          <w:t>(二)、研发周期长</w:t>
        </w:r>
        <w:r>
          <w:tab/>
        </w:r>
        <w:r>
          <w:fldChar w:fldCharType="begin"/>
        </w:r>
        <w:r>
          <w:instrText xml:space="preserve"> PAGEREF _Toc19421 \h </w:instrText>
        </w:r>
        <w:r>
          <w:fldChar w:fldCharType="separate"/>
        </w:r>
        <w:r>
          <w:t>27</w:t>
        </w:r>
        <w:r>
          <w:fldChar w:fldCharType="end"/>
        </w:r>
      </w:hyperlink>
    </w:p>
    <w:p>
      <w:pPr>
        <w:pStyle w:val="TOC2"/>
        <w:tabs>
          <w:tab w:val="right" w:leader="dot" w:pos="8306"/>
        </w:tabs>
      </w:pPr>
      <w:hyperlink w:anchor="_Toc4625" w:history="1">
        <w:r>
          <w:rPr>
            <w:rFonts w:ascii="仿宋" w:eastAsia="仿宋" w:hAnsi="仿宋" w:cs="仿宋" w:hint="eastAsia"/>
            <w:lang w:eastAsia="zh-CN"/>
          </w:rPr>
          <w:t>(三)、市场风险大</w:t>
        </w:r>
        <w:r>
          <w:tab/>
        </w:r>
        <w:r>
          <w:fldChar w:fldCharType="begin"/>
        </w:r>
        <w:r>
          <w:instrText xml:space="preserve"> PAGEREF _Toc4625 \h </w:instrText>
        </w:r>
        <w:r>
          <w:fldChar w:fldCharType="separate"/>
        </w:r>
        <w:r>
          <w:t>28</w:t>
        </w:r>
        <w:r>
          <w:fldChar w:fldCharType="end"/>
        </w:r>
      </w:hyperlink>
    </w:p>
    <w:p>
      <w:pPr>
        <w:pStyle w:val="TOC2"/>
        <w:tabs>
          <w:tab w:val="right" w:leader="dot" w:pos="8306"/>
        </w:tabs>
      </w:pPr>
      <w:hyperlink w:anchor="_Toc14111" w:history="1">
        <w:r>
          <w:rPr>
            <w:rFonts w:ascii="仿宋" w:eastAsia="仿宋" w:hAnsi="仿宋" w:cs="仿宋" w:hint="eastAsia"/>
            <w:lang w:eastAsia="zh-CN"/>
          </w:rPr>
          <w:t>(四)、利润率高</w:t>
        </w:r>
        <w:r>
          <w:tab/>
        </w:r>
        <w:r>
          <w:fldChar w:fldCharType="begin"/>
        </w:r>
        <w:r>
          <w:instrText xml:space="preserve"> PAGEREF _Toc14111 \h </w:instrText>
        </w:r>
        <w:r>
          <w:fldChar w:fldCharType="separate"/>
        </w:r>
        <w:r>
          <w:t>31</w:t>
        </w:r>
        <w:r>
          <w:fldChar w:fldCharType="end"/>
        </w:r>
      </w:hyperlink>
    </w:p>
    <w:p>
      <w:pPr>
        <w:pStyle w:val="TOC1"/>
        <w:tabs>
          <w:tab w:val="right" w:leader="dot" w:pos="8306"/>
        </w:tabs>
      </w:pPr>
      <w:hyperlink w:anchor="_Toc3624" w:history="1">
        <w:r>
          <w:rPr>
            <w:rFonts w:ascii="仿宋" w:eastAsia="仿宋" w:hAnsi="仿宋" w:cs="仿宋" w:hint="eastAsia"/>
            <w:lang w:eastAsia="zh-CN"/>
          </w:rPr>
          <w:t>八、生产安全保护</w:t>
        </w:r>
        <w:r>
          <w:tab/>
        </w:r>
        <w:r>
          <w:fldChar w:fldCharType="begin"/>
        </w:r>
        <w:r>
          <w:instrText xml:space="preserve"> PAGEREF _Toc3624 \h </w:instrText>
        </w:r>
        <w:r>
          <w:fldChar w:fldCharType="separate"/>
        </w:r>
        <w:r>
          <w:t>33</w:t>
        </w:r>
        <w:r>
          <w:fldChar w:fldCharType="end"/>
        </w:r>
      </w:hyperlink>
    </w:p>
    <w:p>
      <w:pPr>
        <w:pStyle w:val="TOC2"/>
        <w:tabs>
          <w:tab w:val="right" w:leader="dot" w:pos="8306"/>
        </w:tabs>
      </w:pPr>
      <w:hyperlink w:anchor="_Toc28385" w:history="1">
        <w:r>
          <w:rPr>
            <w:rFonts w:ascii="仿宋" w:eastAsia="仿宋" w:hAnsi="仿宋" w:cs="仿宋" w:hint="eastAsia"/>
            <w:lang w:eastAsia="zh-CN"/>
          </w:rPr>
          <w:t>(一)、消防安全</w:t>
        </w:r>
        <w:r>
          <w:tab/>
        </w:r>
        <w:r>
          <w:fldChar w:fldCharType="begin"/>
        </w:r>
        <w:r>
          <w:instrText xml:space="preserve"> PAGEREF _Toc28385 \h </w:instrText>
        </w:r>
        <w:r>
          <w:fldChar w:fldCharType="separate"/>
        </w:r>
        <w:r>
          <w:t>33</w:t>
        </w:r>
        <w:r>
          <w:fldChar w:fldCharType="end"/>
        </w:r>
      </w:hyperlink>
    </w:p>
    <w:p>
      <w:pPr>
        <w:pStyle w:val="TOC2"/>
        <w:tabs>
          <w:tab w:val="right" w:leader="dot" w:pos="8306"/>
        </w:tabs>
      </w:pPr>
      <w:hyperlink w:anchor="_Toc12773" w:history="1">
        <w:r>
          <w:rPr>
            <w:rFonts w:ascii="仿宋" w:eastAsia="仿宋" w:hAnsi="仿宋" w:cs="仿宋" w:hint="eastAsia"/>
            <w:lang w:eastAsia="zh-CN"/>
          </w:rPr>
          <w:t>(二)、防火防爆总图布置措施</w:t>
        </w:r>
        <w:r>
          <w:tab/>
        </w:r>
        <w:r>
          <w:fldChar w:fldCharType="begin"/>
        </w:r>
        <w:r>
          <w:instrText xml:space="preserve"> PAGEREF _Toc12773 \h </w:instrText>
        </w:r>
        <w:r>
          <w:fldChar w:fldCharType="separate"/>
        </w:r>
        <w:r>
          <w:t>34</w:t>
        </w:r>
        <w:r>
          <w:fldChar w:fldCharType="end"/>
        </w:r>
      </w:hyperlink>
    </w:p>
    <w:p>
      <w:pPr>
        <w:pStyle w:val="TOC2"/>
        <w:tabs>
          <w:tab w:val="right" w:leader="dot" w:pos="8306"/>
        </w:tabs>
      </w:pPr>
      <w:hyperlink w:anchor="_Toc13630" w:history="1">
        <w:r>
          <w:rPr>
            <w:rFonts w:ascii="仿宋" w:eastAsia="仿宋" w:hAnsi="仿宋" w:cs="仿宋" w:hint="eastAsia"/>
            <w:lang w:eastAsia="zh-CN"/>
          </w:rPr>
          <w:t>(三)、自然灾害防范措施</w:t>
        </w:r>
        <w:r>
          <w:tab/>
        </w:r>
        <w:r>
          <w:fldChar w:fldCharType="begin"/>
        </w:r>
        <w:r>
          <w:instrText xml:space="preserve"> PAGEREF _Toc13630 \h </w:instrText>
        </w:r>
        <w:r>
          <w:fldChar w:fldCharType="separate"/>
        </w:r>
        <w:r>
          <w:t>35</w:t>
        </w:r>
        <w:r>
          <w:fldChar w:fldCharType="end"/>
        </w:r>
      </w:hyperlink>
    </w:p>
    <w:p>
      <w:pPr>
        <w:pStyle w:val="TOC2"/>
        <w:tabs>
          <w:tab w:val="right" w:leader="dot" w:pos="8306"/>
        </w:tabs>
      </w:pPr>
      <w:hyperlink w:anchor="_Toc4661" w:history="1">
        <w:r>
          <w:rPr>
            <w:rFonts w:ascii="仿宋" w:eastAsia="仿宋" w:hAnsi="仿宋" w:cs="仿宋" w:hint="eastAsia"/>
            <w:lang w:eastAsia="zh-CN"/>
          </w:rPr>
          <w:t>(四)、安全色及安全标志使用要求</w:t>
        </w:r>
        <w:r>
          <w:tab/>
        </w:r>
        <w:r>
          <w:fldChar w:fldCharType="begin"/>
        </w:r>
        <w:r>
          <w:instrText xml:space="preserve"> PAGEREF _Toc4661 \h </w:instrText>
        </w:r>
        <w:r>
          <w:fldChar w:fldCharType="separate"/>
        </w:r>
        <w:r>
          <w:t>36</w:t>
        </w:r>
        <w:r>
          <w:fldChar w:fldCharType="end"/>
        </w:r>
      </w:hyperlink>
    </w:p>
    <w:p>
      <w:pPr>
        <w:pStyle w:val="TOC2"/>
        <w:tabs>
          <w:tab w:val="right" w:leader="dot" w:pos="8306"/>
        </w:tabs>
      </w:pPr>
      <w:hyperlink w:anchor="_Toc8638" w:history="1">
        <w:r>
          <w:rPr>
            <w:rFonts w:ascii="仿宋" w:eastAsia="仿宋" w:hAnsi="仿宋" w:cs="仿宋" w:hint="eastAsia"/>
            <w:lang w:eastAsia="zh-CN"/>
          </w:rPr>
          <w:t>(五)、防尘防毒措施</w:t>
        </w:r>
        <w:r>
          <w:tab/>
        </w:r>
        <w:r>
          <w:fldChar w:fldCharType="begin"/>
        </w:r>
        <w:r>
          <w:instrText xml:space="preserve"> PAGEREF _Toc8638 \h </w:instrText>
        </w:r>
        <w:r>
          <w:fldChar w:fldCharType="separate"/>
        </w:r>
        <w:r>
          <w:t>37</w:t>
        </w:r>
        <w:r>
          <w:fldChar w:fldCharType="end"/>
        </w:r>
      </w:hyperlink>
    </w:p>
    <w:p>
      <w:pPr>
        <w:pStyle w:val="TOC2"/>
        <w:tabs>
          <w:tab w:val="right" w:leader="dot" w:pos="8306"/>
        </w:tabs>
      </w:pPr>
      <w:hyperlink w:anchor="_Toc11653" w:history="1">
        <w:r>
          <w:rPr>
            <w:rFonts w:ascii="仿宋" w:eastAsia="仿宋" w:hAnsi="仿宋" w:cs="仿宋" w:hint="eastAsia"/>
            <w:lang w:eastAsia="zh-CN"/>
          </w:rPr>
          <w:t>(六)、防静电、触电防护及防雷措施</w:t>
        </w:r>
        <w:r>
          <w:tab/>
        </w:r>
        <w:r>
          <w:fldChar w:fldCharType="begin"/>
        </w:r>
        <w:r>
          <w:instrText xml:space="preserve"> PAGEREF _Toc11653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606" w:history="1">
        <w:r>
          <w:rPr>
            <w:rFonts w:ascii="仿宋" w:eastAsia="仿宋" w:hAnsi="仿宋" w:cs="仿宋" w:hint="eastAsia"/>
            <w:lang w:eastAsia="zh-CN"/>
          </w:rPr>
          <w:t>(七)、机械设备安全保障措施</w:t>
        </w:r>
        <w:r>
          <w:tab/>
        </w:r>
        <w:r>
          <w:fldChar w:fldCharType="begin"/>
        </w:r>
        <w:r>
          <w:instrText xml:space="preserve"> PAGEREF _Toc4606 \h </w:instrText>
        </w:r>
        <w:r>
          <w:fldChar w:fldCharType="separate"/>
        </w:r>
        <w:r>
          <w:t>39</w:t>
        </w:r>
        <w:r>
          <w:fldChar w:fldCharType="end"/>
        </w:r>
      </w:hyperlink>
    </w:p>
    <w:p>
      <w:pPr>
        <w:pStyle w:val="TOC1"/>
        <w:tabs>
          <w:tab w:val="right" w:leader="dot" w:pos="8306"/>
        </w:tabs>
      </w:pPr>
      <w:hyperlink w:anchor="_Toc26715" w:history="1">
        <w:r>
          <w:rPr>
            <w:rFonts w:ascii="仿宋" w:eastAsia="仿宋" w:hAnsi="仿宋" w:cs="仿宋" w:hint="eastAsia"/>
            <w:lang w:eastAsia="zh-CN"/>
          </w:rPr>
          <w:t>九、室内设计项目投资规划</w:t>
        </w:r>
        <w:r>
          <w:tab/>
        </w:r>
        <w:r>
          <w:fldChar w:fldCharType="begin"/>
        </w:r>
        <w:r>
          <w:instrText xml:space="preserve"> PAGEREF _Toc26715 \h </w:instrText>
        </w:r>
        <w:r>
          <w:fldChar w:fldCharType="separate"/>
        </w:r>
        <w:r>
          <w:t>41</w:t>
        </w:r>
        <w:r>
          <w:fldChar w:fldCharType="end"/>
        </w:r>
      </w:hyperlink>
    </w:p>
    <w:p>
      <w:pPr>
        <w:pStyle w:val="TOC2"/>
        <w:tabs>
          <w:tab w:val="right" w:leader="dot" w:pos="8306"/>
        </w:tabs>
      </w:pPr>
      <w:hyperlink w:anchor="_Toc18521" w:history="1">
        <w:r>
          <w:rPr>
            <w:rFonts w:ascii="仿宋" w:eastAsia="仿宋" w:hAnsi="仿宋" w:cs="仿宋" w:hint="eastAsia"/>
            <w:lang w:eastAsia="zh-CN"/>
          </w:rPr>
          <w:t>(一)、室内设计项目总投资估算</w:t>
        </w:r>
        <w:r>
          <w:tab/>
        </w:r>
        <w:r>
          <w:fldChar w:fldCharType="begin"/>
        </w:r>
        <w:r>
          <w:instrText xml:space="preserve"> PAGEREF _Toc18521 \h </w:instrText>
        </w:r>
        <w:r>
          <w:fldChar w:fldCharType="separate"/>
        </w:r>
        <w:r>
          <w:t>41</w:t>
        </w:r>
        <w:r>
          <w:fldChar w:fldCharType="end"/>
        </w:r>
      </w:hyperlink>
    </w:p>
    <w:p>
      <w:pPr>
        <w:pStyle w:val="TOC2"/>
        <w:tabs>
          <w:tab w:val="right" w:leader="dot" w:pos="8306"/>
        </w:tabs>
      </w:pPr>
      <w:hyperlink w:anchor="_Toc29646" w:history="1">
        <w:r>
          <w:rPr>
            <w:rFonts w:ascii="仿宋" w:eastAsia="仿宋" w:hAnsi="仿宋" w:cs="仿宋" w:hint="eastAsia"/>
            <w:lang w:eastAsia="zh-CN"/>
          </w:rPr>
          <w:t>(二)、资金筹措</w:t>
        </w:r>
        <w:r>
          <w:tab/>
        </w:r>
        <w:r>
          <w:fldChar w:fldCharType="begin"/>
        </w:r>
        <w:r>
          <w:instrText xml:space="preserve"> PAGEREF _Toc29646 \h </w:instrText>
        </w:r>
        <w:r>
          <w:fldChar w:fldCharType="separate"/>
        </w:r>
        <w:r>
          <w:t>42</w:t>
        </w:r>
        <w:r>
          <w:fldChar w:fldCharType="end"/>
        </w:r>
      </w:hyperlink>
    </w:p>
    <w:p>
      <w:pPr>
        <w:pStyle w:val="TOC1"/>
        <w:tabs>
          <w:tab w:val="right" w:leader="dot" w:pos="8306"/>
        </w:tabs>
      </w:pPr>
      <w:hyperlink w:anchor="_Toc28944" w:history="1">
        <w:r>
          <w:rPr>
            <w:rFonts w:ascii="仿宋" w:eastAsia="仿宋" w:hAnsi="仿宋" w:cs="仿宋" w:hint="eastAsia"/>
            <w:lang w:eastAsia="zh-CN"/>
          </w:rPr>
          <w:t>十、室内设计项目计划安排</w:t>
        </w:r>
        <w:r>
          <w:tab/>
        </w:r>
        <w:r>
          <w:fldChar w:fldCharType="begin"/>
        </w:r>
        <w:r>
          <w:instrText xml:space="preserve"> PAGEREF _Toc28944 \h </w:instrText>
        </w:r>
        <w:r>
          <w:fldChar w:fldCharType="separate"/>
        </w:r>
        <w:r>
          <w:t>43</w:t>
        </w:r>
        <w:r>
          <w:fldChar w:fldCharType="end"/>
        </w:r>
      </w:hyperlink>
    </w:p>
    <w:p>
      <w:pPr>
        <w:pStyle w:val="TOC2"/>
        <w:tabs>
          <w:tab w:val="right" w:leader="dot" w:pos="8306"/>
        </w:tabs>
      </w:pPr>
      <w:hyperlink w:anchor="_Toc5272" w:history="1">
        <w:r>
          <w:rPr>
            <w:rFonts w:ascii="仿宋" w:eastAsia="仿宋" w:hAnsi="仿宋" w:cs="仿宋" w:hint="eastAsia"/>
            <w:lang w:eastAsia="zh-CN"/>
          </w:rPr>
          <w:t>(一)、建设周期</w:t>
        </w:r>
        <w:r>
          <w:tab/>
        </w:r>
        <w:r>
          <w:fldChar w:fldCharType="begin"/>
        </w:r>
        <w:r>
          <w:instrText xml:space="preserve"> PAGEREF _Toc5272 \h </w:instrText>
        </w:r>
        <w:r>
          <w:fldChar w:fldCharType="separate"/>
        </w:r>
        <w:r>
          <w:t>43</w:t>
        </w:r>
        <w:r>
          <w:fldChar w:fldCharType="end"/>
        </w:r>
      </w:hyperlink>
    </w:p>
    <w:p>
      <w:pPr>
        <w:pStyle w:val="TOC2"/>
        <w:tabs>
          <w:tab w:val="right" w:leader="dot" w:pos="8306"/>
        </w:tabs>
      </w:pPr>
      <w:hyperlink w:anchor="_Toc18823" w:history="1">
        <w:r>
          <w:rPr>
            <w:rFonts w:ascii="仿宋" w:eastAsia="仿宋" w:hAnsi="仿宋" w:cs="仿宋" w:hint="eastAsia"/>
            <w:lang w:eastAsia="zh-CN"/>
          </w:rPr>
          <w:t>(二)、建设进度</w:t>
        </w:r>
        <w:r>
          <w:tab/>
        </w:r>
        <w:r>
          <w:fldChar w:fldCharType="begin"/>
        </w:r>
        <w:r>
          <w:instrText xml:space="preserve"> PAGEREF _Toc18823 \h </w:instrText>
        </w:r>
        <w:r>
          <w:fldChar w:fldCharType="separate"/>
        </w:r>
        <w:r>
          <w:t>44</w:t>
        </w:r>
        <w:r>
          <w:fldChar w:fldCharType="end"/>
        </w:r>
      </w:hyperlink>
    </w:p>
    <w:p>
      <w:pPr>
        <w:pStyle w:val="TOC2"/>
        <w:tabs>
          <w:tab w:val="right" w:leader="dot" w:pos="8306"/>
        </w:tabs>
      </w:pPr>
      <w:hyperlink w:anchor="_Toc14292" w:history="1">
        <w:r>
          <w:rPr>
            <w:rFonts w:ascii="仿宋" w:eastAsia="仿宋" w:hAnsi="仿宋" w:cs="仿宋" w:hint="eastAsia"/>
            <w:lang w:eastAsia="zh-CN"/>
          </w:rPr>
          <w:t>(三)、进度安排注意事项</w:t>
        </w:r>
        <w:r>
          <w:tab/>
        </w:r>
        <w:r>
          <w:fldChar w:fldCharType="begin"/>
        </w:r>
        <w:r>
          <w:instrText xml:space="preserve"> PAGEREF _Toc14292 \h </w:instrText>
        </w:r>
        <w:r>
          <w:fldChar w:fldCharType="separate"/>
        </w:r>
        <w:r>
          <w:t>44</w:t>
        </w:r>
        <w:r>
          <w:fldChar w:fldCharType="end"/>
        </w:r>
      </w:hyperlink>
    </w:p>
    <w:p>
      <w:pPr>
        <w:pStyle w:val="TOC2"/>
        <w:tabs>
          <w:tab w:val="right" w:leader="dot" w:pos="8306"/>
        </w:tabs>
      </w:pPr>
      <w:hyperlink w:anchor="_Toc17038" w:history="1">
        <w:r>
          <w:rPr>
            <w:rFonts w:ascii="仿宋" w:eastAsia="仿宋" w:hAnsi="仿宋" w:cs="仿宋" w:hint="eastAsia"/>
            <w:lang w:eastAsia="zh-CN"/>
          </w:rPr>
          <w:t>(四)、人力资源配置</w:t>
        </w:r>
        <w:r>
          <w:tab/>
        </w:r>
        <w:r>
          <w:fldChar w:fldCharType="begin"/>
        </w:r>
        <w:r>
          <w:instrText xml:space="preserve"> PAGEREF _Toc17038 \h </w:instrText>
        </w:r>
        <w:r>
          <w:fldChar w:fldCharType="separate"/>
        </w:r>
        <w:r>
          <w:t>46</w:t>
        </w:r>
        <w:r>
          <w:fldChar w:fldCharType="end"/>
        </w:r>
      </w:hyperlink>
    </w:p>
    <w:p>
      <w:pPr>
        <w:pStyle w:val="TOC1"/>
        <w:tabs>
          <w:tab w:val="right" w:leader="dot" w:pos="8306"/>
        </w:tabs>
      </w:pPr>
      <w:hyperlink w:anchor="_Toc27311" w:history="1">
        <w:r>
          <w:rPr>
            <w:rFonts w:ascii="仿宋" w:eastAsia="仿宋" w:hAnsi="仿宋" w:cs="仿宋" w:hint="eastAsia"/>
            <w:lang w:eastAsia="zh-CN"/>
          </w:rPr>
          <w:t>十一、室内设计项目人力资源管理</w:t>
        </w:r>
        <w:r>
          <w:tab/>
        </w:r>
        <w:r>
          <w:fldChar w:fldCharType="begin"/>
        </w:r>
        <w:r>
          <w:instrText xml:space="preserve"> PAGEREF _Toc27311 \h </w:instrText>
        </w:r>
        <w:r>
          <w:fldChar w:fldCharType="separate"/>
        </w:r>
        <w:r>
          <w:t>47</w:t>
        </w:r>
        <w:r>
          <w:fldChar w:fldCharType="end"/>
        </w:r>
      </w:hyperlink>
    </w:p>
    <w:p>
      <w:pPr>
        <w:pStyle w:val="TOC2"/>
        <w:tabs>
          <w:tab w:val="right" w:leader="dot" w:pos="8306"/>
        </w:tabs>
      </w:pPr>
      <w:hyperlink w:anchor="_Toc32208" w:history="1">
        <w:r>
          <w:rPr>
            <w:rFonts w:ascii="仿宋" w:eastAsia="仿宋" w:hAnsi="仿宋" w:cs="仿宋" w:hint="eastAsia"/>
            <w:lang w:eastAsia="zh-CN"/>
          </w:rPr>
          <w:t>(一)、建立健全的预算管理制度</w:t>
        </w:r>
        <w:r>
          <w:tab/>
        </w:r>
        <w:r>
          <w:fldChar w:fldCharType="begin"/>
        </w:r>
        <w:r>
          <w:instrText xml:space="preserve"> PAGEREF _Toc32208 \h </w:instrText>
        </w:r>
        <w:r>
          <w:fldChar w:fldCharType="separate"/>
        </w:r>
        <w:r>
          <w:t>47</w:t>
        </w:r>
        <w:r>
          <w:fldChar w:fldCharType="end"/>
        </w:r>
      </w:hyperlink>
    </w:p>
    <w:p>
      <w:pPr>
        <w:pStyle w:val="TOC2"/>
        <w:tabs>
          <w:tab w:val="right" w:leader="dot" w:pos="8306"/>
        </w:tabs>
      </w:pPr>
      <w:hyperlink w:anchor="_Toc13455" w:history="1">
        <w:r>
          <w:rPr>
            <w:rFonts w:ascii="仿宋" w:eastAsia="仿宋" w:hAnsi="仿宋" w:cs="仿宋" w:hint="eastAsia"/>
            <w:lang w:eastAsia="zh-CN"/>
          </w:rPr>
          <w:t>(二)、加强资金流动监控</w:t>
        </w:r>
        <w:r>
          <w:tab/>
        </w:r>
        <w:r>
          <w:fldChar w:fldCharType="begin"/>
        </w:r>
        <w:r>
          <w:instrText xml:space="preserve"> PAGEREF _Toc13455 \h </w:instrText>
        </w:r>
        <w:r>
          <w:fldChar w:fldCharType="separate"/>
        </w:r>
        <w:r>
          <w:t>49</w:t>
        </w:r>
        <w:r>
          <w:fldChar w:fldCharType="end"/>
        </w:r>
      </w:hyperlink>
    </w:p>
    <w:p>
      <w:pPr>
        <w:pStyle w:val="TOC2"/>
        <w:tabs>
          <w:tab w:val="right" w:leader="dot" w:pos="8306"/>
        </w:tabs>
      </w:pPr>
      <w:hyperlink w:anchor="_Toc18398" w:history="1">
        <w:r>
          <w:rPr>
            <w:rFonts w:ascii="仿宋" w:eastAsia="仿宋" w:hAnsi="仿宋" w:cs="仿宋" w:hint="eastAsia"/>
            <w:lang w:eastAsia="zh-CN"/>
          </w:rPr>
          <w:t>(三)、制定完善的风险控制机制</w:t>
        </w:r>
        <w:r>
          <w:tab/>
        </w:r>
        <w:r>
          <w:fldChar w:fldCharType="begin"/>
        </w:r>
        <w:r>
          <w:instrText xml:space="preserve"> PAGEREF _Toc18398 \h </w:instrText>
        </w:r>
        <w:r>
          <w:fldChar w:fldCharType="separate"/>
        </w:r>
        <w:r>
          <w:t>50</w:t>
        </w:r>
        <w:r>
          <w:fldChar w:fldCharType="end"/>
        </w:r>
      </w:hyperlink>
    </w:p>
    <w:p>
      <w:pPr>
        <w:pStyle w:val="TOC2"/>
        <w:tabs>
          <w:tab w:val="right" w:leader="dot" w:pos="8306"/>
        </w:tabs>
      </w:pPr>
      <w:hyperlink w:anchor="_Toc3963" w:history="1">
        <w:r>
          <w:rPr>
            <w:rFonts w:ascii="仿宋" w:eastAsia="仿宋" w:hAnsi="仿宋" w:cs="仿宋" w:hint="eastAsia"/>
            <w:lang w:eastAsia="zh-CN"/>
          </w:rPr>
          <w:t>(四)、优化成本管理</w:t>
        </w:r>
        <w:r>
          <w:tab/>
        </w:r>
        <w:r>
          <w:fldChar w:fldCharType="begin"/>
        </w:r>
        <w:r>
          <w:instrText xml:space="preserve"> PAGEREF _Toc3963 \h </w:instrText>
        </w:r>
        <w:r>
          <w:fldChar w:fldCharType="separate"/>
        </w:r>
        <w:r>
          <w:t>51</w:t>
        </w:r>
        <w:r>
          <w:fldChar w:fldCharType="end"/>
        </w:r>
      </w:hyperlink>
    </w:p>
    <w:p>
      <w:pPr>
        <w:pStyle w:val="TOC1"/>
        <w:tabs>
          <w:tab w:val="right" w:leader="dot" w:pos="8306"/>
        </w:tabs>
      </w:pPr>
      <w:hyperlink w:anchor="_Toc31603" w:history="1">
        <w:r>
          <w:rPr>
            <w:rFonts w:ascii="仿宋" w:eastAsia="仿宋" w:hAnsi="仿宋" w:cs="仿宋" w:hint="eastAsia"/>
            <w:lang w:eastAsia="zh-CN"/>
          </w:rPr>
          <w:t>十二、室内设计项目社会影响</w:t>
        </w:r>
        <w:r>
          <w:tab/>
        </w:r>
        <w:r>
          <w:fldChar w:fldCharType="begin"/>
        </w:r>
        <w:r>
          <w:instrText xml:space="preserve"> PAGEREF _Toc31603 \h </w:instrText>
        </w:r>
        <w:r>
          <w:fldChar w:fldCharType="separate"/>
        </w:r>
        <w:r>
          <w:t>52</w:t>
        </w:r>
        <w:r>
          <w:fldChar w:fldCharType="end"/>
        </w:r>
      </w:hyperlink>
    </w:p>
    <w:p>
      <w:pPr>
        <w:pStyle w:val="TOC2"/>
        <w:tabs>
          <w:tab w:val="right" w:leader="dot" w:pos="8306"/>
        </w:tabs>
      </w:pPr>
      <w:hyperlink w:anchor="_Toc22737" w:history="1">
        <w:r>
          <w:rPr>
            <w:rFonts w:ascii="仿宋" w:eastAsia="仿宋" w:hAnsi="仿宋" w:cs="仿宋" w:hint="eastAsia"/>
            <w:lang w:eastAsia="zh-CN"/>
          </w:rPr>
          <w:t>(一)、社会责任与义务</w:t>
        </w:r>
        <w:r>
          <w:tab/>
        </w:r>
        <w:r>
          <w:fldChar w:fldCharType="begin"/>
        </w:r>
        <w:r>
          <w:instrText xml:space="preserve"> PAGEREF _Toc22737 \h </w:instrText>
        </w:r>
        <w:r>
          <w:fldChar w:fldCharType="separate"/>
        </w:r>
        <w:r>
          <w:t>52</w:t>
        </w:r>
        <w:r>
          <w:fldChar w:fldCharType="end"/>
        </w:r>
      </w:hyperlink>
    </w:p>
    <w:p>
      <w:pPr>
        <w:pStyle w:val="TOC2"/>
        <w:tabs>
          <w:tab w:val="right" w:leader="dot" w:pos="8306"/>
        </w:tabs>
      </w:pPr>
      <w:hyperlink w:anchor="_Toc24538" w:history="1">
        <w:r>
          <w:rPr>
            <w:rFonts w:ascii="仿宋" w:eastAsia="仿宋" w:hAnsi="仿宋" w:cs="仿宋" w:hint="eastAsia"/>
            <w:lang w:eastAsia="zh-CN"/>
          </w:rPr>
          <w:t>(二)、社会参与与沟通</w:t>
        </w:r>
        <w:r>
          <w:tab/>
        </w:r>
        <w:r>
          <w:fldChar w:fldCharType="begin"/>
        </w:r>
        <w:r>
          <w:instrText xml:space="preserve"> PAGEREF _Toc24538 \h </w:instrText>
        </w:r>
        <w:r>
          <w:fldChar w:fldCharType="separate"/>
        </w:r>
        <w:r>
          <w:t>53</w:t>
        </w:r>
        <w:r>
          <w:fldChar w:fldCharType="end"/>
        </w:r>
      </w:hyperlink>
    </w:p>
    <w:p>
      <w:pPr>
        <w:pStyle w:val="TOC1"/>
        <w:tabs>
          <w:tab w:val="right" w:leader="dot" w:pos="8306"/>
        </w:tabs>
      </w:pPr>
      <w:hyperlink w:anchor="_Toc9348" w:history="1">
        <w:r>
          <w:rPr>
            <w:rFonts w:ascii="仿宋" w:eastAsia="仿宋" w:hAnsi="仿宋" w:cs="仿宋" w:hint="eastAsia"/>
            <w:lang w:eastAsia="zh-CN"/>
          </w:rPr>
          <w:t>十三、室内设计项目工程方案分析</w:t>
        </w:r>
        <w:r>
          <w:tab/>
        </w:r>
        <w:r>
          <w:fldChar w:fldCharType="begin"/>
        </w:r>
        <w:r>
          <w:instrText xml:space="preserve"> PAGEREF _Toc9348 \h </w:instrText>
        </w:r>
        <w:r>
          <w:fldChar w:fldCharType="separate"/>
        </w:r>
        <w:r>
          <w:t>54</w:t>
        </w:r>
        <w:r>
          <w:fldChar w:fldCharType="end"/>
        </w:r>
      </w:hyperlink>
    </w:p>
    <w:p>
      <w:pPr>
        <w:pStyle w:val="TOC2"/>
        <w:tabs>
          <w:tab w:val="right" w:leader="dot" w:pos="8306"/>
        </w:tabs>
      </w:pPr>
      <w:hyperlink w:anchor="_Toc25513" w:history="1">
        <w:r>
          <w:rPr>
            <w:rFonts w:ascii="仿宋" w:eastAsia="仿宋" w:hAnsi="仿宋" w:cs="仿宋" w:hint="eastAsia"/>
            <w:lang w:eastAsia="zh-CN"/>
          </w:rPr>
          <w:t>(一)、建筑工程设计原则</w:t>
        </w:r>
        <w:r>
          <w:tab/>
        </w:r>
        <w:r>
          <w:fldChar w:fldCharType="begin"/>
        </w:r>
        <w:r>
          <w:instrText xml:space="preserve"> PAGEREF _Toc25513 \h </w:instrText>
        </w:r>
        <w:r>
          <w:fldChar w:fldCharType="separate"/>
        </w:r>
        <w:r>
          <w:t>54</w:t>
        </w:r>
        <w:r>
          <w:fldChar w:fldCharType="end"/>
        </w:r>
      </w:hyperlink>
    </w:p>
    <w:p>
      <w:pPr>
        <w:pStyle w:val="TOC2"/>
        <w:tabs>
          <w:tab w:val="right" w:leader="dot" w:pos="8306"/>
        </w:tabs>
      </w:pPr>
      <w:hyperlink w:anchor="_Toc28539" w:history="1">
        <w:r>
          <w:rPr>
            <w:rFonts w:ascii="仿宋" w:eastAsia="仿宋" w:hAnsi="仿宋" w:cs="仿宋" w:hint="eastAsia"/>
            <w:lang w:eastAsia="zh-CN"/>
          </w:rPr>
          <w:t>(二)、土建工程建设指标</w:t>
        </w:r>
        <w:r>
          <w:tab/>
        </w:r>
        <w:r>
          <w:fldChar w:fldCharType="begin"/>
        </w:r>
        <w:r>
          <w:instrText xml:space="preserve"> PAGEREF _Toc28539 \h </w:instrText>
        </w:r>
        <w:r>
          <w:fldChar w:fldCharType="separate"/>
        </w:r>
        <w:r>
          <w:t>57</w:t>
        </w:r>
        <w:r>
          <w:fldChar w:fldCharType="end"/>
        </w:r>
      </w:hyperlink>
    </w:p>
    <w:p>
      <w:pPr>
        <w:pStyle w:val="TOC1"/>
        <w:tabs>
          <w:tab w:val="right" w:leader="dot" w:pos="8306"/>
        </w:tabs>
      </w:pPr>
      <w:hyperlink w:anchor="_Toc24109" w:history="1">
        <w:r>
          <w:rPr>
            <w:rFonts w:ascii="仿宋" w:eastAsia="仿宋" w:hAnsi="仿宋" w:cs="仿宋" w:hint="eastAsia"/>
            <w:lang w:eastAsia="zh-CN"/>
          </w:rPr>
          <w:t>十四、室内设计项目实施保障措施</w:t>
        </w:r>
        <w:r>
          <w:tab/>
        </w:r>
        <w:r>
          <w:fldChar w:fldCharType="begin"/>
        </w:r>
        <w:r>
          <w:instrText xml:space="preserve"> PAGEREF _Toc24109 \h </w:instrText>
        </w:r>
        <w:r>
          <w:fldChar w:fldCharType="separate"/>
        </w:r>
        <w:r>
          <w:t>59</w:t>
        </w:r>
        <w:r>
          <w:fldChar w:fldCharType="end"/>
        </w:r>
      </w:hyperlink>
    </w:p>
    <w:p>
      <w:pPr>
        <w:pStyle w:val="TOC2"/>
        <w:tabs>
          <w:tab w:val="right" w:leader="dot" w:pos="8306"/>
        </w:tabs>
      </w:pPr>
      <w:hyperlink w:anchor="_Toc20944" w:history="1">
        <w:r>
          <w:rPr>
            <w:rFonts w:ascii="仿宋" w:eastAsia="仿宋" w:hAnsi="仿宋" w:cs="仿宋" w:hint="eastAsia"/>
            <w:lang w:eastAsia="zh-CN"/>
          </w:rPr>
          <w:t>(一)、室内设计项目实施保障机制</w:t>
        </w:r>
        <w:r>
          <w:tab/>
        </w:r>
        <w:r>
          <w:fldChar w:fldCharType="begin"/>
        </w:r>
        <w:r>
          <w:instrText xml:space="preserve"> PAGEREF _Toc20944 \h </w:instrText>
        </w:r>
        <w:r>
          <w:fldChar w:fldCharType="separate"/>
        </w:r>
        <w:r>
          <w:t>59</w:t>
        </w:r>
        <w:r>
          <w:fldChar w:fldCharType="end"/>
        </w:r>
      </w:hyperlink>
    </w:p>
    <w:p>
      <w:pPr>
        <w:pStyle w:val="TOC2"/>
        <w:tabs>
          <w:tab w:val="right" w:leader="dot" w:pos="8306"/>
        </w:tabs>
      </w:pPr>
      <w:hyperlink w:anchor="_Toc5422" w:history="1">
        <w:r>
          <w:rPr>
            <w:rFonts w:ascii="仿宋" w:eastAsia="仿宋" w:hAnsi="仿宋" w:cs="仿宋" w:hint="eastAsia"/>
            <w:lang w:eastAsia="zh-CN"/>
          </w:rPr>
          <w:t>(二)、室内设计项目法律合规要求</w:t>
        </w:r>
        <w:r>
          <w:tab/>
        </w:r>
        <w:r>
          <w:fldChar w:fldCharType="begin"/>
        </w:r>
        <w:r>
          <w:instrText xml:space="preserve"> PAGEREF _Toc5422 \h </w:instrText>
        </w:r>
        <w:r>
          <w:fldChar w:fldCharType="separate"/>
        </w:r>
        <w:r>
          <w:t>62</w:t>
        </w:r>
        <w:r>
          <w:fldChar w:fldCharType="end"/>
        </w:r>
      </w:hyperlink>
    </w:p>
    <w:p>
      <w:pPr>
        <w:pStyle w:val="TOC2"/>
        <w:tabs>
          <w:tab w:val="right" w:leader="dot" w:pos="8306"/>
        </w:tabs>
      </w:pPr>
      <w:hyperlink w:anchor="_Toc6129" w:history="1">
        <w:r>
          <w:rPr>
            <w:rFonts w:ascii="仿宋" w:eastAsia="仿宋" w:hAnsi="仿宋" w:cs="仿宋" w:hint="eastAsia"/>
            <w:lang w:eastAsia="zh-CN"/>
          </w:rPr>
          <w:t>(三)、室内设计项目合同管理与法律事务</w:t>
        </w:r>
        <w:r>
          <w:tab/>
        </w:r>
        <w:r>
          <w:fldChar w:fldCharType="begin"/>
        </w:r>
        <w:r>
          <w:instrText xml:space="preserve"> PAGEREF _Toc6129 \h </w:instrText>
        </w:r>
        <w:r>
          <w:fldChar w:fldCharType="separate"/>
        </w:r>
        <w:r>
          <w:t>66</w:t>
        </w:r>
        <w:r>
          <w:fldChar w:fldCharType="end"/>
        </w:r>
      </w:hyperlink>
    </w:p>
    <w:p>
      <w:pPr>
        <w:pStyle w:val="TOC2"/>
        <w:tabs>
          <w:tab w:val="right" w:leader="dot" w:pos="8306"/>
        </w:tabs>
      </w:pPr>
      <w:hyperlink w:anchor="_Toc29184" w:history="1">
        <w:r>
          <w:rPr>
            <w:rFonts w:ascii="仿宋" w:eastAsia="仿宋" w:hAnsi="仿宋" w:cs="仿宋" w:hint="eastAsia"/>
            <w:lang w:eastAsia="zh-CN"/>
          </w:rPr>
          <w:t>(四)、室内设计项目知识产权保护策略</w:t>
        </w:r>
        <w:r>
          <w:tab/>
        </w:r>
        <w:r>
          <w:fldChar w:fldCharType="begin"/>
        </w:r>
        <w:r>
          <w:instrText xml:space="preserve"> PAGEREF _Toc29184 \h </w:instrText>
        </w:r>
        <w:r>
          <w:fldChar w:fldCharType="separate"/>
        </w:r>
        <w:r>
          <w:t>73</w:t>
        </w:r>
        <w:r>
          <w:fldChar w:fldCharType="end"/>
        </w:r>
      </w:hyperlink>
    </w:p>
    <w:p>
      <w:pPr>
        <w:pStyle w:val="TOC1"/>
        <w:tabs>
          <w:tab w:val="right" w:leader="dot" w:pos="8306"/>
        </w:tabs>
      </w:pPr>
      <w:hyperlink w:anchor="_Toc8700" w:history="1">
        <w:r>
          <w:rPr>
            <w:rFonts w:ascii="仿宋" w:eastAsia="仿宋" w:hAnsi="仿宋" w:cs="仿宋" w:hint="eastAsia"/>
            <w:lang w:eastAsia="zh-CN"/>
          </w:rPr>
          <w:t>十五、质量管理体系</w:t>
        </w:r>
        <w:r>
          <w:tab/>
        </w:r>
        <w:r>
          <w:fldChar w:fldCharType="begin"/>
        </w:r>
        <w:r>
          <w:instrText xml:space="preserve"> PAGEREF _Toc8700 \h </w:instrText>
        </w:r>
        <w:r>
          <w:fldChar w:fldCharType="separate"/>
        </w:r>
        <w:r>
          <w:t>75</w:t>
        </w:r>
        <w:r>
          <w:fldChar w:fldCharType="end"/>
        </w:r>
      </w:hyperlink>
    </w:p>
    <w:p>
      <w:pPr>
        <w:pStyle w:val="TOC2"/>
        <w:tabs>
          <w:tab w:val="right" w:leader="dot" w:pos="8306"/>
        </w:tabs>
      </w:pPr>
      <w:hyperlink w:anchor="_Toc26622" w:history="1">
        <w:r>
          <w:rPr>
            <w:rFonts w:ascii="仿宋" w:eastAsia="仿宋" w:hAnsi="仿宋" w:cs="仿宋" w:hint="eastAsia"/>
            <w:lang w:eastAsia="zh-CN"/>
          </w:rPr>
          <w:t>(一)、质量目标与方针</w:t>
        </w:r>
        <w:r>
          <w:tab/>
        </w:r>
        <w:r>
          <w:fldChar w:fldCharType="begin"/>
        </w:r>
        <w:r>
          <w:instrText xml:space="preserve"> PAGEREF _Toc26622 \h </w:instrText>
        </w:r>
        <w:r>
          <w:fldChar w:fldCharType="separate"/>
        </w:r>
        <w:r>
          <w:t>75</w:t>
        </w:r>
        <w:r>
          <w:fldChar w:fldCharType="end"/>
        </w:r>
      </w:hyperlink>
    </w:p>
    <w:p>
      <w:pPr>
        <w:pStyle w:val="TOC2"/>
        <w:tabs>
          <w:tab w:val="right" w:leader="dot" w:pos="8306"/>
        </w:tabs>
      </w:pPr>
      <w:hyperlink w:anchor="_Toc8907" w:history="1">
        <w:r>
          <w:rPr>
            <w:rFonts w:ascii="仿宋" w:eastAsia="仿宋" w:hAnsi="仿宋" w:cs="仿宋" w:hint="eastAsia"/>
            <w:lang w:eastAsia="zh-CN"/>
          </w:rPr>
          <w:t>(二)、质量管理责任</w:t>
        </w:r>
        <w:r>
          <w:tab/>
        </w:r>
        <w:r>
          <w:fldChar w:fldCharType="begin"/>
        </w:r>
        <w:r>
          <w:instrText xml:space="preserve"> PAGEREF _Toc8907 \h </w:instrText>
        </w:r>
        <w:r>
          <w:fldChar w:fldCharType="separate"/>
        </w:r>
        <w:r>
          <w:t>76</w:t>
        </w:r>
        <w:r>
          <w:fldChar w:fldCharType="end"/>
        </w:r>
      </w:hyperlink>
    </w:p>
    <w:p>
      <w:pPr>
        <w:pStyle w:val="TOC2"/>
        <w:tabs>
          <w:tab w:val="right" w:leader="dot" w:pos="8306"/>
        </w:tabs>
      </w:pPr>
      <w:hyperlink w:anchor="_Toc24535" w:history="1">
        <w:r>
          <w:rPr>
            <w:rFonts w:ascii="仿宋" w:eastAsia="仿宋" w:hAnsi="仿宋" w:cs="仿宋" w:hint="eastAsia"/>
            <w:lang w:eastAsia="zh-CN"/>
          </w:rPr>
          <w:t>(三)、质量管理体系文件</w:t>
        </w:r>
        <w:r>
          <w:tab/>
        </w:r>
        <w:r>
          <w:fldChar w:fldCharType="begin"/>
        </w:r>
        <w:r>
          <w:instrText xml:space="preserve"> PAGEREF _Toc24535 \h </w:instrText>
        </w:r>
        <w:r>
          <w:fldChar w:fldCharType="separate"/>
        </w:r>
        <w:r>
          <w:t>77</w:t>
        </w:r>
        <w:r>
          <w:fldChar w:fldCharType="end"/>
        </w:r>
      </w:hyperlink>
    </w:p>
    <w:p>
      <w:pPr>
        <w:pStyle w:val="TOC2"/>
        <w:tabs>
          <w:tab w:val="right" w:leader="dot" w:pos="8306"/>
        </w:tabs>
      </w:pPr>
      <w:hyperlink w:anchor="_Toc25739" w:history="1">
        <w:r>
          <w:rPr>
            <w:rFonts w:ascii="仿宋" w:eastAsia="仿宋" w:hAnsi="仿宋" w:cs="仿宋" w:hint="eastAsia"/>
            <w:lang w:eastAsia="zh-CN"/>
          </w:rPr>
          <w:t>(四)、质量培训与教育</w:t>
        </w:r>
        <w:r>
          <w:tab/>
        </w:r>
        <w:r>
          <w:fldChar w:fldCharType="begin"/>
        </w:r>
        <w:r>
          <w:instrText xml:space="preserve"> PAGEREF _Toc25739 \h </w:instrText>
        </w:r>
        <w:r>
          <w:fldChar w:fldCharType="separate"/>
        </w:r>
        <w:r>
          <w:t>80</w:t>
        </w:r>
        <w:r>
          <w:fldChar w:fldCharType="end"/>
        </w:r>
      </w:hyperlink>
    </w:p>
    <w:p>
      <w:pPr>
        <w:pStyle w:val="TOC2"/>
        <w:tabs>
          <w:tab w:val="right" w:leader="dot" w:pos="8306"/>
        </w:tabs>
      </w:pPr>
      <w:hyperlink w:anchor="_Toc22108" w:history="1">
        <w:r>
          <w:rPr>
            <w:rFonts w:ascii="仿宋" w:eastAsia="仿宋" w:hAnsi="仿宋" w:cs="仿宋" w:hint="eastAsia"/>
            <w:lang w:eastAsia="zh-CN"/>
          </w:rPr>
          <w:t>(五)、质量审核与评价</w:t>
        </w:r>
        <w:r>
          <w:tab/>
        </w:r>
        <w:r>
          <w:fldChar w:fldCharType="begin"/>
        </w:r>
        <w:r>
          <w:instrText xml:space="preserve"> PAGEREF _Toc22108 \h </w:instrText>
        </w:r>
        <w:r>
          <w:fldChar w:fldCharType="separate"/>
        </w:r>
        <w:r>
          <w:t>81</w:t>
        </w:r>
        <w:r>
          <w:fldChar w:fldCharType="end"/>
        </w:r>
      </w:hyperlink>
    </w:p>
    <w:p>
      <w:pPr>
        <w:pStyle w:val="TOC2"/>
        <w:tabs>
          <w:tab w:val="right" w:leader="dot" w:pos="8306"/>
        </w:tabs>
      </w:pPr>
      <w:hyperlink w:anchor="_Toc9934" w:history="1">
        <w:r>
          <w:rPr>
            <w:rFonts w:ascii="仿宋" w:eastAsia="仿宋" w:hAnsi="仿宋" w:cs="仿宋" w:hint="eastAsia"/>
            <w:lang w:eastAsia="zh-CN"/>
          </w:rPr>
          <w:t>(六)、不符合与纠正措施</w:t>
        </w:r>
        <w:r>
          <w:tab/>
        </w:r>
        <w:r>
          <w:fldChar w:fldCharType="begin"/>
        </w:r>
        <w:r>
          <w:instrText xml:space="preserve"> PAGEREF _Toc9934 \h </w:instrText>
        </w:r>
        <w:r>
          <w:fldChar w:fldCharType="separate"/>
        </w:r>
        <w:r>
          <w:t>82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57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9031"/>
      <w:r>
        <w:rPr>
          <w:rFonts w:ascii="仿宋" w:eastAsia="仿宋" w:hAnsi="仿宋" w:cs="仿宋" w:hint="eastAsia"/>
          <w:sz w:val="28"/>
          <w:lang w:eastAsia="zh-CN"/>
        </w:rPr>
        <w:t>一、室内设计项目选址可行性分析</w:t>
      </w:r>
      <w:bookmarkEnd w:id="2"/>
    </w:p>
    <w:p>
      <w:pPr>
        <w:pStyle w:val="Heading2"/>
        <w:rPr>
          <w:rFonts w:ascii="仿宋" w:eastAsia="仿宋" w:hAnsi="仿宋" w:cs="仿宋" w:hint="eastAsia"/>
          <w:lang w:eastAsia="zh-CN"/>
        </w:rPr>
      </w:pPr>
      <w:bookmarkStart w:id="3" w:name="_Toc9752"/>
      <w:r>
        <w:rPr>
          <w:rFonts w:ascii="仿宋" w:eastAsia="仿宋" w:hAnsi="仿宋" w:cs="仿宋" w:hint="eastAsia"/>
          <w:lang w:eastAsia="zh-CN"/>
        </w:rPr>
        <w:t>(一)、室内设计项目选址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该室内设计项目选址位于XX省XX市XX区XXX街道</w:t>
      </w:r>
    </w:p>
    <w:p>
      <w:pPr>
        <w:pStyle w:val="Heading2"/>
        <w:ind w:firstLine="560" w:firstLineChars="200"/>
        <w:rPr>
          <w:rFonts w:ascii="仿宋" w:eastAsia="仿宋" w:hAnsi="仿宋" w:cs="仿宋" w:hint="eastAsia"/>
          <w:sz w:val="28"/>
          <w:lang w:eastAsia="zh-CN"/>
        </w:rPr>
      </w:pPr>
      <w:bookmarkStart w:id="4" w:name="_Toc20668"/>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室内设计项目的征地面积将根据室内设计项目的实际规模和需求进行精确规划。具体面积XXX平方米，旨在确保室内设计项目不仅能够满足当前的发展需求，还能够预留空间以适应未来的扩展。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净用地面积是在征地面积基础上去除不可利用面积后的实际可开发用地。具体面积XXX平方米，考虑到环保、交通、安全等多方面因素，以确保室内设计项目在整体利用效率上达到最优。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室内设计项目计划建设的建筑总规模具体面积XXX平方米。这一规模的确定综合考虑了室内设计项目的性质、规模，以及城市规划的相关要求，确保建筑布局与周边环境协调一致。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绿地率是室内设计项目用地中被规划为绿地的比例。具体面积XXX平方米，旨在通过合理规划绿地，改善室内设计项目周边环境，提升居民生活质量，并符合城市整体绿化规划。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容积率是用地上可以建设的建筑总体积与用地面积之比。具体面积XXX，通过合理的容积率规划，确保室内设计项目建筑规模与周边环境和谐共生。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确保室内设计项目选址与当地城市规划相一致，具体面积XXX平方米。通过与城市规划部门深入沟通，确保室内设计项目不仅符合城市的整体发展方向，还能够融入城市的发展布局，为城市的长远发展贡献力量。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室内设计项目选址符合当地产业政策，具体面积XXX平方米。这包括室内设计项目对当地经济的促进作用，以及对相关产业的带动效应，确保室内设计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用地总体要求必须符合环保和可持续发展的原则，具体面积XXX平方米。通过采用绿色建筑设计、节能减排等措施，确保室内设计项目在建设和运营过程中对环境的影响最小化，达到可持续发展的要求。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 公共设施配套： 确保室内设计项目选址具备必要的公共设施配套，具体面积XXX平方米。这包括交通便利性、教育、医疗等基础设施，以提高居民生活品质，使得室内设计项目选址更具吸引力。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考虑用地总体要求对当地社会稳定性的影响，具体面积XXX平方米。通过深入了解当地社区反馈，确保室内设计项目的选址和建设过程对当地社会和谐稳定产生积极作用。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室内设计项目选址不仅符合法规和规划，还在实际操作中具有可行性。这一全面规划将为室内设计项目的成功实施提供坚实的基础，确保室内设计项目选址阶段就能够奠定良好的发展基础。</w:t>
      </w:r>
    </w:p>
    <w:p>
      <w:pPr>
        <w:pStyle w:val="Heading2"/>
        <w:ind w:firstLine="560" w:firstLineChars="200"/>
        <w:rPr>
          <w:rFonts w:ascii="仿宋" w:eastAsia="仿宋" w:hAnsi="仿宋" w:cs="仿宋" w:hint="eastAsia"/>
          <w:sz w:val="28"/>
          <w:lang w:eastAsia="zh-CN"/>
        </w:rPr>
      </w:pPr>
      <w:bookmarkStart w:id="5" w:name="_Toc5463"/>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室内设计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室内设计项目的设备规划和空间设计中，我们将采取灵活设备布局的措施。设备布局将根据实际需求进行灵活设计，避免不必要的浪费。通过合理规划设备摆放位置，我们将提高设备的利用率，减少设备间距，以确保室内设计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室内设计项目内部引入共享设施的概念，例如共享会议室、办公区等。通过这种方式，我们可以减少对资源的重复建设，提高资源共享效率，从而减小室内设计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24031"/>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室内设计项目的总图布置中，我们将不同功能区域进行明确的规划，以最大程度满足室内设计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21871"/>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室内设计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室内设计项目对环境的影响是综合评价的重要因素之一。我们将详细考虑选址周边的自然环境、生态保护区、水源地等情况，确保室内设计项目的建设和运营对环境影响最小化，并符合当地的环保法规标准。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对选址的评价还需充分考虑当地政府的产业政策和法规。我们将详细了解室内设计项目所在地的相关政策，确保室内设计项目的规划和运营与当地法规相符，降低不必要的法律风险。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考虑到社会稳定性对企业运营的重要性，我们将评估选址地区的社会安全情况、劳工关系、社区反馈等方面，以确保室内设计项目的建设和运营不会受到社会稳定性的负面影响。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最后，我们将综合考虑用地成本，包括土地购置费用、土地开发成本等。通过对用地成本的详细评估，我们能够做出更为精确的经济效益分析，为室内设计项目的投资决策提供有力支持。</w:t>
      </w:r>
    </w:p>
    <w:p>
      <w:pPr>
        <w:pStyle w:val="Heading1"/>
        <w:ind w:firstLine="560" w:firstLineChars="200"/>
        <w:rPr>
          <w:rFonts w:ascii="仿宋" w:eastAsia="仿宋" w:hAnsi="仿宋" w:cs="仿宋" w:hint="eastAsia"/>
          <w:sz w:val="28"/>
          <w:lang w:eastAsia="zh-CN"/>
        </w:rPr>
      </w:pPr>
      <w:bookmarkStart w:id="8" w:name="_Toc32433"/>
      <w:r>
        <w:rPr>
          <w:rFonts w:ascii="仿宋" w:eastAsia="仿宋" w:hAnsi="仿宋" w:cs="仿宋" w:hint="eastAsia"/>
          <w:sz w:val="28"/>
          <w:lang w:eastAsia="zh-CN"/>
        </w:rPr>
        <w:t>二、室内设计项目文档管理</w:t>
      </w:r>
      <w:bookmarkEnd w:id="8"/>
    </w:p>
    <w:p>
      <w:pPr>
        <w:pStyle w:val="Heading2"/>
        <w:rPr>
          <w:rFonts w:ascii="仿宋" w:eastAsia="仿宋" w:hAnsi="仿宋" w:cs="仿宋" w:hint="eastAsia"/>
          <w:lang w:eastAsia="zh-CN"/>
        </w:rPr>
      </w:pPr>
      <w:bookmarkStart w:id="9" w:name="_Toc2248"/>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室内设计项目高度重视文档的质量和准确性，以支持室内设计项目的各项活动和决策。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室内设计项目文档的编制始于室内设计项目计划的初期，我们制定了详细的文档编制计划，明确了每个文档的内容、格式和编写责任人。在室内设计项目启动阶段，我们首先编制了室内设计项目章程，明确定义了室内设计项目的目标、范围、风险等关键要素。随后，室内设计项目团队根据计划陆续编制了需求文档、设计文档、测试文档等各类文档，确保室内设计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室内设计项目管理中的重要环节，旨在确保室内设计项目文档符合质量标准和室内设计项目需求。在室内设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除了内部审查，我们还进行了外部审查，邀请室内设计项目相关利益方和专业领域的专家对文档进行独立审查。这有助于获取更全面、客观的反馈，确保室内设计项目文档不仅符合内部标准，也满足外部需求。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室内设计项目在文档编制与审查方面建立了严格的管理机制，通过规范的流程和多维度的审查，确保室内设计项目文档的质量、准确性和可靠性，为室内设计项目的顺利推进提供了有力支持。</w:t>
      </w:r>
    </w:p>
    <w:p>
      <w:pPr>
        <w:pStyle w:val="Heading2"/>
        <w:ind w:firstLine="560" w:firstLineChars="200"/>
        <w:rPr>
          <w:rFonts w:ascii="仿宋" w:eastAsia="仿宋" w:hAnsi="仿宋" w:cs="仿宋" w:hint="eastAsia"/>
          <w:sz w:val="28"/>
          <w:lang w:eastAsia="zh-CN"/>
        </w:rPr>
      </w:pPr>
      <w:bookmarkStart w:id="10" w:name="_Toc30690"/>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在室内设计项目中，我们致力于优化文档发布与分发过程，以确保信息的高效传递和团队间协作的顺畅进行。以下是我们采取的关键优化策略：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我们通过多渠道发布文档，包括电子邮件、室内设计项目管理平台、内部网站等，以满足不同团队成员的偏好和需求。多渠道发布确保了信息的全面覆盖。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我们采用了精细的权限控制，确保只有授权人员可以访问敏感信息。这种安全措施保护了室内设计项目文档的机密性，防止了未经授权的信息泄露。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26021"/>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文档存档与归档是室内设计项目生命周期中一个至关重要的环节，直接关系到室内设计项目信息的长期保存和历史记录的完整性。在室内设计项目中，我们实施了一系列有效的文档存档与归档管理策略：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403"/>
      <w:r>
        <w:rPr>
          <w:rFonts w:ascii="仿宋" w:eastAsia="仿宋" w:hAnsi="仿宋" w:cs="仿宋" w:hint="eastAsia"/>
          <w:sz w:val="28"/>
          <w:lang w:eastAsia="zh-CN"/>
        </w:rPr>
        <w:t>三、室内设计项目概论</w:t>
      </w:r>
      <w:bookmarkEnd w:id="12"/>
    </w:p>
    <w:p>
      <w:pPr>
        <w:pStyle w:val="Heading2"/>
        <w:rPr>
          <w:rFonts w:ascii="仿宋" w:eastAsia="仿宋" w:hAnsi="仿宋" w:cs="仿宋" w:hint="eastAsia"/>
          <w:lang w:eastAsia="zh-CN"/>
        </w:rPr>
      </w:pPr>
      <w:bookmarkStart w:id="13" w:name="_Toc31443"/>
      <w:r>
        <w:rPr>
          <w:rFonts w:ascii="仿宋" w:eastAsia="仿宋" w:hAnsi="仿宋" w:cs="仿宋" w:hint="eastAsia"/>
          <w:lang w:eastAsia="zh-CN"/>
        </w:rPr>
        <w:t>(一)、室内设计项目概况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室内设计项目的起源追溯至对市场的深入洞察。市场的不断演变与变革为室内设计项目提供了难得的机遇。当前市场存在的需求缺口和变革的大环境共同构成了室内设计项目的背景。这个室内设计项目旨在充分利用市场机遇，填补行业中尚未满足的需求，为客户提供全新的解决方案。市场的变革和需求的增长使得这个室内设计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室内设计项目名称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室内设计项目正式命名为室内设计。这个名称不仅仅是一个标识，更代表了室内设计项目的核心理念和愿景。它蕴含着室内设计项目所要解决问题的关键字，具有强烈的表达和辨识度，为室内设计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室内设计项目目标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室内设计项目的核心目标是提供一种全新、高效的解决方案，满足客户日益增长的需求。室内设计项目追求的不仅仅是满足市场需求，更是在市场中获得卓越的竞争优势。通过不断提升产品或服务的质量和创新水平，室内设计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室内设计项目范围</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室内设计项目全面涵盖了产品研发、制造、市场推广和售后服务，确保从产品设计到最终用户体验的全方位关注。这一全面的室内设计项目范围是为了确保室内设计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室内设计项目时间表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室内设计项目计划在未来18个月内完成，包括研发、测试、市场试点和正式推出等不同阶段。这个时间表的合理设计是为了确保室内设计项目各个阶段的顺利推进，以便按时交付高质量的成果。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室内设计项目预算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室内设计项目总预算估算为XX百万美元，主要分配在研发、市场推广、人员培训和运营等方面。这一充足的预算为室内设计项目提供了充足的资源，确保室内设计项目在各个方面都能取得优异的表现。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室内设计项目风险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室内设计项目可能面临的风险包括市场接受度低、技术难题、竞争激烈等。室内设计项目团队已经制定了相应的风险应对计划，通过前瞻性的风险管理，确保室内设计项目在面对不确定性时能够迅速做出应对。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室内设计项目团队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室内设计项目汇聚了一支经验丰富、多领域专业素养的核心团队，确保室内设计项目在各个方面都能拥有高水平的执行力。团队的协同作战是室内设计项目成功的关键因素之一。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室内设计项目背景</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室内设计项目的背景根植于市场对更高效、创新产品的渴望，同时也受到科技发展对行业格局的深刻改变的影响。这为室内设计项目提供了广阔的发展空间和市场需求。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室内设计项目现状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截至目前，室内设计项目已完成市场调研和技术验证，取得了初步的成功。这为室内设计项目在未来的发展奠定了坚实的基础，为更远大的目标打下了坚实的基石。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4" w:name="_Toc29158"/>
      <w:r>
        <w:rPr>
          <w:rFonts w:ascii="仿宋" w:eastAsia="仿宋" w:hAnsi="仿宋" w:cs="仿宋" w:hint="eastAsia"/>
          <w:sz w:val="28"/>
          <w:lang w:eastAsia="zh-CN"/>
        </w:rPr>
        <w:t>(二)、室内设计项目目标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keyword》室内设计项目首要业务目标是在市场中占据有利地位，实现产品/服务的成功推广和销售。通过不断提升产品质量、创新性，室内设计项目追求成为行业中的领导者，赢得更多客户的青睐。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在科技迅速发展的时代，室内设计项目着眼于技术创新。通过持续的研发和技术升级，室内设计项目旨在推出更具创新性的产品或服务，以满足市场对新鲜、先进解决方案的需求。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为了建立可持续的客户关系，室内设计项目设定了客户满意度目标。通过提供卓越的产品质量和优质的客户服务，室内设计项目追求赢得客户的信任和忠诚度，确保他们的满意度达到行业领先水平。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室内设计项目注重社会责任和可持续发展。通过实施环保、社会责任室内设计项目，室内设计项目致力于在经济发展的同时保护环境，促进社会公平，实现可持续经营。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室内设计项目的团队是实现目标的核心驱动力。因此，室内设计项目设定了团队发展目标，包括提升团队成员的专业技能、培养领导力，以及搭建协同高效的团队工作氛围。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5" w:name="_Toc18022"/>
      <w:r>
        <w:rPr>
          <w:rFonts w:ascii="仿宋" w:eastAsia="仿宋" w:hAnsi="仿宋" w:cs="仿宋" w:hint="eastAsia"/>
          <w:sz w:val="28"/>
          <w:lang w:eastAsia="zh-CN"/>
        </w:rPr>
        <w:t>(三)、室内设计项目提出的理由</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2. 室内设计项目提出的理由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室内设计项目的提出源于对市场机遇的深刻洞察。当前市场中存在的需求缺口和行业发展趋势表明，有巨大的商业机会等待被开发。通过准确捕捉市场机遇，室内设计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室内设计项目的理念基于对技术创新的信仰。通过持续的研发和技术投入，室内设计项目有望推出更具创新性的产品或服务。在科技飞速发展的当下，室内设计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室内设计项目的提出是为了增强企业的行业竞争力。通过提升产品或服务的质量和独特性，室内设计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室内设计项目响应了消费者需求的变化。随着社会和科技的不断发展，消费者对产品和服务的需求也在发生变化。通过深入了解并及时回应消费者的新需求，室内设计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室内设计项目的提出是企业战略发展规划的一部分。在面对日益激烈的市场竞争和不断变化的商业环境中，室内设计项目作为企业战略的一环，旨在为企业开辟新的增长领域，巩固企业在行业中的地位。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室内设计项目的提出不仅仅是基于商业考量，还注重社会责任。通过推出环保、社会责任等方面的室内设计项目，室内设计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室内设计项目的提出反映了对利益相关者期望的关注。包括客户、员工、投资者等利益相关者在企业发展中都有着各自的期望，室内设计项目力求在满足这些期望的同时，取得更大的共赢。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6" w:name="_Toc13614"/>
      <w:r>
        <w:rPr>
          <w:rFonts w:ascii="仿宋" w:eastAsia="仿宋" w:hAnsi="仿宋" w:cs="仿宋" w:hint="eastAsia"/>
          <w:sz w:val="28"/>
          <w:lang w:eastAsia="zh-CN"/>
        </w:rPr>
        <w:t>(四)、室内设计项目意义</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在实施室内设计项目的过程中，我们不仅仅是在追逐商业成功，更是为企业和社会的多个层面创造了深远的意义。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https://d.book118.com/238103134024006034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室内设计项目规划设计方案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室内设计项目规划设计方案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室内设计项目规划设计方案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室内设计项目规划设计方案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室内设计项目规划设计方案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室内设计项目规划设计方案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室内设计项目规划设计方案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室内设计项目规划设计方案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室内设计项目规划设计方案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室内设计项目规划设计方案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室内设计项目规划设计方案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室内设计项目规划设计方案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室内设计项目规划设计方案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室内设计项目规划设计方案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室内设计项目规划设计方案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室内设计项目规划设计方案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室内设计项目规划设计方案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7C4325"/>
    <w:rsid w:val="727C432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38103134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2024-02-01T07:25:00Z</dcterms:created>
  <dcterms:modified xsi:type="dcterms:W3CDTF">2024-02-01T07:25:28Z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4B59E6519BF84BE2A96FD4C1AD932FEF_11</vt:lpwstr>
  </property>
  <property fmtid="{D5CDD505-2E9C-101B-9397-08002B2CF9AE}" pid="3" name="KSOProductBuildVer">
    <vt:lpwstr>2052-12.1.0.16250</vt:lpwstr>
  </property>
</Properties>
</file>