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不锈钢电磁阀项目建设方案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37" w:history="1">
        <w:r>
          <w:rPr>
            <w:rFonts w:ascii="仿宋" w:eastAsia="仿宋" w:hAnsi="仿宋" w:cs="仿宋" w:hint="eastAsia"/>
            <w:lang w:eastAsia="zh-CN"/>
          </w:rPr>
          <w:t>概论</w:t>
        </w:r>
        <w:r>
          <w:tab/>
        </w:r>
        <w:r>
          <w:fldChar w:fldCharType="begin"/>
        </w:r>
        <w:r>
          <w:instrText xml:space="preserve"> PAGEREF _Toc8737 \h </w:instrText>
        </w:r>
        <w:r>
          <w:fldChar w:fldCharType="separate"/>
        </w:r>
        <w:r>
          <w:t>3</w:t>
        </w:r>
        <w:r>
          <w:fldChar w:fldCharType="end"/>
        </w:r>
      </w:hyperlink>
    </w:p>
    <w:p>
      <w:pPr>
        <w:pStyle w:val="TOC1"/>
        <w:tabs>
          <w:tab w:val="right" w:leader="dot" w:pos="8306"/>
        </w:tabs>
      </w:pPr>
      <w:hyperlink w:anchor="_Toc491" w:history="1">
        <w:r>
          <w:rPr>
            <w:rFonts w:ascii="仿宋" w:eastAsia="仿宋" w:hAnsi="仿宋" w:cs="仿宋" w:hint="eastAsia"/>
            <w:lang w:eastAsia="zh-CN"/>
          </w:rPr>
          <w:t>一、社会影响分析</w:t>
        </w:r>
        <w:r>
          <w:tab/>
        </w:r>
        <w:r>
          <w:fldChar w:fldCharType="begin"/>
        </w:r>
        <w:r>
          <w:instrText xml:space="preserve"> PAGEREF _Toc491 \h </w:instrText>
        </w:r>
        <w:r>
          <w:fldChar w:fldCharType="separate"/>
        </w:r>
        <w:r>
          <w:t>3</w:t>
        </w:r>
        <w:r>
          <w:fldChar w:fldCharType="end"/>
        </w:r>
      </w:hyperlink>
    </w:p>
    <w:p>
      <w:pPr>
        <w:pStyle w:val="TOC2"/>
        <w:tabs>
          <w:tab w:val="right" w:leader="dot" w:pos="8306"/>
        </w:tabs>
      </w:pPr>
      <w:hyperlink w:anchor="_Toc32208" w:history="1">
        <w:r>
          <w:rPr>
            <w:rFonts w:ascii="仿宋" w:eastAsia="仿宋" w:hAnsi="仿宋" w:cs="仿宋" w:hint="eastAsia"/>
            <w:lang w:eastAsia="zh-CN"/>
          </w:rPr>
          <w:t>(一)、社会影响效果分析</w:t>
        </w:r>
        <w:r>
          <w:tab/>
        </w:r>
        <w:r>
          <w:fldChar w:fldCharType="begin"/>
        </w:r>
        <w:r>
          <w:instrText xml:space="preserve"> PAGEREF _Toc32208 \h </w:instrText>
        </w:r>
        <w:r>
          <w:fldChar w:fldCharType="separate"/>
        </w:r>
        <w:r>
          <w:t>3</w:t>
        </w:r>
        <w:r>
          <w:fldChar w:fldCharType="end"/>
        </w:r>
      </w:hyperlink>
    </w:p>
    <w:p>
      <w:pPr>
        <w:pStyle w:val="TOC2"/>
        <w:tabs>
          <w:tab w:val="right" w:leader="dot" w:pos="8306"/>
        </w:tabs>
      </w:pPr>
      <w:hyperlink w:anchor="_Toc27850" w:history="1">
        <w:r>
          <w:rPr>
            <w:rFonts w:ascii="仿宋" w:eastAsia="仿宋" w:hAnsi="仿宋" w:cs="仿宋" w:hint="eastAsia"/>
            <w:lang w:eastAsia="zh-CN"/>
          </w:rPr>
          <w:t>(二)、社会适应性分析</w:t>
        </w:r>
        <w:r>
          <w:tab/>
        </w:r>
        <w:r>
          <w:fldChar w:fldCharType="begin"/>
        </w:r>
        <w:r>
          <w:instrText xml:space="preserve"> PAGEREF _Toc27850 \h </w:instrText>
        </w:r>
        <w:r>
          <w:fldChar w:fldCharType="separate"/>
        </w:r>
        <w:r>
          <w:t>5</w:t>
        </w:r>
        <w:r>
          <w:fldChar w:fldCharType="end"/>
        </w:r>
      </w:hyperlink>
    </w:p>
    <w:p>
      <w:pPr>
        <w:pStyle w:val="TOC2"/>
        <w:tabs>
          <w:tab w:val="right" w:leader="dot" w:pos="8306"/>
        </w:tabs>
      </w:pPr>
      <w:hyperlink w:anchor="_Toc6800" w:history="1">
        <w:r>
          <w:rPr>
            <w:rFonts w:ascii="仿宋" w:eastAsia="仿宋" w:hAnsi="仿宋" w:cs="仿宋" w:hint="eastAsia"/>
            <w:lang w:eastAsia="zh-CN"/>
          </w:rPr>
          <w:t>(三)、社会风险及对策分析</w:t>
        </w:r>
        <w:r>
          <w:tab/>
        </w:r>
        <w:r>
          <w:fldChar w:fldCharType="begin"/>
        </w:r>
        <w:r>
          <w:instrText xml:space="preserve"> PAGEREF _Toc6800 \h </w:instrText>
        </w:r>
        <w:r>
          <w:fldChar w:fldCharType="separate"/>
        </w:r>
        <w:r>
          <w:t>7</w:t>
        </w:r>
        <w:r>
          <w:fldChar w:fldCharType="end"/>
        </w:r>
      </w:hyperlink>
    </w:p>
    <w:p>
      <w:pPr>
        <w:pStyle w:val="TOC1"/>
        <w:tabs>
          <w:tab w:val="right" w:leader="dot" w:pos="8306"/>
        </w:tabs>
      </w:pPr>
      <w:hyperlink w:anchor="_Toc30990" w:history="1">
        <w:r>
          <w:rPr>
            <w:rFonts w:ascii="仿宋" w:eastAsia="仿宋" w:hAnsi="仿宋" w:cs="仿宋" w:hint="eastAsia"/>
            <w:lang w:eastAsia="zh-CN"/>
          </w:rPr>
          <w:t>二、不锈钢电磁阀项目概论</w:t>
        </w:r>
        <w:r>
          <w:tab/>
        </w:r>
        <w:r>
          <w:fldChar w:fldCharType="begin"/>
        </w:r>
        <w:r>
          <w:instrText xml:space="preserve"> PAGEREF _Toc30990 \h </w:instrText>
        </w:r>
        <w:r>
          <w:fldChar w:fldCharType="separate"/>
        </w:r>
        <w:r>
          <w:t>10</w:t>
        </w:r>
        <w:r>
          <w:fldChar w:fldCharType="end"/>
        </w:r>
      </w:hyperlink>
    </w:p>
    <w:p>
      <w:pPr>
        <w:pStyle w:val="TOC2"/>
        <w:tabs>
          <w:tab w:val="right" w:leader="dot" w:pos="8306"/>
        </w:tabs>
      </w:pPr>
      <w:hyperlink w:anchor="_Toc24148" w:history="1">
        <w:r>
          <w:rPr>
            <w:rFonts w:ascii="仿宋" w:eastAsia="仿宋" w:hAnsi="仿宋" w:cs="仿宋" w:hint="eastAsia"/>
            <w:lang w:eastAsia="zh-CN"/>
          </w:rPr>
          <w:t>(一)、项目申报单位概况</w:t>
        </w:r>
        <w:r>
          <w:tab/>
        </w:r>
        <w:r>
          <w:fldChar w:fldCharType="begin"/>
        </w:r>
        <w:r>
          <w:instrText xml:space="preserve"> PAGEREF _Toc24148 \h </w:instrText>
        </w:r>
        <w:r>
          <w:fldChar w:fldCharType="separate"/>
        </w:r>
        <w:r>
          <w:t>10</w:t>
        </w:r>
        <w:r>
          <w:fldChar w:fldCharType="end"/>
        </w:r>
      </w:hyperlink>
    </w:p>
    <w:p>
      <w:pPr>
        <w:pStyle w:val="TOC2"/>
        <w:tabs>
          <w:tab w:val="right" w:leader="dot" w:pos="8306"/>
        </w:tabs>
      </w:pPr>
      <w:hyperlink w:anchor="_Toc17331" w:history="1">
        <w:r>
          <w:rPr>
            <w:rFonts w:ascii="仿宋" w:eastAsia="仿宋" w:hAnsi="仿宋" w:cs="仿宋" w:hint="eastAsia"/>
            <w:lang w:eastAsia="zh-CN"/>
          </w:rPr>
          <w:t>(二)、项目概况</w:t>
        </w:r>
        <w:r>
          <w:tab/>
        </w:r>
        <w:r>
          <w:fldChar w:fldCharType="begin"/>
        </w:r>
        <w:r>
          <w:instrText xml:space="preserve"> PAGEREF _Toc17331 \h </w:instrText>
        </w:r>
        <w:r>
          <w:fldChar w:fldCharType="separate"/>
        </w:r>
        <w:r>
          <w:t>11</w:t>
        </w:r>
        <w:r>
          <w:fldChar w:fldCharType="end"/>
        </w:r>
      </w:hyperlink>
    </w:p>
    <w:p>
      <w:pPr>
        <w:pStyle w:val="TOC1"/>
        <w:tabs>
          <w:tab w:val="right" w:leader="dot" w:pos="8306"/>
        </w:tabs>
      </w:pPr>
      <w:hyperlink w:anchor="_Toc19886" w:history="1">
        <w:r>
          <w:rPr>
            <w:rFonts w:ascii="仿宋" w:eastAsia="仿宋" w:hAnsi="仿宋" w:cs="仿宋" w:hint="eastAsia"/>
            <w:lang w:eastAsia="zh-CN"/>
          </w:rPr>
          <w:t>三、建设风险评估分析</w:t>
        </w:r>
        <w:r>
          <w:tab/>
        </w:r>
        <w:r>
          <w:fldChar w:fldCharType="begin"/>
        </w:r>
        <w:r>
          <w:instrText xml:space="preserve"> PAGEREF _Toc19886 \h </w:instrText>
        </w:r>
        <w:r>
          <w:fldChar w:fldCharType="separate"/>
        </w:r>
        <w:r>
          <w:t>14</w:t>
        </w:r>
        <w:r>
          <w:fldChar w:fldCharType="end"/>
        </w:r>
      </w:hyperlink>
    </w:p>
    <w:p>
      <w:pPr>
        <w:pStyle w:val="TOC2"/>
        <w:tabs>
          <w:tab w:val="right" w:leader="dot" w:pos="8306"/>
        </w:tabs>
      </w:pPr>
      <w:hyperlink w:anchor="_Toc21607" w:history="1">
        <w:r>
          <w:rPr>
            <w:rFonts w:ascii="仿宋" w:eastAsia="仿宋" w:hAnsi="仿宋" w:cs="仿宋" w:hint="eastAsia"/>
            <w:lang w:eastAsia="zh-CN"/>
          </w:rPr>
          <w:t>(一)、政策风险分析</w:t>
        </w:r>
        <w:r>
          <w:tab/>
        </w:r>
        <w:r>
          <w:fldChar w:fldCharType="begin"/>
        </w:r>
        <w:r>
          <w:instrText xml:space="preserve"> PAGEREF _Toc21607 \h </w:instrText>
        </w:r>
        <w:r>
          <w:fldChar w:fldCharType="separate"/>
        </w:r>
        <w:r>
          <w:t>14</w:t>
        </w:r>
        <w:r>
          <w:fldChar w:fldCharType="end"/>
        </w:r>
      </w:hyperlink>
    </w:p>
    <w:p>
      <w:pPr>
        <w:pStyle w:val="TOC2"/>
        <w:tabs>
          <w:tab w:val="right" w:leader="dot" w:pos="8306"/>
        </w:tabs>
      </w:pPr>
      <w:hyperlink w:anchor="_Toc6514" w:history="1">
        <w:r>
          <w:rPr>
            <w:rFonts w:ascii="仿宋" w:eastAsia="仿宋" w:hAnsi="仿宋" w:cs="仿宋" w:hint="eastAsia"/>
            <w:lang w:eastAsia="zh-CN"/>
          </w:rPr>
          <w:t>(二)、社会风险分析</w:t>
        </w:r>
        <w:r>
          <w:tab/>
        </w:r>
        <w:r>
          <w:fldChar w:fldCharType="begin"/>
        </w:r>
        <w:r>
          <w:instrText xml:space="preserve"> PAGEREF _Toc6514 \h </w:instrText>
        </w:r>
        <w:r>
          <w:fldChar w:fldCharType="separate"/>
        </w:r>
        <w:r>
          <w:t>15</w:t>
        </w:r>
        <w:r>
          <w:fldChar w:fldCharType="end"/>
        </w:r>
      </w:hyperlink>
    </w:p>
    <w:p>
      <w:pPr>
        <w:pStyle w:val="TOC2"/>
        <w:tabs>
          <w:tab w:val="right" w:leader="dot" w:pos="8306"/>
        </w:tabs>
      </w:pPr>
      <w:hyperlink w:anchor="_Toc10523" w:history="1">
        <w:r>
          <w:rPr>
            <w:rFonts w:ascii="仿宋" w:eastAsia="仿宋" w:hAnsi="仿宋" w:cs="仿宋" w:hint="eastAsia"/>
            <w:lang w:eastAsia="zh-CN"/>
          </w:rPr>
          <w:t>(三)、市场风险分析</w:t>
        </w:r>
        <w:r>
          <w:tab/>
        </w:r>
        <w:r>
          <w:fldChar w:fldCharType="begin"/>
        </w:r>
        <w:r>
          <w:instrText xml:space="preserve"> PAGEREF _Toc10523 \h </w:instrText>
        </w:r>
        <w:r>
          <w:fldChar w:fldCharType="separate"/>
        </w:r>
        <w:r>
          <w:t>17</w:t>
        </w:r>
        <w:r>
          <w:fldChar w:fldCharType="end"/>
        </w:r>
      </w:hyperlink>
    </w:p>
    <w:p>
      <w:pPr>
        <w:pStyle w:val="TOC2"/>
        <w:tabs>
          <w:tab w:val="right" w:leader="dot" w:pos="8306"/>
        </w:tabs>
      </w:pPr>
      <w:hyperlink w:anchor="_Toc24182" w:history="1">
        <w:r>
          <w:rPr>
            <w:rFonts w:ascii="仿宋" w:eastAsia="仿宋" w:hAnsi="仿宋" w:cs="仿宋" w:hint="eastAsia"/>
            <w:lang w:eastAsia="zh-CN"/>
          </w:rPr>
          <w:t>(四)、资金风险分析</w:t>
        </w:r>
        <w:r>
          <w:tab/>
        </w:r>
        <w:r>
          <w:fldChar w:fldCharType="begin"/>
        </w:r>
        <w:r>
          <w:instrText xml:space="preserve"> PAGEREF _Toc24182 \h </w:instrText>
        </w:r>
        <w:r>
          <w:fldChar w:fldCharType="separate"/>
        </w:r>
        <w:r>
          <w:t>18</w:t>
        </w:r>
        <w:r>
          <w:fldChar w:fldCharType="end"/>
        </w:r>
      </w:hyperlink>
    </w:p>
    <w:p>
      <w:pPr>
        <w:pStyle w:val="TOC2"/>
        <w:tabs>
          <w:tab w:val="right" w:leader="dot" w:pos="8306"/>
        </w:tabs>
      </w:pPr>
      <w:hyperlink w:anchor="_Toc20305" w:history="1">
        <w:r>
          <w:rPr>
            <w:rFonts w:ascii="仿宋" w:eastAsia="仿宋" w:hAnsi="仿宋" w:cs="仿宋" w:hint="eastAsia"/>
            <w:lang w:eastAsia="zh-CN"/>
          </w:rPr>
          <w:t>(五)、技术风险分析</w:t>
        </w:r>
        <w:r>
          <w:tab/>
        </w:r>
        <w:r>
          <w:fldChar w:fldCharType="begin"/>
        </w:r>
        <w:r>
          <w:instrText xml:space="preserve"> PAGEREF _Toc20305 \h </w:instrText>
        </w:r>
        <w:r>
          <w:fldChar w:fldCharType="separate"/>
        </w:r>
        <w:r>
          <w:t>19</w:t>
        </w:r>
        <w:r>
          <w:fldChar w:fldCharType="end"/>
        </w:r>
      </w:hyperlink>
    </w:p>
    <w:p>
      <w:pPr>
        <w:pStyle w:val="TOC2"/>
        <w:tabs>
          <w:tab w:val="right" w:leader="dot" w:pos="8306"/>
        </w:tabs>
      </w:pPr>
      <w:hyperlink w:anchor="_Toc20524" w:history="1">
        <w:r>
          <w:rPr>
            <w:rFonts w:ascii="仿宋" w:eastAsia="仿宋" w:hAnsi="仿宋" w:cs="仿宋" w:hint="eastAsia"/>
            <w:lang w:eastAsia="zh-CN"/>
          </w:rPr>
          <w:t>(六)、财务风险分析</w:t>
        </w:r>
        <w:r>
          <w:tab/>
        </w:r>
        <w:r>
          <w:fldChar w:fldCharType="begin"/>
        </w:r>
        <w:r>
          <w:instrText xml:space="preserve"> PAGEREF _Toc20524 \h </w:instrText>
        </w:r>
        <w:r>
          <w:fldChar w:fldCharType="separate"/>
        </w:r>
        <w:r>
          <w:t>20</w:t>
        </w:r>
        <w:r>
          <w:fldChar w:fldCharType="end"/>
        </w:r>
      </w:hyperlink>
    </w:p>
    <w:p>
      <w:pPr>
        <w:pStyle w:val="TOC2"/>
        <w:tabs>
          <w:tab w:val="right" w:leader="dot" w:pos="8306"/>
        </w:tabs>
      </w:pPr>
      <w:hyperlink w:anchor="_Toc198" w:history="1">
        <w:r>
          <w:rPr>
            <w:rFonts w:ascii="仿宋" w:eastAsia="仿宋" w:hAnsi="仿宋" w:cs="仿宋" w:hint="eastAsia"/>
            <w:lang w:eastAsia="zh-CN"/>
          </w:rPr>
          <w:t>(七)、管理风险分析</w:t>
        </w:r>
        <w:r>
          <w:tab/>
        </w:r>
        <w:r>
          <w:fldChar w:fldCharType="begin"/>
        </w:r>
        <w:r>
          <w:instrText xml:space="preserve"> PAGEREF _Toc198 \h </w:instrText>
        </w:r>
        <w:r>
          <w:fldChar w:fldCharType="separate"/>
        </w:r>
        <w:r>
          <w:t>22</w:t>
        </w:r>
        <w:r>
          <w:fldChar w:fldCharType="end"/>
        </w:r>
      </w:hyperlink>
    </w:p>
    <w:p>
      <w:pPr>
        <w:pStyle w:val="TOC2"/>
        <w:tabs>
          <w:tab w:val="right" w:leader="dot" w:pos="8306"/>
        </w:tabs>
      </w:pPr>
      <w:hyperlink w:anchor="_Toc3368" w:history="1">
        <w:r>
          <w:rPr>
            <w:rFonts w:ascii="仿宋" w:eastAsia="仿宋" w:hAnsi="仿宋" w:cs="仿宋" w:hint="eastAsia"/>
            <w:lang w:eastAsia="zh-CN"/>
          </w:rPr>
          <w:t>(八)、其它风险分析</w:t>
        </w:r>
        <w:r>
          <w:tab/>
        </w:r>
        <w:r>
          <w:fldChar w:fldCharType="begin"/>
        </w:r>
        <w:r>
          <w:instrText xml:space="preserve"> PAGEREF _Toc3368 \h </w:instrText>
        </w:r>
        <w:r>
          <w:fldChar w:fldCharType="separate"/>
        </w:r>
        <w:r>
          <w:t>23</w:t>
        </w:r>
        <w:r>
          <w:fldChar w:fldCharType="end"/>
        </w:r>
      </w:hyperlink>
    </w:p>
    <w:p>
      <w:pPr>
        <w:pStyle w:val="TOC2"/>
        <w:tabs>
          <w:tab w:val="right" w:leader="dot" w:pos="8306"/>
        </w:tabs>
      </w:pPr>
      <w:hyperlink w:anchor="_Toc9822" w:history="1">
        <w:r>
          <w:rPr>
            <w:rFonts w:ascii="仿宋" w:eastAsia="仿宋" w:hAnsi="仿宋" w:cs="仿宋" w:hint="eastAsia"/>
            <w:lang w:eastAsia="zh-CN"/>
          </w:rPr>
          <w:t>(九)、社会影响评估</w:t>
        </w:r>
        <w:r>
          <w:tab/>
        </w:r>
        <w:r>
          <w:fldChar w:fldCharType="begin"/>
        </w:r>
        <w:r>
          <w:instrText xml:space="preserve"> PAGEREF _Toc9822 \h </w:instrText>
        </w:r>
        <w:r>
          <w:fldChar w:fldCharType="separate"/>
        </w:r>
        <w:r>
          <w:t>25</w:t>
        </w:r>
        <w:r>
          <w:fldChar w:fldCharType="end"/>
        </w:r>
      </w:hyperlink>
    </w:p>
    <w:p>
      <w:pPr>
        <w:pStyle w:val="TOC1"/>
        <w:tabs>
          <w:tab w:val="right" w:leader="dot" w:pos="8306"/>
        </w:tabs>
      </w:pPr>
      <w:hyperlink w:anchor="_Toc5338" w:history="1">
        <w:r>
          <w:rPr>
            <w:rFonts w:ascii="仿宋" w:eastAsia="仿宋" w:hAnsi="仿宋" w:cs="仿宋" w:hint="eastAsia"/>
            <w:lang w:eastAsia="zh-CN"/>
          </w:rPr>
          <w:t>四、经济影响分析</w:t>
        </w:r>
        <w:r>
          <w:tab/>
        </w:r>
        <w:r>
          <w:fldChar w:fldCharType="begin"/>
        </w:r>
        <w:r>
          <w:instrText xml:space="preserve"> PAGEREF _Toc5338 \h </w:instrText>
        </w:r>
        <w:r>
          <w:fldChar w:fldCharType="separate"/>
        </w:r>
        <w:r>
          <w:t>27</w:t>
        </w:r>
        <w:r>
          <w:fldChar w:fldCharType="end"/>
        </w:r>
      </w:hyperlink>
    </w:p>
    <w:p>
      <w:pPr>
        <w:pStyle w:val="TOC2"/>
        <w:tabs>
          <w:tab w:val="right" w:leader="dot" w:pos="8306"/>
        </w:tabs>
      </w:pPr>
      <w:hyperlink w:anchor="_Toc31614" w:history="1">
        <w:r>
          <w:rPr>
            <w:rFonts w:ascii="仿宋" w:eastAsia="仿宋" w:hAnsi="仿宋" w:cs="仿宋" w:hint="eastAsia"/>
            <w:lang w:eastAsia="zh-CN"/>
          </w:rPr>
          <w:t>(一)、经济费用效益或费用效果分析</w:t>
        </w:r>
        <w:r>
          <w:tab/>
        </w:r>
        <w:r>
          <w:fldChar w:fldCharType="begin"/>
        </w:r>
        <w:r>
          <w:instrText xml:space="preserve"> PAGEREF _Toc31614 \h </w:instrText>
        </w:r>
        <w:r>
          <w:fldChar w:fldCharType="separate"/>
        </w:r>
        <w:r>
          <w:t>27</w:t>
        </w:r>
        <w:r>
          <w:fldChar w:fldCharType="end"/>
        </w:r>
      </w:hyperlink>
    </w:p>
    <w:p>
      <w:pPr>
        <w:pStyle w:val="TOC2"/>
        <w:tabs>
          <w:tab w:val="right" w:leader="dot" w:pos="8306"/>
        </w:tabs>
      </w:pPr>
      <w:hyperlink w:anchor="_Toc20474" w:history="1">
        <w:r>
          <w:rPr>
            <w:rFonts w:ascii="仿宋" w:eastAsia="仿宋" w:hAnsi="仿宋" w:cs="仿宋" w:hint="eastAsia"/>
            <w:lang w:eastAsia="zh-CN"/>
          </w:rPr>
          <w:t>(二)、行业影响分析</w:t>
        </w:r>
        <w:r>
          <w:tab/>
        </w:r>
        <w:r>
          <w:fldChar w:fldCharType="begin"/>
        </w:r>
        <w:r>
          <w:instrText xml:space="preserve"> PAGEREF _Toc20474 \h </w:instrText>
        </w:r>
        <w:r>
          <w:fldChar w:fldCharType="separate"/>
        </w:r>
        <w:r>
          <w:t>29</w:t>
        </w:r>
        <w:r>
          <w:fldChar w:fldCharType="end"/>
        </w:r>
      </w:hyperlink>
    </w:p>
    <w:p>
      <w:pPr>
        <w:pStyle w:val="TOC2"/>
        <w:tabs>
          <w:tab w:val="right" w:leader="dot" w:pos="8306"/>
        </w:tabs>
      </w:pPr>
      <w:hyperlink w:anchor="_Toc7486" w:history="1">
        <w:r>
          <w:rPr>
            <w:rFonts w:ascii="仿宋" w:eastAsia="仿宋" w:hAnsi="仿宋" w:cs="仿宋" w:hint="eastAsia"/>
            <w:lang w:eastAsia="zh-CN"/>
          </w:rPr>
          <w:t>(三)、区域经济影响分析</w:t>
        </w:r>
        <w:r>
          <w:tab/>
        </w:r>
        <w:r>
          <w:fldChar w:fldCharType="begin"/>
        </w:r>
        <w:r>
          <w:instrText xml:space="preserve"> PAGEREF _Toc7486 \h </w:instrText>
        </w:r>
        <w:r>
          <w:fldChar w:fldCharType="separate"/>
        </w:r>
        <w:r>
          <w:t>31</w:t>
        </w:r>
        <w:r>
          <w:fldChar w:fldCharType="end"/>
        </w:r>
      </w:hyperlink>
    </w:p>
    <w:p>
      <w:pPr>
        <w:pStyle w:val="TOC2"/>
        <w:tabs>
          <w:tab w:val="right" w:leader="dot" w:pos="8306"/>
        </w:tabs>
      </w:pPr>
      <w:hyperlink w:anchor="_Toc27004" w:history="1">
        <w:r>
          <w:rPr>
            <w:rFonts w:ascii="仿宋" w:eastAsia="仿宋" w:hAnsi="仿宋" w:cs="仿宋" w:hint="eastAsia"/>
            <w:lang w:eastAsia="zh-CN"/>
          </w:rPr>
          <w:t>(四)、宏观经济影响分析</w:t>
        </w:r>
        <w:r>
          <w:tab/>
        </w:r>
        <w:r>
          <w:fldChar w:fldCharType="begin"/>
        </w:r>
        <w:r>
          <w:instrText xml:space="preserve"> PAGEREF _Toc27004 \h </w:instrText>
        </w:r>
        <w:r>
          <w:fldChar w:fldCharType="separate"/>
        </w:r>
        <w:r>
          <w:t>32</w:t>
        </w:r>
        <w:r>
          <w:fldChar w:fldCharType="end"/>
        </w:r>
      </w:hyperlink>
    </w:p>
    <w:p>
      <w:pPr>
        <w:pStyle w:val="TOC1"/>
        <w:tabs>
          <w:tab w:val="right" w:leader="dot" w:pos="8306"/>
        </w:tabs>
      </w:pPr>
      <w:hyperlink w:anchor="_Toc27667" w:history="1">
        <w:r>
          <w:rPr>
            <w:rFonts w:ascii="仿宋" w:eastAsia="仿宋" w:hAnsi="仿宋" w:cs="仿宋" w:hint="eastAsia"/>
            <w:lang w:eastAsia="zh-CN"/>
          </w:rPr>
          <w:t>五、背景、必要性分析</w:t>
        </w:r>
        <w:r>
          <w:tab/>
        </w:r>
        <w:r>
          <w:fldChar w:fldCharType="begin"/>
        </w:r>
        <w:r>
          <w:instrText xml:space="preserve"> PAGEREF _Toc27667 \h </w:instrText>
        </w:r>
        <w:r>
          <w:fldChar w:fldCharType="separate"/>
        </w:r>
        <w:r>
          <w:t>33</w:t>
        </w:r>
        <w:r>
          <w:fldChar w:fldCharType="end"/>
        </w:r>
      </w:hyperlink>
    </w:p>
    <w:p>
      <w:pPr>
        <w:pStyle w:val="TOC2"/>
        <w:tabs>
          <w:tab w:val="right" w:leader="dot" w:pos="8306"/>
        </w:tabs>
      </w:pPr>
      <w:hyperlink w:anchor="_Toc25610" w:history="1">
        <w:r>
          <w:rPr>
            <w:rFonts w:ascii="仿宋" w:eastAsia="仿宋" w:hAnsi="仿宋" w:cs="仿宋" w:hint="eastAsia"/>
            <w:lang w:eastAsia="zh-CN"/>
          </w:rPr>
          <w:t>(一)、项目建设背景</w:t>
        </w:r>
        <w:r>
          <w:tab/>
        </w:r>
        <w:r>
          <w:fldChar w:fldCharType="begin"/>
        </w:r>
        <w:r>
          <w:instrText xml:space="preserve"> PAGEREF _Toc25610 \h </w:instrText>
        </w:r>
        <w:r>
          <w:fldChar w:fldCharType="separate"/>
        </w:r>
        <w:r>
          <w:t>33</w:t>
        </w:r>
        <w:r>
          <w:fldChar w:fldCharType="end"/>
        </w:r>
      </w:hyperlink>
    </w:p>
    <w:p>
      <w:pPr>
        <w:pStyle w:val="TOC2"/>
        <w:tabs>
          <w:tab w:val="right" w:leader="dot" w:pos="8306"/>
        </w:tabs>
      </w:pPr>
      <w:hyperlink w:anchor="_Toc7138" w:history="1">
        <w:r>
          <w:rPr>
            <w:rFonts w:ascii="仿宋" w:eastAsia="仿宋" w:hAnsi="仿宋" w:cs="仿宋" w:hint="eastAsia"/>
            <w:lang w:eastAsia="zh-CN"/>
          </w:rPr>
          <w:t>(二)、必要性分析</w:t>
        </w:r>
        <w:r>
          <w:tab/>
        </w:r>
        <w:r>
          <w:fldChar w:fldCharType="begin"/>
        </w:r>
        <w:r>
          <w:instrText xml:space="preserve"> PAGEREF _Toc7138 \h </w:instrText>
        </w:r>
        <w:r>
          <w:fldChar w:fldCharType="separate"/>
        </w:r>
        <w:r>
          <w:t>34</w:t>
        </w:r>
        <w:r>
          <w:fldChar w:fldCharType="end"/>
        </w:r>
      </w:hyperlink>
    </w:p>
    <w:p>
      <w:pPr>
        <w:pStyle w:val="TOC2"/>
        <w:tabs>
          <w:tab w:val="right" w:leader="dot" w:pos="8306"/>
        </w:tabs>
      </w:pPr>
      <w:hyperlink w:anchor="_Toc30799" w:history="1">
        <w:r>
          <w:rPr>
            <w:rFonts w:ascii="仿宋" w:eastAsia="仿宋" w:hAnsi="仿宋" w:cs="仿宋" w:hint="eastAsia"/>
            <w:lang w:eastAsia="zh-CN"/>
          </w:rPr>
          <w:t>(三)、项目建设有利条件</w:t>
        </w:r>
        <w:r>
          <w:tab/>
        </w:r>
        <w:r>
          <w:fldChar w:fldCharType="begin"/>
        </w:r>
        <w:r>
          <w:instrText xml:space="preserve"> PAGEREF _Toc30799 \h </w:instrText>
        </w:r>
        <w:r>
          <w:fldChar w:fldCharType="separate"/>
        </w:r>
        <w:r>
          <w:t>36</w:t>
        </w:r>
        <w:r>
          <w:fldChar w:fldCharType="end"/>
        </w:r>
      </w:hyperlink>
    </w:p>
    <w:p>
      <w:pPr>
        <w:pStyle w:val="TOC1"/>
        <w:tabs>
          <w:tab w:val="right" w:leader="dot" w:pos="8306"/>
        </w:tabs>
      </w:pPr>
      <w:hyperlink w:anchor="_Toc28063" w:history="1">
        <w:r>
          <w:rPr>
            <w:rFonts w:ascii="仿宋" w:eastAsia="仿宋" w:hAnsi="仿宋" w:cs="仿宋" w:hint="eastAsia"/>
            <w:lang w:eastAsia="zh-CN"/>
          </w:rPr>
          <w:t>六、资源开发及综合利用分析</w:t>
        </w:r>
        <w:r>
          <w:tab/>
        </w:r>
        <w:r>
          <w:fldChar w:fldCharType="begin"/>
        </w:r>
        <w:r>
          <w:instrText xml:space="preserve"> PAGEREF _Toc28063 \h </w:instrText>
        </w:r>
        <w:r>
          <w:fldChar w:fldCharType="separate"/>
        </w:r>
        <w:r>
          <w:t>37</w:t>
        </w:r>
        <w:r>
          <w:fldChar w:fldCharType="end"/>
        </w:r>
      </w:hyperlink>
    </w:p>
    <w:p>
      <w:pPr>
        <w:pStyle w:val="TOC2"/>
        <w:tabs>
          <w:tab w:val="right" w:leader="dot" w:pos="8306"/>
        </w:tabs>
      </w:pPr>
      <w:hyperlink w:anchor="_Toc27288" w:history="1">
        <w:r>
          <w:rPr>
            <w:rFonts w:ascii="仿宋" w:eastAsia="仿宋" w:hAnsi="仿宋" w:cs="仿宋" w:hint="eastAsia"/>
            <w:lang w:eastAsia="zh-CN"/>
          </w:rPr>
          <w:t>(一)、资源开发方案</w:t>
        </w:r>
        <w:r>
          <w:tab/>
        </w:r>
        <w:r>
          <w:fldChar w:fldCharType="begin"/>
        </w:r>
        <w:r>
          <w:instrText xml:space="preserve"> PAGEREF _Toc27288 \h </w:instrText>
        </w:r>
        <w:r>
          <w:fldChar w:fldCharType="separate"/>
        </w:r>
        <w:r>
          <w:t>37</w:t>
        </w:r>
        <w:r>
          <w:fldChar w:fldCharType="end"/>
        </w:r>
      </w:hyperlink>
    </w:p>
    <w:p>
      <w:pPr>
        <w:pStyle w:val="TOC2"/>
        <w:tabs>
          <w:tab w:val="right" w:leader="dot" w:pos="8306"/>
        </w:tabs>
      </w:pPr>
      <w:hyperlink w:anchor="_Toc9952" w:history="1">
        <w:r>
          <w:rPr>
            <w:rFonts w:ascii="仿宋" w:eastAsia="仿宋" w:hAnsi="仿宋" w:cs="仿宋" w:hint="eastAsia"/>
            <w:lang w:eastAsia="zh-CN"/>
          </w:rPr>
          <w:t>(二)、资源利用方案</w:t>
        </w:r>
        <w:r>
          <w:tab/>
        </w:r>
        <w:r>
          <w:fldChar w:fldCharType="begin"/>
        </w:r>
        <w:r>
          <w:instrText xml:space="preserve"> PAGEREF _Toc9952 \h </w:instrText>
        </w:r>
        <w:r>
          <w:fldChar w:fldCharType="separate"/>
        </w:r>
        <w:r>
          <w:t>38</w:t>
        </w:r>
        <w:r>
          <w:fldChar w:fldCharType="end"/>
        </w:r>
      </w:hyperlink>
    </w:p>
    <w:p>
      <w:pPr>
        <w:pStyle w:val="TOC2"/>
        <w:tabs>
          <w:tab w:val="right" w:leader="dot" w:pos="8306"/>
        </w:tabs>
      </w:pPr>
      <w:hyperlink w:anchor="_Toc15006" w:history="1">
        <w:r>
          <w:rPr>
            <w:rFonts w:ascii="仿宋" w:eastAsia="仿宋" w:hAnsi="仿宋" w:cs="仿宋" w:hint="eastAsia"/>
            <w:lang w:eastAsia="zh-CN"/>
          </w:rPr>
          <w:t>(三)、资源节约措施</w:t>
        </w:r>
        <w:r>
          <w:tab/>
        </w:r>
        <w:r>
          <w:fldChar w:fldCharType="begin"/>
        </w:r>
        <w:r>
          <w:instrText xml:space="preserve"> PAGEREF _Toc15006 \h </w:instrText>
        </w:r>
        <w:r>
          <w:fldChar w:fldCharType="separate"/>
        </w:r>
        <w:r>
          <w:t>40</w:t>
        </w:r>
        <w:r>
          <w:fldChar w:fldCharType="end"/>
        </w:r>
      </w:hyperlink>
    </w:p>
    <w:p>
      <w:pPr>
        <w:pStyle w:val="TOC1"/>
        <w:tabs>
          <w:tab w:val="right" w:leader="dot" w:pos="8306"/>
        </w:tabs>
      </w:pPr>
      <w:hyperlink w:anchor="_Toc16142" w:history="1">
        <w:r>
          <w:rPr>
            <w:rFonts w:ascii="仿宋" w:eastAsia="仿宋" w:hAnsi="仿宋" w:cs="仿宋" w:hint="eastAsia"/>
            <w:lang w:eastAsia="zh-CN"/>
          </w:rPr>
          <w:t>七、项目进度计划</w:t>
        </w:r>
        <w:r>
          <w:tab/>
        </w:r>
        <w:r>
          <w:fldChar w:fldCharType="begin"/>
        </w:r>
        <w:r>
          <w:instrText xml:space="preserve"> PAGEREF _Toc16142 \h </w:instrText>
        </w:r>
        <w:r>
          <w:fldChar w:fldCharType="separate"/>
        </w:r>
        <w:r>
          <w:t>41</w:t>
        </w:r>
        <w:r>
          <w:fldChar w:fldCharType="end"/>
        </w:r>
      </w:hyperlink>
    </w:p>
    <w:p>
      <w:pPr>
        <w:pStyle w:val="TOC2"/>
        <w:tabs>
          <w:tab w:val="right" w:leader="dot" w:pos="8306"/>
        </w:tabs>
      </w:pPr>
      <w:hyperlink w:anchor="_Toc26226" w:history="1">
        <w:r>
          <w:rPr>
            <w:rFonts w:ascii="仿宋" w:eastAsia="仿宋" w:hAnsi="仿宋" w:cs="仿宋" w:hint="eastAsia"/>
            <w:lang w:eastAsia="zh-CN"/>
          </w:rPr>
          <w:t>(一)、建设周期</w:t>
        </w:r>
        <w:r>
          <w:tab/>
        </w:r>
        <w:r>
          <w:fldChar w:fldCharType="begin"/>
        </w:r>
        <w:r>
          <w:instrText xml:space="preserve"> PAGEREF _Toc26226 \h </w:instrText>
        </w:r>
        <w:r>
          <w:fldChar w:fldCharType="separate"/>
        </w:r>
        <w:r>
          <w:t>41</w:t>
        </w:r>
        <w:r>
          <w:fldChar w:fldCharType="end"/>
        </w:r>
      </w:hyperlink>
    </w:p>
    <w:p>
      <w:pPr>
        <w:pStyle w:val="TOC2"/>
        <w:tabs>
          <w:tab w:val="right" w:leader="dot" w:pos="8306"/>
        </w:tabs>
      </w:pPr>
      <w:hyperlink w:anchor="_Toc14106" w:history="1">
        <w:r>
          <w:rPr>
            <w:rFonts w:ascii="仿宋" w:eastAsia="仿宋" w:hAnsi="仿宋" w:cs="仿宋" w:hint="eastAsia"/>
            <w:lang w:eastAsia="zh-CN"/>
          </w:rPr>
          <w:t>(二)、建设进度</w:t>
        </w:r>
        <w:r>
          <w:tab/>
        </w:r>
        <w:r>
          <w:fldChar w:fldCharType="begin"/>
        </w:r>
        <w:r>
          <w:instrText xml:space="preserve"> PAGEREF _Toc14106 \h </w:instrText>
        </w:r>
        <w:r>
          <w:fldChar w:fldCharType="separate"/>
        </w:r>
        <w:r>
          <w:t>41</w:t>
        </w:r>
        <w:r>
          <w:fldChar w:fldCharType="end"/>
        </w:r>
      </w:hyperlink>
    </w:p>
    <w:p>
      <w:pPr>
        <w:pStyle w:val="TOC2"/>
        <w:tabs>
          <w:tab w:val="right" w:leader="dot" w:pos="8306"/>
        </w:tabs>
      </w:pPr>
      <w:hyperlink w:anchor="_Toc475" w:history="1">
        <w:r>
          <w:rPr>
            <w:rFonts w:ascii="仿宋" w:eastAsia="仿宋" w:hAnsi="仿宋" w:cs="仿宋" w:hint="eastAsia"/>
            <w:lang w:eastAsia="zh-CN"/>
          </w:rPr>
          <w:t>(三)、进度安排注意事项</w:t>
        </w:r>
        <w:r>
          <w:tab/>
        </w:r>
        <w:r>
          <w:fldChar w:fldCharType="begin"/>
        </w:r>
        <w:r>
          <w:instrText xml:space="preserve"> PAGEREF _Toc475 \h </w:instrText>
        </w:r>
        <w:r>
          <w:fldChar w:fldCharType="separate"/>
        </w:r>
        <w:r>
          <w:t>42</w:t>
        </w:r>
        <w:r>
          <w:fldChar w:fldCharType="end"/>
        </w:r>
      </w:hyperlink>
    </w:p>
    <w:p>
      <w:pPr>
        <w:pStyle w:val="TOC2"/>
        <w:tabs>
          <w:tab w:val="right" w:leader="dot" w:pos="8306"/>
        </w:tabs>
      </w:pPr>
      <w:hyperlink w:anchor="_Toc30686" w:history="1">
        <w:r>
          <w:rPr>
            <w:rFonts w:ascii="仿宋" w:eastAsia="仿宋" w:hAnsi="仿宋" w:cs="仿宋" w:hint="eastAsia"/>
            <w:lang w:eastAsia="zh-CN"/>
          </w:rPr>
          <w:t>(四)、人力资源配置</w:t>
        </w:r>
        <w:r>
          <w:tab/>
        </w:r>
        <w:r>
          <w:fldChar w:fldCharType="begin"/>
        </w:r>
        <w:r>
          <w:instrText xml:space="preserve"> PAGEREF _Toc30686 \h </w:instrText>
        </w:r>
        <w:r>
          <w:fldChar w:fldCharType="separate"/>
        </w:r>
        <w:r>
          <w:t>43</w:t>
        </w:r>
        <w:r>
          <w:fldChar w:fldCharType="end"/>
        </w:r>
      </w:hyperlink>
    </w:p>
    <w:p>
      <w:pPr>
        <w:pStyle w:val="TOC2"/>
        <w:tabs>
          <w:tab w:val="right" w:leader="dot" w:pos="8306"/>
        </w:tabs>
      </w:pPr>
      <w:hyperlink w:anchor="_Toc11695" w:history="1">
        <w:r>
          <w:rPr>
            <w:rFonts w:ascii="仿宋" w:eastAsia="仿宋" w:hAnsi="仿宋" w:cs="仿宋" w:hint="eastAsia"/>
            <w:lang w:eastAsia="zh-CN"/>
          </w:rPr>
          <w:t>(五)、员工培训</w:t>
        </w:r>
        <w:r>
          <w:tab/>
        </w:r>
        <w:r>
          <w:fldChar w:fldCharType="begin"/>
        </w:r>
        <w:r>
          <w:instrText xml:space="preserve"> PAGEREF _Toc11695 \h </w:instrText>
        </w:r>
        <w:r>
          <w:fldChar w:fldCharType="separate"/>
        </w:r>
        <w:r>
          <w:t>45</w:t>
        </w:r>
        <w:r>
          <w:fldChar w:fldCharType="end"/>
        </w:r>
      </w:hyperlink>
    </w:p>
    <w:p>
      <w:pPr>
        <w:pStyle w:val="TOC2"/>
        <w:tabs>
          <w:tab w:val="right" w:leader="dot" w:pos="8306"/>
        </w:tabs>
      </w:pPr>
      <w:hyperlink w:anchor="_Toc13467" w:history="1">
        <w:r>
          <w:rPr>
            <w:rFonts w:ascii="仿宋" w:eastAsia="仿宋" w:hAnsi="仿宋" w:cs="仿宋" w:hint="eastAsia"/>
            <w:lang w:eastAsia="zh-CN"/>
          </w:rPr>
          <w:t>(六)、项目实施保障</w:t>
        </w:r>
        <w:r>
          <w:tab/>
        </w:r>
        <w:r>
          <w:fldChar w:fldCharType="begin"/>
        </w:r>
        <w:r>
          <w:instrText xml:space="preserve"> PAGEREF _Toc13467 \h </w:instrText>
        </w:r>
        <w:r>
          <w:fldChar w:fldCharType="separate"/>
        </w:r>
        <w:r>
          <w:t>46</w:t>
        </w:r>
        <w:r>
          <w:fldChar w:fldCharType="end"/>
        </w:r>
      </w:hyperlink>
    </w:p>
    <w:p>
      <w:pPr>
        <w:pStyle w:val="TOC2"/>
        <w:tabs>
          <w:tab w:val="right" w:leader="dot" w:pos="8306"/>
        </w:tabs>
      </w:pPr>
      <w:hyperlink w:anchor="_Toc5870" w:history="1">
        <w:r>
          <w:rPr>
            <w:rFonts w:ascii="仿宋" w:eastAsia="仿宋" w:hAnsi="仿宋" w:cs="仿宋" w:hint="eastAsia"/>
            <w:lang w:eastAsia="zh-CN"/>
          </w:rPr>
          <w:t>(七)、安全规范管理</w:t>
        </w:r>
        <w:r>
          <w:tab/>
        </w:r>
        <w:r>
          <w:fldChar w:fldCharType="begin"/>
        </w:r>
        <w:r>
          <w:instrText xml:space="preserve"> PAGEREF _Toc5870 \h </w:instrText>
        </w:r>
        <w:r>
          <w:fldChar w:fldCharType="separate"/>
        </w:r>
        <w:r>
          <w:t>47</w:t>
        </w:r>
        <w:r>
          <w:fldChar w:fldCharType="end"/>
        </w:r>
      </w:hyperlink>
    </w:p>
    <w:p>
      <w:pPr>
        <w:pStyle w:val="TOC1"/>
        <w:tabs>
          <w:tab w:val="right" w:leader="dot" w:pos="8306"/>
        </w:tabs>
      </w:pPr>
      <w:hyperlink w:anchor="_Toc31268" w:history="1">
        <w:r>
          <w:rPr>
            <w:rFonts w:ascii="仿宋" w:eastAsia="仿宋" w:hAnsi="仿宋" w:cs="仿宋" w:hint="eastAsia"/>
            <w:lang w:eastAsia="zh-CN"/>
          </w:rPr>
          <w:t>八、环境保护与治理方案</w:t>
        </w:r>
        <w:r>
          <w:tab/>
        </w:r>
        <w:r>
          <w:fldChar w:fldCharType="begin"/>
        </w:r>
        <w:r>
          <w:instrText xml:space="preserve"> PAGEREF _Toc31268 \h </w:instrText>
        </w:r>
        <w:r>
          <w:fldChar w:fldCharType="separate"/>
        </w:r>
        <w:r>
          <w:t>48</w:t>
        </w:r>
        <w:r>
          <w:fldChar w:fldCharType="end"/>
        </w:r>
      </w:hyperlink>
    </w:p>
    <w:p>
      <w:pPr>
        <w:pStyle w:val="TOC2"/>
        <w:tabs>
          <w:tab w:val="right" w:leader="dot" w:pos="8306"/>
        </w:tabs>
      </w:pPr>
      <w:hyperlink w:anchor="_Toc9120" w:history="1">
        <w:r>
          <w:rPr>
            <w:rFonts w:ascii="仿宋" w:eastAsia="仿宋" w:hAnsi="仿宋" w:cs="仿宋" w:hint="eastAsia"/>
            <w:lang w:eastAsia="zh-CN"/>
          </w:rPr>
          <w:t>(一)、项目环境影响评估</w:t>
        </w:r>
        <w:r>
          <w:tab/>
        </w:r>
        <w:r>
          <w:fldChar w:fldCharType="begin"/>
        </w:r>
        <w:r>
          <w:instrText xml:space="preserve"> PAGEREF _Toc9120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37" w:history="1">
        <w:r>
          <w:rPr>
            <w:rFonts w:ascii="仿宋" w:eastAsia="仿宋" w:hAnsi="仿宋" w:cs="仿宋" w:hint="eastAsia"/>
            <w:lang w:eastAsia="zh-CN"/>
          </w:rPr>
          <w:t>(二)、环境保护措施与治理方案</w:t>
        </w:r>
        <w:r>
          <w:tab/>
        </w:r>
        <w:r>
          <w:fldChar w:fldCharType="begin"/>
        </w:r>
        <w:r>
          <w:instrText xml:space="preserve"> PAGEREF _Toc6337 \h </w:instrText>
        </w:r>
        <w:r>
          <w:fldChar w:fldCharType="separate"/>
        </w:r>
        <w:r>
          <w:t>49</w:t>
        </w:r>
        <w:r>
          <w:fldChar w:fldCharType="end"/>
        </w:r>
      </w:hyperlink>
    </w:p>
    <w:p>
      <w:pPr>
        <w:pStyle w:val="TOC1"/>
        <w:tabs>
          <w:tab w:val="right" w:leader="dot" w:pos="8306"/>
        </w:tabs>
      </w:pPr>
      <w:hyperlink w:anchor="_Toc25549" w:history="1">
        <w:r>
          <w:rPr>
            <w:rFonts w:ascii="仿宋" w:eastAsia="仿宋" w:hAnsi="仿宋" w:cs="仿宋" w:hint="eastAsia"/>
            <w:lang w:eastAsia="zh-CN"/>
          </w:rPr>
          <w:t>九、项目质量与标准</w:t>
        </w:r>
        <w:r>
          <w:tab/>
        </w:r>
        <w:r>
          <w:fldChar w:fldCharType="begin"/>
        </w:r>
        <w:r>
          <w:instrText xml:space="preserve"> PAGEREF _Toc25549 \h </w:instrText>
        </w:r>
        <w:r>
          <w:fldChar w:fldCharType="separate"/>
        </w:r>
        <w:r>
          <w:t>49</w:t>
        </w:r>
        <w:r>
          <w:fldChar w:fldCharType="end"/>
        </w:r>
      </w:hyperlink>
    </w:p>
    <w:p>
      <w:pPr>
        <w:pStyle w:val="TOC2"/>
        <w:tabs>
          <w:tab w:val="right" w:leader="dot" w:pos="8306"/>
        </w:tabs>
      </w:pPr>
      <w:hyperlink w:anchor="_Toc17872" w:history="1">
        <w:r>
          <w:rPr>
            <w:rFonts w:ascii="仿宋" w:eastAsia="仿宋" w:hAnsi="仿宋" w:cs="仿宋" w:hint="eastAsia"/>
            <w:lang w:eastAsia="zh-CN"/>
          </w:rPr>
          <w:t>(一)、质量保障体系</w:t>
        </w:r>
        <w:r>
          <w:tab/>
        </w:r>
        <w:r>
          <w:fldChar w:fldCharType="begin"/>
        </w:r>
        <w:r>
          <w:instrText xml:space="preserve"> PAGEREF _Toc17872 \h </w:instrText>
        </w:r>
        <w:r>
          <w:fldChar w:fldCharType="separate"/>
        </w:r>
        <w:r>
          <w:t>49</w:t>
        </w:r>
        <w:r>
          <w:fldChar w:fldCharType="end"/>
        </w:r>
      </w:hyperlink>
    </w:p>
    <w:p>
      <w:pPr>
        <w:pStyle w:val="TOC2"/>
        <w:tabs>
          <w:tab w:val="right" w:leader="dot" w:pos="8306"/>
        </w:tabs>
      </w:pPr>
      <w:hyperlink w:anchor="_Toc20228" w:history="1">
        <w:r>
          <w:rPr>
            <w:rFonts w:ascii="仿宋" w:eastAsia="仿宋" w:hAnsi="仿宋" w:cs="仿宋" w:hint="eastAsia"/>
            <w:lang w:eastAsia="zh-CN"/>
          </w:rPr>
          <w:t>(二)、标准化作业流程</w:t>
        </w:r>
        <w:r>
          <w:tab/>
        </w:r>
        <w:r>
          <w:fldChar w:fldCharType="begin"/>
        </w:r>
        <w:r>
          <w:instrText xml:space="preserve"> PAGEREF _Toc20228 \h </w:instrText>
        </w:r>
        <w:r>
          <w:fldChar w:fldCharType="separate"/>
        </w:r>
        <w:r>
          <w:t>51</w:t>
        </w:r>
        <w:r>
          <w:fldChar w:fldCharType="end"/>
        </w:r>
      </w:hyperlink>
    </w:p>
    <w:p>
      <w:pPr>
        <w:pStyle w:val="TOC2"/>
        <w:tabs>
          <w:tab w:val="right" w:leader="dot" w:pos="8306"/>
        </w:tabs>
      </w:pPr>
      <w:hyperlink w:anchor="_Toc31649" w:history="1">
        <w:r>
          <w:rPr>
            <w:rFonts w:ascii="仿宋" w:eastAsia="仿宋" w:hAnsi="仿宋" w:cs="仿宋" w:hint="eastAsia"/>
            <w:lang w:eastAsia="zh-CN"/>
          </w:rPr>
          <w:t>(三)、质量监控与评估</w:t>
        </w:r>
        <w:r>
          <w:tab/>
        </w:r>
        <w:r>
          <w:fldChar w:fldCharType="begin"/>
        </w:r>
        <w:r>
          <w:instrText xml:space="preserve"> PAGEREF _Toc31649 \h </w:instrText>
        </w:r>
        <w:r>
          <w:fldChar w:fldCharType="separate"/>
        </w:r>
        <w:r>
          <w:t>52</w:t>
        </w:r>
        <w:r>
          <w:fldChar w:fldCharType="end"/>
        </w:r>
      </w:hyperlink>
    </w:p>
    <w:p>
      <w:pPr>
        <w:pStyle w:val="TOC2"/>
        <w:tabs>
          <w:tab w:val="right" w:leader="dot" w:pos="8306"/>
        </w:tabs>
      </w:pPr>
      <w:hyperlink w:anchor="_Toc23373" w:history="1">
        <w:r>
          <w:rPr>
            <w:rFonts w:ascii="仿宋" w:eastAsia="仿宋" w:hAnsi="仿宋" w:cs="仿宋" w:hint="eastAsia"/>
            <w:lang w:eastAsia="zh-CN"/>
          </w:rPr>
          <w:t>(四)、质量改进计划</w:t>
        </w:r>
        <w:r>
          <w:tab/>
        </w:r>
        <w:r>
          <w:fldChar w:fldCharType="begin"/>
        </w:r>
        <w:r>
          <w:instrText xml:space="preserve"> PAGEREF _Toc23373 \h </w:instrText>
        </w:r>
        <w:r>
          <w:fldChar w:fldCharType="separate"/>
        </w:r>
        <w:r>
          <w:t>53</w:t>
        </w:r>
        <w:r>
          <w:fldChar w:fldCharType="end"/>
        </w:r>
      </w:hyperlink>
    </w:p>
    <w:p>
      <w:pPr>
        <w:pStyle w:val="TOC1"/>
        <w:tabs>
          <w:tab w:val="right" w:leader="dot" w:pos="8306"/>
        </w:tabs>
      </w:pPr>
      <w:hyperlink w:anchor="_Toc4401" w:history="1">
        <w:r>
          <w:rPr>
            <w:rFonts w:ascii="仿宋" w:eastAsia="仿宋" w:hAnsi="仿宋" w:cs="仿宋" w:hint="eastAsia"/>
            <w:lang w:eastAsia="zh-CN"/>
          </w:rPr>
          <w:t>十、项目实施与管理方案</w:t>
        </w:r>
        <w:r>
          <w:tab/>
        </w:r>
        <w:r>
          <w:fldChar w:fldCharType="begin"/>
        </w:r>
        <w:r>
          <w:instrText xml:space="preserve"> PAGEREF _Toc4401 \h </w:instrText>
        </w:r>
        <w:r>
          <w:fldChar w:fldCharType="separate"/>
        </w:r>
        <w:r>
          <w:t>55</w:t>
        </w:r>
        <w:r>
          <w:fldChar w:fldCharType="end"/>
        </w:r>
      </w:hyperlink>
    </w:p>
    <w:p>
      <w:pPr>
        <w:pStyle w:val="TOC2"/>
        <w:tabs>
          <w:tab w:val="right" w:leader="dot" w:pos="8306"/>
        </w:tabs>
      </w:pPr>
      <w:hyperlink w:anchor="_Toc8315" w:history="1">
        <w:r>
          <w:rPr>
            <w:rFonts w:ascii="仿宋" w:eastAsia="仿宋" w:hAnsi="仿宋" w:cs="仿宋" w:hint="eastAsia"/>
            <w:lang w:eastAsia="zh-CN"/>
          </w:rPr>
          <w:t>(一)、项目实施计划</w:t>
        </w:r>
        <w:r>
          <w:tab/>
        </w:r>
        <w:r>
          <w:fldChar w:fldCharType="begin"/>
        </w:r>
        <w:r>
          <w:instrText xml:space="preserve"> PAGEREF _Toc8315 \h </w:instrText>
        </w:r>
        <w:r>
          <w:fldChar w:fldCharType="separate"/>
        </w:r>
        <w:r>
          <w:t>55</w:t>
        </w:r>
        <w:r>
          <w:fldChar w:fldCharType="end"/>
        </w:r>
      </w:hyperlink>
    </w:p>
    <w:p>
      <w:pPr>
        <w:pStyle w:val="TOC2"/>
        <w:tabs>
          <w:tab w:val="right" w:leader="dot" w:pos="8306"/>
        </w:tabs>
      </w:pPr>
      <w:hyperlink w:anchor="_Toc4263" w:history="1">
        <w:r>
          <w:rPr>
            <w:rFonts w:ascii="仿宋" w:eastAsia="仿宋" w:hAnsi="仿宋" w:cs="仿宋" w:hint="eastAsia"/>
            <w:lang w:eastAsia="zh-CN"/>
          </w:rPr>
          <w:t>(二)、项目组织机构与职责</w:t>
        </w:r>
        <w:r>
          <w:tab/>
        </w:r>
        <w:r>
          <w:fldChar w:fldCharType="begin"/>
        </w:r>
        <w:r>
          <w:instrText xml:space="preserve"> PAGEREF _Toc4263 \h </w:instrText>
        </w:r>
        <w:r>
          <w:fldChar w:fldCharType="separate"/>
        </w:r>
        <w:r>
          <w:t>56</w:t>
        </w:r>
        <w:r>
          <w:fldChar w:fldCharType="end"/>
        </w:r>
      </w:hyperlink>
    </w:p>
    <w:p>
      <w:pPr>
        <w:pStyle w:val="TOC2"/>
        <w:tabs>
          <w:tab w:val="right" w:leader="dot" w:pos="8306"/>
        </w:tabs>
      </w:pPr>
      <w:hyperlink w:anchor="_Toc4920" w:history="1">
        <w:r>
          <w:rPr>
            <w:rFonts w:ascii="仿宋" w:eastAsia="仿宋" w:hAnsi="仿宋" w:cs="仿宋" w:hint="eastAsia"/>
            <w:lang w:eastAsia="zh-CN"/>
          </w:rPr>
          <w:t>(三)、项目管理与监控体系</w:t>
        </w:r>
        <w:r>
          <w:tab/>
        </w:r>
        <w:r>
          <w:fldChar w:fldCharType="begin"/>
        </w:r>
        <w:r>
          <w:instrText xml:space="preserve"> PAGEREF _Toc4920 \h </w:instrText>
        </w:r>
        <w:r>
          <w:fldChar w:fldCharType="separate"/>
        </w:r>
        <w:r>
          <w:t>59</w:t>
        </w:r>
        <w:r>
          <w:fldChar w:fldCharType="end"/>
        </w:r>
      </w:hyperlink>
    </w:p>
    <w:p>
      <w:pPr>
        <w:pStyle w:val="TOC1"/>
        <w:tabs>
          <w:tab w:val="right" w:leader="dot" w:pos="8306"/>
        </w:tabs>
      </w:pPr>
      <w:hyperlink w:anchor="_Toc19132" w:history="1">
        <w:r>
          <w:rPr>
            <w:rFonts w:ascii="仿宋" w:eastAsia="仿宋" w:hAnsi="仿宋" w:cs="仿宋" w:hint="eastAsia"/>
            <w:lang w:eastAsia="zh-CN"/>
          </w:rPr>
          <w:t>十一、项目变更管理</w:t>
        </w:r>
        <w:r>
          <w:tab/>
        </w:r>
        <w:r>
          <w:fldChar w:fldCharType="begin"/>
        </w:r>
        <w:r>
          <w:instrText xml:space="preserve"> PAGEREF _Toc19132 \h </w:instrText>
        </w:r>
        <w:r>
          <w:fldChar w:fldCharType="separate"/>
        </w:r>
        <w:r>
          <w:t>60</w:t>
        </w:r>
        <w:r>
          <w:fldChar w:fldCharType="end"/>
        </w:r>
      </w:hyperlink>
    </w:p>
    <w:p>
      <w:pPr>
        <w:pStyle w:val="TOC2"/>
        <w:tabs>
          <w:tab w:val="right" w:leader="dot" w:pos="8306"/>
        </w:tabs>
      </w:pPr>
      <w:hyperlink w:anchor="_Toc32062" w:history="1">
        <w:r>
          <w:rPr>
            <w:rFonts w:ascii="仿宋" w:eastAsia="仿宋" w:hAnsi="仿宋" w:cs="仿宋" w:hint="eastAsia"/>
            <w:lang w:eastAsia="zh-CN"/>
          </w:rPr>
          <w:t>(一)、变更控制流程</w:t>
        </w:r>
        <w:r>
          <w:tab/>
        </w:r>
        <w:r>
          <w:fldChar w:fldCharType="begin"/>
        </w:r>
        <w:r>
          <w:instrText xml:space="preserve"> PAGEREF _Toc32062 \h </w:instrText>
        </w:r>
        <w:r>
          <w:fldChar w:fldCharType="separate"/>
        </w:r>
        <w:r>
          <w:t>60</w:t>
        </w:r>
        <w:r>
          <w:fldChar w:fldCharType="end"/>
        </w:r>
      </w:hyperlink>
    </w:p>
    <w:p>
      <w:pPr>
        <w:pStyle w:val="TOC2"/>
        <w:tabs>
          <w:tab w:val="right" w:leader="dot" w:pos="8306"/>
        </w:tabs>
      </w:pPr>
      <w:hyperlink w:anchor="_Toc22141" w:history="1">
        <w:r>
          <w:rPr>
            <w:rFonts w:ascii="仿宋" w:eastAsia="仿宋" w:hAnsi="仿宋" w:cs="仿宋" w:hint="eastAsia"/>
            <w:lang w:eastAsia="zh-CN"/>
          </w:rPr>
          <w:t>(二)、影响评估与处理</w:t>
        </w:r>
        <w:r>
          <w:tab/>
        </w:r>
        <w:r>
          <w:fldChar w:fldCharType="begin"/>
        </w:r>
        <w:r>
          <w:instrText xml:space="preserve"> PAGEREF _Toc22141 \h </w:instrText>
        </w:r>
        <w:r>
          <w:fldChar w:fldCharType="separate"/>
        </w:r>
        <w:r>
          <w:t>61</w:t>
        </w:r>
        <w:r>
          <w:fldChar w:fldCharType="end"/>
        </w:r>
      </w:hyperlink>
    </w:p>
    <w:p>
      <w:pPr>
        <w:pStyle w:val="TOC2"/>
        <w:tabs>
          <w:tab w:val="right" w:leader="dot" w:pos="8306"/>
        </w:tabs>
      </w:pPr>
      <w:hyperlink w:anchor="_Toc17567" w:history="1">
        <w:r>
          <w:rPr>
            <w:rFonts w:ascii="仿宋" w:eastAsia="仿宋" w:hAnsi="仿宋" w:cs="仿宋" w:hint="eastAsia"/>
            <w:lang w:eastAsia="zh-CN"/>
          </w:rPr>
          <w:t>(三)、变更记录与追踪</w:t>
        </w:r>
        <w:r>
          <w:tab/>
        </w:r>
        <w:r>
          <w:fldChar w:fldCharType="begin"/>
        </w:r>
        <w:r>
          <w:instrText xml:space="preserve"> PAGEREF _Toc17567 \h </w:instrText>
        </w:r>
        <w:r>
          <w:fldChar w:fldCharType="separate"/>
        </w:r>
        <w:r>
          <w:t>63</w:t>
        </w:r>
        <w:r>
          <w:fldChar w:fldCharType="end"/>
        </w:r>
      </w:hyperlink>
    </w:p>
    <w:p>
      <w:pPr>
        <w:pStyle w:val="TOC2"/>
        <w:tabs>
          <w:tab w:val="right" w:leader="dot" w:pos="8306"/>
        </w:tabs>
      </w:pPr>
      <w:hyperlink w:anchor="_Toc26633" w:history="1">
        <w:r>
          <w:rPr>
            <w:rFonts w:ascii="仿宋" w:eastAsia="仿宋" w:hAnsi="仿宋" w:cs="仿宋" w:hint="eastAsia"/>
            <w:lang w:eastAsia="zh-CN"/>
          </w:rPr>
          <w:t>(四)、变更管理策略</w:t>
        </w:r>
        <w:r>
          <w:tab/>
        </w:r>
        <w:r>
          <w:fldChar w:fldCharType="begin"/>
        </w:r>
        <w:r>
          <w:instrText xml:space="preserve"> PAGEREF _Toc26633 \h </w:instrText>
        </w:r>
        <w:r>
          <w:fldChar w:fldCharType="separate"/>
        </w:r>
        <w:r>
          <w:t>64</w:t>
        </w:r>
        <w:r>
          <w:fldChar w:fldCharType="end"/>
        </w:r>
      </w:hyperlink>
    </w:p>
    <w:p>
      <w:pPr>
        <w:pStyle w:val="TOC1"/>
        <w:tabs>
          <w:tab w:val="right" w:leader="dot" w:pos="8306"/>
        </w:tabs>
      </w:pPr>
      <w:hyperlink w:anchor="_Toc25100" w:history="1">
        <w:r>
          <w:rPr>
            <w:rFonts w:ascii="仿宋" w:eastAsia="仿宋" w:hAnsi="仿宋" w:cs="仿宋" w:hint="eastAsia"/>
            <w:lang w:eastAsia="zh-CN"/>
          </w:rPr>
          <w:t>十二、经济效益与社会效益优化</w:t>
        </w:r>
        <w:r>
          <w:tab/>
        </w:r>
        <w:r>
          <w:fldChar w:fldCharType="begin"/>
        </w:r>
        <w:r>
          <w:instrText xml:space="preserve"> PAGEREF _Toc25100 \h </w:instrText>
        </w:r>
        <w:r>
          <w:fldChar w:fldCharType="separate"/>
        </w:r>
        <w:r>
          <w:t>66</w:t>
        </w:r>
        <w:r>
          <w:fldChar w:fldCharType="end"/>
        </w:r>
      </w:hyperlink>
    </w:p>
    <w:p>
      <w:pPr>
        <w:pStyle w:val="TOC2"/>
        <w:tabs>
          <w:tab w:val="right" w:leader="dot" w:pos="8306"/>
        </w:tabs>
      </w:pPr>
      <w:hyperlink w:anchor="_Toc32302" w:history="1">
        <w:r>
          <w:rPr>
            <w:rFonts w:ascii="仿宋" w:eastAsia="仿宋" w:hAnsi="仿宋" w:cs="仿宋" w:hint="eastAsia"/>
            <w:lang w:eastAsia="zh-CN"/>
          </w:rPr>
          <w:t>(一)、经济效益提升策略</w:t>
        </w:r>
        <w:r>
          <w:tab/>
        </w:r>
        <w:r>
          <w:fldChar w:fldCharType="begin"/>
        </w:r>
        <w:r>
          <w:instrText xml:space="preserve"> PAGEREF _Toc32302 \h </w:instrText>
        </w:r>
        <w:r>
          <w:fldChar w:fldCharType="separate"/>
        </w:r>
        <w:r>
          <w:t>66</w:t>
        </w:r>
        <w:r>
          <w:fldChar w:fldCharType="end"/>
        </w:r>
      </w:hyperlink>
    </w:p>
    <w:p>
      <w:pPr>
        <w:pStyle w:val="TOC2"/>
        <w:tabs>
          <w:tab w:val="right" w:leader="dot" w:pos="8306"/>
        </w:tabs>
      </w:pPr>
      <w:hyperlink w:anchor="_Toc9841" w:history="1">
        <w:r>
          <w:rPr>
            <w:rFonts w:ascii="仿宋" w:eastAsia="仿宋" w:hAnsi="仿宋" w:cs="仿宋" w:hint="eastAsia"/>
            <w:lang w:eastAsia="zh-CN"/>
          </w:rPr>
          <w:t>(二)、社会效益增强方案</w:t>
        </w:r>
        <w:r>
          <w:tab/>
        </w:r>
        <w:r>
          <w:fldChar w:fldCharType="begin"/>
        </w:r>
        <w:r>
          <w:instrText xml:space="preserve"> PAGEREF _Toc9841 \h </w:instrText>
        </w:r>
        <w:r>
          <w:fldChar w:fldCharType="separate"/>
        </w:r>
        <w:r>
          <w:t>67</w:t>
        </w:r>
        <w:r>
          <w:fldChar w:fldCharType="end"/>
        </w:r>
      </w:hyperlink>
    </w:p>
    <w:p>
      <w:pPr>
        <w:pStyle w:val="TOC1"/>
        <w:tabs>
          <w:tab w:val="right" w:leader="dot" w:pos="8306"/>
        </w:tabs>
      </w:pPr>
      <w:hyperlink w:anchor="_Toc9758" w:history="1">
        <w:r>
          <w:rPr>
            <w:rFonts w:ascii="仿宋" w:eastAsia="仿宋" w:hAnsi="仿宋" w:cs="仿宋" w:hint="eastAsia"/>
            <w:lang w:eastAsia="zh-CN"/>
          </w:rPr>
          <w:t>十三、知识产权管理与保护</w:t>
        </w:r>
        <w:r>
          <w:tab/>
        </w:r>
        <w:r>
          <w:fldChar w:fldCharType="begin"/>
        </w:r>
        <w:r>
          <w:instrText xml:space="preserve"> PAGEREF _Toc9758 \h </w:instrText>
        </w:r>
        <w:r>
          <w:fldChar w:fldCharType="separate"/>
        </w:r>
        <w:r>
          <w:t>68</w:t>
        </w:r>
        <w:r>
          <w:fldChar w:fldCharType="end"/>
        </w:r>
      </w:hyperlink>
    </w:p>
    <w:p>
      <w:pPr>
        <w:pStyle w:val="TOC2"/>
        <w:tabs>
          <w:tab w:val="right" w:leader="dot" w:pos="8306"/>
        </w:tabs>
      </w:pPr>
      <w:hyperlink w:anchor="_Toc12904" w:history="1">
        <w:r>
          <w:rPr>
            <w:rFonts w:ascii="仿宋" w:eastAsia="仿宋" w:hAnsi="仿宋" w:cs="仿宋" w:hint="eastAsia"/>
            <w:lang w:eastAsia="zh-CN"/>
          </w:rPr>
          <w:t>(一)、知识产权管理体系建设</w:t>
        </w:r>
        <w:r>
          <w:tab/>
        </w:r>
        <w:r>
          <w:fldChar w:fldCharType="begin"/>
        </w:r>
        <w:r>
          <w:instrText xml:space="preserve"> PAGEREF _Toc12904 \h </w:instrText>
        </w:r>
        <w:r>
          <w:fldChar w:fldCharType="separate"/>
        </w:r>
        <w:r>
          <w:t>68</w:t>
        </w:r>
        <w:r>
          <w:fldChar w:fldCharType="end"/>
        </w:r>
      </w:hyperlink>
    </w:p>
    <w:p>
      <w:pPr>
        <w:pStyle w:val="TOC2"/>
        <w:tabs>
          <w:tab w:val="right" w:leader="dot" w:pos="8306"/>
        </w:tabs>
      </w:pPr>
      <w:hyperlink w:anchor="_Toc19852" w:history="1">
        <w:r>
          <w:rPr>
            <w:rFonts w:ascii="仿宋" w:eastAsia="仿宋" w:hAnsi="仿宋" w:cs="仿宋" w:hint="eastAsia"/>
            <w:lang w:eastAsia="zh-CN"/>
          </w:rPr>
          <w:t>(二)、知识产权保护措施</w:t>
        </w:r>
        <w:r>
          <w:tab/>
        </w:r>
        <w:r>
          <w:fldChar w:fldCharType="begin"/>
        </w:r>
        <w:r>
          <w:instrText xml:space="preserve"> PAGEREF _Toc19852 \h </w:instrText>
        </w:r>
        <w:r>
          <w:fldChar w:fldCharType="separate"/>
        </w:r>
        <w:r>
          <w:t>69</w:t>
        </w:r>
        <w:r>
          <w:fldChar w:fldCharType="end"/>
        </w:r>
      </w:hyperlink>
    </w:p>
    <w:p>
      <w:pPr>
        <w:pStyle w:val="TOC1"/>
        <w:tabs>
          <w:tab w:val="right" w:leader="dot" w:pos="8306"/>
        </w:tabs>
      </w:pPr>
      <w:hyperlink w:anchor="_Toc22093" w:history="1">
        <w:r>
          <w:rPr>
            <w:rFonts w:ascii="仿宋" w:eastAsia="仿宋" w:hAnsi="仿宋" w:cs="仿宋" w:hint="eastAsia"/>
            <w:lang w:eastAsia="zh-CN"/>
          </w:rPr>
          <w:t>十四、创新驱动与持续发展</w:t>
        </w:r>
        <w:r>
          <w:tab/>
        </w:r>
        <w:r>
          <w:fldChar w:fldCharType="begin"/>
        </w:r>
        <w:r>
          <w:instrText xml:space="preserve"> PAGEREF _Toc22093 \h </w:instrText>
        </w:r>
        <w:r>
          <w:fldChar w:fldCharType="separate"/>
        </w:r>
        <w:r>
          <w:t>71</w:t>
        </w:r>
        <w:r>
          <w:fldChar w:fldCharType="end"/>
        </w:r>
      </w:hyperlink>
    </w:p>
    <w:p>
      <w:pPr>
        <w:pStyle w:val="TOC2"/>
        <w:tabs>
          <w:tab w:val="right" w:leader="dot" w:pos="8306"/>
        </w:tabs>
      </w:pPr>
      <w:hyperlink w:anchor="_Toc7920" w:history="1">
        <w:r>
          <w:rPr>
            <w:rFonts w:ascii="仿宋" w:eastAsia="仿宋" w:hAnsi="仿宋" w:cs="仿宋" w:hint="eastAsia"/>
            <w:lang w:eastAsia="zh-CN"/>
          </w:rPr>
          <w:t>(一)、创新驱动战略实施</w:t>
        </w:r>
        <w:r>
          <w:tab/>
        </w:r>
        <w:r>
          <w:fldChar w:fldCharType="begin"/>
        </w:r>
        <w:r>
          <w:instrText xml:space="preserve"> PAGEREF _Toc7920 \h </w:instrText>
        </w:r>
        <w:r>
          <w:fldChar w:fldCharType="separate"/>
        </w:r>
        <w:r>
          <w:t>71</w:t>
        </w:r>
        <w:r>
          <w:fldChar w:fldCharType="end"/>
        </w:r>
      </w:hyperlink>
    </w:p>
    <w:p>
      <w:pPr>
        <w:pStyle w:val="TOC2"/>
        <w:tabs>
          <w:tab w:val="right" w:leader="dot" w:pos="8306"/>
        </w:tabs>
      </w:pPr>
      <w:hyperlink w:anchor="_Toc2049" w:history="1">
        <w:r>
          <w:rPr>
            <w:rFonts w:ascii="仿宋" w:eastAsia="仿宋" w:hAnsi="仿宋" w:cs="仿宋" w:hint="eastAsia"/>
            <w:lang w:eastAsia="zh-CN"/>
          </w:rPr>
          <w:t>(二)、持续发展路径探索</w:t>
        </w:r>
        <w:r>
          <w:tab/>
        </w:r>
        <w:r>
          <w:fldChar w:fldCharType="begin"/>
        </w:r>
        <w:r>
          <w:instrText xml:space="preserve"> PAGEREF _Toc2049 \h </w:instrText>
        </w:r>
        <w:r>
          <w:fldChar w:fldCharType="separate"/>
        </w:r>
        <w:r>
          <w:t>72</w:t>
        </w:r>
        <w:r>
          <w:fldChar w:fldCharType="end"/>
        </w:r>
      </w:hyperlink>
    </w:p>
    <w:p>
      <w:pPr>
        <w:pStyle w:val="TOC1"/>
        <w:tabs>
          <w:tab w:val="right" w:leader="dot" w:pos="8306"/>
        </w:tabs>
      </w:pPr>
      <w:hyperlink w:anchor="_Toc207" w:history="1">
        <w:r>
          <w:rPr>
            <w:rFonts w:ascii="仿宋" w:eastAsia="仿宋" w:hAnsi="仿宋" w:cs="仿宋" w:hint="eastAsia"/>
            <w:lang w:eastAsia="zh-CN"/>
          </w:rPr>
          <w:t>十五、人力资源管理与开发</w:t>
        </w:r>
        <w:r>
          <w:tab/>
        </w:r>
        <w:r>
          <w:fldChar w:fldCharType="begin"/>
        </w:r>
        <w:r>
          <w:instrText xml:space="preserve"> PAGEREF _Toc207 \h </w:instrText>
        </w:r>
        <w:r>
          <w:fldChar w:fldCharType="separate"/>
        </w:r>
        <w:r>
          <w:t>76</w:t>
        </w:r>
        <w:r>
          <w:fldChar w:fldCharType="end"/>
        </w:r>
      </w:hyperlink>
    </w:p>
    <w:p>
      <w:pPr>
        <w:pStyle w:val="TOC2"/>
        <w:tabs>
          <w:tab w:val="right" w:leader="dot" w:pos="8306"/>
        </w:tabs>
      </w:pPr>
      <w:hyperlink w:anchor="_Toc17301" w:history="1">
        <w:r>
          <w:rPr>
            <w:rFonts w:ascii="仿宋" w:eastAsia="仿宋" w:hAnsi="仿宋" w:cs="仿宋" w:hint="eastAsia"/>
            <w:lang w:eastAsia="zh-CN"/>
          </w:rPr>
          <w:t>(一)、人力资源规划</w:t>
        </w:r>
        <w:r>
          <w:tab/>
        </w:r>
        <w:r>
          <w:fldChar w:fldCharType="begin"/>
        </w:r>
        <w:r>
          <w:instrText xml:space="preserve"> PAGEREF _Toc17301 \h </w:instrText>
        </w:r>
        <w:r>
          <w:fldChar w:fldCharType="separate"/>
        </w:r>
        <w:r>
          <w:t>76</w:t>
        </w:r>
        <w:r>
          <w:fldChar w:fldCharType="end"/>
        </w:r>
      </w:hyperlink>
    </w:p>
    <w:p>
      <w:pPr>
        <w:pStyle w:val="TOC2"/>
        <w:tabs>
          <w:tab w:val="right" w:leader="dot" w:pos="8306"/>
        </w:tabs>
      </w:pPr>
      <w:hyperlink w:anchor="_Toc22567" w:history="1">
        <w:r>
          <w:rPr>
            <w:rFonts w:ascii="仿宋" w:eastAsia="仿宋" w:hAnsi="仿宋" w:cs="仿宋" w:hint="eastAsia"/>
            <w:lang w:eastAsia="zh-CN"/>
          </w:rPr>
          <w:t>(二)、人力资源开发与培训</w:t>
        </w:r>
        <w:r>
          <w:tab/>
        </w:r>
        <w:r>
          <w:fldChar w:fldCharType="begin"/>
        </w:r>
        <w:r>
          <w:instrText xml:space="preserve"> PAGEREF _Toc22567 \h </w:instrText>
        </w:r>
        <w:r>
          <w:fldChar w:fldCharType="separate"/>
        </w:r>
        <w:r>
          <w:t>78</w:t>
        </w:r>
        <w:r>
          <w:fldChar w:fldCharType="end"/>
        </w:r>
      </w:hyperlink>
    </w:p>
    <w:p>
      <w:pPr>
        <w:pStyle w:val="TOC1"/>
        <w:tabs>
          <w:tab w:val="right" w:leader="dot" w:pos="8306"/>
        </w:tabs>
      </w:pPr>
      <w:hyperlink w:anchor="_Toc5746" w:history="1">
        <w:r>
          <w:rPr>
            <w:rFonts w:ascii="仿宋" w:eastAsia="仿宋" w:hAnsi="仿宋" w:cs="仿宋" w:hint="eastAsia"/>
            <w:lang w:eastAsia="zh-CN"/>
          </w:rPr>
          <w:t>十六、设施与设备管理</w:t>
        </w:r>
        <w:r>
          <w:tab/>
        </w:r>
        <w:r>
          <w:fldChar w:fldCharType="begin"/>
        </w:r>
        <w:r>
          <w:instrText xml:space="preserve"> PAGEREF _Toc5746 \h </w:instrText>
        </w:r>
        <w:r>
          <w:fldChar w:fldCharType="separate"/>
        </w:r>
        <w:r>
          <w:t>81</w:t>
        </w:r>
        <w:r>
          <w:fldChar w:fldCharType="end"/>
        </w:r>
      </w:hyperlink>
    </w:p>
    <w:p>
      <w:pPr>
        <w:pStyle w:val="TOC2"/>
        <w:tabs>
          <w:tab w:val="right" w:leader="dot" w:pos="8306"/>
        </w:tabs>
      </w:pPr>
      <w:hyperlink w:anchor="_Toc28542" w:history="1">
        <w:r>
          <w:rPr>
            <w:rFonts w:ascii="仿宋" w:eastAsia="仿宋" w:hAnsi="仿宋" w:cs="仿宋" w:hint="eastAsia"/>
            <w:lang w:eastAsia="zh-CN"/>
          </w:rPr>
          <w:t>(一)、设施规划与配置</w:t>
        </w:r>
        <w:r>
          <w:tab/>
        </w:r>
        <w:r>
          <w:fldChar w:fldCharType="begin"/>
        </w:r>
        <w:r>
          <w:instrText xml:space="preserve"> PAGEREF _Toc28542 \h </w:instrText>
        </w:r>
        <w:r>
          <w:fldChar w:fldCharType="separate"/>
        </w:r>
        <w:r>
          <w:t>81</w:t>
        </w:r>
        <w:r>
          <w:fldChar w:fldCharType="end"/>
        </w:r>
      </w:hyperlink>
    </w:p>
    <w:p>
      <w:pPr>
        <w:pStyle w:val="TOC2"/>
        <w:tabs>
          <w:tab w:val="right" w:leader="dot" w:pos="8306"/>
        </w:tabs>
      </w:pPr>
      <w:hyperlink w:anchor="_Toc20676" w:history="1">
        <w:r>
          <w:rPr>
            <w:rFonts w:ascii="仿宋" w:eastAsia="仿宋" w:hAnsi="仿宋" w:cs="仿宋" w:hint="eastAsia"/>
            <w:lang w:eastAsia="zh-CN"/>
          </w:rPr>
          <w:t>(二)、设备采购与维护管理</w:t>
        </w:r>
        <w:r>
          <w:tab/>
        </w:r>
        <w:r>
          <w:fldChar w:fldCharType="begin"/>
        </w:r>
        <w:r>
          <w:instrText xml:space="preserve"> PAGEREF _Toc20676 \h </w:instrText>
        </w:r>
        <w:r>
          <w:fldChar w:fldCharType="separate"/>
        </w:r>
        <w:r>
          <w:t>81</w:t>
        </w:r>
        <w:r>
          <w:fldChar w:fldCharType="end"/>
        </w:r>
      </w:hyperlink>
    </w:p>
    <w:p>
      <w:pPr>
        <w:pStyle w:val="TOC2"/>
        <w:tabs>
          <w:tab w:val="right" w:leader="dot" w:pos="8306"/>
        </w:tabs>
      </w:pPr>
      <w:hyperlink w:anchor="_Toc12066" w:history="1">
        <w:r>
          <w:rPr>
            <w:rFonts w:ascii="仿宋" w:eastAsia="仿宋" w:hAnsi="仿宋" w:cs="仿宋" w:hint="eastAsia"/>
            <w:lang w:eastAsia="zh-CN"/>
          </w:rPr>
          <w:t>(三)、设施设备升级策略</w:t>
        </w:r>
        <w:r>
          <w:tab/>
        </w:r>
        <w:r>
          <w:fldChar w:fldCharType="begin"/>
        </w:r>
        <w:r>
          <w:instrText xml:space="preserve"> PAGEREF _Toc12066 \h </w:instrText>
        </w:r>
        <w:r>
          <w:fldChar w:fldCharType="separate"/>
        </w:r>
        <w:r>
          <w:t>82</w:t>
        </w:r>
        <w:r>
          <w:fldChar w:fldCharType="end"/>
        </w:r>
      </w:hyperlink>
    </w:p>
    <w:p>
      <w:pPr>
        <w:pStyle w:val="TOC1"/>
        <w:tabs>
          <w:tab w:val="right" w:leader="dot" w:pos="8306"/>
        </w:tabs>
      </w:pPr>
      <w:hyperlink w:anchor="_Toc30507" w:history="1">
        <w:r>
          <w:rPr>
            <w:rFonts w:ascii="仿宋" w:eastAsia="仿宋" w:hAnsi="仿宋" w:cs="仿宋" w:hint="eastAsia"/>
            <w:lang w:eastAsia="zh-CN"/>
          </w:rPr>
          <w:t>十七、质量管理与控制</w:t>
        </w:r>
        <w:r>
          <w:tab/>
        </w:r>
        <w:r>
          <w:fldChar w:fldCharType="begin"/>
        </w:r>
        <w:r>
          <w:instrText xml:space="preserve"> PAGEREF _Toc30507 \h </w:instrText>
        </w:r>
        <w:r>
          <w:fldChar w:fldCharType="separate"/>
        </w:r>
        <w:r>
          <w:t>83</w:t>
        </w:r>
        <w:r>
          <w:fldChar w:fldCharType="end"/>
        </w:r>
      </w:hyperlink>
    </w:p>
    <w:p>
      <w:pPr>
        <w:pStyle w:val="TOC2"/>
        <w:tabs>
          <w:tab w:val="right" w:leader="dot" w:pos="8306"/>
        </w:tabs>
      </w:pPr>
      <w:hyperlink w:anchor="_Toc30867" w:history="1">
        <w:r>
          <w:rPr>
            <w:rFonts w:ascii="仿宋" w:eastAsia="仿宋" w:hAnsi="仿宋" w:cs="仿宋" w:hint="eastAsia"/>
            <w:lang w:eastAsia="zh-CN"/>
          </w:rPr>
          <w:t>(一)、质量管理体系建设</w:t>
        </w:r>
        <w:r>
          <w:tab/>
        </w:r>
        <w:r>
          <w:fldChar w:fldCharType="begin"/>
        </w:r>
        <w:r>
          <w:instrText xml:space="preserve"> PAGEREF _Toc30867 \h </w:instrText>
        </w:r>
        <w:r>
          <w:fldChar w:fldCharType="separate"/>
        </w:r>
        <w:r>
          <w:t>83</w:t>
        </w:r>
        <w:r>
          <w:fldChar w:fldCharType="end"/>
        </w:r>
      </w:hyperlink>
    </w:p>
    <w:p>
      <w:pPr>
        <w:pStyle w:val="TOC2"/>
        <w:tabs>
          <w:tab w:val="right" w:leader="dot" w:pos="8306"/>
        </w:tabs>
      </w:pPr>
      <w:hyperlink w:anchor="_Toc7937" w:history="1">
        <w:r>
          <w:rPr>
            <w:rFonts w:ascii="仿宋" w:eastAsia="仿宋" w:hAnsi="仿宋" w:cs="仿宋" w:hint="eastAsia"/>
            <w:lang w:eastAsia="zh-CN"/>
          </w:rPr>
          <w:t>(二)、质量控制措施</w:t>
        </w:r>
        <w:r>
          <w:tab/>
        </w:r>
        <w:r>
          <w:fldChar w:fldCharType="begin"/>
        </w:r>
        <w:r>
          <w:instrText xml:space="preserve"> PAGEREF _Toc7937 \h </w:instrText>
        </w:r>
        <w:r>
          <w:fldChar w:fldCharType="separate"/>
        </w:r>
        <w:r>
          <w:t>84</w:t>
        </w:r>
        <w:r>
          <w:fldChar w:fldCharType="end"/>
        </w:r>
      </w:hyperlink>
    </w:p>
    <w:p>
      <w:pPr>
        <w:pStyle w:val="TOC1"/>
        <w:tabs>
          <w:tab w:val="right" w:leader="dot" w:pos="8306"/>
        </w:tabs>
      </w:pPr>
      <w:hyperlink w:anchor="_Toc17979" w:history="1">
        <w:r>
          <w:rPr>
            <w:rFonts w:ascii="仿宋" w:eastAsia="仿宋" w:hAnsi="仿宋" w:cs="仿宋" w:hint="eastAsia"/>
            <w:lang w:eastAsia="zh-CN"/>
          </w:rPr>
          <w:t>十八、法律法规与政策遵循</w:t>
        </w:r>
        <w:r>
          <w:tab/>
        </w:r>
        <w:r>
          <w:fldChar w:fldCharType="begin"/>
        </w:r>
        <w:r>
          <w:instrText xml:space="preserve"> PAGEREF _Toc17979 \h </w:instrText>
        </w:r>
        <w:r>
          <w:fldChar w:fldCharType="separate"/>
        </w:r>
        <w:r>
          <w:t>85</w:t>
        </w:r>
        <w:r>
          <w:fldChar w:fldCharType="end"/>
        </w:r>
      </w:hyperlink>
    </w:p>
    <w:p>
      <w:pPr>
        <w:pStyle w:val="TOC2"/>
        <w:tabs>
          <w:tab w:val="right" w:leader="dot" w:pos="8306"/>
        </w:tabs>
      </w:pPr>
      <w:hyperlink w:anchor="_Toc29103" w:history="1">
        <w:r>
          <w:rPr>
            <w:rFonts w:ascii="仿宋" w:eastAsia="仿宋" w:hAnsi="仿宋" w:cs="仿宋" w:hint="eastAsia"/>
            <w:lang w:eastAsia="zh-CN"/>
          </w:rPr>
          <w:t>(一)、法律法规遵守</w:t>
        </w:r>
        <w:r>
          <w:tab/>
        </w:r>
        <w:r>
          <w:fldChar w:fldCharType="begin"/>
        </w:r>
        <w:r>
          <w:instrText xml:space="preserve"> PAGEREF _Toc29103 \h </w:instrText>
        </w:r>
        <w:r>
          <w:fldChar w:fldCharType="separate"/>
        </w:r>
        <w:r>
          <w:t>85</w:t>
        </w:r>
        <w:r>
          <w:fldChar w:fldCharType="end"/>
        </w:r>
      </w:hyperlink>
    </w:p>
    <w:p>
      <w:pPr>
        <w:pStyle w:val="TOC2"/>
        <w:tabs>
          <w:tab w:val="right" w:leader="dot" w:pos="8306"/>
        </w:tabs>
      </w:pPr>
      <w:hyperlink w:anchor="_Toc31194" w:history="1">
        <w:r>
          <w:rPr>
            <w:rFonts w:ascii="仿宋" w:eastAsia="仿宋" w:hAnsi="仿宋" w:cs="仿宋" w:hint="eastAsia"/>
            <w:lang w:eastAsia="zh-CN"/>
          </w:rPr>
          <w:t>(二)、政策导向与利用</w:t>
        </w:r>
        <w:r>
          <w:tab/>
        </w:r>
        <w:r>
          <w:fldChar w:fldCharType="begin"/>
        </w:r>
        <w:r>
          <w:instrText xml:space="preserve"> PAGEREF _Toc31194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9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220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锈钢电磁阀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锈钢电磁阀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锈钢电磁阀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电磁阀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锈钢电磁阀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锈钢电磁阀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85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为了融入当地社区，不锈钢电磁阀项目需深入理解当地的文化特色和社会习俗。例如，项目在设计广告和市场推广活动时，应考虑使用当地语言和符合地方文化的表达方式。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80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为了确保不锈钢电磁阀项目的成功并最大限度地减轻潜在的社会风险，详细的风险分析和具体的应对策略至关重要。以下是针对项目可能面临的具体社会风险及相应对策的分析：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风险描述：不锈钢电磁阀项目可能遭遇社区抵制，尤其如果社区成员认为项目会破坏他们的生活环境或忽略他们的意见。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风险描述：不锈钢电磁阀项目的商业实践可能与当地的文化和价值观存在冲突，导致社会紧张和文化冲突。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风险描述：不锈钢电磁阀项目可能会增加对公共资源和基础设施的需求，给当地带来额外压力，例如在水资源、能源供应和交通系统方面。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风险描述：不锈钢电磁阀项目可能会引起当地社会结构和动态的变化，例如改变社区的人口组成和社交模式。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风险描述：在不锈钢电磁阀项目运营过程中，可能涉及大量个人和商业敏感信息，存在信息安全和隐私保护的风险。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0990"/>
      <w:r>
        <w:rPr>
          <w:rFonts w:ascii="仿宋" w:eastAsia="仿宋" w:hAnsi="仿宋" w:cs="仿宋" w:hint="eastAsia"/>
          <w:sz w:val="28"/>
          <w:lang w:eastAsia="zh-CN"/>
        </w:rPr>
        <w:t>二、不锈钢电磁阀项目概论</w:t>
      </w:r>
      <w:bookmarkEnd w:id="6"/>
    </w:p>
    <w:p>
      <w:pPr>
        <w:pStyle w:val="Heading2"/>
        <w:rPr>
          <w:rFonts w:ascii="仿宋" w:eastAsia="仿宋" w:hAnsi="仿宋" w:cs="仿宋" w:hint="eastAsia"/>
          <w:lang w:eastAsia="zh-CN"/>
        </w:rPr>
      </w:pPr>
      <w:bookmarkStart w:id="7" w:name="_Toc2414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不锈钢电磁阀项目的申报单位是“XXX实业发展公司”，这是一家在其所处行业内备受尊敬的企业。公司自成立以来，通过其在不锈钢电磁阀项目中表现出的创新精神和卓越执行力，在市场上赢得了显著的地位。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该公司的法定代表人秦XX，在不锈钢电磁阀项目及其他多个行业领域中都有着显著的贡献。秦XX以其出色的领导才能和敏锐的商业洞察力，带领公司在不锈钢电磁阀项目等多个领域实现了持续的成长和成功。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电磁阀项目的重要合作伙伴。公司专注于[行业名称]领域，以创新作为驱动力，不断推动技术进步和市场扩张。在不锈钢电磁阀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电磁阀项目中展现了强劲的增长和稳定的财务表现。公司通过有效的策略，在不锈钢电磁阀项目中扩大了其市场份额并增强了盈利能力。同时，公司积极承担社会责任，参与各类社会公益项目，增强了其在不锈钢电磁阀项目中的品牌形象和社会影响力。</w:t>
      </w:r>
    </w:p>
    <w:p>
      <w:pPr>
        <w:pStyle w:val="Heading2"/>
        <w:ind w:firstLine="560" w:firstLineChars="200"/>
        <w:rPr>
          <w:rFonts w:ascii="仿宋" w:eastAsia="仿宋" w:hAnsi="仿宋" w:cs="仿宋" w:hint="eastAsia"/>
          <w:sz w:val="28"/>
          <w:lang w:eastAsia="zh-CN"/>
        </w:rPr>
      </w:pPr>
      <w:bookmarkStart w:id="8" w:name="_Toc1733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https://d.book118.com/238107012112006042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096BCC"/>
    <w:rsid w:val="17096B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810701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2024-02-23T10:21:00Z</dcterms:created>
  <dcterms:modified xsi:type="dcterms:W3CDTF">2024-02-23T10:22:36Z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B182ED02D9A442E68492C750F0C50804_11</vt:lpwstr>
  </property>
  <property fmtid="{D5CDD505-2E9C-101B-9397-08002B2CF9AE}" pid="3" name="KSOProductBuildVer">
    <vt:lpwstr>2052-12.1.0.16250</vt:lpwstr>
  </property>
</Properties>
</file>