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综合类家具项目可行性建设方案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5" w:history="1">
        <w:r>
          <w:rPr>
            <w:rFonts w:ascii="仿宋" w:eastAsia="仿宋" w:hAnsi="仿宋" w:cs="仿宋" w:hint="eastAsia"/>
            <w:lang w:eastAsia="zh-CN"/>
          </w:rPr>
          <w:t>概论</w:t>
        </w:r>
        <w:r>
          <w:tab/>
        </w:r>
        <w:r>
          <w:fldChar w:fldCharType="begin"/>
        </w:r>
        <w:r>
          <w:instrText xml:space="preserve"> PAGEREF _Toc21505 \h </w:instrText>
        </w:r>
        <w:r>
          <w:fldChar w:fldCharType="separate"/>
        </w:r>
        <w:r>
          <w:t>3</w:t>
        </w:r>
        <w:r>
          <w:fldChar w:fldCharType="end"/>
        </w:r>
      </w:hyperlink>
    </w:p>
    <w:p>
      <w:pPr>
        <w:pStyle w:val="TOC1"/>
        <w:tabs>
          <w:tab w:val="right" w:leader="dot" w:pos="8306"/>
        </w:tabs>
      </w:pPr>
      <w:hyperlink w:anchor="_Toc11756" w:history="1">
        <w:r>
          <w:rPr>
            <w:rFonts w:ascii="仿宋" w:eastAsia="仿宋" w:hAnsi="仿宋" w:cs="仿宋" w:hint="eastAsia"/>
            <w:lang w:eastAsia="zh-CN"/>
          </w:rPr>
          <w:t>一、建设风险评估分析</w:t>
        </w:r>
        <w:r>
          <w:tab/>
        </w:r>
        <w:r>
          <w:fldChar w:fldCharType="begin"/>
        </w:r>
        <w:r>
          <w:instrText xml:space="preserve"> PAGEREF _Toc11756 \h </w:instrText>
        </w:r>
        <w:r>
          <w:fldChar w:fldCharType="separate"/>
        </w:r>
        <w:r>
          <w:t>3</w:t>
        </w:r>
        <w:r>
          <w:fldChar w:fldCharType="end"/>
        </w:r>
      </w:hyperlink>
    </w:p>
    <w:p>
      <w:pPr>
        <w:pStyle w:val="TOC2"/>
        <w:tabs>
          <w:tab w:val="right" w:leader="dot" w:pos="8306"/>
        </w:tabs>
      </w:pPr>
      <w:hyperlink w:anchor="_Toc12260" w:history="1">
        <w:r>
          <w:rPr>
            <w:rFonts w:ascii="仿宋" w:eastAsia="仿宋" w:hAnsi="仿宋" w:cs="仿宋" w:hint="eastAsia"/>
            <w:lang w:eastAsia="zh-CN"/>
          </w:rPr>
          <w:t>(一)、政策风险分析</w:t>
        </w:r>
        <w:r>
          <w:tab/>
        </w:r>
        <w:r>
          <w:fldChar w:fldCharType="begin"/>
        </w:r>
        <w:r>
          <w:instrText xml:space="preserve"> PAGEREF _Toc12260 \h </w:instrText>
        </w:r>
        <w:r>
          <w:fldChar w:fldCharType="separate"/>
        </w:r>
        <w:r>
          <w:t>3</w:t>
        </w:r>
        <w:r>
          <w:fldChar w:fldCharType="end"/>
        </w:r>
      </w:hyperlink>
    </w:p>
    <w:p>
      <w:pPr>
        <w:pStyle w:val="TOC2"/>
        <w:tabs>
          <w:tab w:val="right" w:leader="dot" w:pos="8306"/>
        </w:tabs>
      </w:pPr>
      <w:hyperlink w:anchor="_Toc17222" w:history="1">
        <w:r>
          <w:rPr>
            <w:rFonts w:ascii="仿宋" w:eastAsia="仿宋" w:hAnsi="仿宋" w:cs="仿宋" w:hint="eastAsia"/>
            <w:lang w:eastAsia="zh-CN"/>
          </w:rPr>
          <w:t>(二)、社会风险分析</w:t>
        </w:r>
        <w:r>
          <w:tab/>
        </w:r>
        <w:r>
          <w:fldChar w:fldCharType="begin"/>
        </w:r>
        <w:r>
          <w:instrText xml:space="preserve"> PAGEREF _Toc17222 \h </w:instrText>
        </w:r>
        <w:r>
          <w:fldChar w:fldCharType="separate"/>
        </w:r>
        <w:r>
          <w:t>4</w:t>
        </w:r>
        <w:r>
          <w:fldChar w:fldCharType="end"/>
        </w:r>
      </w:hyperlink>
    </w:p>
    <w:p>
      <w:pPr>
        <w:pStyle w:val="TOC2"/>
        <w:tabs>
          <w:tab w:val="right" w:leader="dot" w:pos="8306"/>
        </w:tabs>
      </w:pPr>
      <w:hyperlink w:anchor="_Toc9203" w:history="1">
        <w:r>
          <w:rPr>
            <w:rFonts w:ascii="仿宋" w:eastAsia="仿宋" w:hAnsi="仿宋" w:cs="仿宋" w:hint="eastAsia"/>
            <w:lang w:eastAsia="zh-CN"/>
          </w:rPr>
          <w:t>(三)、市场风险分析</w:t>
        </w:r>
        <w:r>
          <w:tab/>
        </w:r>
        <w:r>
          <w:fldChar w:fldCharType="begin"/>
        </w:r>
        <w:r>
          <w:instrText xml:space="preserve"> PAGEREF _Toc9203 \h </w:instrText>
        </w:r>
        <w:r>
          <w:fldChar w:fldCharType="separate"/>
        </w:r>
        <w:r>
          <w:t>6</w:t>
        </w:r>
        <w:r>
          <w:fldChar w:fldCharType="end"/>
        </w:r>
      </w:hyperlink>
    </w:p>
    <w:p>
      <w:pPr>
        <w:pStyle w:val="TOC2"/>
        <w:tabs>
          <w:tab w:val="right" w:leader="dot" w:pos="8306"/>
        </w:tabs>
      </w:pPr>
      <w:hyperlink w:anchor="_Toc15717" w:history="1">
        <w:r>
          <w:rPr>
            <w:rFonts w:ascii="仿宋" w:eastAsia="仿宋" w:hAnsi="仿宋" w:cs="仿宋" w:hint="eastAsia"/>
            <w:lang w:eastAsia="zh-CN"/>
          </w:rPr>
          <w:t>(四)、资金风险分析</w:t>
        </w:r>
        <w:r>
          <w:tab/>
        </w:r>
        <w:r>
          <w:fldChar w:fldCharType="begin"/>
        </w:r>
        <w:r>
          <w:instrText xml:space="preserve"> PAGEREF _Toc15717 \h </w:instrText>
        </w:r>
        <w:r>
          <w:fldChar w:fldCharType="separate"/>
        </w:r>
        <w:r>
          <w:t>6</w:t>
        </w:r>
        <w:r>
          <w:fldChar w:fldCharType="end"/>
        </w:r>
      </w:hyperlink>
    </w:p>
    <w:p>
      <w:pPr>
        <w:pStyle w:val="TOC2"/>
        <w:tabs>
          <w:tab w:val="right" w:leader="dot" w:pos="8306"/>
        </w:tabs>
      </w:pPr>
      <w:hyperlink w:anchor="_Toc23251" w:history="1">
        <w:r>
          <w:rPr>
            <w:rFonts w:ascii="仿宋" w:eastAsia="仿宋" w:hAnsi="仿宋" w:cs="仿宋" w:hint="eastAsia"/>
            <w:lang w:eastAsia="zh-CN"/>
          </w:rPr>
          <w:t>(五)、技术风险分析</w:t>
        </w:r>
        <w:r>
          <w:tab/>
        </w:r>
        <w:r>
          <w:fldChar w:fldCharType="begin"/>
        </w:r>
        <w:r>
          <w:instrText xml:space="preserve"> PAGEREF _Toc23251 \h </w:instrText>
        </w:r>
        <w:r>
          <w:fldChar w:fldCharType="separate"/>
        </w:r>
        <w:r>
          <w:t>8</w:t>
        </w:r>
        <w:r>
          <w:fldChar w:fldCharType="end"/>
        </w:r>
      </w:hyperlink>
    </w:p>
    <w:p>
      <w:pPr>
        <w:pStyle w:val="TOC2"/>
        <w:tabs>
          <w:tab w:val="right" w:leader="dot" w:pos="8306"/>
        </w:tabs>
      </w:pPr>
      <w:hyperlink w:anchor="_Toc12460" w:history="1">
        <w:r>
          <w:rPr>
            <w:rFonts w:ascii="仿宋" w:eastAsia="仿宋" w:hAnsi="仿宋" w:cs="仿宋" w:hint="eastAsia"/>
            <w:lang w:eastAsia="zh-CN"/>
          </w:rPr>
          <w:t>(六)、财务风险分析</w:t>
        </w:r>
        <w:r>
          <w:tab/>
        </w:r>
        <w:r>
          <w:fldChar w:fldCharType="begin"/>
        </w:r>
        <w:r>
          <w:instrText xml:space="preserve"> PAGEREF _Toc12460 \h </w:instrText>
        </w:r>
        <w:r>
          <w:fldChar w:fldCharType="separate"/>
        </w:r>
        <w:r>
          <w:t>9</w:t>
        </w:r>
        <w:r>
          <w:fldChar w:fldCharType="end"/>
        </w:r>
      </w:hyperlink>
    </w:p>
    <w:p>
      <w:pPr>
        <w:pStyle w:val="TOC2"/>
        <w:tabs>
          <w:tab w:val="right" w:leader="dot" w:pos="8306"/>
        </w:tabs>
      </w:pPr>
      <w:hyperlink w:anchor="_Toc8804" w:history="1">
        <w:r>
          <w:rPr>
            <w:rFonts w:ascii="仿宋" w:eastAsia="仿宋" w:hAnsi="仿宋" w:cs="仿宋" w:hint="eastAsia"/>
            <w:lang w:eastAsia="zh-CN"/>
          </w:rPr>
          <w:t>(七)、管理风险分析</w:t>
        </w:r>
        <w:r>
          <w:tab/>
        </w:r>
        <w:r>
          <w:fldChar w:fldCharType="begin"/>
        </w:r>
        <w:r>
          <w:instrText xml:space="preserve"> PAGEREF _Toc8804 \h </w:instrText>
        </w:r>
        <w:r>
          <w:fldChar w:fldCharType="separate"/>
        </w:r>
        <w:r>
          <w:t>11</w:t>
        </w:r>
        <w:r>
          <w:fldChar w:fldCharType="end"/>
        </w:r>
      </w:hyperlink>
    </w:p>
    <w:p>
      <w:pPr>
        <w:pStyle w:val="TOC2"/>
        <w:tabs>
          <w:tab w:val="right" w:leader="dot" w:pos="8306"/>
        </w:tabs>
      </w:pPr>
      <w:hyperlink w:anchor="_Toc14942" w:history="1">
        <w:r>
          <w:rPr>
            <w:rFonts w:ascii="仿宋" w:eastAsia="仿宋" w:hAnsi="仿宋" w:cs="仿宋" w:hint="eastAsia"/>
            <w:lang w:eastAsia="zh-CN"/>
          </w:rPr>
          <w:t>(八)、其它风险分析</w:t>
        </w:r>
        <w:r>
          <w:tab/>
        </w:r>
        <w:r>
          <w:fldChar w:fldCharType="begin"/>
        </w:r>
        <w:r>
          <w:instrText xml:space="preserve"> PAGEREF _Toc14942 \h </w:instrText>
        </w:r>
        <w:r>
          <w:fldChar w:fldCharType="separate"/>
        </w:r>
        <w:r>
          <w:t>12</w:t>
        </w:r>
        <w:r>
          <w:fldChar w:fldCharType="end"/>
        </w:r>
      </w:hyperlink>
    </w:p>
    <w:p>
      <w:pPr>
        <w:pStyle w:val="TOC2"/>
        <w:tabs>
          <w:tab w:val="right" w:leader="dot" w:pos="8306"/>
        </w:tabs>
      </w:pPr>
      <w:hyperlink w:anchor="_Toc5694" w:history="1">
        <w:r>
          <w:rPr>
            <w:rFonts w:ascii="仿宋" w:eastAsia="仿宋" w:hAnsi="仿宋" w:cs="仿宋" w:hint="eastAsia"/>
            <w:lang w:eastAsia="zh-CN"/>
          </w:rPr>
          <w:t>(九)、社会影响评估</w:t>
        </w:r>
        <w:r>
          <w:tab/>
        </w:r>
        <w:r>
          <w:fldChar w:fldCharType="begin"/>
        </w:r>
        <w:r>
          <w:instrText xml:space="preserve"> PAGEREF _Toc5694 \h </w:instrText>
        </w:r>
        <w:r>
          <w:fldChar w:fldCharType="separate"/>
        </w:r>
        <w:r>
          <w:t>13</w:t>
        </w:r>
        <w:r>
          <w:fldChar w:fldCharType="end"/>
        </w:r>
      </w:hyperlink>
    </w:p>
    <w:p>
      <w:pPr>
        <w:pStyle w:val="TOC1"/>
        <w:tabs>
          <w:tab w:val="right" w:leader="dot" w:pos="8306"/>
        </w:tabs>
      </w:pPr>
      <w:hyperlink w:anchor="_Toc5542" w:history="1">
        <w:r>
          <w:rPr>
            <w:rFonts w:ascii="仿宋" w:eastAsia="仿宋" w:hAnsi="仿宋" w:cs="仿宋" w:hint="eastAsia"/>
            <w:lang w:eastAsia="zh-CN"/>
          </w:rPr>
          <w:t>二、财务管理与成本控制</w:t>
        </w:r>
        <w:r>
          <w:tab/>
        </w:r>
        <w:r>
          <w:fldChar w:fldCharType="begin"/>
        </w:r>
        <w:r>
          <w:instrText xml:space="preserve"> PAGEREF _Toc5542 \h </w:instrText>
        </w:r>
        <w:r>
          <w:fldChar w:fldCharType="separate"/>
        </w:r>
        <w:r>
          <w:t>15</w:t>
        </w:r>
        <w:r>
          <w:fldChar w:fldCharType="end"/>
        </w:r>
      </w:hyperlink>
    </w:p>
    <w:p>
      <w:pPr>
        <w:pStyle w:val="TOC2"/>
        <w:tabs>
          <w:tab w:val="right" w:leader="dot" w:pos="8306"/>
        </w:tabs>
      </w:pPr>
      <w:hyperlink w:anchor="_Toc8962" w:history="1">
        <w:r>
          <w:rPr>
            <w:rFonts w:ascii="仿宋" w:eastAsia="仿宋" w:hAnsi="仿宋" w:cs="仿宋" w:hint="eastAsia"/>
            <w:lang w:eastAsia="zh-CN"/>
          </w:rPr>
          <w:t>(一)、财务管理体系建设</w:t>
        </w:r>
        <w:r>
          <w:tab/>
        </w:r>
        <w:r>
          <w:fldChar w:fldCharType="begin"/>
        </w:r>
        <w:r>
          <w:instrText xml:space="preserve"> PAGEREF _Toc8962 \h </w:instrText>
        </w:r>
        <w:r>
          <w:fldChar w:fldCharType="separate"/>
        </w:r>
        <w:r>
          <w:t>15</w:t>
        </w:r>
        <w:r>
          <w:fldChar w:fldCharType="end"/>
        </w:r>
      </w:hyperlink>
    </w:p>
    <w:p>
      <w:pPr>
        <w:pStyle w:val="TOC2"/>
        <w:tabs>
          <w:tab w:val="right" w:leader="dot" w:pos="8306"/>
        </w:tabs>
      </w:pPr>
      <w:hyperlink w:anchor="_Toc18979" w:history="1">
        <w:r>
          <w:rPr>
            <w:rFonts w:ascii="仿宋" w:eastAsia="仿宋" w:hAnsi="仿宋" w:cs="仿宋" w:hint="eastAsia"/>
            <w:lang w:eastAsia="zh-CN"/>
          </w:rPr>
          <w:t>(二)、成本控制措施</w:t>
        </w:r>
        <w:r>
          <w:tab/>
        </w:r>
        <w:r>
          <w:fldChar w:fldCharType="begin"/>
        </w:r>
        <w:r>
          <w:instrText xml:space="preserve"> PAGEREF _Toc18979 \h </w:instrText>
        </w:r>
        <w:r>
          <w:fldChar w:fldCharType="separate"/>
        </w:r>
        <w:r>
          <w:t>17</w:t>
        </w:r>
        <w:r>
          <w:fldChar w:fldCharType="end"/>
        </w:r>
      </w:hyperlink>
    </w:p>
    <w:p>
      <w:pPr>
        <w:pStyle w:val="TOC1"/>
        <w:tabs>
          <w:tab w:val="right" w:leader="dot" w:pos="8306"/>
        </w:tabs>
      </w:pPr>
      <w:hyperlink w:anchor="_Toc20817" w:history="1">
        <w:r>
          <w:rPr>
            <w:rFonts w:ascii="仿宋" w:eastAsia="仿宋" w:hAnsi="仿宋" w:cs="仿宋" w:hint="eastAsia"/>
            <w:lang w:eastAsia="zh-CN"/>
          </w:rPr>
          <w:t>三、资源开发及综合利用分析</w:t>
        </w:r>
        <w:r>
          <w:tab/>
        </w:r>
        <w:r>
          <w:fldChar w:fldCharType="begin"/>
        </w:r>
        <w:r>
          <w:instrText xml:space="preserve"> PAGEREF _Toc20817 \h </w:instrText>
        </w:r>
        <w:r>
          <w:fldChar w:fldCharType="separate"/>
        </w:r>
        <w:r>
          <w:t>18</w:t>
        </w:r>
        <w:r>
          <w:fldChar w:fldCharType="end"/>
        </w:r>
      </w:hyperlink>
    </w:p>
    <w:p>
      <w:pPr>
        <w:pStyle w:val="TOC2"/>
        <w:tabs>
          <w:tab w:val="right" w:leader="dot" w:pos="8306"/>
        </w:tabs>
      </w:pPr>
      <w:hyperlink w:anchor="_Toc18308" w:history="1">
        <w:r>
          <w:rPr>
            <w:rFonts w:ascii="仿宋" w:eastAsia="仿宋" w:hAnsi="仿宋" w:cs="仿宋" w:hint="eastAsia"/>
            <w:lang w:eastAsia="zh-CN"/>
          </w:rPr>
          <w:t>(一)、资源开发方案</w:t>
        </w:r>
        <w:r>
          <w:tab/>
        </w:r>
        <w:r>
          <w:fldChar w:fldCharType="begin"/>
        </w:r>
        <w:r>
          <w:instrText xml:space="preserve"> PAGEREF _Toc18308 \h </w:instrText>
        </w:r>
        <w:r>
          <w:fldChar w:fldCharType="separate"/>
        </w:r>
        <w:r>
          <w:t>18</w:t>
        </w:r>
        <w:r>
          <w:fldChar w:fldCharType="end"/>
        </w:r>
      </w:hyperlink>
    </w:p>
    <w:p>
      <w:pPr>
        <w:pStyle w:val="TOC2"/>
        <w:tabs>
          <w:tab w:val="right" w:leader="dot" w:pos="8306"/>
        </w:tabs>
      </w:pPr>
      <w:hyperlink w:anchor="_Toc32106" w:history="1">
        <w:r>
          <w:rPr>
            <w:rFonts w:ascii="仿宋" w:eastAsia="仿宋" w:hAnsi="仿宋" w:cs="仿宋" w:hint="eastAsia"/>
            <w:lang w:eastAsia="zh-CN"/>
          </w:rPr>
          <w:t>(二)、资源利用方案</w:t>
        </w:r>
        <w:r>
          <w:tab/>
        </w:r>
        <w:r>
          <w:fldChar w:fldCharType="begin"/>
        </w:r>
        <w:r>
          <w:instrText xml:space="preserve"> PAGEREF _Toc32106 \h </w:instrText>
        </w:r>
        <w:r>
          <w:fldChar w:fldCharType="separate"/>
        </w:r>
        <w:r>
          <w:t>19</w:t>
        </w:r>
        <w:r>
          <w:fldChar w:fldCharType="end"/>
        </w:r>
      </w:hyperlink>
    </w:p>
    <w:p>
      <w:pPr>
        <w:pStyle w:val="TOC2"/>
        <w:tabs>
          <w:tab w:val="right" w:leader="dot" w:pos="8306"/>
        </w:tabs>
      </w:pPr>
      <w:hyperlink w:anchor="_Toc7979" w:history="1">
        <w:r>
          <w:rPr>
            <w:rFonts w:ascii="仿宋" w:eastAsia="仿宋" w:hAnsi="仿宋" w:cs="仿宋" w:hint="eastAsia"/>
            <w:lang w:eastAsia="zh-CN"/>
          </w:rPr>
          <w:t>(三)、资源节约措施</w:t>
        </w:r>
        <w:r>
          <w:tab/>
        </w:r>
        <w:r>
          <w:fldChar w:fldCharType="begin"/>
        </w:r>
        <w:r>
          <w:instrText xml:space="preserve"> PAGEREF _Toc7979 \h </w:instrText>
        </w:r>
        <w:r>
          <w:fldChar w:fldCharType="separate"/>
        </w:r>
        <w:r>
          <w:t>20</w:t>
        </w:r>
        <w:r>
          <w:fldChar w:fldCharType="end"/>
        </w:r>
      </w:hyperlink>
    </w:p>
    <w:p>
      <w:pPr>
        <w:pStyle w:val="TOC1"/>
        <w:tabs>
          <w:tab w:val="right" w:leader="dot" w:pos="8306"/>
        </w:tabs>
      </w:pPr>
      <w:hyperlink w:anchor="_Toc2233" w:history="1">
        <w:r>
          <w:rPr>
            <w:rFonts w:ascii="仿宋" w:eastAsia="仿宋" w:hAnsi="仿宋" w:cs="仿宋" w:hint="eastAsia"/>
            <w:lang w:eastAsia="zh-CN"/>
          </w:rPr>
          <w:t>四、项目监理与质量保证</w:t>
        </w:r>
        <w:r>
          <w:tab/>
        </w:r>
        <w:r>
          <w:fldChar w:fldCharType="begin"/>
        </w:r>
        <w:r>
          <w:instrText xml:space="preserve"> PAGEREF _Toc2233 \h </w:instrText>
        </w:r>
        <w:r>
          <w:fldChar w:fldCharType="separate"/>
        </w:r>
        <w:r>
          <w:t>21</w:t>
        </w:r>
        <w:r>
          <w:fldChar w:fldCharType="end"/>
        </w:r>
      </w:hyperlink>
    </w:p>
    <w:p>
      <w:pPr>
        <w:pStyle w:val="TOC2"/>
        <w:tabs>
          <w:tab w:val="right" w:leader="dot" w:pos="8306"/>
        </w:tabs>
      </w:pPr>
      <w:hyperlink w:anchor="_Toc21512" w:history="1">
        <w:r>
          <w:rPr>
            <w:rFonts w:ascii="仿宋" w:eastAsia="仿宋" w:hAnsi="仿宋" w:cs="仿宋" w:hint="eastAsia"/>
            <w:lang w:eastAsia="zh-CN"/>
          </w:rPr>
          <w:t>(一)、监理体系构建</w:t>
        </w:r>
        <w:r>
          <w:tab/>
        </w:r>
        <w:r>
          <w:fldChar w:fldCharType="begin"/>
        </w:r>
        <w:r>
          <w:instrText xml:space="preserve"> PAGEREF _Toc21512 \h </w:instrText>
        </w:r>
        <w:r>
          <w:fldChar w:fldCharType="separate"/>
        </w:r>
        <w:r>
          <w:t>21</w:t>
        </w:r>
        <w:r>
          <w:fldChar w:fldCharType="end"/>
        </w:r>
      </w:hyperlink>
    </w:p>
    <w:p>
      <w:pPr>
        <w:pStyle w:val="TOC2"/>
        <w:tabs>
          <w:tab w:val="right" w:leader="dot" w:pos="8306"/>
        </w:tabs>
      </w:pPr>
      <w:hyperlink w:anchor="_Toc15584" w:history="1">
        <w:r>
          <w:rPr>
            <w:rFonts w:ascii="仿宋" w:eastAsia="仿宋" w:hAnsi="仿宋" w:cs="仿宋" w:hint="eastAsia"/>
            <w:lang w:eastAsia="zh-CN"/>
          </w:rPr>
          <w:t>(二)、质量保证体系实施</w:t>
        </w:r>
        <w:r>
          <w:tab/>
        </w:r>
        <w:r>
          <w:fldChar w:fldCharType="begin"/>
        </w:r>
        <w:r>
          <w:instrText xml:space="preserve"> PAGEREF _Toc15584 \h </w:instrText>
        </w:r>
        <w:r>
          <w:fldChar w:fldCharType="separate"/>
        </w:r>
        <w:r>
          <w:t>22</w:t>
        </w:r>
        <w:r>
          <w:fldChar w:fldCharType="end"/>
        </w:r>
      </w:hyperlink>
    </w:p>
    <w:p>
      <w:pPr>
        <w:pStyle w:val="TOC2"/>
        <w:tabs>
          <w:tab w:val="right" w:leader="dot" w:pos="8306"/>
        </w:tabs>
      </w:pPr>
      <w:hyperlink w:anchor="_Toc14841" w:history="1">
        <w:r>
          <w:rPr>
            <w:rFonts w:ascii="仿宋" w:eastAsia="仿宋" w:hAnsi="仿宋" w:cs="仿宋" w:hint="eastAsia"/>
            <w:lang w:eastAsia="zh-CN"/>
          </w:rPr>
          <w:t>(三)、监理与质量控制流程</w:t>
        </w:r>
        <w:r>
          <w:tab/>
        </w:r>
        <w:r>
          <w:fldChar w:fldCharType="begin"/>
        </w:r>
        <w:r>
          <w:instrText xml:space="preserve"> PAGEREF _Toc14841 \h </w:instrText>
        </w:r>
        <w:r>
          <w:fldChar w:fldCharType="separate"/>
        </w:r>
        <w:r>
          <w:t>23</w:t>
        </w:r>
        <w:r>
          <w:fldChar w:fldCharType="end"/>
        </w:r>
      </w:hyperlink>
    </w:p>
    <w:p>
      <w:pPr>
        <w:pStyle w:val="TOC1"/>
        <w:tabs>
          <w:tab w:val="right" w:leader="dot" w:pos="8306"/>
        </w:tabs>
      </w:pPr>
      <w:hyperlink w:anchor="_Toc5119" w:history="1">
        <w:r>
          <w:rPr>
            <w:rFonts w:ascii="仿宋" w:eastAsia="仿宋" w:hAnsi="仿宋" w:cs="仿宋" w:hint="eastAsia"/>
            <w:lang w:eastAsia="zh-CN"/>
          </w:rPr>
          <w:t>五、经济影响分析</w:t>
        </w:r>
        <w:r>
          <w:tab/>
        </w:r>
        <w:r>
          <w:fldChar w:fldCharType="begin"/>
        </w:r>
        <w:r>
          <w:instrText xml:space="preserve"> PAGEREF _Toc5119 \h </w:instrText>
        </w:r>
        <w:r>
          <w:fldChar w:fldCharType="separate"/>
        </w:r>
        <w:r>
          <w:t>23</w:t>
        </w:r>
        <w:r>
          <w:fldChar w:fldCharType="end"/>
        </w:r>
      </w:hyperlink>
    </w:p>
    <w:p>
      <w:pPr>
        <w:pStyle w:val="TOC2"/>
        <w:tabs>
          <w:tab w:val="right" w:leader="dot" w:pos="8306"/>
        </w:tabs>
      </w:pPr>
      <w:hyperlink w:anchor="_Toc26992" w:history="1">
        <w:r>
          <w:rPr>
            <w:rFonts w:ascii="仿宋" w:eastAsia="仿宋" w:hAnsi="仿宋" w:cs="仿宋" w:hint="eastAsia"/>
            <w:lang w:eastAsia="zh-CN"/>
          </w:rPr>
          <w:t>(一)、经济费用效益或费用效果分析</w:t>
        </w:r>
        <w:r>
          <w:tab/>
        </w:r>
        <w:r>
          <w:fldChar w:fldCharType="begin"/>
        </w:r>
        <w:r>
          <w:instrText xml:space="preserve"> PAGEREF _Toc26992 \h </w:instrText>
        </w:r>
        <w:r>
          <w:fldChar w:fldCharType="separate"/>
        </w:r>
        <w:r>
          <w:t>23</w:t>
        </w:r>
        <w:r>
          <w:fldChar w:fldCharType="end"/>
        </w:r>
      </w:hyperlink>
    </w:p>
    <w:p>
      <w:pPr>
        <w:pStyle w:val="TOC2"/>
        <w:tabs>
          <w:tab w:val="right" w:leader="dot" w:pos="8306"/>
        </w:tabs>
      </w:pPr>
      <w:hyperlink w:anchor="_Toc30788" w:history="1">
        <w:r>
          <w:rPr>
            <w:rFonts w:ascii="仿宋" w:eastAsia="仿宋" w:hAnsi="仿宋" w:cs="仿宋" w:hint="eastAsia"/>
            <w:lang w:eastAsia="zh-CN"/>
          </w:rPr>
          <w:t>(二)、行业影响分析</w:t>
        </w:r>
        <w:r>
          <w:tab/>
        </w:r>
        <w:r>
          <w:fldChar w:fldCharType="begin"/>
        </w:r>
        <w:r>
          <w:instrText xml:space="preserve"> PAGEREF _Toc30788 \h </w:instrText>
        </w:r>
        <w:r>
          <w:fldChar w:fldCharType="separate"/>
        </w:r>
        <w:r>
          <w:t>26</w:t>
        </w:r>
        <w:r>
          <w:fldChar w:fldCharType="end"/>
        </w:r>
      </w:hyperlink>
    </w:p>
    <w:p>
      <w:pPr>
        <w:pStyle w:val="TOC2"/>
        <w:tabs>
          <w:tab w:val="right" w:leader="dot" w:pos="8306"/>
        </w:tabs>
      </w:pPr>
      <w:hyperlink w:anchor="_Toc12608" w:history="1">
        <w:r>
          <w:rPr>
            <w:rFonts w:ascii="仿宋" w:eastAsia="仿宋" w:hAnsi="仿宋" w:cs="仿宋" w:hint="eastAsia"/>
            <w:lang w:eastAsia="zh-CN"/>
          </w:rPr>
          <w:t>(三)、区域经济影响分析</w:t>
        </w:r>
        <w:r>
          <w:tab/>
        </w:r>
        <w:r>
          <w:fldChar w:fldCharType="begin"/>
        </w:r>
        <w:r>
          <w:instrText xml:space="preserve"> PAGEREF _Toc12608 \h </w:instrText>
        </w:r>
        <w:r>
          <w:fldChar w:fldCharType="separate"/>
        </w:r>
        <w:r>
          <w:t>27</w:t>
        </w:r>
        <w:r>
          <w:fldChar w:fldCharType="end"/>
        </w:r>
      </w:hyperlink>
    </w:p>
    <w:p>
      <w:pPr>
        <w:pStyle w:val="TOC2"/>
        <w:tabs>
          <w:tab w:val="right" w:leader="dot" w:pos="8306"/>
        </w:tabs>
      </w:pPr>
      <w:hyperlink w:anchor="_Toc23828" w:history="1">
        <w:r>
          <w:rPr>
            <w:rFonts w:ascii="仿宋" w:eastAsia="仿宋" w:hAnsi="仿宋" w:cs="仿宋" w:hint="eastAsia"/>
            <w:lang w:eastAsia="zh-CN"/>
          </w:rPr>
          <w:t>(四)、宏观经济影响分析</w:t>
        </w:r>
        <w:r>
          <w:tab/>
        </w:r>
        <w:r>
          <w:fldChar w:fldCharType="begin"/>
        </w:r>
        <w:r>
          <w:instrText xml:space="preserve"> PAGEREF _Toc23828 \h </w:instrText>
        </w:r>
        <w:r>
          <w:fldChar w:fldCharType="separate"/>
        </w:r>
        <w:r>
          <w:t>28</w:t>
        </w:r>
        <w:r>
          <w:fldChar w:fldCharType="end"/>
        </w:r>
      </w:hyperlink>
    </w:p>
    <w:p>
      <w:pPr>
        <w:pStyle w:val="TOC1"/>
        <w:tabs>
          <w:tab w:val="right" w:leader="dot" w:pos="8306"/>
        </w:tabs>
      </w:pPr>
      <w:hyperlink w:anchor="_Toc32688" w:history="1">
        <w:r>
          <w:rPr>
            <w:rFonts w:ascii="仿宋" w:eastAsia="仿宋" w:hAnsi="仿宋" w:cs="仿宋" w:hint="eastAsia"/>
            <w:lang w:eastAsia="zh-CN"/>
          </w:rPr>
          <w:t>六、综合类家具项目概论</w:t>
        </w:r>
        <w:r>
          <w:tab/>
        </w:r>
        <w:r>
          <w:fldChar w:fldCharType="begin"/>
        </w:r>
        <w:r>
          <w:instrText xml:space="preserve"> PAGEREF _Toc32688 \h </w:instrText>
        </w:r>
        <w:r>
          <w:fldChar w:fldCharType="separate"/>
        </w:r>
        <w:r>
          <w:t>30</w:t>
        </w:r>
        <w:r>
          <w:fldChar w:fldCharType="end"/>
        </w:r>
      </w:hyperlink>
    </w:p>
    <w:p>
      <w:pPr>
        <w:pStyle w:val="TOC2"/>
        <w:tabs>
          <w:tab w:val="right" w:leader="dot" w:pos="8306"/>
        </w:tabs>
      </w:pPr>
      <w:hyperlink w:anchor="_Toc26177" w:history="1">
        <w:r>
          <w:rPr>
            <w:rFonts w:ascii="仿宋" w:eastAsia="仿宋" w:hAnsi="仿宋" w:cs="仿宋" w:hint="eastAsia"/>
            <w:lang w:eastAsia="zh-CN"/>
          </w:rPr>
          <w:t>(一)、项目申报单位概况</w:t>
        </w:r>
        <w:r>
          <w:tab/>
        </w:r>
        <w:r>
          <w:fldChar w:fldCharType="begin"/>
        </w:r>
        <w:r>
          <w:instrText xml:space="preserve"> PAGEREF _Toc26177 \h </w:instrText>
        </w:r>
        <w:r>
          <w:fldChar w:fldCharType="separate"/>
        </w:r>
        <w:r>
          <w:t>30</w:t>
        </w:r>
        <w:r>
          <w:fldChar w:fldCharType="end"/>
        </w:r>
      </w:hyperlink>
    </w:p>
    <w:p>
      <w:pPr>
        <w:pStyle w:val="TOC2"/>
        <w:tabs>
          <w:tab w:val="right" w:leader="dot" w:pos="8306"/>
        </w:tabs>
      </w:pPr>
      <w:hyperlink w:anchor="_Toc17738" w:history="1">
        <w:r>
          <w:rPr>
            <w:rFonts w:ascii="仿宋" w:eastAsia="仿宋" w:hAnsi="仿宋" w:cs="仿宋" w:hint="eastAsia"/>
            <w:lang w:eastAsia="zh-CN"/>
          </w:rPr>
          <w:t>(二)、项目概况</w:t>
        </w:r>
        <w:r>
          <w:tab/>
        </w:r>
        <w:r>
          <w:fldChar w:fldCharType="begin"/>
        </w:r>
        <w:r>
          <w:instrText xml:space="preserve"> PAGEREF _Toc17738 \h </w:instrText>
        </w:r>
        <w:r>
          <w:fldChar w:fldCharType="separate"/>
        </w:r>
        <w:r>
          <w:t>31</w:t>
        </w:r>
        <w:r>
          <w:fldChar w:fldCharType="end"/>
        </w:r>
      </w:hyperlink>
    </w:p>
    <w:p>
      <w:pPr>
        <w:pStyle w:val="TOC1"/>
        <w:tabs>
          <w:tab w:val="right" w:leader="dot" w:pos="8306"/>
        </w:tabs>
      </w:pPr>
      <w:hyperlink w:anchor="_Toc13869" w:history="1">
        <w:r>
          <w:rPr>
            <w:rFonts w:ascii="仿宋" w:eastAsia="仿宋" w:hAnsi="仿宋" w:cs="仿宋" w:hint="eastAsia"/>
            <w:lang w:eastAsia="zh-CN"/>
          </w:rPr>
          <w:t>七、项目进度计划</w:t>
        </w:r>
        <w:r>
          <w:tab/>
        </w:r>
        <w:r>
          <w:fldChar w:fldCharType="begin"/>
        </w:r>
        <w:r>
          <w:instrText xml:space="preserve"> PAGEREF _Toc13869 \h </w:instrText>
        </w:r>
        <w:r>
          <w:fldChar w:fldCharType="separate"/>
        </w:r>
        <w:r>
          <w:t>34</w:t>
        </w:r>
        <w:r>
          <w:fldChar w:fldCharType="end"/>
        </w:r>
      </w:hyperlink>
    </w:p>
    <w:p>
      <w:pPr>
        <w:pStyle w:val="TOC2"/>
        <w:tabs>
          <w:tab w:val="right" w:leader="dot" w:pos="8306"/>
        </w:tabs>
      </w:pPr>
      <w:hyperlink w:anchor="_Toc9984" w:history="1">
        <w:r>
          <w:rPr>
            <w:rFonts w:ascii="仿宋" w:eastAsia="仿宋" w:hAnsi="仿宋" w:cs="仿宋" w:hint="eastAsia"/>
            <w:lang w:eastAsia="zh-CN"/>
          </w:rPr>
          <w:t>(一)、建设周期</w:t>
        </w:r>
        <w:r>
          <w:tab/>
        </w:r>
        <w:r>
          <w:fldChar w:fldCharType="begin"/>
        </w:r>
        <w:r>
          <w:instrText xml:space="preserve"> PAGEREF _Toc9984 \h </w:instrText>
        </w:r>
        <w:r>
          <w:fldChar w:fldCharType="separate"/>
        </w:r>
        <w:r>
          <w:t>34</w:t>
        </w:r>
        <w:r>
          <w:fldChar w:fldCharType="end"/>
        </w:r>
      </w:hyperlink>
    </w:p>
    <w:p>
      <w:pPr>
        <w:pStyle w:val="TOC2"/>
        <w:tabs>
          <w:tab w:val="right" w:leader="dot" w:pos="8306"/>
        </w:tabs>
      </w:pPr>
      <w:hyperlink w:anchor="_Toc456" w:history="1">
        <w:r>
          <w:rPr>
            <w:rFonts w:ascii="仿宋" w:eastAsia="仿宋" w:hAnsi="仿宋" w:cs="仿宋" w:hint="eastAsia"/>
            <w:lang w:eastAsia="zh-CN"/>
          </w:rPr>
          <w:t>(二)、建设进度</w:t>
        </w:r>
        <w:r>
          <w:tab/>
        </w:r>
        <w:r>
          <w:fldChar w:fldCharType="begin"/>
        </w:r>
        <w:r>
          <w:instrText xml:space="preserve"> PAGEREF _Toc456 \h </w:instrText>
        </w:r>
        <w:r>
          <w:fldChar w:fldCharType="separate"/>
        </w:r>
        <w:r>
          <w:t>34</w:t>
        </w:r>
        <w:r>
          <w:fldChar w:fldCharType="end"/>
        </w:r>
      </w:hyperlink>
    </w:p>
    <w:p>
      <w:pPr>
        <w:pStyle w:val="TOC2"/>
        <w:tabs>
          <w:tab w:val="right" w:leader="dot" w:pos="8306"/>
        </w:tabs>
      </w:pPr>
      <w:hyperlink w:anchor="_Toc17050" w:history="1">
        <w:r>
          <w:rPr>
            <w:rFonts w:ascii="仿宋" w:eastAsia="仿宋" w:hAnsi="仿宋" w:cs="仿宋" w:hint="eastAsia"/>
            <w:lang w:eastAsia="zh-CN"/>
          </w:rPr>
          <w:t>(三)、进度安排注意事项</w:t>
        </w:r>
        <w:r>
          <w:tab/>
        </w:r>
        <w:r>
          <w:fldChar w:fldCharType="begin"/>
        </w:r>
        <w:r>
          <w:instrText xml:space="preserve"> PAGEREF _Toc17050 \h </w:instrText>
        </w:r>
        <w:r>
          <w:fldChar w:fldCharType="separate"/>
        </w:r>
        <w:r>
          <w:t>35</w:t>
        </w:r>
        <w:r>
          <w:fldChar w:fldCharType="end"/>
        </w:r>
      </w:hyperlink>
    </w:p>
    <w:p>
      <w:pPr>
        <w:pStyle w:val="TOC2"/>
        <w:tabs>
          <w:tab w:val="right" w:leader="dot" w:pos="8306"/>
        </w:tabs>
      </w:pPr>
      <w:hyperlink w:anchor="_Toc16848" w:history="1">
        <w:r>
          <w:rPr>
            <w:rFonts w:ascii="仿宋" w:eastAsia="仿宋" w:hAnsi="仿宋" w:cs="仿宋" w:hint="eastAsia"/>
            <w:lang w:eastAsia="zh-CN"/>
          </w:rPr>
          <w:t>(四)、人力资源配置</w:t>
        </w:r>
        <w:r>
          <w:tab/>
        </w:r>
        <w:r>
          <w:fldChar w:fldCharType="begin"/>
        </w:r>
        <w:r>
          <w:instrText xml:space="preserve"> PAGEREF _Toc16848 \h </w:instrText>
        </w:r>
        <w:r>
          <w:fldChar w:fldCharType="separate"/>
        </w:r>
        <w:r>
          <w:t>36</w:t>
        </w:r>
        <w:r>
          <w:fldChar w:fldCharType="end"/>
        </w:r>
      </w:hyperlink>
    </w:p>
    <w:p>
      <w:pPr>
        <w:pStyle w:val="TOC2"/>
        <w:tabs>
          <w:tab w:val="right" w:leader="dot" w:pos="8306"/>
        </w:tabs>
      </w:pPr>
      <w:hyperlink w:anchor="_Toc8086" w:history="1">
        <w:r>
          <w:rPr>
            <w:rFonts w:ascii="仿宋" w:eastAsia="仿宋" w:hAnsi="仿宋" w:cs="仿宋" w:hint="eastAsia"/>
            <w:lang w:eastAsia="zh-CN"/>
          </w:rPr>
          <w:t>(五)、员工培训</w:t>
        </w:r>
        <w:r>
          <w:tab/>
        </w:r>
        <w:r>
          <w:fldChar w:fldCharType="begin"/>
        </w:r>
        <w:r>
          <w:instrText xml:space="preserve"> PAGEREF _Toc8086 \h </w:instrText>
        </w:r>
        <w:r>
          <w:fldChar w:fldCharType="separate"/>
        </w:r>
        <w:r>
          <w:t>38</w:t>
        </w:r>
        <w:r>
          <w:fldChar w:fldCharType="end"/>
        </w:r>
      </w:hyperlink>
    </w:p>
    <w:p>
      <w:pPr>
        <w:pStyle w:val="TOC2"/>
        <w:tabs>
          <w:tab w:val="right" w:leader="dot" w:pos="8306"/>
        </w:tabs>
      </w:pPr>
      <w:hyperlink w:anchor="_Toc21181" w:history="1">
        <w:r>
          <w:rPr>
            <w:rFonts w:ascii="仿宋" w:eastAsia="仿宋" w:hAnsi="仿宋" w:cs="仿宋" w:hint="eastAsia"/>
            <w:lang w:eastAsia="zh-CN"/>
          </w:rPr>
          <w:t>(六)、项目实施保障</w:t>
        </w:r>
        <w:r>
          <w:tab/>
        </w:r>
        <w:r>
          <w:fldChar w:fldCharType="begin"/>
        </w:r>
        <w:r>
          <w:instrText xml:space="preserve"> PAGEREF _Toc21181 \h </w:instrText>
        </w:r>
        <w:r>
          <w:fldChar w:fldCharType="separate"/>
        </w:r>
        <w:r>
          <w:t>39</w:t>
        </w:r>
        <w:r>
          <w:fldChar w:fldCharType="end"/>
        </w:r>
      </w:hyperlink>
    </w:p>
    <w:p>
      <w:pPr>
        <w:pStyle w:val="TOC2"/>
        <w:tabs>
          <w:tab w:val="right" w:leader="dot" w:pos="8306"/>
        </w:tabs>
      </w:pPr>
      <w:hyperlink w:anchor="_Toc30673" w:history="1">
        <w:r>
          <w:rPr>
            <w:rFonts w:ascii="仿宋" w:eastAsia="仿宋" w:hAnsi="仿宋" w:cs="仿宋" w:hint="eastAsia"/>
            <w:lang w:eastAsia="zh-CN"/>
          </w:rPr>
          <w:t>(七)、安全规范管理</w:t>
        </w:r>
        <w:r>
          <w:tab/>
        </w:r>
        <w:r>
          <w:fldChar w:fldCharType="begin"/>
        </w:r>
        <w:r>
          <w:instrText xml:space="preserve"> PAGEREF _Toc30673 \h </w:instrText>
        </w:r>
        <w:r>
          <w:fldChar w:fldCharType="separate"/>
        </w:r>
        <w:r>
          <w:t>40</w:t>
        </w:r>
        <w:r>
          <w:fldChar w:fldCharType="end"/>
        </w:r>
      </w:hyperlink>
    </w:p>
    <w:p>
      <w:pPr>
        <w:pStyle w:val="TOC1"/>
        <w:tabs>
          <w:tab w:val="right" w:leader="dot" w:pos="8306"/>
        </w:tabs>
      </w:pPr>
      <w:hyperlink w:anchor="_Toc8495" w:history="1">
        <w:r>
          <w:rPr>
            <w:rFonts w:ascii="仿宋" w:eastAsia="仿宋" w:hAnsi="仿宋" w:cs="仿宋" w:hint="eastAsia"/>
            <w:lang w:eastAsia="zh-CN"/>
          </w:rPr>
          <w:t>八、项目变更管理</w:t>
        </w:r>
        <w:r>
          <w:tab/>
        </w:r>
        <w:r>
          <w:fldChar w:fldCharType="begin"/>
        </w:r>
        <w:r>
          <w:instrText xml:space="preserve"> PAGEREF _Toc8495 \h </w:instrText>
        </w:r>
        <w:r>
          <w:fldChar w:fldCharType="separate"/>
        </w:r>
        <w:r>
          <w:t>41</w:t>
        </w:r>
        <w:r>
          <w:fldChar w:fldCharType="end"/>
        </w:r>
      </w:hyperlink>
    </w:p>
    <w:p>
      <w:pPr>
        <w:pStyle w:val="TOC2"/>
        <w:tabs>
          <w:tab w:val="right" w:leader="dot" w:pos="8306"/>
        </w:tabs>
      </w:pPr>
      <w:hyperlink w:anchor="_Toc7861" w:history="1">
        <w:r>
          <w:rPr>
            <w:rFonts w:ascii="仿宋" w:eastAsia="仿宋" w:hAnsi="仿宋" w:cs="仿宋" w:hint="eastAsia"/>
            <w:lang w:eastAsia="zh-CN"/>
          </w:rPr>
          <w:t>(一)、变更控制流程</w:t>
        </w:r>
        <w:r>
          <w:tab/>
        </w:r>
        <w:r>
          <w:fldChar w:fldCharType="begin"/>
        </w:r>
        <w:r>
          <w:instrText xml:space="preserve"> PAGEREF _Toc7861 \h </w:instrText>
        </w:r>
        <w:r>
          <w:fldChar w:fldCharType="separate"/>
        </w:r>
        <w:r>
          <w:t>41</w:t>
        </w:r>
        <w:r>
          <w:fldChar w:fldCharType="end"/>
        </w:r>
      </w:hyperlink>
    </w:p>
    <w:p>
      <w:pPr>
        <w:pStyle w:val="TOC2"/>
        <w:tabs>
          <w:tab w:val="right" w:leader="dot" w:pos="8306"/>
        </w:tabs>
      </w:pPr>
      <w:hyperlink w:anchor="_Toc12016" w:history="1">
        <w:r>
          <w:rPr>
            <w:rFonts w:ascii="仿宋" w:eastAsia="仿宋" w:hAnsi="仿宋" w:cs="仿宋" w:hint="eastAsia"/>
            <w:lang w:eastAsia="zh-CN"/>
          </w:rPr>
          <w:t>(二)、影响评估与处理</w:t>
        </w:r>
        <w:r>
          <w:tab/>
        </w:r>
        <w:r>
          <w:fldChar w:fldCharType="begin"/>
        </w:r>
        <w:r>
          <w:instrText xml:space="preserve"> PAGEREF _Toc12016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2" w:history="1">
        <w:r>
          <w:rPr>
            <w:rFonts w:ascii="仿宋" w:eastAsia="仿宋" w:hAnsi="仿宋" w:cs="仿宋" w:hint="eastAsia"/>
            <w:lang w:eastAsia="zh-CN"/>
          </w:rPr>
          <w:t>(三)、变更记录与追踪</w:t>
        </w:r>
        <w:r>
          <w:tab/>
        </w:r>
        <w:r>
          <w:fldChar w:fldCharType="begin"/>
        </w:r>
        <w:r>
          <w:instrText xml:space="preserve"> PAGEREF _Toc17102 \h </w:instrText>
        </w:r>
        <w:r>
          <w:fldChar w:fldCharType="separate"/>
        </w:r>
        <w:r>
          <w:t>44</w:t>
        </w:r>
        <w:r>
          <w:fldChar w:fldCharType="end"/>
        </w:r>
      </w:hyperlink>
    </w:p>
    <w:p>
      <w:pPr>
        <w:pStyle w:val="TOC2"/>
        <w:tabs>
          <w:tab w:val="right" w:leader="dot" w:pos="8306"/>
        </w:tabs>
      </w:pPr>
      <w:hyperlink w:anchor="_Toc23734" w:history="1">
        <w:r>
          <w:rPr>
            <w:rFonts w:ascii="仿宋" w:eastAsia="仿宋" w:hAnsi="仿宋" w:cs="仿宋" w:hint="eastAsia"/>
            <w:lang w:eastAsia="zh-CN"/>
          </w:rPr>
          <w:t>(四)、变更管理策略</w:t>
        </w:r>
        <w:r>
          <w:tab/>
        </w:r>
        <w:r>
          <w:fldChar w:fldCharType="begin"/>
        </w:r>
        <w:r>
          <w:instrText xml:space="preserve"> PAGEREF _Toc23734 \h </w:instrText>
        </w:r>
        <w:r>
          <w:fldChar w:fldCharType="separate"/>
        </w:r>
        <w:r>
          <w:t>45</w:t>
        </w:r>
        <w:r>
          <w:fldChar w:fldCharType="end"/>
        </w:r>
      </w:hyperlink>
    </w:p>
    <w:p>
      <w:pPr>
        <w:pStyle w:val="TOC1"/>
        <w:tabs>
          <w:tab w:val="right" w:leader="dot" w:pos="8306"/>
        </w:tabs>
      </w:pPr>
      <w:hyperlink w:anchor="_Toc25830" w:history="1">
        <w:r>
          <w:rPr>
            <w:rFonts w:ascii="仿宋" w:eastAsia="仿宋" w:hAnsi="仿宋" w:cs="仿宋" w:hint="eastAsia"/>
            <w:lang w:eastAsia="zh-CN"/>
          </w:rPr>
          <w:t>九、技术创新与产业升级</w:t>
        </w:r>
        <w:r>
          <w:tab/>
        </w:r>
        <w:r>
          <w:fldChar w:fldCharType="begin"/>
        </w:r>
        <w:r>
          <w:instrText xml:space="preserve"> PAGEREF _Toc25830 \h </w:instrText>
        </w:r>
        <w:r>
          <w:fldChar w:fldCharType="separate"/>
        </w:r>
        <w:r>
          <w:t>47</w:t>
        </w:r>
        <w:r>
          <w:fldChar w:fldCharType="end"/>
        </w:r>
      </w:hyperlink>
    </w:p>
    <w:p>
      <w:pPr>
        <w:pStyle w:val="TOC2"/>
        <w:tabs>
          <w:tab w:val="right" w:leader="dot" w:pos="8306"/>
        </w:tabs>
      </w:pPr>
      <w:hyperlink w:anchor="_Toc1870" w:history="1">
        <w:r>
          <w:rPr>
            <w:rFonts w:ascii="仿宋" w:eastAsia="仿宋" w:hAnsi="仿宋" w:cs="仿宋" w:hint="eastAsia"/>
            <w:lang w:eastAsia="zh-CN"/>
          </w:rPr>
          <w:t>(一)、技术创新方向与目标</w:t>
        </w:r>
        <w:r>
          <w:tab/>
        </w:r>
        <w:r>
          <w:fldChar w:fldCharType="begin"/>
        </w:r>
        <w:r>
          <w:instrText xml:space="preserve"> PAGEREF _Toc1870 \h </w:instrText>
        </w:r>
        <w:r>
          <w:fldChar w:fldCharType="separate"/>
        </w:r>
        <w:r>
          <w:t>47</w:t>
        </w:r>
        <w:r>
          <w:fldChar w:fldCharType="end"/>
        </w:r>
      </w:hyperlink>
    </w:p>
    <w:p>
      <w:pPr>
        <w:pStyle w:val="TOC2"/>
        <w:tabs>
          <w:tab w:val="right" w:leader="dot" w:pos="8306"/>
        </w:tabs>
      </w:pPr>
      <w:hyperlink w:anchor="_Toc31001" w:history="1">
        <w:r>
          <w:rPr>
            <w:rFonts w:ascii="仿宋" w:eastAsia="仿宋" w:hAnsi="仿宋" w:cs="仿宋" w:hint="eastAsia"/>
            <w:lang w:eastAsia="zh-CN"/>
          </w:rPr>
          <w:t>(二)、产业升级路径与措施</w:t>
        </w:r>
        <w:r>
          <w:tab/>
        </w:r>
        <w:r>
          <w:fldChar w:fldCharType="begin"/>
        </w:r>
        <w:r>
          <w:instrText xml:space="preserve"> PAGEREF _Toc31001 \h </w:instrText>
        </w:r>
        <w:r>
          <w:fldChar w:fldCharType="separate"/>
        </w:r>
        <w:r>
          <w:t>48</w:t>
        </w:r>
        <w:r>
          <w:fldChar w:fldCharType="end"/>
        </w:r>
      </w:hyperlink>
    </w:p>
    <w:p>
      <w:pPr>
        <w:pStyle w:val="TOC1"/>
        <w:tabs>
          <w:tab w:val="right" w:leader="dot" w:pos="8306"/>
        </w:tabs>
      </w:pPr>
      <w:hyperlink w:anchor="_Toc15072" w:history="1">
        <w:r>
          <w:rPr>
            <w:rFonts w:ascii="仿宋" w:eastAsia="仿宋" w:hAnsi="仿宋" w:cs="仿宋" w:hint="eastAsia"/>
            <w:lang w:eastAsia="zh-CN"/>
          </w:rPr>
          <w:t>十、项目质量与标准</w:t>
        </w:r>
        <w:r>
          <w:tab/>
        </w:r>
        <w:r>
          <w:fldChar w:fldCharType="begin"/>
        </w:r>
        <w:r>
          <w:instrText xml:space="preserve"> PAGEREF _Toc15072 \h </w:instrText>
        </w:r>
        <w:r>
          <w:fldChar w:fldCharType="separate"/>
        </w:r>
        <w:r>
          <w:t>50</w:t>
        </w:r>
        <w:r>
          <w:fldChar w:fldCharType="end"/>
        </w:r>
      </w:hyperlink>
    </w:p>
    <w:p>
      <w:pPr>
        <w:pStyle w:val="TOC2"/>
        <w:tabs>
          <w:tab w:val="right" w:leader="dot" w:pos="8306"/>
        </w:tabs>
      </w:pPr>
      <w:hyperlink w:anchor="_Toc2438" w:history="1">
        <w:r>
          <w:rPr>
            <w:rFonts w:ascii="仿宋" w:eastAsia="仿宋" w:hAnsi="仿宋" w:cs="仿宋" w:hint="eastAsia"/>
            <w:lang w:eastAsia="zh-CN"/>
          </w:rPr>
          <w:t>(一)、质量保障体系</w:t>
        </w:r>
        <w:r>
          <w:tab/>
        </w:r>
        <w:r>
          <w:fldChar w:fldCharType="begin"/>
        </w:r>
        <w:r>
          <w:instrText xml:space="preserve"> PAGEREF _Toc2438 \h </w:instrText>
        </w:r>
        <w:r>
          <w:fldChar w:fldCharType="separate"/>
        </w:r>
        <w:r>
          <w:t>50</w:t>
        </w:r>
        <w:r>
          <w:fldChar w:fldCharType="end"/>
        </w:r>
      </w:hyperlink>
    </w:p>
    <w:p>
      <w:pPr>
        <w:pStyle w:val="TOC2"/>
        <w:tabs>
          <w:tab w:val="right" w:leader="dot" w:pos="8306"/>
        </w:tabs>
      </w:pPr>
      <w:hyperlink w:anchor="_Toc5465" w:history="1">
        <w:r>
          <w:rPr>
            <w:rFonts w:ascii="仿宋" w:eastAsia="仿宋" w:hAnsi="仿宋" w:cs="仿宋" w:hint="eastAsia"/>
            <w:lang w:eastAsia="zh-CN"/>
          </w:rPr>
          <w:t>(二)、标准化作业流程</w:t>
        </w:r>
        <w:r>
          <w:tab/>
        </w:r>
        <w:r>
          <w:fldChar w:fldCharType="begin"/>
        </w:r>
        <w:r>
          <w:instrText xml:space="preserve"> PAGEREF _Toc5465 \h </w:instrText>
        </w:r>
        <w:r>
          <w:fldChar w:fldCharType="separate"/>
        </w:r>
        <w:r>
          <w:t>51</w:t>
        </w:r>
        <w:r>
          <w:fldChar w:fldCharType="end"/>
        </w:r>
      </w:hyperlink>
    </w:p>
    <w:p>
      <w:pPr>
        <w:pStyle w:val="TOC2"/>
        <w:tabs>
          <w:tab w:val="right" w:leader="dot" w:pos="8306"/>
        </w:tabs>
      </w:pPr>
      <w:hyperlink w:anchor="_Toc12162" w:history="1">
        <w:r>
          <w:rPr>
            <w:rFonts w:ascii="仿宋" w:eastAsia="仿宋" w:hAnsi="仿宋" w:cs="仿宋" w:hint="eastAsia"/>
            <w:lang w:eastAsia="zh-CN"/>
          </w:rPr>
          <w:t>(三)、质量监控与评估</w:t>
        </w:r>
        <w:r>
          <w:tab/>
        </w:r>
        <w:r>
          <w:fldChar w:fldCharType="begin"/>
        </w:r>
        <w:r>
          <w:instrText xml:space="preserve"> PAGEREF _Toc12162 \h </w:instrText>
        </w:r>
        <w:r>
          <w:fldChar w:fldCharType="separate"/>
        </w:r>
        <w:r>
          <w:t>53</w:t>
        </w:r>
        <w:r>
          <w:fldChar w:fldCharType="end"/>
        </w:r>
      </w:hyperlink>
    </w:p>
    <w:p>
      <w:pPr>
        <w:pStyle w:val="TOC2"/>
        <w:tabs>
          <w:tab w:val="right" w:leader="dot" w:pos="8306"/>
        </w:tabs>
      </w:pPr>
      <w:hyperlink w:anchor="_Toc31054" w:history="1">
        <w:r>
          <w:rPr>
            <w:rFonts w:ascii="仿宋" w:eastAsia="仿宋" w:hAnsi="仿宋" w:cs="仿宋" w:hint="eastAsia"/>
            <w:lang w:eastAsia="zh-CN"/>
          </w:rPr>
          <w:t>(四)、质量改进计划</w:t>
        </w:r>
        <w:r>
          <w:tab/>
        </w:r>
        <w:r>
          <w:fldChar w:fldCharType="begin"/>
        </w:r>
        <w:r>
          <w:instrText xml:space="preserve"> PAGEREF _Toc31054 \h </w:instrText>
        </w:r>
        <w:r>
          <w:fldChar w:fldCharType="separate"/>
        </w:r>
        <w:r>
          <w:t>54</w:t>
        </w:r>
        <w:r>
          <w:fldChar w:fldCharType="end"/>
        </w:r>
      </w:hyperlink>
    </w:p>
    <w:p>
      <w:pPr>
        <w:pStyle w:val="TOC1"/>
        <w:tabs>
          <w:tab w:val="right" w:leader="dot" w:pos="8306"/>
        </w:tabs>
      </w:pPr>
      <w:hyperlink w:anchor="_Toc8064" w:history="1">
        <w:r>
          <w:rPr>
            <w:rFonts w:ascii="仿宋" w:eastAsia="仿宋" w:hAnsi="仿宋" w:cs="仿宋" w:hint="eastAsia"/>
            <w:lang w:eastAsia="zh-CN"/>
          </w:rPr>
          <w:t>十一、客户关系管理与市场拓展</w:t>
        </w:r>
        <w:r>
          <w:tab/>
        </w:r>
        <w:r>
          <w:fldChar w:fldCharType="begin"/>
        </w:r>
        <w:r>
          <w:instrText xml:space="preserve"> PAGEREF _Toc8064 \h </w:instrText>
        </w:r>
        <w:r>
          <w:fldChar w:fldCharType="separate"/>
        </w:r>
        <w:r>
          <w:t>55</w:t>
        </w:r>
        <w:r>
          <w:fldChar w:fldCharType="end"/>
        </w:r>
      </w:hyperlink>
    </w:p>
    <w:p>
      <w:pPr>
        <w:pStyle w:val="TOC2"/>
        <w:tabs>
          <w:tab w:val="right" w:leader="dot" w:pos="8306"/>
        </w:tabs>
      </w:pPr>
      <w:hyperlink w:anchor="_Toc31957" w:history="1">
        <w:r>
          <w:rPr>
            <w:rFonts w:ascii="仿宋" w:eastAsia="仿宋" w:hAnsi="仿宋" w:cs="仿宋" w:hint="eastAsia"/>
            <w:lang w:eastAsia="zh-CN"/>
          </w:rPr>
          <w:t>(一)、客户关系管理策略</w:t>
        </w:r>
        <w:r>
          <w:tab/>
        </w:r>
        <w:r>
          <w:fldChar w:fldCharType="begin"/>
        </w:r>
        <w:r>
          <w:instrText xml:space="preserve"> PAGEREF _Toc31957 \h </w:instrText>
        </w:r>
        <w:r>
          <w:fldChar w:fldCharType="separate"/>
        </w:r>
        <w:r>
          <w:t>55</w:t>
        </w:r>
        <w:r>
          <w:fldChar w:fldCharType="end"/>
        </w:r>
      </w:hyperlink>
    </w:p>
    <w:p>
      <w:pPr>
        <w:pStyle w:val="TOC2"/>
        <w:tabs>
          <w:tab w:val="right" w:leader="dot" w:pos="8306"/>
        </w:tabs>
      </w:pPr>
      <w:hyperlink w:anchor="_Toc9477" w:history="1">
        <w:r>
          <w:rPr>
            <w:rFonts w:ascii="仿宋" w:eastAsia="仿宋" w:hAnsi="仿宋" w:cs="仿宋" w:hint="eastAsia"/>
            <w:lang w:eastAsia="zh-CN"/>
          </w:rPr>
          <w:t>(二)、市场拓展方案</w:t>
        </w:r>
        <w:r>
          <w:tab/>
        </w:r>
        <w:r>
          <w:fldChar w:fldCharType="begin"/>
        </w:r>
        <w:r>
          <w:instrText xml:space="preserve"> PAGEREF _Toc9477 \h </w:instrText>
        </w:r>
        <w:r>
          <w:fldChar w:fldCharType="separate"/>
        </w:r>
        <w:r>
          <w:t>56</w:t>
        </w:r>
        <w:r>
          <w:fldChar w:fldCharType="end"/>
        </w:r>
      </w:hyperlink>
    </w:p>
    <w:p>
      <w:pPr>
        <w:pStyle w:val="TOC1"/>
        <w:tabs>
          <w:tab w:val="right" w:leader="dot" w:pos="8306"/>
        </w:tabs>
      </w:pPr>
      <w:hyperlink w:anchor="_Toc7194" w:history="1">
        <w:r>
          <w:rPr>
            <w:rFonts w:ascii="仿宋" w:eastAsia="仿宋" w:hAnsi="仿宋" w:cs="仿宋" w:hint="eastAsia"/>
            <w:lang w:eastAsia="zh-CN"/>
          </w:rPr>
          <w:t>十二、环境保护与绿色发展</w:t>
        </w:r>
        <w:r>
          <w:tab/>
        </w:r>
        <w:r>
          <w:fldChar w:fldCharType="begin"/>
        </w:r>
        <w:r>
          <w:instrText xml:space="preserve"> PAGEREF _Toc7194 \h </w:instrText>
        </w:r>
        <w:r>
          <w:fldChar w:fldCharType="separate"/>
        </w:r>
        <w:r>
          <w:t>57</w:t>
        </w:r>
        <w:r>
          <w:fldChar w:fldCharType="end"/>
        </w:r>
      </w:hyperlink>
    </w:p>
    <w:p>
      <w:pPr>
        <w:pStyle w:val="TOC2"/>
        <w:tabs>
          <w:tab w:val="right" w:leader="dot" w:pos="8306"/>
        </w:tabs>
      </w:pPr>
      <w:hyperlink w:anchor="_Toc5980" w:history="1">
        <w:r>
          <w:rPr>
            <w:rFonts w:ascii="仿宋" w:eastAsia="仿宋" w:hAnsi="仿宋" w:cs="仿宋" w:hint="eastAsia"/>
            <w:lang w:eastAsia="zh-CN"/>
          </w:rPr>
          <w:t>(一)、环境保护措施</w:t>
        </w:r>
        <w:r>
          <w:tab/>
        </w:r>
        <w:r>
          <w:fldChar w:fldCharType="begin"/>
        </w:r>
        <w:r>
          <w:instrText xml:space="preserve"> PAGEREF _Toc5980 \h </w:instrText>
        </w:r>
        <w:r>
          <w:fldChar w:fldCharType="separate"/>
        </w:r>
        <w:r>
          <w:t>57</w:t>
        </w:r>
        <w:r>
          <w:fldChar w:fldCharType="end"/>
        </w:r>
      </w:hyperlink>
    </w:p>
    <w:p>
      <w:pPr>
        <w:pStyle w:val="TOC2"/>
        <w:tabs>
          <w:tab w:val="right" w:leader="dot" w:pos="8306"/>
        </w:tabs>
      </w:pPr>
      <w:hyperlink w:anchor="_Toc13764" w:history="1">
        <w:r>
          <w:rPr>
            <w:rFonts w:ascii="仿宋" w:eastAsia="仿宋" w:hAnsi="仿宋" w:cs="仿宋" w:hint="eastAsia"/>
            <w:lang w:eastAsia="zh-CN"/>
          </w:rPr>
          <w:t>(二)、绿色发展与可持续发展策略</w:t>
        </w:r>
        <w:r>
          <w:tab/>
        </w:r>
        <w:r>
          <w:fldChar w:fldCharType="begin"/>
        </w:r>
        <w:r>
          <w:instrText xml:space="preserve"> PAGEREF _Toc13764 \h </w:instrText>
        </w:r>
        <w:r>
          <w:fldChar w:fldCharType="separate"/>
        </w:r>
        <w:r>
          <w:t>59</w:t>
        </w:r>
        <w:r>
          <w:fldChar w:fldCharType="end"/>
        </w:r>
      </w:hyperlink>
    </w:p>
    <w:p>
      <w:pPr>
        <w:pStyle w:val="TOC1"/>
        <w:tabs>
          <w:tab w:val="right" w:leader="dot" w:pos="8306"/>
        </w:tabs>
      </w:pPr>
      <w:hyperlink w:anchor="_Toc21745" w:history="1">
        <w:r>
          <w:rPr>
            <w:rFonts w:ascii="仿宋" w:eastAsia="仿宋" w:hAnsi="仿宋" w:cs="仿宋" w:hint="eastAsia"/>
            <w:lang w:eastAsia="zh-CN"/>
          </w:rPr>
          <w:t>十三、合作与交流机制建立</w:t>
        </w:r>
        <w:r>
          <w:tab/>
        </w:r>
        <w:r>
          <w:fldChar w:fldCharType="begin"/>
        </w:r>
        <w:r>
          <w:instrText xml:space="preserve"> PAGEREF _Toc21745 \h </w:instrText>
        </w:r>
        <w:r>
          <w:fldChar w:fldCharType="separate"/>
        </w:r>
        <w:r>
          <w:t>60</w:t>
        </w:r>
        <w:r>
          <w:fldChar w:fldCharType="end"/>
        </w:r>
      </w:hyperlink>
    </w:p>
    <w:p>
      <w:pPr>
        <w:pStyle w:val="TOC2"/>
        <w:tabs>
          <w:tab w:val="right" w:leader="dot" w:pos="8306"/>
        </w:tabs>
      </w:pPr>
      <w:hyperlink w:anchor="_Toc18281" w:history="1">
        <w:r>
          <w:rPr>
            <w:rFonts w:ascii="仿宋" w:eastAsia="仿宋" w:hAnsi="仿宋" w:cs="仿宋" w:hint="eastAsia"/>
            <w:lang w:eastAsia="zh-CN"/>
          </w:rPr>
          <w:t>(一)、合作伙伴选择与合作方式</w:t>
        </w:r>
        <w:r>
          <w:tab/>
        </w:r>
        <w:r>
          <w:fldChar w:fldCharType="begin"/>
        </w:r>
        <w:r>
          <w:instrText xml:space="preserve"> PAGEREF _Toc18281 \h </w:instrText>
        </w:r>
        <w:r>
          <w:fldChar w:fldCharType="separate"/>
        </w:r>
        <w:r>
          <w:t>60</w:t>
        </w:r>
        <w:r>
          <w:fldChar w:fldCharType="end"/>
        </w:r>
      </w:hyperlink>
    </w:p>
    <w:p>
      <w:pPr>
        <w:pStyle w:val="TOC2"/>
        <w:tabs>
          <w:tab w:val="right" w:leader="dot" w:pos="8306"/>
        </w:tabs>
      </w:pPr>
      <w:hyperlink w:anchor="_Toc633" w:history="1">
        <w:r>
          <w:rPr>
            <w:rFonts w:ascii="仿宋" w:eastAsia="仿宋" w:hAnsi="仿宋" w:cs="仿宋" w:hint="eastAsia"/>
            <w:lang w:eastAsia="zh-CN"/>
          </w:rPr>
          <w:t>(二)、交流与合作平台搭建</w:t>
        </w:r>
        <w:r>
          <w:tab/>
        </w:r>
        <w:r>
          <w:fldChar w:fldCharType="begin"/>
        </w:r>
        <w:r>
          <w:instrText xml:space="preserve"> PAGEREF _Toc633 \h </w:instrText>
        </w:r>
        <w:r>
          <w:fldChar w:fldCharType="separate"/>
        </w:r>
        <w:r>
          <w:t>62</w:t>
        </w:r>
        <w:r>
          <w:fldChar w:fldCharType="end"/>
        </w:r>
      </w:hyperlink>
    </w:p>
    <w:p>
      <w:pPr>
        <w:pStyle w:val="TOC1"/>
        <w:tabs>
          <w:tab w:val="right" w:leader="dot" w:pos="8306"/>
        </w:tabs>
      </w:pPr>
      <w:hyperlink w:anchor="_Toc21141" w:history="1">
        <w:r>
          <w:rPr>
            <w:rFonts w:ascii="仿宋" w:eastAsia="仿宋" w:hAnsi="仿宋" w:cs="仿宋" w:hint="eastAsia"/>
            <w:lang w:eastAsia="zh-CN"/>
          </w:rPr>
          <w:t>十四、设施与设备管理</w:t>
        </w:r>
        <w:r>
          <w:tab/>
        </w:r>
        <w:r>
          <w:fldChar w:fldCharType="begin"/>
        </w:r>
        <w:r>
          <w:instrText xml:space="preserve"> PAGEREF _Toc21141 \h </w:instrText>
        </w:r>
        <w:r>
          <w:fldChar w:fldCharType="separate"/>
        </w:r>
        <w:r>
          <w:t>63</w:t>
        </w:r>
        <w:r>
          <w:fldChar w:fldCharType="end"/>
        </w:r>
      </w:hyperlink>
    </w:p>
    <w:p>
      <w:pPr>
        <w:pStyle w:val="TOC2"/>
        <w:tabs>
          <w:tab w:val="right" w:leader="dot" w:pos="8306"/>
        </w:tabs>
      </w:pPr>
      <w:hyperlink w:anchor="_Toc29770" w:history="1">
        <w:r>
          <w:rPr>
            <w:rFonts w:ascii="仿宋" w:eastAsia="仿宋" w:hAnsi="仿宋" w:cs="仿宋" w:hint="eastAsia"/>
            <w:lang w:eastAsia="zh-CN"/>
          </w:rPr>
          <w:t>(一)、设施规划与配置</w:t>
        </w:r>
        <w:r>
          <w:tab/>
        </w:r>
        <w:r>
          <w:fldChar w:fldCharType="begin"/>
        </w:r>
        <w:r>
          <w:instrText xml:space="preserve"> PAGEREF _Toc29770 \h </w:instrText>
        </w:r>
        <w:r>
          <w:fldChar w:fldCharType="separate"/>
        </w:r>
        <w:r>
          <w:t>63</w:t>
        </w:r>
        <w:r>
          <w:fldChar w:fldCharType="end"/>
        </w:r>
      </w:hyperlink>
    </w:p>
    <w:p>
      <w:pPr>
        <w:pStyle w:val="TOC2"/>
        <w:tabs>
          <w:tab w:val="right" w:leader="dot" w:pos="8306"/>
        </w:tabs>
      </w:pPr>
      <w:hyperlink w:anchor="_Toc22335" w:history="1">
        <w:r>
          <w:rPr>
            <w:rFonts w:ascii="仿宋" w:eastAsia="仿宋" w:hAnsi="仿宋" w:cs="仿宋" w:hint="eastAsia"/>
            <w:lang w:eastAsia="zh-CN"/>
          </w:rPr>
          <w:t>(二)、设备采购与维护管理</w:t>
        </w:r>
        <w:r>
          <w:tab/>
        </w:r>
        <w:r>
          <w:fldChar w:fldCharType="begin"/>
        </w:r>
        <w:r>
          <w:instrText xml:space="preserve"> PAGEREF _Toc22335 \h </w:instrText>
        </w:r>
        <w:r>
          <w:fldChar w:fldCharType="separate"/>
        </w:r>
        <w:r>
          <w:t>64</w:t>
        </w:r>
        <w:r>
          <w:fldChar w:fldCharType="end"/>
        </w:r>
      </w:hyperlink>
    </w:p>
    <w:p>
      <w:pPr>
        <w:pStyle w:val="TOC2"/>
        <w:tabs>
          <w:tab w:val="right" w:leader="dot" w:pos="8306"/>
        </w:tabs>
      </w:pPr>
      <w:hyperlink w:anchor="_Toc7062" w:history="1">
        <w:r>
          <w:rPr>
            <w:rFonts w:ascii="仿宋" w:eastAsia="仿宋" w:hAnsi="仿宋" w:cs="仿宋" w:hint="eastAsia"/>
            <w:lang w:eastAsia="zh-CN"/>
          </w:rPr>
          <w:t>(三)、设施设备升级策略</w:t>
        </w:r>
        <w:r>
          <w:tab/>
        </w:r>
        <w:r>
          <w:fldChar w:fldCharType="begin"/>
        </w:r>
        <w:r>
          <w:instrText xml:space="preserve"> PAGEREF _Toc7062 \h </w:instrText>
        </w:r>
        <w:r>
          <w:fldChar w:fldCharType="separate"/>
        </w:r>
        <w:r>
          <w:t>65</w:t>
        </w:r>
        <w:r>
          <w:fldChar w:fldCharType="end"/>
        </w:r>
      </w:hyperlink>
    </w:p>
    <w:p>
      <w:pPr>
        <w:pStyle w:val="TOC1"/>
        <w:tabs>
          <w:tab w:val="right" w:leader="dot" w:pos="8306"/>
        </w:tabs>
      </w:pPr>
      <w:hyperlink w:anchor="_Toc30361" w:history="1">
        <w:r>
          <w:rPr>
            <w:rFonts w:ascii="仿宋" w:eastAsia="仿宋" w:hAnsi="仿宋" w:cs="仿宋" w:hint="eastAsia"/>
            <w:lang w:eastAsia="zh-CN"/>
          </w:rPr>
          <w:t>十五、企业合规与伦理</w:t>
        </w:r>
        <w:r>
          <w:tab/>
        </w:r>
        <w:r>
          <w:fldChar w:fldCharType="begin"/>
        </w:r>
        <w:r>
          <w:instrText xml:space="preserve"> PAGEREF _Toc30361 \h </w:instrText>
        </w:r>
        <w:r>
          <w:fldChar w:fldCharType="separate"/>
        </w:r>
        <w:r>
          <w:t>66</w:t>
        </w:r>
        <w:r>
          <w:fldChar w:fldCharType="end"/>
        </w:r>
      </w:hyperlink>
    </w:p>
    <w:p>
      <w:pPr>
        <w:pStyle w:val="TOC2"/>
        <w:tabs>
          <w:tab w:val="right" w:leader="dot" w:pos="8306"/>
        </w:tabs>
      </w:pPr>
      <w:hyperlink w:anchor="_Toc24171" w:history="1">
        <w:r>
          <w:rPr>
            <w:rFonts w:ascii="仿宋" w:eastAsia="仿宋" w:hAnsi="仿宋" w:cs="仿宋" w:hint="eastAsia"/>
            <w:lang w:eastAsia="zh-CN"/>
          </w:rPr>
          <w:t>(一)、合规政策与程序</w:t>
        </w:r>
        <w:r>
          <w:tab/>
        </w:r>
        <w:r>
          <w:fldChar w:fldCharType="begin"/>
        </w:r>
        <w:r>
          <w:instrText xml:space="preserve"> PAGEREF _Toc24171 \h </w:instrText>
        </w:r>
        <w:r>
          <w:fldChar w:fldCharType="separate"/>
        </w:r>
        <w:r>
          <w:t>66</w:t>
        </w:r>
        <w:r>
          <w:fldChar w:fldCharType="end"/>
        </w:r>
      </w:hyperlink>
    </w:p>
    <w:p>
      <w:pPr>
        <w:pStyle w:val="TOC2"/>
        <w:tabs>
          <w:tab w:val="right" w:leader="dot" w:pos="8306"/>
        </w:tabs>
      </w:pPr>
      <w:hyperlink w:anchor="_Toc10648" w:history="1">
        <w:r>
          <w:rPr>
            <w:rFonts w:ascii="仿宋" w:eastAsia="仿宋" w:hAnsi="仿宋" w:cs="仿宋" w:hint="eastAsia"/>
            <w:lang w:eastAsia="zh-CN"/>
          </w:rPr>
          <w:t>(二)、伦理规范与培训</w:t>
        </w:r>
        <w:r>
          <w:tab/>
        </w:r>
        <w:r>
          <w:fldChar w:fldCharType="begin"/>
        </w:r>
        <w:r>
          <w:instrText xml:space="preserve"> PAGEREF _Toc10648 \h </w:instrText>
        </w:r>
        <w:r>
          <w:fldChar w:fldCharType="separate"/>
        </w:r>
        <w:r>
          <w:t>67</w:t>
        </w:r>
        <w:r>
          <w:fldChar w:fldCharType="end"/>
        </w:r>
      </w:hyperlink>
    </w:p>
    <w:p>
      <w:pPr>
        <w:pStyle w:val="TOC2"/>
        <w:tabs>
          <w:tab w:val="right" w:leader="dot" w:pos="8306"/>
        </w:tabs>
      </w:pPr>
      <w:hyperlink w:anchor="_Toc14487" w:history="1">
        <w:r>
          <w:rPr>
            <w:rFonts w:ascii="仿宋" w:eastAsia="仿宋" w:hAnsi="仿宋" w:cs="仿宋" w:hint="eastAsia"/>
            <w:lang w:eastAsia="zh-CN"/>
          </w:rPr>
          <w:t>(三)、合规风险评估</w:t>
        </w:r>
        <w:r>
          <w:tab/>
        </w:r>
        <w:r>
          <w:fldChar w:fldCharType="begin"/>
        </w:r>
        <w:r>
          <w:instrText xml:space="preserve"> PAGEREF _Toc14487 \h </w:instrText>
        </w:r>
        <w:r>
          <w:fldChar w:fldCharType="separate"/>
        </w:r>
        <w:r>
          <w:t>68</w:t>
        </w:r>
        <w:r>
          <w:fldChar w:fldCharType="end"/>
        </w:r>
      </w:hyperlink>
    </w:p>
    <w:p>
      <w:pPr>
        <w:pStyle w:val="TOC2"/>
        <w:tabs>
          <w:tab w:val="right" w:leader="dot" w:pos="8306"/>
        </w:tabs>
      </w:pPr>
      <w:hyperlink w:anchor="_Toc4278" w:history="1">
        <w:r>
          <w:rPr>
            <w:rFonts w:ascii="仿宋" w:eastAsia="仿宋" w:hAnsi="仿宋" w:cs="仿宋" w:hint="eastAsia"/>
            <w:lang w:eastAsia="zh-CN"/>
          </w:rPr>
          <w:t>(四)、合规监督与执行</w:t>
        </w:r>
        <w:r>
          <w:tab/>
        </w:r>
        <w:r>
          <w:fldChar w:fldCharType="begin"/>
        </w:r>
        <w:r>
          <w:instrText xml:space="preserve"> PAGEREF _Toc4278 \h </w:instrText>
        </w:r>
        <w:r>
          <w:fldChar w:fldCharType="separate"/>
        </w:r>
        <w:r>
          <w:t>69</w:t>
        </w:r>
        <w:r>
          <w:fldChar w:fldCharType="end"/>
        </w:r>
      </w:hyperlink>
    </w:p>
    <w:p>
      <w:pPr>
        <w:pStyle w:val="TOC1"/>
        <w:tabs>
          <w:tab w:val="right" w:leader="dot" w:pos="8306"/>
        </w:tabs>
      </w:pPr>
      <w:hyperlink w:anchor="_Toc13551" w:history="1">
        <w:r>
          <w:rPr>
            <w:rFonts w:ascii="仿宋" w:eastAsia="仿宋" w:hAnsi="仿宋" w:cs="仿宋" w:hint="eastAsia"/>
            <w:lang w:eastAsia="zh-CN"/>
          </w:rPr>
          <w:t>十六、法律法规与政策遵循</w:t>
        </w:r>
        <w:r>
          <w:tab/>
        </w:r>
        <w:r>
          <w:fldChar w:fldCharType="begin"/>
        </w:r>
        <w:r>
          <w:instrText xml:space="preserve"> PAGEREF _Toc13551 \h </w:instrText>
        </w:r>
        <w:r>
          <w:fldChar w:fldCharType="separate"/>
        </w:r>
        <w:r>
          <w:t>70</w:t>
        </w:r>
        <w:r>
          <w:fldChar w:fldCharType="end"/>
        </w:r>
      </w:hyperlink>
    </w:p>
    <w:p>
      <w:pPr>
        <w:pStyle w:val="TOC2"/>
        <w:tabs>
          <w:tab w:val="right" w:leader="dot" w:pos="8306"/>
        </w:tabs>
      </w:pPr>
      <w:hyperlink w:anchor="_Toc20148" w:history="1">
        <w:r>
          <w:rPr>
            <w:rFonts w:ascii="仿宋" w:eastAsia="仿宋" w:hAnsi="仿宋" w:cs="仿宋" w:hint="eastAsia"/>
            <w:lang w:eastAsia="zh-CN"/>
          </w:rPr>
          <w:t>(一)、法律法规遵守</w:t>
        </w:r>
        <w:r>
          <w:tab/>
        </w:r>
        <w:r>
          <w:fldChar w:fldCharType="begin"/>
        </w:r>
        <w:r>
          <w:instrText xml:space="preserve"> PAGEREF _Toc20148 \h </w:instrText>
        </w:r>
        <w:r>
          <w:fldChar w:fldCharType="separate"/>
        </w:r>
        <w:r>
          <w:t>70</w:t>
        </w:r>
        <w:r>
          <w:fldChar w:fldCharType="end"/>
        </w:r>
      </w:hyperlink>
    </w:p>
    <w:p>
      <w:pPr>
        <w:pStyle w:val="TOC2"/>
        <w:tabs>
          <w:tab w:val="right" w:leader="dot" w:pos="8306"/>
        </w:tabs>
      </w:pPr>
      <w:hyperlink w:anchor="_Toc11871" w:history="1">
        <w:r>
          <w:rPr>
            <w:rFonts w:ascii="仿宋" w:eastAsia="仿宋" w:hAnsi="仿宋" w:cs="仿宋" w:hint="eastAsia"/>
            <w:lang w:eastAsia="zh-CN"/>
          </w:rPr>
          <w:t>(二)、政策导向与利用</w:t>
        </w:r>
        <w:r>
          <w:tab/>
        </w:r>
        <w:r>
          <w:fldChar w:fldCharType="begin"/>
        </w:r>
        <w:r>
          <w:instrText xml:space="preserve"> PAGEREF _Toc11871 \h </w:instrText>
        </w:r>
        <w:r>
          <w:fldChar w:fldCharType="separate"/>
        </w:r>
        <w:r>
          <w:t>71</w:t>
        </w:r>
        <w:r>
          <w:fldChar w:fldCharType="end"/>
        </w:r>
      </w:hyperlink>
    </w:p>
    <w:p>
      <w:pPr>
        <w:pStyle w:val="TOC1"/>
        <w:tabs>
          <w:tab w:val="right" w:leader="dot" w:pos="8306"/>
        </w:tabs>
      </w:pPr>
      <w:hyperlink w:anchor="_Toc14034" w:history="1">
        <w:r>
          <w:rPr>
            <w:rFonts w:ascii="仿宋" w:eastAsia="仿宋" w:hAnsi="仿宋" w:cs="仿宋" w:hint="eastAsia"/>
            <w:lang w:eastAsia="zh-CN"/>
          </w:rPr>
          <w:t>十七、人力资源管理与开发</w:t>
        </w:r>
        <w:r>
          <w:tab/>
        </w:r>
        <w:r>
          <w:fldChar w:fldCharType="begin"/>
        </w:r>
        <w:r>
          <w:instrText xml:space="preserve"> PAGEREF _Toc14034 \h </w:instrText>
        </w:r>
        <w:r>
          <w:fldChar w:fldCharType="separate"/>
        </w:r>
        <w:r>
          <w:t>72</w:t>
        </w:r>
        <w:r>
          <w:fldChar w:fldCharType="end"/>
        </w:r>
      </w:hyperlink>
    </w:p>
    <w:p>
      <w:pPr>
        <w:pStyle w:val="TOC2"/>
        <w:tabs>
          <w:tab w:val="right" w:leader="dot" w:pos="8306"/>
        </w:tabs>
      </w:pPr>
      <w:hyperlink w:anchor="_Toc5042" w:history="1">
        <w:r>
          <w:rPr>
            <w:rFonts w:ascii="仿宋" w:eastAsia="仿宋" w:hAnsi="仿宋" w:cs="仿宋" w:hint="eastAsia"/>
            <w:lang w:eastAsia="zh-CN"/>
          </w:rPr>
          <w:t>(一)、人力资源规划</w:t>
        </w:r>
        <w:r>
          <w:tab/>
        </w:r>
        <w:r>
          <w:fldChar w:fldCharType="begin"/>
        </w:r>
        <w:r>
          <w:instrText xml:space="preserve"> PAGEREF _Toc5042 \h </w:instrText>
        </w:r>
        <w:r>
          <w:fldChar w:fldCharType="separate"/>
        </w:r>
        <w:r>
          <w:t>72</w:t>
        </w:r>
        <w:r>
          <w:fldChar w:fldCharType="end"/>
        </w:r>
      </w:hyperlink>
    </w:p>
    <w:p>
      <w:pPr>
        <w:pStyle w:val="TOC2"/>
        <w:tabs>
          <w:tab w:val="right" w:leader="dot" w:pos="8306"/>
        </w:tabs>
      </w:pPr>
      <w:hyperlink w:anchor="_Toc18649" w:history="1">
        <w:r>
          <w:rPr>
            <w:rFonts w:ascii="仿宋" w:eastAsia="仿宋" w:hAnsi="仿宋" w:cs="仿宋" w:hint="eastAsia"/>
            <w:lang w:eastAsia="zh-CN"/>
          </w:rPr>
          <w:t>(二)、人力资源开发与培训</w:t>
        </w:r>
        <w:r>
          <w:tab/>
        </w:r>
        <w:r>
          <w:fldChar w:fldCharType="begin"/>
        </w:r>
        <w:r>
          <w:instrText xml:space="preserve"> PAGEREF _Toc18649 \h </w:instrText>
        </w:r>
        <w:r>
          <w:fldChar w:fldCharType="separate"/>
        </w:r>
        <w:r>
          <w:t>73</w:t>
        </w:r>
        <w:r>
          <w:fldChar w:fldCharType="end"/>
        </w:r>
      </w:hyperlink>
    </w:p>
    <w:p>
      <w:pPr>
        <w:pStyle w:val="TOC1"/>
        <w:tabs>
          <w:tab w:val="right" w:leader="dot" w:pos="8306"/>
        </w:tabs>
      </w:pPr>
      <w:hyperlink w:anchor="_Toc31427" w:history="1">
        <w:r>
          <w:rPr>
            <w:rFonts w:ascii="仿宋" w:eastAsia="仿宋" w:hAnsi="仿宋" w:cs="仿宋" w:hint="eastAsia"/>
            <w:lang w:eastAsia="zh-CN"/>
          </w:rPr>
          <w:t>十八、项目施工方案</w:t>
        </w:r>
        <w:r>
          <w:tab/>
        </w:r>
        <w:r>
          <w:fldChar w:fldCharType="begin"/>
        </w:r>
        <w:r>
          <w:instrText xml:space="preserve"> PAGEREF _Toc31427 \h </w:instrText>
        </w:r>
        <w:r>
          <w:fldChar w:fldCharType="separate"/>
        </w:r>
        <w:r>
          <w:t>76</w:t>
        </w:r>
        <w:r>
          <w:fldChar w:fldCharType="end"/>
        </w:r>
      </w:hyperlink>
    </w:p>
    <w:p>
      <w:pPr>
        <w:pStyle w:val="TOC2"/>
        <w:tabs>
          <w:tab w:val="right" w:leader="dot" w:pos="8306"/>
        </w:tabs>
      </w:pPr>
      <w:hyperlink w:anchor="_Toc4820" w:history="1">
        <w:r>
          <w:rPr>
            <w:rFonts w:ascii="仿宋" w:eastAsia="仿宋" w:hAnsi="仿宋" w:cs="仿宋" w:hint="eastAsia"/>
            <w:lang w:eastAsia="zh-CN"/>
          </w:rPr>
          <w:t>(一)、施工组织设计</w:t>
        </w:r>
        <w:r>
          <w:tab/>
        </w:r>
        <w:r>
          <w:fldChar w:fldCharType="begin"/>
        </w:r>
        <w:r>
          <w:instrText xml:space="preserve"> PAGEREF _Toc4820 \h </w:instrText>
        </w:r>
        <w:r>
          <w:fldChar w:fldCharType="separate"/>
        </w:r>
        <w:r>
          <w:t>76</w:t>
        </w:r>
        <w:r>
          <w:fldChar w:fldCharType="end"/>
        </w:r>
      </w:hyperlink>
    </w:p>
    <w:p>
      <w:pPr>
        <w:pStyle w:val="TOC2"/>
        <w:tabs>
          <w:tab w:val="right" w:leader="dot" w:pos="8306"/>
        </w:tabs>
      </w:pPr>
      <w:hyperlink w:anchor="_Toc7008" w:history="1">
        <w:r>
          <w:rPr>
            <w:rFonts w:ascii="仿宋" w:eastAsia="仿宋" w:hAnsi="仿宋" w:cs="仿宋" w:hint="eastAsia"/>
            <w:lang w:eastAsia="zh-CN"/>
          </w:rPr>
          <w:t>(二)、施工工艺与技术路线</w:t>
        </w:r>
        <w:r>
          <w:tab/>
        </w:r>
        <w:r>
          <w:fldChar w:fldCharType="begin"/>
        </w:r>
        <w:r>
          <w:instrText xml:space="preserve"> PAGEREF _Toc7008 \h </w:instrText>
        </w:r>
        <w:r>
          <w:fldChar w:fldCharType="separate"/>
        </w:r>
        <w:r>
          <w:t>78</w:t>
        </w:r>
        <w:r>
          <w:fldChar w:fldCharType="end"/>
        </w:r>
      </w:hyperlink>
    </w:p>
    <w:p>
      <w:pPr>
        <w:pStyle w:val="TOC2"/>
        <w:tabs>
          <w:tab w:val="right" w:leader="dot" w:pos="8306"/>
        </w:tabs>
      </w:pPr>
      <w:hyperlink w:anchor="_Toc16627" w:history="1">
        <w:r>
          <w:rPr>
            <w:rFonts w:ascii="仿宋" w:eastAsia="仿宋" w:hAnsi="仿宋" w:cs="仿宋" w:hint="eastAsia"/>
            <w:lang w:eastAsia="zh-CN"/>
          </w:rPr>
          <w:t>(三)、关键节点施工计划</w:t>
        </w:r>
        <w:r>
          <w:tab/>
        </w:r>
        <w:r>
          <w:fldChar w:fldCharType="begin"/>
        </w:r>
        <w:r>
          <w:instrText xml:space="preserve"> PAGEREF _Toc16627 \h </w:instrText>
        </w:r>
        <w:r>
          <w:fldChar w:fldCharType="separate"/>
        </w:r>
        <w:r>
          <w:t>79</w:t>
        </w:r>
        <w:r>
          <w:fldChar w:fldCharType="end"/>
        </w:r>
      </w:hyperlink>
    </w:p>
    <w:p>
      <w:pPr>
        <w:pStyle w:val="TOC2"/>
        <w:tabs>
          <w:tab w:val="right" w:leader="dot" w:pos="8306"/>
        </w:tabs>
      </w:pPr>
      <w:hyperlink w:anchor="_Toc15941" w:history="1">
        <w:r>
          <w:rPr>
            <w:rFonts w:ascii="仿宋" w:eastAsia="仿宋" w:hAnsi="仿宋" w:cs="仿宋" w:hint="eastAsia"/>
            <w:lang w:eastAsia="zh-CN"/>
          </w:rPr>
          <w:t>(四)、施工现场管理</w:t>
        </w:r>
        <w:r>
          <w:tab/>
        </w:r>
        <w:r>
          <w:fldChar w:fldCharType="begin"/>
        </w:r>
        <w:r>
          <w:instrText xml:space="preserve"> PAGEREF _Toc15941 \h </w:instrText>
        </w:r>
        <w:r>
          <w:fldChar w:fldCharType="separate"/>
        </w:r>
        <w:r>
          <w:t>80</w:t>
        </w:r>
        <w:r>
          <w:fldChar w:fldCharType="end"/>
        </w:r>
      </w:hyperlink>
    </w:p>
    <w:p>
      <w:pPr>
        <w:pStyle w:val="TOC1"/>
        <w:tabs>
          <w:tab w:val="right" w:leader="dot" w:pos="8306"/>
        </w:tabs>
      </w:pPr>
      <w:hyperlink w:anchor="_Toc14622" w:history="1">
        <w:r>
          <w:rPr>
            <w:rFonts w:ascii="仿宋" w:eastAsia="仿宋" w:hAnsi="仿宋" w:cs="仿宋" w:hint="eastAsia"/>
            <w:lang w:eastAsia="zh-CN"/>
          </w:rPr>
          <w:t>十九、成果转化与推广应用</w:t>
        </w:r>
        <w:r>
          <w:tab/>
        </w:r>
        <w:r>
          <w:fldChar w:fldCharType="begin"/>
        </w:r>
        <w:r>
          <w:instrText xml:space="preserve"> PAGEREF _Toc14622 \h </w:instrText>
        </w:r>
        <w:r>
          <w:fldChar w:fldCharType="separate"/>
        </w:r>
        <w:r>
          <w:t>82</w:t>
        </w:r>
        <w:r>
          <w:fldChar w:fldCharType="end"/>
        </w:r>
      </w:hyperlink>
    </w:p>
    <w:p>
      <w:pPr>
        <w:pStyle w:val="TOC2"/>
        <w:tabs>
          <w:tab w:val="right" w:leader="dot" w:pos="8306"/>
        </w:tabs>
      </w:pPr>
      <w:hyperlink w:anchor="_Toc31058" w:history="1">
        <w:r>
          <w:rPr>
            <w:rFonts w:ascii="仿宋" w:eastAsia="仿宋" w:hAnsi="仿宋" w:cs="仿宋" w:hint="eastAsia"/>
            <w:lang w:eastAsia="zh-CN"/>
          </w:rPr>
          <w:t>(一)、成果转化策略制定</w:t>
        </w:r>
        <w:r>
          <w:tab/>
        </w:r>
        <w:r>
          <w:fldChar w:fldCharType="begin"/>
        </w:r>
        <w:r>
          <w:instrText xml:space="preserve"> PAGEREF _Toc31058 \h </w:instrText>
        </w:r>
        <w:r>
          <w:fldChar w:fldCharType="separate"/>
        </w:r>
        <w:r>
          <w:t>82</w:t>
        </w:r>
        <w:r>
          <w:fldChar w:fldCharType="end"/>
        </w:r>
      </w:hyperlink>
    </w:p>
    <w:p>
      <w:pPr>
        <w:pStyle w:val="TOC2"/>
        <w:tabs>
          <w:tab w:val="right" w:leader="dot" w:pos="8306"/>
        </w:tabs>
      </w:pPr>
      <w:hyperlink w:anchor="_Toc19181" w:history="1">
        <w:r>
          <w:rPr>
            <w:rFonts w:ascii="仿宋" w:eastAsia="仿宋" w:hAnsi="仿宋" w:cs="仿宋" w:hint="eastAsia"/>
            <w:lang w:eastAsia="zh-CN"/>
          </w:rPr>
          <w:t>(二)、成果推广应用方案</w:t>
        </w:r>
        <w:r>
          <w:tab/>
        </w:r>
        <w:r>
          <w:fldChar w:fldCharType="begin"/>
        </w:r>
        <w:r>
          <w:instrText xml:space="preserve"> PAGEREF _Toc19181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2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22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20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7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25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4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80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https://d.book118.com/238113031003006045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F1F9B"/>
    <w:rsid w:val="1FCF1F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11303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2024-02-17T16:05:00Z</dcterms:created>
  <dcterms:modified xsi:type="dcterms:W3CDTF">2024-02-17T16:05:38Z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0AA9AF9A34BA4490A00DACC2A78BCB01_11</vt:lpwstr>
  </property>
  <property fmtid="{D5CDD505-2E9C-101B-9397-08002B2CF9AE}" pid="3" name="KSOProductBuildVer">
    <vt:lpwstr>2052-12.1.0.16250</vt:lpwstr>
  </property>
</Properties>
</file>