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男科医院项目分析评价报告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2" w:history="1">
        <w:r>
          <w:rPr>
            <w:rFonts w:ascii="仿宋" w:eastAsia="仿宋" w:hAnsi="仿宋" w:cs="仿宋" w:hint="eastAsia"/>
            <w:lang w:eastAsia="zh-CN"/>
          </w:rPr>
          <w:t>概论</w:t>
        </w:r>
        <w:r>
          <w:tab/>
        </w:r>
        <w:r>
          <w:fldChar w:fldCharType="begin"/>
        </w:r>
        <w:r>
          <w:instrText xml:space="preserve"> PAGEREF _Toc4282 \h </w:instrText>
        </w:r>
        <w:r>
          <w:fldChar w:fldCharType="separate"/>
        </w:r>
        <w:r>
          <w:t>4</w:t>
        </w:r>
        <w:r>
          <w:fldChar w:fldCharType="end"/>
        </w:r>
      </w:hyperlink>
    </w:p>
    <w:p>
      <w:pPr>
        <w:pStyle w:val="TOC1"/>
        <w:tabs>
          <w:tab w:val="right" w:leader="dot" w:pos="8306"/>
        </w:tabs>
      </w:pPr>
      <w:hyperlink w:anchor="_Toc12986" w:history="1">
        <w:r>
          <w:rPr>
            <w:rFonts w:ascii="仿宋" w:eastAsia="仿宋" w:hAnsi="仿宋" w:cs="仿宋" w:hint="eastAsia"/>
            <w:lang w:eastAsia="zh-CN"/>
          </w:rPr>
          <w:t>一、行业、市场分析</w:t>
        </w:r>
        <w:r>
          <w:tab/>
        </w:r>
        <w:r>
          <w:fldChar w:fldCharType="begin"/>
        </w:r>
        <w:r>
          <w:instrText xml:space="preserve"> PAGEREF _Toc12986 \h </w:instrText>
        </w:r>
        <w:r>
          <w:fldChar w:fldCharType="separate"/>
        </w:r>
        <w:r>
          <w:t>4</w:t>
        </w:r>
        <w:r>
          <w:fldChar w:fldCharType="end"/>
        </w:r>
      </w:hyperlink>
    </w:p>
    <w:p>
      <w:pPr>
        <w:pStyle w:val="TOC2"/>
        <w:tabs>
          <w:tab w:val="right" w:leader="dot" w:pos="8306"/>
        </w:tabs>
      </w:pPr>
      <w:hyperlink w:anchor="_Toc23325" w:history="1">
        <w:r>
          <w:rPr>
            <w:rFonts w:ascii="仿宋" w:eastAsia="仿宋" w:hAnsi="仿宋" w:cs="仿宋" w:hint="eastAsia"/>
            <w:lang w:eastAsia="zh-CN"/>
          </w:rPr>
          <w:t>(一)、完善体制机制，加快XXX市场化步伐</w:t>
        </w:r>
        <w:r>
          <w:tab/>
        </w:r>
        <w:r>
          <w:fldChar w:fldCharType="begin"/>
        </w:r>
        <w:r>
          <w:instrText xml:space="preserve"> PAGEREF _Toc23325 \h </w:instrText>
        </w:r>
        <w:r>
          <w:fldChar w:fldCharType="separate"/>
        </w:r>
        <w:r>
          <w:t>4</w:t>
        </w:r>
        <w:r>
          <w:fldChar w:fldCharType="end"/>
        </w:r>
      </w:hyperlink>
    </w:p>
    <w:p>
      <w:pPr>
        <w:pStyle w:val="TOC2"/>
        <w:tabs>
          <w:tab w:val="right" w:leader="dot" w:pos="8306"/>
        </w:tabs>
      </w:pPr>
      <w:hyperlink w:anchor="_Toc5375" w:history="1">
        <w:r>
          <w:rPr>
            <w:rFonts w:ascii="仿宋" w:eastAsia="仿宋" w:hAnsi="仿宋" w:cs="仿宋" w:hint="eastAsia"/>
            <w:lang w:eastAsia="zh-CN"/>
          </w:rPr>
          <w:t>(二)、推动规模化发展，支撑构建新型系统</w:t>
        </w:r>
        <w:r>
          <w:tab/>
        </w:r>
        <w:r>
          <w:fldChar w:fldCharType="begin"/>
        </w:r>
        <w:r>
          <w:instrText xml:space="preserve"> PAGEREF _Toc5375 \h </w:instrText>
        </w:r>
        <w:r>
          <w:fldChar w:fldCharType="separate"/>
        </w:r>
        <w:r>
          <w:t>5</w:t>
        </w:r>
        <w:r>
          <w:fldChar w:fldCharType="end"/>
        </w:r>
      </w:hyperlink>
    </w:p>
    <w:p>
      <w:pPr>
        <w:pStyle w:val="TOC2"/>
        <w:tabs>
          <w:tab w:val="right" w:leader="dot" w:pos="8306"/>
        </w:tabs>
      </w:pPr>
      <w:hyperlink w:anchor="_Toc29608" w:history="1">
        <w:r>
          <w:rPr>
            <w:rFonts w:ascii="仿宋" w:eastAsia="仿宋" w:hAnsi="仿宋" w:cs="仿宋" w:hint="eastAsia"/>
            <w:lang w:eastAsia="zh-CN"/>
          </w:rPr>
          <w:t>(三)、强化技术攻关，构建XXX创新体系</w:t>
        </w:r>
        <w:r>
          <w:tab/>
        </w:r>
        <w:r>
          <w:fldChar w:fldCharType="begin"/>
        </w:r>
        <w:r>
          <w:instrText xml:space="preserve"> PAGEREF _Toc29608 \h </w:instrText>
        </w:r>
        <w:r>
          <w:fldChar w:fldCharType="separate"/>
        </w:r>
        <w:r>
          <w:t>6</w:t>
        </w:r>
        <w:r>
          <w:fldChar w:fldCharType="end"/>
        </w:r>
      </w:hyperlink>
    </w:p>
    <w:p>
      <w:pPr>
        <w:pStyle w:val="TOC1"/>
        <w:tabs>
          <w:tab w:val="right" w:leader="dot" w:pos="8306"/>
        </w:tabs>
      </w:pPr>
      <w:hyperlink w:anchor="_Toc622" w:history="1">
        <w:r>
          <w:rPr>
            <w:rFonts w:ascii="仿宋" w:eastAsia="仿宋" w:hAnsi="仿宋" w:cs="仿宋" w:hint="eastAsia"/>
            <w:lang w:eastAsia="zh-CN"/>
          </w:rPr>
          <w:t>二、运营模式分析</w:t>
        </w:r>
        <w:r>
          <w:tab/>
        </w:r>
        <w:r>
          <w:fldChar w:fldCharType="begin"/>
        </w:r>
        <w:r>
          <w:instrText xml:space="preserve"> PAGEREF _Toc622 \h </w:instrText>
        </w:r>
        <w:r>
          <w:fldChar w:fldCharType="separate"/>
        </w:r>
        <w:r>
          <w:t>8</w:t>
        </w:r>
        <w:r>
          <w:fldChar w:fldCharType="end"/>
        </w:r>
      </w:hyperlink>
    </w:p>
    <w:p>
      <w:pPr>
        <w:pStyle w:val="TOC2"/>
        <w:tabs>
          <w:tab w:val="right" w:leader="dot" w:pos="8306"/>
        </w:tabs>
      </w:pPr>
      <w:hyperlink w:anchor="_Toc9932" w:history="1">
        <w:r>
          <w:rPr>
            <w:rFonts w:ascii="仿宋" w:eastAsia="仿宋" w:hAnsi="仿宋" w:cs="仿宋" w:hint="eastAsia"/>
            <w:lang w:eastAsia="zh-CN"/>
          </w:rPr>
          <w:t>(一)、公司经营宗旨</w:t>
        </w:r>
        <w:r>
          <w:tab/>
        </w:r>
        <w:r>
          <w:fldChar w:fldCharType="begin"/>
        </w:r>
        <w:r>
          <w:instrText xml:space="preserve"> PAGEREF _Toc9932 \h </w:instrText>
        </w:r>
        <w:r>
          <w:fldChar w:fldCharType="separate"/>
        </w:r>
        <w:r>
          <w:t>8</w:t>
        </w:r>
        <w:r>
          <w:fldChar w:fldCharType="end"/>
        </w:r>
      </w:hyperlink>
    </w:p>
    <w:p>
      <w:pPr>
        <w:pStyle w:val="TOC2"/>
        <w:tabs>
          <w:tab w:val="right" w:leader="dot" w:pos="8306"/>
        </w:tabs>
      </w:pPr>
      <w:hyperlink w:anchor="_Toc5326" w:history="1">
        <w:r>
          <w:rPr>
            <w:rFonts w:ascii="仿宋" w:eastAsia="仿宋" w:hAnsi="仿宋" w:cs="仿宋" w:hint="eastAsia"/>
            <w:lang w:eastAsia="zh-CN"/>
          </w:rPr>
          <w:t>(二)、公司的目标、主要职责</w:t>
        </w:r>
        <w:r>
          <w:tab/>
        </w:r>
        <w:r>
          <w:fldChar w:fldCharType="begin"/>
        </w:r>
        <w:r>
          <w:instrText xml:space="preserve"> PAGEREF _Toc5326 \h </w:instrText>
        </w:r>
        <w:r>
          <w:fldChar w:fldCharType="separate"/>
        </w:r>
        <w:r>
          <w:t>8</w:t>
        </w:r>
        <w:r>
          <w:fldChar w:fldCharType="end"/>
        </w:r>
      </w:hyperlink>
    </w:p>
    <w:p>
      <w:pPr>
        <w:pStyle w:val="TOC2"/>
        <w:tabs>
          <w:tab w:val="right" w:leader="dot" w:pos="8306"/>
        </w:tabs>
      </w:pPr>
      <w:hyperlink w:anchor="_Toc4583" w:history="1">
        <w:r>
          <w:rPr>
            <w:rFonts w:ascii="仿宋" w:eastAsia="仿宋" w:hAnsi="仿宋" w:cs="仿宋" w:hint="eastAsia"/>
            <w:lang w:eastAsia="zh-CN"/>
          </w:rPr>
          <w:t>(三)、各部门职责及权限</w:t>
        </w:r>
        <w:r>
          <w:tab/>
        </w:r>
        <w:r>
          <w:fldChar w:fldCharType="begin"/>
        </w:r>
        <w:r>
          <w:instrText xml:space="preserve"> PAGEREF _Toc4583 \h </w:instrText>
        </w:r>
        <w:r>
          <w:fldChar w:fldCharType="separate"/>
        </w:r>
        <w:r>
          <w:t>9</w:t>
        </w:r>
        <w:r>
          <w:fldChar w:fldCharType="end"/>
        </w:r>
      </w:hyperlink>
    </w:p>
    <w:p>
      <w:pPr>
        <w:pStyle w:val="TOC2"/>
        <w:tabs>
          <w:tab w:val="right" w:leader="dot" w:pos="8306"/>
        </w:tabs>
      </w:pPr>
      <w:hyperlink w:anchor="_Toc31729" w:history="1">
        <w:r>
          <w:rPr>
            <w:rFonts w:ascii="仿宋" w:eastAsia="仿宋" w:hAnsi="仿宋" w:cs="仿宋" w:hint="eastAsia"/>
            <w:lang w:eastAsia="zh-CN"/>
          </w:rPr>
          <w:t>(四)、财务会计制度</w:t>
        </w:r>
        <w:r>
          <w:tab/>
        </w:r>
        <w:r>
          <w:fldChar w:fldCharType="begin"/>
        </w:r>
        <w:r>
          <w:instrText xml:space="preserve"> PAGEREF _Toc31729 \h </w:instrText>
        </w:r>
        <w:r>
          <w:fldChar w:fldCharType="separate"/>
        </w:r>
        <w:r>
          <w:t>12</w:t>
        </w:r>
        <w:r>
          <w:fldChar w:fldCharType="end"/>
        </w:r>
      </w:hyperlink>
    </w:p>
    <w:p>
      <w:pPr>
        <w:pStyle w:val="TOC1"/>
        <w:tabs>
          <w:tab w:val="right" w:leader="dot" w:pos="8306"/>
        </w:tabs>
      </w:pPr>
      <w:hyperlink w:anchor="_Toc13761" w:history="1">
        <w:r>
          <w:rPr>
            <w:rFonts w:ascii="仿宋" w:eastAsia="仿宋" w:hAnsi="仿宋" w:cs="仿宋" w:hint="eastAsia"/>
            <w:lang w:eastAsia="zh-CN"/>
          </w:rPr>
          <w:t>三、发展规划分析</w:t>
        </w:r>
        <w:r>
          <w:tab/>
        </w:r>
        <w:r>
          <w:fldChar w:fldCharType="begin"/>
        </w:r>
        <w:r>
          <w:instrText xml:space="preserve"> PAGEREF _Toc13761 \h </w:instrText>
        </w:r>
        <w:r>
          <w:fldChar w:fldCharType="separate"/>
        </w:r>
        <w:r>
          <w:t>14</w:t>
        </w:r>
        <w:r>
          <w:fldChar w:fldCharType="end"/>
        </w:r>
      </w:hyperlink>
    </w:p>
    <w:p>
      <w:pPr>
        <w:pStyle w:val="TOC2"/>
        <w:tabs>
          <w:tab w:val="right" w:leader="dot" w:pos="8306"/>
        </w:tabs>
      </w:pPr>
      <w:hyperlink w:anchor="_Toc3256" w:history="1">
        <w:r>
          <w:rPr>
            <w:rFonts w:ascii="仿宋" w:eastAsia="仿宋" w:hAnsi="仿宋" w:cs="仿宋" w:hint="eastAsia"/>
            <w:lang w:eastAsia="zh-CN"/>
          </w:rPr>
          <w:t>(一)、公司发展规划</w:t>
        </w:r>
        <w:r>
          <w:tab/>
        </w:r>
        <w:r>
          <w:fldChar w:fldCharType="begin"/>
        </w:r>
        <w:r>
          <w:instrText xml:space="preserve"> PAGEREF _Toc3256 \h </w:instrText>
        </w:r>
        <w:r>
          <w:fldChar w:fldCharType="separate"/>
        </w:r>
        <w:r>
          <w:t>14</w:t>
        </w:r>
        <w:r>
          <w:fldChar w:fldCharType="end"/>
        </w:r>
      </w:hyperlink>
    </w:p>
    <w:p>
      <w:pPr>
        <w:pStyle w:val="TOC2"/>
        <w:tabs>
          <w:tab w:val="right" w:leader="dot" w:pos="8306"/>
        </w:tabs>
      </w:pPr>
      <w:hyperlink w:anchor="_Toc30219" w:history="1">
        <w:r>
          <w:rPr>
            <w:rFonts w:ascii="仿宋" w:eastAsia="仿宋" w:hAnsi="仿宋" w:cs="仿宋" w:hint="eastAsia"/>
            <w:lang w:eastAsia="zh-CN"/>
          </w:rPr>
          <w:t>(二)、保障措施</w:t>
        </w:r>
        <w:r>
          <w:tab/>
        </w:r>
        <w:r>
          <w:fldChar w:fldCharType="begin"/>
        </w:r>
        <w:r>
          <w:instrText xml:space="preserve"> PAGEREF _Toc30219 \h </w:instrText>
        </w:r>
        <w:r>
          <w:fldChar w:fldCharType="separate"/>
        </w:r>
        <w:r>
          <w:t>17</w:t>
        </w:r>
        <w:r>
          <w:fldChar w:fldCharType="end"/>
        </w:r>
      </w:hyperlink>
    </w:p>
    <w:p>
      <w:pPr>
        <w:pStyle w:val="TOC1"/>
        <w:tabs>
          <w:tab w:val="right" w:leader="dot" w:pos="8306"/>
        </w:tabs>
      </w:pPr>
      <w:hyperlink w:anchor="_Toc15643" w:history="1">
        <w:r>
          <w:rPr>
            <w:rFonts w:ascii="仿宋" w:eastAsia="仿宋" w:hAnsi="仿宋" w:cs="仿宋" w:hint="eastAsia"/>
            <w:lang w:eastAsia="zh-CN"/>
          </w:rPr>
          <w:t>四、实施进度计划</w:t>
        </w:r>
        <w:r>
          <w:tab/>
        </w:r>
        <w:r>
          <w:fldChar w:fldCharType="begin"/>
        </w:r>
        <w:r>
          <w:instrText xml:space="preserve"> PAGEREF _Toc15643 \h </w:instrText>
        </w:r>
        <w:r>
          <w:fldChar w:fldCharType="separate"/>
        </w:r>
        <w:r>
          <w:t>18</w:t>
        </w:r>
        <w:r>
          <w:fldChar w:fldCharType="end"/>
        </w:r>
      </w:hyperlink>
    </w:p>
    <w:p>
      <w:pPr>
        <w:pStyle w:val="TOC2"/>
        <w:tabs>
          <w:tab w:val="right" w:leader="dot" w:pos="8306"/>
        </w:tabs>
      </w:pPr>
      <w:hyperlink w:anchor="_Toc13759" w:history="1">
        <w:r>
          <w:rPr>
            <w:rFonts w:ascii="仿宋" w:eastAsia="仿宋" w:hAnsi="仿宋" w:cs="仿宋" w:hint="eastAsia"/>
            <w:lang w:eastAsia="zh-CN"/>
          </w:rPr>
          <w:t>(一)、建设周期</w:t>
        </w:r>
        <w:r>
          <w:tab/>
        </w:r>
        <w:r>
          <w:fldChar w:fldCharType="begin"/>
        </w:r>
        <w:r>
          <w:instrText xml:space="preserve"> PAGEREF _Toc13759 \h </w:instrText>
        </w:r>
        <w:r>
          <w:fldChar w:fldCharType="separate"/>
        </w:r>
        <w:r>
          <w:t>18</w:t>
        </w:r>
        <w:r>
          <w:fldChar w:fldCharType="end"/>
        </w:r>
      </w:hyperlink>
    </w:p>
    <w:p>
      <w:pPr>
        <w:pStyle w:val="TOC2"/>
        <w:tabs>
          <w:tab w:val="right" w:leader="dot" w:pos="8306"/>
        </w:tabs>
      </w:pPr>
      <w:hyperlink w:anchor="_Toc7557" w:history="1">
        <w:r>
          <w:rPr>
            <w:rFonts w:ascii="仿宋" w:eastAsia="仿宋" w:hAnsi="仿宋" w:cs="仿宋" w:hint="eastAsia"/>
            <w:lang w:eastAsia="zh-CN"/>
          </w:rPr>
          <w:t>(二)、建设进度</w:t>
        </w:r>
        <w:r>
          <w:tab/>
        </w:r>
        <w:r>
          <w:fldChar w:fldCharType="begin"/>
        </w:r>
        <w:r>
          <w:instrText xml:space="preserve"> PAGEREF _Toc7557 \h </w:instrText>
        </w:r>
        <w:r>
          <w:fldChar w:fldCharType="separate"/>
        </w:r>
        <w:r>
          <w:t>19</w:t>
        </w:r>
        <w:r>
          <w:fldChar w:fldCharType="end"/>
        </w:r>
      </w:hyperlink>
    </w:p>
    <w:p>
      <w:pPr>
        <w:pStyle w:val="TOC2"/>
        <w:tabs>
          <w:tab w:val="right" w:leader="dot" w:pos="8306"/>
        </w:tabs>
      </w:pPr>
      <w:hyperlink w:anchor="_Toc32657" w:history="1">
        <w:r>
          <w:rPr>
            <w:rFonts w:ascii="仿宋" w:eastAsia="仿宋" w:hAnsi="仿宋" w:cs="仿宋" w:hint="eastAsia"/>
            <w:lang w:eastAsia="zh-CN"/>
          </w:rPr>
          <w:t>(三)、进度安排注意事项</w:t>
        </w:r>
        <w:r>
          <w:tab/>
        </w:r>
        <w:r>
          <w:fldChar w:fldCharType="begin"/>
        </w:r>
        <w:r>
          <w:instrText xml:space="preserve"> PAGEREF _Toc32657 \h </w:instrText>
        </w:r>
        <w:r>
          <w:fldChar w:fldCharType="separate"/>
        </w:r>
        <w:r>
          <w:t>20</w:t>
        </w:r>
        <w:r>
          <w:fldChar w:fldCharType="end"/>
        </w:r>
      </w:hyperlink>
    </w:p>
    <w:p>
      <w:pPr>
        <w:pStyle w:val="TOC2"/>
        <w:tabs>
          <w:tab w:val="right" w:leader="dot" w:pos="8306"/>
        </w:tabs>
      </w:pPr>
      <w:hyperlink w:anchor="_Toc8710" w:history="1">
        <w:r>
          <w:rPr>
            <w:rFonts w:ascii="仿宋" w:eastAsia="仿宋" w:hAnsi="仿宋" w:cs="仿宋" w:hint="eastAsia"/>
            <w:lang w:eastAsia="zh-CN"/>
          </w:rPr>
          <w:t>(四)、人力资源配置</w:t>
        </w:r>
        <w:r>
          <w:tab/>
        </w:r>
        <w:r>
          <w:fldChar w:fldCharType="begin"/>
        </w:r>
        <w:r>
          <w:instrText xml:space="preserve"> PAGEREF _Toc8710 \h </w:instrText>
        </w:r>
        <w:r>
          <w:fldChar w:fldCharType="separate"/>
        </w:r>
        <w:r>
          <w:t>20</w:t>
        </w:r>
        <w:r>
          <w:fldChar w:fldCharType="end"/>
        </w:r>
      </w:hyperlink>
    </w:p>
    <w:p>
      <w:pPr>
        <w:pStyle w:val="TOC2"/>
        <w:tabs>
          <w:tab w:val="right" w:leader="dot" w:pos="8306"/>
        </w:tabs>
      </w:pPr>
      <w:hyperlink w:anchor="_Toc25294" w:history="1">
        <w:r>
          <w:rPr>
            <w:rFonts w:ascii="仿宋" w:eastAsia="仿宋" w:hAnsi="仿宋" w:cs="仿宋" w:hint="eastAsia"/>
            <w:lang w:eastAsia="zh-CN"/>
          </w:rPr>
          <w:t>(五)、员工培训</w:t>
        </w:r>
        <w:r>
          <w:tab/>
        </w:r>
        <w:r>
          <w:fldChar w:fldCharType="begin"/>
        </w:r>
        <w:r>
          <w:instrText xml:space="preserve"> PAGEREF _Toc25294 \h </w:instrText>
        </w:r>
        <w:r>
          <w:fldChar w:fldCharType="separate"/>
        </w:r>
        <w:r>
          <w:t>22</w:t>
        </w:r>
        <w:r>
          <w:fldChar w:fldCharType="end"/>
        </w:r>
      </w:hyperlink>
    </w:p>
    <w:p>
      <w:pPr>
        <w:pStyle w:val="TOC2"/>
        <w:tabs>
          <w:tab w:val="right" w:leader="dot" w:pos="8306"/>
        </w:tabs>
      </w:pPr>
      <w:hyperlink w:anchor="_Toc25131" w:history="1">
        <w:r>
          <w:rPr>
            <w:rFonts w:ascii="仿宋" w:eastAsia="仿宋" w:hAnsi="仿宋" w:cs="仿宋" w:hint="eastAsia"/>
            <w:lang w:eastAsia="zh-CN"/>
          </w:rPr>
          <w:t>(六)、项目实施保障</w:t>
        </w:r>
        <w:r>
          <w:tab/>
        </w:r>
        <w:r>
          <w:fldChar w:fldCharType="begin"/>
        </w:r>
        <w:r>
          <w:instrText xml:space="preserve"> PAGEREF _Toc25131 \h </w:instrText>
        </w:r>
        <w:r>
          <w:fldChar w:fldCharType="separate"/>
        </w:r>
        <w:r>
          <w:t>24</w:t>
        </w:r>
        <w:r>
          <w:fldChar w:fldCharType="end"/>
        </w:r>
      </w:hyperlink>
    </w:p>
    <w:p>
      <w:pPr>
        <w:pStyle w:val="TOC1"/>
        <w:tabs>
          <w:tab w:val="right" w:leader="dot" w:pos="8306"/>
        </w:tabs>
      </w:pPr>
      <w:hyperlink w:anchor="_Toc12388" w:history="1">
        <w:r>
          <w:rPr>
            <w:rFonts w:ascii="仿宋" w:eastAsia="仿宋" w:hAnsi="仿宋" w:cs="仿宋" w:hint="eastAsia"/>
            <w:lang w:eastAsia="zh-CN"/>
          </w:rPr>
          <w:t>五、供应商与合作伙伴关系</w:t>
        </w:r>
        <w:r>
          <w:tab/>
        </w:r>
        <w:r>
          <w:fldChar w:fldCharType="begin"/>
        </w:r>
        <w:r>
          <w:instrText xml:space="preserve"> PAGEREF _Toc12388 \h </w:instrText>
        </w:r>
        <w:r>
          <w:fldChar w:fldCharType="separate"/>
        </w:r>
        <w:r>
          <w:t>26</w:t>
        </w:r>
        <w:r>
          <w:fldChar w:fldCharType="end"/>
        </w:r>
      </w:hyperlink>
    </w:p>
    <w:p>
      <w:pPr>
        <w:pStyle w:val="TOC2"/>
        <w:tabs>
          <w:tab w:val="right" w:leader="dot" w:pos="8306"/>
        </w:tabs>
      </w:pPr>
      <w:hyperlink w:anchor="_Toc27770" w:history="1">
        <w:r>
          <w:rPr>
            <w:rFonts w:ascii="仿宋" w:eastAsia="仿宋" w:hAnsi="仿宋" w:cs="仿宋" w:hint="eastAsia"/>
            <w:lang w:eastAsia="zh-CN"/>
          </w:rPr>
          <w:t>(一)、供应商选择与评估</w:t>
        </w:r>
        <w:r>
          <w:tab/>
        </w:r>
        <w:r>
          <w:fldChar w:fldCharType="begin"/>
        </w:r>
        <w:r>
          <w:instrText xml:space="preserve"> PAGEREF _Toc27770 \h </w:instrText>
        </w:r>
        <w:r>
          <w:fldChar w:fldCharType="separate"/>
        </w:r>
        <w:r>
          <w:t>26</w:t>
        </w:r>
        <w:r>
          <w:fldChar w:fldCharType="end"/>
        </w:r>
      </w:hyperlink>
    </w:p>
    <w:p>
      <w:pPr>
        <w:pStyle w:val="TOC2"/>
        <w:tabs>
          <w:tab w:val="right" w:leader="dot" w:pos="8306"/>
        </w:tabs>
      </w:pPr>
      <w:hyperlink w:anchor="_Toc24801" w:history="1">
        <w:r>
          <w:rPr>
            <w:rFonts w:ascii="仿宋" w:eastAsia="仿宋" w:hAnsi="仿宋" w:cs="仿宋" w:hint="eastAsia"/>
            <w:lang w:eastAsia="zh-CN"/>
          </w:rPr>
          <w:t>(二)、合作伙伴协议与管理</w:t>
        </w:r>
        <w:r>
          <w:tab/>
        </w:r>
        <w:r>
          <w:fldChar w:fldCharType="begin"/>
        </w:r>
        <w:r>
          <w:instrText xml:space="preserve"> PAGEREF _Toc24801 \h </w:instrText>
        </w:r>
        <w:r>
          <w:fldChar w:fldCharType="separate"/>
        </w:r>
        <w:r>
          <w:t>27</w:t>
        </w:r>
        <w:r>
          <w:fldChar w:fldCharType="end"/>
        </w:r>
      </w:hyperlink>
    </w:p>
    <w:p>
      <w:pPr>
        <w:pStyle w:val="TOC2"/>
        <w:tabs>
          <w:tab w:val="right" w:leader="dot" w:pos="8306"/>
        </w:tabs>
      </w:pPr>
      <w:hyperlink w:anchor="_Toc29412" w:history="1">
        <w:r>
          <w:rPr>
            <w:rFonts w:ascii="仿宋" w:eastAsia="仿宋" w:hAnsi="仿宋" w:cs="仿宋" w:hint="eastAsia"/>
            <w:lang w:eastAsia="zh-CN"/>
          </w:rPr>
          <w:t>(三)、供应链透明度与效率优化</w:t>
        </w:r>
        <w:r>
          <w:tab/>
        </w:r>
        <w:r>
          <w:fldChar w:fldCharType="begin"/>
        </w:r>
        <w:r>
          <w:instrText xml:space="preserve"> PAGEREF _Toc29412 \h </w:instrText>
        </w:r>
        <w:r>
          <w:fldChar w:fldCharType="separate"/>
        </w:r>
        <w:r>
          <w:t>28</w:t>
        </w:r>
        <w:r>
          <w:fldChar w:fldCharType="end"/>
        </w:r>
      </w:hyperlink>
    </w:p>
    <w:p>
      <w:pPr>
        <w:pStyle w:val="TOC1"/>
        <w:tabs>
          <w:tab w:val="right" w:leader="dot" w:pos="8306"/>
        </w:tabs>
      </w:pPr>
      <w:hyperlink w:anchor="_Toc29606" w:history="1">
        <w:r>
          <w:rPr>
            <w:rFonts w:ascii="仿宋" w:eastAsia="仿宋" w:hAnsi="仿宋" w:cs="仿宋" w:hint="eastAsia"/>
            <w:lang w:eastAsia="zh-CN"/>
          </w:rPr>
          <w:t>六、男科医院项目概论</w:t>
        </w:r>
        <w:r>
          <w:tab/>
        </w:r>
        <w:r>
          <w:fldChar w:fldCharType="begin"/>
        </w:r>
        <w:r>
          <w:instrText xml:space="preserve"> PAGEREF _Toc29606 \h </w:instrText>
        </w:r>
        <w:r>
          <w:fldChar w:fldCharType="separate"/>
        </w:r>
        <w:r>
          <w:t>29</w:t>
        </w:r>
        <w:r>
          <w:fldChar w:fldCharType="end"/>
        </w:r>
      </w:hyperlink>
    </w:p>
    <w:p>
      <w:pPr>
        <w:pStyle w:val="TOC2"/>
        <w:tabs>
          <w:tab w:val="right" w:leader="dot" w:pos="8306"/>
        </w:tabs>
      </w:pPr>
      <w:hyperlink w:anchor="_Toc32681" w:history="1">
        <w:r>
          <w:rPr>
            <w:rFonts w:ascii="仿宋" w:eastAsia="仿宋" w:hAnsi="仿宋" w:cs="仿宋" w:hint="eastAsia"/>
            <w:lang w:eastAsia="zh-CN"/>
          </w:rPr>
          <w:t>(一)、男科医院项目基本信息</w:t>
        </w:r>
        <w:r>
          <w:tab/>
        </w:r>
        <w:r>
          <w:fldChar w:fldCharType="begin"/>
        </w:r>
        <w:r>
          <w:instrText xml:space="preserve"> PAGEREF _Toc32681 \h </w:instrText>
        </w:r>
        <w:r>
          <w:fldChar w:fldCharType="separate"/>
        </w:r>
        <w:r>
          <w:t>29</w:t>
        </w:r>
        <w:r>
          <w:fldChar w:fldCharType="end"/>
        </w:r>
      </w:hyperlink>
    </w:p>
    <w:p>
      <w:pPr>
        <w:pStyle w:val="TOC2"/>
        <w:tabs>
          <w:tab w:val="right" w:leader="dot" w:pos="8306"/>
        </w:tabs>
      </w:pPr>
      <w:hyperlink w:anchor="_Toc22709" w:history="1">
        <w:r>
          <w:rPr>
            <w:rFonts w:ascii="仿宋" w:eastAsia="仿宋" w:hAnsi="仿宋" w:cs="仿宋" w:hint="eastAsia"/>
            <w:lang w:eastAsia="zh-CN"/>
          </w:rPr>
          <w:t>(二)、男科医院项目提出的理由</w:t>
        </w:r>
        <w:r>
          <w:tab/>
        </w:r>
        <w:r>
          <w:fldChar w:fldCharType="begin"/>
        </w:r>
        <w:r>
          <w:instrText xml:space="preserve"> PAGEREF _Toc22709 \h </w:instrText>
        </w:r>
        <w:r>
          <w:fldChar w:fldCharType="separate"/>
        </w:r>
        <w:r>
          <w:t>30</w:t>
        </w:r>
        <w:r>
          <w:fldChar w:fldCharType="end"/>
        </w:r>
      </w:hyperlink>
    </w:p>
    <w:p>
      <w:pPr>
        <w:pStyle w:val="TOC2"/>
        <w:tabs>
          <w:tab w:val="right" w:leader="dot" w:pos="8306"/>
        </w:tabs>
      </w:pPr>
      <w:hyperlink w:anchor="_Toc7812" w:history="1">
        <w:r>
          <w:rPr>
            <w:rFonts w:ascii="仿宋" w:eastAsia="仿宋" w:hAnsi="仿宋" w:cs="仿宋" w:hint="eastAsia"/>
            <w:lang w:eastAsia="zh-CN"/>
          </w:rPr>
          <w:t>(三)、男科医院项目建设目标和任务</w:t>
        </w:r>
        <w:r>
          <w:tab/>
        </w:r>
        <w:r>
          <w:fldChar w:fldCharType="begin"/>
        </w:r>
        <w:r>
          <w:instrText xml:space="preserve"> PAGEREF _Toc7812 \h </w:instrText>
        </w:r>
        <w:r>
          <w:fldChar w:fldCharType="separate"/>
        </w:r>
        <w:r>
          <w:t>30</w:t>
        </w:r>
        <w:r>
          <w:fldChar w:fldCharType="end"/>
        </w:r>
      </w:hyperlink>
    </w:p>
    <w:p>
      <w:pPr>
        <w:pStyle w:val="TOC2"/>
        <w:tabs>
          <w:tab w:val="right" w:leader="dot" w:pos="8306"/>
        </w:tabs>
      </w:pPr>
      <w:hyperlink w:anchor="_Toc16814" w:history="1">
        <w:r>
          <w:rPr>
            <w:rFonts w:ascii="仿宋" w:eastAsia="仿宋" w:hAnsi="仿宋" w:cs="仿宋" w:hint="eastAsia"/>
            <w:lang w:eastAsia="zh-CN"/>
          </w:rPr>
          <w:t>(四)、男科医院项目建设规模</w:t>
        </w:r>
        <w:r>
          <w:tab/>
        </w:r>
        <w:r>
          <w:fldChar w:fldCharType="begin"/>
        </w:r>
        <w:r>
          <w:instrText xml:space="preserve"> PAGEREF _Toc16814 \h </w:instrText>
        </w:r>
        <w:r>
          <w:fldChar w:fldCharType="separate"/>
        </w:r>
        <w:r>
          <w:t>33</w:t>
        </w:r>
        <w:r>
          <w:fldChar w:fldCharType="end"/>
        </w:r>
      </w:hyperlink>
    </w:p>
    <w:p>
      <w:pPr>
        <w:pStyle w:val="TOC2"/>
        <w:tabs>
          <w:tab w:val="right" w:leader="dot" w:pos="8306"/>
        </w:tabs>
      </w:pPr>
      <w:hyperlink w:anchor="_Toc1053" w:history="1">
        <w:r>
          <w:rPr>
            <w:rFonts w:ascii="仿宋" w:eastAsia="仿宋" w:hAnsi="仿宋" w:cs="仿宋" w:hint="eastAsia"/>
            <w:lang w:eastAsia="zh-CN"/>
          </w:rPr>
          <w:t>(五)、男科医院项目建设工期</w:t>
        </w:r>
        <w:r>
          <w:tab/>
        </w:r>
        <w:r>
          <w:fldChar w:fldCharType="begin"/>
        </w:r>
        <w:r>
          <w:instrText xml:space="preserve"> PAGEREF _Toc1053 \h </w:instrText>
        </w:r>
        <w:r>
          <w:fldChar w:fldCharType="separate"/>
        </w:r>
        <w:r>
          <w:t>34</w:t>
        </w:r>
        <w:r>
          <w:fldChar w:fldCharType="end"/>
        </w:r>
      </w:hyperlink>
    </w:p>
    <w:p>
      <w:pPr>
        <w:pStyle w:val="TOC1"/>
        <w:tabs>
          <w:tab w:val="right" w:leader="dot" w:pos="8306"/>
        </w:tabs>
      </w:pPr>
      <w:hyperlink w:anchor="_Toc23548" w:history="1">
        <w:r>
          <w:rPr>
            <w:rFonts w:ascii="仿宋" w:eastAsia="仿宋" w:hAnsi="仿宋" w:cs="仿宋" w:hint="eastAsia"/>
            <w:lang w:eastAsia="zh-CN"/>
          </w:rPr>
          <w:t>七、男科医院危机管理与应对策略</w:t>
        </w:r>
        <w:r>
          <w:tab/>
        </w:r>
        <w:r>
          <w:fldChar w:fldCharType="begin"/>
        </w:r>
        <w:r>
          <w:instrText xml:space="preserve"> PAGEREF _Toc23548 \h </w:instrText>
        </w:r>
        <w:r>
          <w:fldChar w:fldCharType="separate"/>
        </w:r>
        <w:r>
          <w:t>34</w:t>
        </w:r>
        <w:r>
          <w:fldChar w:fldCharType="end"/>
        </w:r>
      </w:hyperlink>
    </w:p>
    <w:p>
      <w:pPr>
        <w:pStyle w:val="TOC2"/>
        <w:tabs>
          <w:tab w:val="right" w:leader="dot" w:pos="8306"/>
        </w:tabs>
      </w:pPr>
      <w:hyperlink w:anchor="_Toc19978" w:history="1">
        <w:r>
          <w:rPr>
            <w:rFonts w:ascii="仿宋" w:eastAsia="仿宋" w:hAnsi="仿宋" w:cs="仿宋" w:hint="eastAsia"/>
            <w:lang w:eastAsia="zh-CN"/>
          </w:rPr>
          <w:t>(一)、危机预警与应急计划</w:t>
        </w:r>
        <w:r>
          <w:tab/>
        </w:r>
        <w:r>
          <w:fldChar w:fldCharType="begin"/>
        </w:r>
        <w:r>
          <w:instrText xml:space="preserve"> PAGEREF _Toc19978 \h </w:instrText>
        </w:r>
        <w:r>
          <w:fldChar w:fldCharType="separate"/>
        </w:r>
        <w:r>
          <w:t>34</w:t>
        </w:r>
        <w:r>
          <w:fldChar w:fldCharType="end"/>
        </w:r>
      </w:hyperlink>
    </w:p>
    <w:p>
      <w:pPr>
        <w:pStyle w:val="TOC2"/>
        <w:tabs>
          <w:tab w:val="right" w:leader="dot" w:pos="8306"/>
        </w:tabs>
      </w:pPr>
      <w:hyperlink w:anchor="_Toc17741" w:history="1">
        <w:r>
          <w:rPr>
            <w:rFonts w:ascii="仿宋" w:eastAsia="仿宋" w:hAnsi="仿宋" w:cs="仿宋" w:hint="eastAsia"/>
            <w:lang w:eastAsia="zh-CN"/>
          </w:rPr>
          <w:t>(二)、公关与危机沟通</w:t>
        </w:r>
        <w:r>
          <w:tab/>
        </w:r>
        <w:r>
          <w:fldChar w:fldCharType="begin"/>
        </w:r>
        <w:r>
          <w:instrText xml:space="preserve"> PAGEREF _Toc17741 \h </w:instrText>
        </w:r>
        <w:r>
          <w:fldChar w:fldCharType="separate"/>
        </w:r>
        <w:r>
          <w:t>35</w:t>
        </w:r>
        <w:r>
          <w:fldChar w:fldCharType="end"/>
        </w:r>
      </w:hyperlink>
    </w:p>
    <w:p>
      <w:pPr>
        <w:pStyle w:val="TOC2"/>
        <w:tabs>
          <w:tab w:val="right" w:leader="dot" w:pos="8306"/>
        </w:tabs>
      </w:pPr>
      <w:hyperlink w:anchor="_Toc2030" w:history="1">
        <w:r>
          <w:rPr>
            <w:rFonts w:ascii="仿宋" w:eastAsia="仿宋" w:hAnsi="仿宋" w:cs="仿宋" w:hint="eastAsia"/>
            <w:lang w:eastAsia="zh-CN"/>
          </w:rPr>
          <w:t>(三)、媒体关系与舆情管理</w:t>
        </w:r>
        <w:r>
          <w:tab/>
        </w:r>
        <w:r>
          <w:fldChar w:fldCharType="begin"/>
        </w:r>
        <w:r>
          <w:instrText xml:space="preserve"> PAGEREF _Toc2030 \h </w:instrText>
        </w:r>
        <w:r>
          <w:fldChar w:fldCharType="separate"/>
        </w:r>
        <w:r>
          <w:t>37</w:t>
        </w:r>
        <w:r>
          <w:fldChar w:fldCharType="end"/>
        </w:r>
      </w:hyperlink>
    </w:p>
    <w:p>
      <w:pPr>
        <w:pStyle w:val="TOC2"/>
        <w:tabs>
          <w:tab w:val="right" w:leader="dot" w:pos="8306"/>
        </w:tabs>
      </w:pPr>
      <w:hyperlink w:anchor="_Toc21691" w:history="1">
        <w:r>
          <w:rPr>
            <w:rFonts w:ascii="仿宋" w:eastAsia="仿宋" w:hAnsi="仿宋" w:cs="仿宋" w:hint="eastAsia"/>
            <w:lang w:eastAsia="zh-CN"/>
          </w:rPr>
          <w:t>(四)、企业社会责任与危机回应</w:t>
        </w:r>
        <w:r>
          <w:tab/>
        </w:r>
        <w:r>
          <w:fldChar w:fldCharType="begin"/>
        </w:r>
        <w:r>
          <w:instrText xml:space="preserve"> PAGEREF _Toc21691 \h </w:instrText>
        </w:r>
        <w:r>
          <w:fldChar w:fldCharType="separate"/>
        </w:r>
        <w:r>
          <w:t>38</w:t>
        </w:r>
        <w:r>
          <w:fldChar w:fldCharType="end"/>
        </w:r>
      </w:hyperlink>
    </w:p>
    <w:p>
      <w:pPr>
        <w:pStyle w:val="TOC1"/>
        <w:tabs>
          <w:tab w:val="right" w:leader="dot" w:pos="8306"/>
        </w:tabs>
      </w:pPr>
      <w:hyperlink w:anchor="_Toc18037" w:history="1">
        <w:r>
          <w:rPr>
            <w:rFonts w:ascii="仿宋" w:eastAsia="仿宋" w:hAnsi="仿宋" w:cs="仿宋" w:hint="eastAsia"/>
            <w:lang w:eastAsia="zh-CN"/>
          </w:rPr>
          <w:t>八、工艺技术分析</w:t>
        </w:r>
        <w:r>
          <w:tab/>
        </w:r>
        <w:r>
          <w:fldChar w:fldCharType="begin"/>
        </w:r>
        <w:r>
          <w:instrText xml:space="preserve"> PAGEREF _Toc18037 \h </w:instrText>
        </w:r>
        <w:r>
          <w:fldChar w:fldCharType="separate"/>
        </w:r>
        <w:r>
          <w:t>39</w:t>
        </w:r>
        <w:r>
          <w:fldChar w:fldCharType="end"/>
        </w:r>
      </w:hyperlink>
    </w:p>
    <w:p>
      <w:pPr>
        <w:pStyle w:val="TOC2"/>
        <w:tabs>
          <w:tab w:val="right" w:leader="dot" w:pos="8306"/>
        </w:tabs>
      </w:pPr>
      <w:hyperlink w:anchor="_Toc26198" w:history="1">
        <w:r>
          <w:rPr>
            <w:rFonts w:ascii="仿宋" w:eastAsia="仿宋" w:hAnsi="仿宋" w:cs="仿宋" w:hint="eastAsia"/>
            <w:lang w:eastAsia="zh-CN"/>
          </w:rPr>
          <w:t>(一)、男科医院项目建设期原辅材料供应情况</w:t>
        </w:r>
        <w:r>
          <w:tab/>
        </w:r>
        <w:r>
          <w:fldChar w:fldCharType="begin"/>
        </w:r>
        <w:r>
          <w:instrText xml:space="preserve"> PAGEREF _Toc26198 \h </w:instrText>
        </w:r>
        <w:r>
          <w:fldChar w:fldCharType="separate"/>
        </w:r>
        <w:r>
          <w:t>39</w:t>
        </w:r>
        <w:r>
          <w:fldChar w:fldCharType="end"/>
        </w:r>
      </w:hyperlink>
    </w:p>
    <w:p>
      <w:pPr>
        <w:pStyle w:val="TOC2"/>
        <w:tabs>
          <w:tab w:val="right" w:leader="dot" w:pos="8306"/>
        </w:tabs>
      </w:pPr>
      <w:hyperlink w:anchor="_Toc28472" w:history="1">
        <w:r>
          <w:rPr>
            <w:rFonts w:ascii="仿宋" w:eastAsia="仿宋" w:hAnsi="仿宋" w:cs="仿宋" w:hint="eastAsia"/>
            <w:lang w:eastAsia="zh-CN"/>
          </w:rPr>
          <w:t>(二)、男科医院项目运营期原辅材料采购及管理</w:t>
        </w:r>
        <w:r>
          <w:tab/>
        </w:r>
        <w:r>
          <w:fldChar w:fldCharType="begin"/>
        </w:r>
        <w:r>
          <w:instrText xml:space="preserve"> PAGEREF _Toc28472 \h </w:instrText>
        </w:r>
        <w:r>
          <w:fldChar w:fldCharType="separate"/>
        </w:r>
        <w:r>
          <w:t>40</w:t>
        </w:r>
        <w:r>
          <w:fldChar w:fldCharType="end"/>
        </w:r>
      </w:hyperlink>
    </w:p>
    <w:p>
      <w:pPr>
        <w:pStyle w:val="TOC2"/>
        <w:tabs>
          <w:tab w:val="right" w:leader="dot" w:pos="8306"/>
        </w:tabs>
      </w:pPr>
      <w:hyperlink w:anchor="_Toc1009" w:history="1">
        <w:r>
          <w:rPr>
            <w:rFonts w:ascii="仿宋" w:eastAsia="仿宋" w:hAnsi="仿宋" w:cs="仿宋" w:hint="eastAsia"/>
            <w:lang w:eastAsia="zh-CN"/>
          </w:rPr>
          <w:t>(三)、男科医院项目工艺技术设计方案</w:t>
        </w:r>
        <w:r>
          <w:tab/>
        </w:r>
        <w:r>
          <w:fldChar w:fldCharType="begin"/>
        </w:r>
        <w:r>
          <w:instrText xml:space="preserve"> PAGEREF _Toc1009 \h </w:instrText>
        </w:r>
        <w:r>
          <w:fldChar w:fldCharType="separate"/>
        </w:r>
        <w:r>
          <w:t>41</w:t>
        </w:r>
        <w:r>
          <w:fldChar w:fldCharType="end"/>
        </w:r>
      </w:hyperlink>
    </w:p>
    <w:p>
      <w:pPr>
        <w:pStyle w:val="TOC2"/>
        <w:tabs>
          <w:tab w:val="right" w:leader="dot" w:pos="8306"/>
        </w:tabs>
      </w:pPr>
      <w:hyperlink w:anchor="_Toc15577" w:history="1">
        <w:r>
          <w:rPr>
            <w:rFonts w:ascii="仿宋" w:eastAsia="仿宋" w:hAnsi="仿宋" w:cs="仿宋" w:hint="eastAsia"/>
            <w:lang w:eastAsia="zh-CN"/>
          </w:rPr>
          <w:t>(四)、设备选型方案</w:t>
        </w:r>
        <w:r>
          <w:tab/>
        </w:r>
        <w:r>
          <w:fldChar w:fldCharType="begin"/>
        </w:r>
        <w:r>
          <w:instrText xml:space="preserve"> PAGEREF _Toc15577 \h </w:instrText>
        </w:r>
        <w:r>
          <w:fldChar w:fldCharType="separate"/>
        </w:r>
        <w:r>
          <w:t>42</w:t>
        </w:r>
        <w:r>
          <w:fldChar w:fldCharType="end"/>
        </w:r>
      </w:hyperlink>
    </w:p>
    <w:p>
      <w:pPr>
        <w:pStyle w:val="TOC1"/>
        <w:tabs>
          <w:tab w:val="right" w:leader="dot" w:pos="8306"/>
        </w:tabs>
      </w:pPr>
      <w:hyperlink w:anchor="_Toc23901" w:history="1">
        <w:r>
          <w:rPr>
            <w:rFonts w:ascii="仿宋" w:eastAsia="仿宋" w:hAnsi="仿宋" w:cs="仿宋" w:hint="eastAsia"/>
            <w:lang w:eastAsia="zh-CN"/>
          </w:rPr>
          <w:t>九、市场趋势与消费者洞察</w:t>
        </w:r>
        <w:r>
          <w:tab/>
        </w:r>
        <w:r>
          <w:fldChar w:fldCharType="begin"/>
        </w:r>
        <w:r>
          <w:instrText xml:space="preserve"> PAGEREF _Toc23901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6" w:history="1">
        <w:r>
          <w:rPr>
            <w:rFonts w:ascii="仿宋" w:eastAsia="仿宋" w:hAnsi="仿宋" w:cs="仿宋" w:hint="eastAsia"/>
            <w:lang w:eastAsia="zh-CN"/>
          </w:rPr>
          <w:t>(一)、市场趋势分析与预测</w:t>
        </w:r>
        <w:r>
          <w:tab/>
        </w:r>
        <w:r>
          <w:fldChar w:fldCharType="begin"/>
        </w:r>
        <w:r>
          <w:instrText xml:space="preserve"> PAGEREF _Toc18636 \h </w:instrText>
        </w:r>
        <w:r>
          <w:fldChar w:fldCharType="separate"/>
        </w:r>
        <w:r>
          <w:t>43</w:t>
        </w:r>
        <w:r>
          <w:fldChar w:fldCharType="end"/>
        </w:r>
      </w:hyperlink>
    </w:p>
    <w:p>
      <w:pPr>
        <w:pStyle w:val="TOC2"/>
        <w:tabs>
          <w:tab w:val="right" w:leader="dot" w:pos="8306"/>
        </w:tabs>
      </w:pPr>
      <w:hyperlink w:anchor="_Toc21369" w:history="1">
        <w:r>
          <w:rPr>
            <w:rFonts w:ascii="仿宋" w:eastAsia="仿宋" w:hAnsi="仿宋" w:cs="仿宋" w:hint="eastAsia"/>
            <w:lang w:eastAsia="zh-CN"/>
          </w:rPr>
          <w:t>(二)、消费者洞察与行为研究</w:t>
        </w:r>
        <w:r>
          <w:tab/>
        </w:r>
        <w:r>
          <w:fldChar w:fldCharType="begin"/>
        </w:r>
        <w:r>
          <w:instrText xml:space="preserve"> PAGEREF _Toc21369 \h </w:instrText>
        </w:r>
        <w:r>
          <w:fldChar w:fldCharType="separate"/>
        </w:r>
        <w:r>
          <w:t>44</w:t>
        </w:r>
        <w:r>
          <w:fldChar w:fldCharType="end"/>
        </w:r>
      </w:hyperlink>
    </w:p>
    <w:p>
      <w:pPr>
        <w:pStyle w:val="TOC2"/>
        <w:tabs>
          <w:tab w:val="right" w:leader="dot" w:pos="8306"/>
        </w:tabs>
      </w:pPr>
      <w:hyperlink w:anchor="_Toc28849" w:history="1">
        <w:r>
          <w:rPr>
            <w:rFonts w:ascii="仿宋" w:eastAsia="仿宋" w:hAnsi="仿宋" w:cs="仿宋" w:hint="eastAsia"/>
            <w:lang w:eastAsia="zh-CN"/>
          </w:rPr>
          <w:t>(三)、产品创新与市场适应性</w:t>
        </w:r>
        <w:r>
          <w:tab/>
        </w:r>
        <w:r>
          <w:fldChar w:fldCharType="begin"/>
        </w:r>
        <w:r>
          <w:instrText xml:space="preserve"> PAGEREF _Toc28849 \h </w:instrText>
        </w:r>
        <w:r>
          <w:fldChar w:fldCharType="separate"/>
        </w:r>
        <w:r>
          <w:t>46</w:t>
        </w:r>
        <w:r>
          <w:fldChar w:fldCharType="end"/>
        </w:r>
      </w:hyperlink>
    </w:p>
    <w:p>
      <w:pPr>
        <w:pStyle w:val="TOC2"/>
        <w:tabs>
          <w:tab w:val="right" w:leader="dot" w:pos="8306"/>
        </w:tabs>
      </w:pPr>
      <w:hyperlink w:anchor="_Toc13502" w:history="1">
        <w:r>
          <w:rPr>
            <w:rFonts w:ascii="仿宋" w:eastAsia="仿宋" w:hAnsi="仿宋" w:cs="仿宋" w:hint="eastAsia"/>
            <w:lang w:eastAsia="zh-CN"/>
          </w:rPr>
          <w:t>(四)、服务体验与客户满意度</w:t>
        </w:r>
        <w:r>
          <w:tab/>
        </w:r>
        <w:r>
          <w:fldChar w:fldCharType="begin"/>
        </w:r>
        <w:r>
          <w:instrText xml:space="preserve"> PAGEREF _Toc13502 \h </w:instrText>
        </w:r>
        <w:r>
          <w:fldChar w:fldCharType="separate"/>
        </w:r>
        <w:r>
          <w:t>47</w:t>
        </w:r>
        <w:r>
          <w:fldChar w:fldCharType="end"/>
        </w:r>
      </w:hyperlink>
    </w:p>
    <w:p>
      <w:pPr>
        <w:pStyle w:val="TOC1"/>
        <w:tabs>
          <w:tab w:val="right" w:leader="dot" w:pos="8306"/>
        </w:tabs>
      </w:pPr>
      <w:hyperlink w:anchor="_Toc23334" w:history="1">
        <w:r>
          <w:rPr>
            <w:rFonts w:ascii="仿宋" w:eastAsia="仿宋" w:hAnsi="仿宋" w:cs="仿宋" w:hint="eastAsia"/>
            <w:lang w:eastAsia="zh-CN"/>
          </w:rPr>
          <w:t>十、劳动安全生产分析</w:t>
        </w:r>
        <w:r>
          <w:tab/>
        </w:r>
        <w:r>
          <w:fldChar w:fldCharType="begin"/>
        </w:r>
        <w:r>
          <w:instrText xml:space="preserve"> PAGEREF _Toc23334 \h </w:instrText>
        </w:r>
        <w:r>
          <w:fldChar w:fldCharType="separate"/>
        </w:r>
        <w:r>
          <w:t>49</w:t>
        </w:r>
        <w:r>
          <w:fldChar w:fldCharType="end"/>
        </w:r>
      </w:hyperlink>
    </w:p>
    <w:p>
      <w:pPr>
        <w:pStyle w:val="TOC2"/>
        <w:tabs>
          <w:tab w:val="right" w:leader="dot" w:pos="8306"/>
        </w:tabs>
      </w:pPr>
      <w:hyperlink w:anchor="_Toc32561" w:history="1">
        <w:r>
          <w:rPr>
            <w:rFonts w:ascii="仿宋" w:eastAsia="仿宋" w:hAnsi="仿宋" w:cs="仿宋" w:hint="eastAsia"/>
            <w:lang w:eastAsia="zh-CN"/>
          </w:rPr>
          <w:t>(一)、编制依据</w:t>
        </w:r>
        <w:r>
          <w:tab/>
        </w:r>
        <w:r>
          <w:fldChar w:fldCharType="begin"/>
        </w:r>
        <w:r>
          <w:instrText xml:space="preserve"> PAGEREF _Toc32561 \h </w:instrText>
        </w:r>
        <w:r>
          <w:fldChar w:fldCharType="separate"/>
        </w:r>
        <w:r>
          <w:t>49</w:t>
        </w:r>
        <w:r>
          <w:fldChar w:fldCharType="end"/>
        </w:r>
      </w:hyperlink>
    </w:p>
    <w:p>
      <w:pPr>
        <w:pStyle w:val="TOC2"/>
        <w:tabs>
          <w:tab w:val="right" w:leader="dot" w:pos="8306"/>
        </w:tabs>
      </w:pPr>
      <w:hyperlink w:anchor="_Toc16503" w:history="1">
        <w:r>
          <w:rPr>
            <w:rFonts w:ascii="仿宋" w:eastAsia="仿宋" w:hAnsi="仿宋" w:cs="仿宋" w:hint="eastAsia"/>
            <w:lang w:eastAsia="zh-CN"/>
          </w:rPr>
          <w:t>(二)、防范措施</w:t>
        </w:r>
        <w:r>
          <w:tab/>
        </w:r>
        <w:r>
          <w:fldChar w:fldCharType="begin"/>
        </w:r>
        <w:r>
          <w:instrText xml:space="preserve"> PAGEREF _Toc16503 \h </w:instrText>
        </w:r>
        <w:r>
          <w:fldChar w:fldCharType="separate"/>
        </w:r>
        <w:r>
          <w:t>49</w:t>
        </w:r>
        <w:r>
          <w:fldChar w:fldCharType="end"/>
        </w:r>
      </w:hyperlink>
    </w:p>
    <w:p>
      <w:pPr>
        <w:pStyle w:val="TOC2"/>
        <w:tabs>
          <w:tab w:val="right" w:leader="dot" w:pos="8306"/>
        </w:tabs>
      </w:pPr>
      <w:hyperlink w:anchor="_Toc23266" w:history="1">
        <w:r>
          <w:rPr>
            <w:rFonts w:ascii="仿宋" w:eastAsia="仿宋" w:hAnsi="仿宋" w:cs="仿宋" w:hint="eastAsia"/>
            <w:lang w:eastAsia="zh-CN"/>
          </w:rPr>
          <w:t>(三)、预期效果评价</w:t>
        </w:r>
        <w:r>
          <w:tab/>
        </w:r>
        <w:r>
          <w:fldChar w:fldCharType="begin"/>
        </w:r>
        <w:r>
          <w:instrText xml:space="preserve"> PAGEREF _Toc23266 \h </w:instrText>
        </w:r>
        <w:r>
          <w:fldChar w:fldCharType="separate"/>
        </w:r>
        <w:r>
          <w:t>51</w:t>
        </w:r>
        <w:r>
          <w:fldChar w:fldCharType="end"/>
        </w:r>
      </w:hyperlink>
    </w:p>
    <w:p>
      <w:pPr>
        <w:pStyle w:val="TOC1"/>
        <w:tabs>
          <w:tab w:val="right" w:leader="dot" w:pos="8306"/>
        </w:tabs>
      </w:pPr>
      <w:hyperlink w:anchor="_Toc32160" w:history="1">
        <w:r>
          <w:rPr>
            <w:rFonts w:ascii="仿宋" w:eastAsia="仿宋" w:hAnsi="仿宋" w:cs="仿宋" w:hint="eastAsia"/>
            <w:lang w:eastAsia="zh-CN"/>
          </w:rPr>
          <w:t>十一、第二十六章人才留存与流失管理</w:t>
        </w:r>
        <w:r>
          <w:tab/>
        </w:r>
        <w:r>
          <w:fldChar w:fldCharType="begin"/>
        </w:r>
        <w:r>
          <w:instrText xml:space="preserve"> PAGEREF _Toc32160 \h </w:instrText>
        </w:r>
        <w:r>
          <w:fldChar w:fldCharType="separate"/>
        </w:r>
        <w:r>
          <w:t>51</w:t>
        </w:r>
        <w:r>
          <w:fldChar w:fldCharType="end"/>
        </w:r>
      </w:hyperlink>
    </w:p>
    <w:p>
      <w:pPr>
        <w:pStyle w:val="TOC2"/>
        <w:tabs>
          <w:tab w:val="right" w:leader="dot" w:pos="8306"/>
        </w:tabs>
      </w:pPr>
      <w:hyperlink w:anchor="_Toc22876" w:history="1">
        <w:r>
          <w:rPr>
            <w:rFonts w:ascii="仿宋" w:eastAsia="仿宋" w:hAnsi="仿宋" w:cs="仿宋" w:hint="eastAsia"/>
            <w:lang w:eastAsia="zh-CN"/>
          </w:rPr>
          <w:t>(一)、人才留存策略</w:t>
        </w:r>
        <w:r>
          <w:tab/>
        </w:r>
        <w:r>
          <w:fldChar w:fldCharType="begin"/>
        </w:r>
        <w:r>
          <w:instrText xml:space="preserve"> PAGEREF _Toc22876 \h </w:instrText>
        </w:r>
        <w:r>
          <w:fldChar w:fldCharType="separate"/>
        </w:r>
        <w:r>
          <w:t>51</w:t>
        </w:r>
        <w:r>
          <w:fldChar w:fldCharType="end"/>
        </w:r>
      </w:hyperlink>
    </w:p>
    <w:p>
      <w:pPr>
        <w:pStyle w:val="TOC2"/>
        <w:tabs>
          <w:tab w:val="right" w:leader="dot" w:pos="8306"/>
        </w:tabs>
      </w:pPr>
      <w:hyperlink w:anchor="_Toc27762" w:history="1">
        <w:r>
          <w:rPr>
            <w:rFonts w:ascii="仿宋" w:eastAsia="仿宋" w:hAnsi="仿宋" w:cs="仿宋" w:hint="eastAsia"/>
            <w:lang w:eastAsia="zh-CN"/>
          </w:rPr>
          <w:t>(二)、人才流失分析与改进</w:t>
        </w:r>
        <w:r>
          <w:tab/>
        </w:r>
        <w:r>
          <w:fldChar w:fldCharType="begin"/>
        </w:r>
        <w:r>
          <w:instrText xml:space="preserve"> PAGEREF _Toc27762 \h </w:instrText>
        </w:r>
        <w:r>
          <w:fldChar w:fldCharType="separate"/>
        </w:r>
        <w:r>
          <w:t>52</w:t>
        </w:r>
        <w:r>
          <w:fldChar w:fldCharType="end"/>
        </w:r>
      </w:hyperlink>
    </w:p>
    <w:p>
      <w:pPr>
        <w:pStyle w:val="TOC2"/>
        <w:tabs>
          <w:tab w:val="right" w:leader="dot" w:pos="8306"/>
        </w:tabs>
      </w:pPr>
      <w:hyperlink w:anchor="_Toc10685" w:history="1">
        <w:r>
          <w:rPr>
            <w:rFonts w:ascii="仿宋" w:eastAsia="仿宋" w:hAnsi="仿宋" w:cs="仿宋" w:hint="eastAsia"/>
            <w:lang w:eastAsia="zh-CN"/>
          </w:rPr>
          <w:t>(三)、持续改进与未来展望</w:t>
        </w:r>
        <w:r>
          <w:tab/>
        </w:r>
        <w:r>
          <w:fldChar w:fldCharType="begin"/>
        </w:r>
        <w:r>
          <w:instrText xml:space="preserve"> PAGEREF _Toc10685 \h </w:instrText>
        </w:r>
        <w:r>
          <w:fldChar w:fldCharType="separate"/>
        </w:r>
        <w:r>
          <w:t>52</w:t>
        </w:r>
        <w:r>
          <w:fldChar w:fldCharType="end"/>
        </w:r>
      </w:hyperlink>
    </w:p>
    <w:p>
      <w:pPr>
        <w:pStyle w:val="TOC1"/>
        <w:tabs>
          <w:tab w:val="right" w:leader="dot" w:pos="8306"/>
        </w:tabs>
      </w:pPr>
      <w:hyperlink w:anchor="_Toc4581" w:history="1">
        <w:r>
          <w:rPr>
            <w:rFonts w:ascii="仿宋" w:eastAsia="仿宋" w:hAnsi="仿宋" w:cs="仿宋" w:hint="eastAsia"/>
            <w:lang w:eastAsia="zh-CN"/>
          </w:rPr>
          <w:t>十二、创新驱动</w:t>
        </w:r>
        <w:r>
          <w:tab/>
        </w:r>
        <w:r>
          <w:fldChar w:fldCharType="begin"/>
        </w:r>
        <w:r>
          <w:instrText xml:space="preserve"> PAGEREF _Toc4581 \h </w:instrText>
        </w:r>
        <w:r>
          <w:fldChar w:fldCharType="separate"/>
        </w:r>
        <w:r>
          <w:t>53</w:t>
        </w:r>
        <w:r>
          <w:fldChar w:fldCharType="end"/>
        </w:r>
      </w:hyperlink>
    </w:p>
    <w:p>
      <w:pPr>
        <w:pStyle w:val="TOC2"/>
        <w:tabs>
          <w:tab w:val="right" w:leader="dot" w:pos="8306"/>
        </w:tabs>
      </w:pPr>
      <w:hyperlink w:anchor="_Toc11845" w:history="1">
        <w:r>
          <w:rPr>
            <w:rFonts w:ascii="仿宋" w:eastAsia="仿宋" w:hAnsi="仿宋" w:cs="仿宋" w:hint="eastAsia"/>
            <w:lang w:eastAsia="zh-CN"/>
          </w:rPr>
          <w:t>(一)、企业技术研发分析</w:t>
        </w:r>
        <w:r>
          <w:tab/>
        </w:r>
        <w:r>
          <w:fldChar w:fldCharType="begin"/>
        </w:r>
        <w:r>
          <w:instrText xml:space="preserve"> PAGEREF _Toc11845 \h </w:instrText>
        </w:r>
        <w:r>
          <w:fldChar w:fldCharType="separate"/>
        </w:r>
        <w:r>
          <w:t>53</w:t>
        </w:r>
        <w:r>
          <w:fldChar w:fldCharType="end"/>
        </w:r>
      </w:hyperlink>
    </w:p>
    <w:p>
      <w:pPr>
        <w:pStyle w:val="TOC2"/>
        <w:tabs>
          <w:tab w:val="right" w:leader="dot" w:pos="8306"/>
        </w:tabs>
      </w:pPr>
      <w:hyperlink w:anchor="_Toc31696" w:history="1">
        <w:r>
          <w:rPr>
            <w:rFonts w:ascii="仿宋" w:eastAsia="仿宋" w:hAnsi="仿宋" w:cs="仿宋" w:hint="eastAsia"/>
            <w:lang w:eastAsia="zh-CN"/>
          </w:rPr>
          <w:t>(二)、男科医院项目技术工艺分析</w:t>
        </w:r>
        <w:r>
          <w:tab/>
        </w:r>
        <w:r>
          <w:fldChar w:fldCharType="begin"/>
        </w:r>
        <w:r>
          <w:instrText xml:space="preserve"> PAGEREF _Toc31696 \h </w:instrText>
        </w:r>
        <w:r>
          <w:fldChar w:fldCharType="separate"/>
        </w:r>
        <w:r>
          <w:t>54</w:t>
        </w:r>
        <w:r>
          <w:fldChar w:fldCharType="end"/>
        </w:r>
      </w:hyperlink>
    </w:p>
    <w:p>
      <w:pPr>
        <w:pStyle w:val="TOC2"/>
        <w:tabs>
          <w:tab w:val="right" w:leader="dot" w:pos="8306"/>
        </w:tabs>
      </w:pPr>
      <w:hyperlink w:anchor="_Toc1947" w:history="1">
        <w:r>
          <w:rPr>
            <w:rFonts w:ascii="仿宋" w:eastAsia="仿宋" w:hAnsi="仿宋" w:cs="仿宋" w:hint="eastAsia"/>
            <w:lang w:eastAsia="zh-CN"/>
          </w:rPr>
          <w:t>(三)、质量管理</w:t>
        </w:r>
        <w:r>
          <w:tab/>
        </w:r>
        <w:r>
          <w:fldChar w:fldCharType="begin"/>
        </w:r>
        <w:r>
          <w:instrText xml:space="preserve"> PAGEREF _Toc1947 \h </w:instrText>
        </w:r>
        <w:r>
          <w:fldChar w:fldCharType="separate"/>
        </w:r>
        <w:r>
          <w:t>57</w:t>
        </w:r>
        <w:r>
          <w:fldChar w:fldCharType="end"/>
        </w:r>
      </w:hyperlink>
    </w:p>
    <w:p>
      <w:pPr>
        <w:pStyle w:val="TOC2"/>
        <w:tabs>
          <w:tab w:val="right" w:leader="dot" w:pos="8306"/>
        </w:tabs>
      </w:pPr>
      <w:hyperlink w:anchor="_Toc12711" w:history="1">
        <w:r>
          <w:rPr>
            <w:rFonts w:ascii="仿宋" w:eastAsia="仿宋" w:hAnsi="仿宋" w:cs="仿宋" w:hint="eastAsia"/>
            <w:lang w:eastAsia="zh-CN"/>
          </w:rPr>
          <w:t>(四)、创新发展总结</w:t>
        </w:r>
        <w:r>
          <w:tab/>
        </w:r>
        <w:r>
          <w:fldChar w:fldCharType="begin"/>
        </w:r>
        <w:r>
          <w:instrText xml:space="preserve"> PAGEREF _Toc12711 \h </w:instrText>
        </w:r>
        <w:r>
          <w:fldChar w:fldCharType="separate"/>
        </w:r>
        <w:r>
          <w:t>58</w:t>
        </w:r>
        <w:r>
          <w:fldChar w:fldCharType="end"/>
        </w:r>
      </w:hyperlink>
    </w:p>
    <w:p>
      <w:pPr>
        <w:pStyle w:val="TOC1"/>
        <w:tabs>
          <w:tab w:val="right" w:leader="dot" w:pos="8306"/>
        </w:tabs>
      </w:pPr>
      <w:hyperlink w:anchor="_Toc2854" w:history="1">
        <w:r>
          <w:rPr>
            <w:rFonts w:ascii="仿宋" w:eastAsia="仿宋" w:hAnsi="仿宋" w:cs="仿宋" w:hint="eastAsia"/>
            <w:lang w:eastAsia="zh-CN"/>
          </w:rPr>
          <w:t>十三、经济效益分析</w:t>
        </w:r>
        <w:r>
          <w:tab/>
        </w:r>
        <w:r>
          <w:fldChar w:fldCharType="begin"/>
        </w:r>
        <w:r>
          <w:instrText xml:space="preserve"> PAGEREF _Toc2854 \h </w:instrText>
        </w:r>
        <w:r>
          <w:fldChar w:fldCharType="separate"/>
        </w:r>
        <w:r>
          <w:t>59</w:t>
        </w:r>
        <w:r>
          <w:fldChar w:fldCharType="end"/>
        </w:r>
      </w:hyperlink>
    </w:p>
    <w:p>
      <w:pPr>
        <w:pStyle w:val="TOC2"/>
        <w:tabs>
          <w:tab w:val="right" w:leader="dot" w:pos="8306"/>
        </w:tabs>
      </w:pPr>
      <w:hyperlink w:anchor="_Toc30708" w:history="1">
        <w:r>
          <w:rPr>
            <w:rFonts w:ascii="仿宋" w:eastAsia="仿宋" w:hAnsi="仿宋" w:cs="仿宋" w:hint="eastAsia"/>
            <w:lang w:eastAsia="zh-CN"/>
          </w:rPr>
          <w:t>(一)、基本假设及基础参数选取</w:t>
        </w:r>
        <w:r>
          <w:tab/>
        </w:r>
        <w:r>
          <w:fldChar w:fldCharType="begin"/>
        </w:r>
        <w:r>
          <w:instrText xml:space="preserve"> PAGEREF _Toc30708 \h </w:instrText>
        </w:r>
        <w:r>
          <w:fldChar w:fldCharType="separate"/>
        </w:r>
        <w:r>
          <w:t>59</w:t>
        </w:r>
        <w:r>
          <w:fldChar w:fldCharType="end"/>
        </w:r>
      </w:hyperlink>
    </w:p>
    <w:p>
      <w:pPr>
        <w:pStyle w:val="TOC2"/>
        <w:tabs>
          <w:tab w:val="right" w:leader="dot" w:pos="8306"/>
        </w:tabs>
      </w:pPr>
      <w:hyperlink w:anchor="_Toc1309" w:history="1">
        <w:r>
          <w:rPr>
            <w:rFonts w:ascii="仿宋" w:eastAsia="仿宋" w:hAnsi="仿宋" w:cs="仿宋" w:hint="eastAsia"/>
            <w:lang w:eastAsia="zh-CN"/>
          </w:rPr>
          <w:t>(二)、经济评价财务测算</w:t>
        </w:r>
        <w:r>
          <w:tab/>
        </w:r>
        <w:r>
          <w:fldChar w:fldCharType="begin"/>
        </w:r>
        <w:r>
          <w:instrText xml:space="preserve"> PAGEREF _Toc1309 \h </w:instrText>
        </w:r>
        <w:r>
          <w:fldChar w:fldCharType="separate"/>
        </w:r>
        <w:r>
          <w:t>60</w:t>
        </w:r>
        <w:r>
          <w:fldChar w:fldCharType="end"/>
        </w:r>
      </w:hyperlink>
    </w:p>
    <w:p>
      <w:pPr>
        <w:pStyle w:val="TOC2"/>
        <w:tabs>
          <w:tab w:val="right" w:leader="dot" w:pos="8306"/>
        </w:tabs>
      </w:pPr>
      <w:hyperlink w:anchor="_Toc25749" w:history="1">
        <w:r>
          <w:rPr>
            <w:rFonts w:ascii="仿宋" w:eastAsia="仿宋" w:hAnsi="仿宋" w:cs="仿宋" w:hint="eastAsia"/>
            <w:lang w:eastAsia="zh-CN"/>
          </w:rPr>
          <w:t>(三)、男科医院项目盈利能力分析</w:t>
        </w:r>
        <w:r>
          <w:tab/>
        </w:r>
        <w:r>
          <w:fldChar w:fldCharType="begin"/>
        </w:r>
        <w:r>
          <w:instrText xml:space="preserve"> PAGEREF _Toc25749 \h </w:instrText>
        </w:r>
        <w:r>
          <w:fldChar w:fldCharType="separate"/>
        </w:r>
        <w:r>
          <w:t>61</w:t>
        </w:r>
        <w:r>
          <w:fldChar w:fldCharType="end"/>
        </w:r>
      </w:hyperlink>
    </w:p>
    <w:p>
      <w:pPr>
        <w:pStyle w:val="TOC2"/>
        <w:tabs>
          <w:tab w:val="right" w:leader="dot" w:pos="8306"/>
        </w:tabs>
      </w:pPr>
      <w:hyperlink w:anchor="_Toc27719" w:history="1">
        <w:r>
          <w:rPr>
            <w:rFonts w:ascii="仿宋" w:eastAsia="仿宋" w:hAnsi="仿宋" w:cs="仿宋" w:hint="eastAsia"/>
            <w:lang w:eastAsia="zh-CN"/>
          </w:rPr>
          <w:t>(四)、财务生存能力分析</w:t>
        </w:r>
        <w:r>
          <w:tab/>
        </w:r>
        <w:r>
          <w:fldChar w:fldCharType="begin"/>
        </w:r>
        <w:r>
          <w:instrText xml:space="preserve"> PAGEREF _Toc27719 \h </w:instrText>
        </w:r>
        <w:r>
          <w:fldChar w:fldCharType="separate"/>
        </w:r>
        <w:r>
          <w:t>63</w:t>
        </w:r>
        <w:r>
          <w:fldChar w:fldCharType="end"/>
        </w:r>
      </w:hyperlink>
    </w:p>
    <w:p>
      <w:pPr>
        <w:pStyle w:val="TOC2"/>
        <w:tabs>
          <w:tab w:val="right" w:leader="dot" w:pos="8306"/>
        </w:tabs>
      </w:pPr>
      <w:hyperlink w:anchor="_Toc29201" w:history="1">
        <w:r>
          <w:rPr>
            <w:rFonts w:ascii="仿宋" w:eastAsia="仿宋" w:hAnsi="仿宋" w:cs="仿宋" w:hint="eastAsia"/>
            <w:lang w:eastAsia="zh-CN"/>
          </w:rPr>
          <w:t>(五)、偿债能力分析</w:t>
        </w:r>
        <w:r>
          <w:tab/>
        </w:r>
        <w:r>
          <w:fldChar w:fldCharType="begin"/>
        </w:r>
        <w:r>
          <w:instrText xml:space="preserve"> PAGEREF _Toc29201 \h </w:instrText>
        </w:r>
        <w:r>
          <w:fldChar w:fldCharType="separate"/>
        </w:r>
        <w:r>
          <w:t>64</w:t>
        </w:r>
        <w:r>
          <w:fldChar w:fldCharType="end"/>
        </w:r>
      </w:hyperlink>
    </w:p>
    <w:p>
      <w:pPr>
        <w:pStyle w:val="TOC2"/>
        <w:tabs>
          <w:tab w:val="right" w:leader="dot" w:pos="8306"/>
        </w:tabs>
      </w:pPr>
      <w:hyperlink w:anchor="_Toc7294" w:history="1">
        <w:r>
          <w:rPr>
            <w:rFonts w:ascii="仿宋" w:eastAsia="仿宋" w:hAnsi="仿宋" w:cs="仿宋" w:hint="eastAsia"/>
            <w:lang w:eastAsia="zh-CN"/>
          </w:rPr>
          <w:t>(六)、经济评价结论</w:t>
        </w:r>
        <w:r>
          <w:tab/>
        </w:r>
        <w:r>
          <w:fldChar w:fldCharType="begin"/>
        </w:r>
        <w:r>
          <w:instrText xml:space="preserve"> PAGEREF _Toc7294 \h </w:instrText>
        </w:r>
        <w:r>
          <w:fldChar w:fldCharType="separate"/>
        </w:r>
        <w:r>
          <w:t>66</w:t>
        </w:r>
        <w:r>
          <w:fldChar w:fldCharType="end"/>
        </w:r>
      </w:hyperlink>
    </w:p>
    <w:p>
      <w:pPr>
        <w:pStyle w:val="TOC1"/>
        <w:tabs>
          <w:tab w:val="right" w:leader="dot" w:pos="8306"/>
        </w:tabs>
      </w:pPr>
      <w:hyperlink w:anchor="_Toc29319" w:history="1">
        <w:r>
          <w:rPr>
            <w:rFonts w:ascii="仿宋" w:eastAsia="仿宋" w:hAnsi="仿宋" w:cs="仿宋" w:hint="eastAsia"/>
            <w:lang w:eastAsia="zh-CN"/>
          </w:rPr>
          <w:t>十四、男科医院行业市场营销总体思路</w:t>
        </w:r>
        <w:r>
          <w:tab/>
        </w:r>
        <w:r>
          <w:fldChar w:fldCharType="begin"/>
        </w:r>
        <w:r>
          <w:instrText xml:space="preserve"> PAGEREF _Toc29319 \h </w:instrText>
        </w:r>
        <w:r>
          <w:fldChar w:fldCharType="separate"/>
        </w:r>
        <w:r>
          <w:t>66</w:t>
        </w:r>
        <w:r>
          <w:fldChar w:fldCharType="end"/>
        </w:r>
      </w:hyperlink>
    </w:p>
    <w:p>
      <w:pPr>
        <w:pStyle w:val="TOC2"/>
        <w:tabs>
          <w:tab w:val="right" w:leader="dot" w:pos="8306"/>
        </w:tabs>
      </w:pPr>
      <w:hyperlink w:anchor="_Toc5738" w:history="1">
        <w:r>
          <w:rPr>
            <w:rFonts w:ascii="仿宋" w:eastAsia="仿宋" w:hAnsi="仿宋" w:cs="仿宋" w:hint="eastAsia"/>
            <w:lang w:eastAsia="zh-CN"/>
          </w:rPr>
          <w:t>(一)、定位目标市场</w:t>
        </w:r>
        <w:r>
          <w:tab/>
        </w:r>
        <w:r>
          <w:fldChar w:fldCharType="begin"/>
        </w:r>
        <w:r>
          <w:instrText xml:space="preserve"> PAGEREF _Toc5738 \h </w:instrText>
        </w:r>
        <w:r>
          <w:fldChar w:fldCharType="separate"/>
        </w:r>
        <w:r>
          <w:t>66</w:t>
        </w:r>
        <w:r>
          <w:fldChar w:fldCharType="end"/>
        </w:r>
      </w:hyperlink>
    </w:p>
    <w:p>
      <w:pPr>
        <w:pStyle w:val="TOC2"/>
        <w:tabs>
          <w:tab w:val="right" w:leader="dot" w:pos="8306"/>
        </w:tabs>
      </w:pPr>
      <w:hyperlink w:anchor="_Toc1784" w:history="1">
        <w:r>
          <w:rPr>
            <w:rFonts w:ascii="仿宋" w:eastAsia="仿宋" w:hAnsi="仿宋" w:cs="仿宋" w:hint="eastAsia"/>
            <w:lang w:eastAsia="zh-CN"/>
          </w:rPr>
          <w:t>(二)、品牌建设和推广</w:t>
        </w:r>
        <w:r>
          <w:tab/>
        </w:r>
        <w:r>
          <w:fldChar w:fldCharType="begin"/>
        </w:r>
        <w:r>
          <w:instrText xml:space="preserve"> PAGEREF _Toc1784 \h </w:instrText>
        </w:r>
        <w:r>
          <w:fldChar w:fldCharType="separate"/>
        </w:r>
        <w:r>
          <w:t>67</w:t>
        </w:r>
        <w:r>
          <w:fldChar w:fldCharType="end"/>
        </w:r>
      </w:hyperlink>
    </w:p>
    <w:p>
      <w:pPr>
        <w:pStyle w:val="TOC2"/>
        <w:tabs>
          <w:tab w:val="right" w:leader="dot" w:pos="8306"/>
        </w:tabs>
      </w:pPr>
      <w:hyperlink w:anchor="_Toc30235" w:history="1">
        <w:r>
          <w:rPr>
            <w:rFonts w:ascii="仿宋" w:eastAsia="仿宋" w:hAnsi="仿宋" w:cs="仿宋" w:hint="eastAsia"/>
            <w:lang w:eastAsia="zh-CN"/>
          </w:rPr>
          <w:t>(三)、产品策略</w:t>
        </w:r>
        <w:r>
          <w:tab/>
        </w:r>
        <w:r>
          <w:fldChar w:fldCharType="begin"/>
        </w:r>
        <w:r>
          <w:instrText xml:space="preserve"> PAGEREF _Toc30235 \h </w:instrText>
        </w:r>
        <w:r>
          <w:fldChar w:fldCharType="separate"/>
        </w:r>
        <w:r>
          <w:t>67</w:t>
        </w:r>
        <w:r>
          <w:fldChar w:fldCharType="end"/>
        </w:r>
      </w:hyperlink>
    </w:p>
    <w:p>
      <w:pPr>
        <w:pStyle w:val="TOC2"/>
        <w:tabs>
          <w:tab w:val="right" w:leader="dot" w:pos="8306"/>
        </w:tabs>
      </w:pPr>
      <w:hyperlink w:anchor="_Toc9724" w:history="1">
        <w:r>
          <w:rPr>
            <w:rFonts w:ascii="仿宋" w:eastAsia="仿宋" w:hAnsi="仿宋" w:cs="仿宋" w:hint="eastAsia"/>
            <w:lang w:eastAsia="zh-CN"/>
          </w:rPr>
          <w:t>(四)、渠道与分销策略</w:t>
        </w:r>
        <w:r>
          <w:tab/>
        </w:r>
        <w:r>
          <w:fldChar w:fldCharType="begin"/>
        </w:r>
        <w:r>
          <w:instrText xml:space="preserve"> PAGEREF _Toc9724 \h </w:instrText>
        </w:r>
        <w:r>
          <w:fldChar w:fldCharType="separate"/>
        </w:r>
        <w:r>
          <w:t>67</w:t>
        </w:r>
        <w:r>
          <w:fldChar w:fldCharType="end"/>
        </w:r>
      </w:hyperlink>
    </w:p>
    <w:p>
      <w:pPr>
        <w:pStyle w:val="TOC2"/>
        <w:tabs>
          <w:tab w:val="right" w:leader="dot" w:pos="8306"/>
        </w:tabs>
      </w:pPr>
      <w:hyperlink w:anchor="_Toc8039" w:history="1">
        <w:r>
          <w:rPr>
            <w:rFonts w:ascii="仿宋" w:eastAsia="仿宋" w:hAnsi="仿宋" w:cs="仿宋" w:hint="eastAsia"/>
            <w:lang w:eastAsia="zh-CN"/>
          </w:rPr>
          <w:t>(五)、促销和营销活动</w:t>
        </w:r>
        <w:r>
          <w:tab/>
        </w:r>
        <w:r>
          <w:fldChar w:fldCharType="begin"/>
        </w:r>
        <w:r>
          <w:instrText xml:space="preserve"> PAGEREF _Toc8039 \h </w:instrText>
        </w:r>
        <w:r>
          <w:fldChar w:fldCharType="separate"/>
        </w:r>
        <w:r>
          <w:t>67</w:t>
        </w:r>
        <w:r>
          <w:fldChar w:fldCharType="end"/>
        </w:r>
      </w:hyperlink>
    </w:p>
    <w:p>
      <w:pPr>
        <w:pStyle w:val="TOC2"/>
        <w:tabs>
          <w:tab w:val="right" w:leader="dot" w:pos="8306"/>
        </w:tabs>
      </w:pPr>
      <w:hyperlink w:anchor="_Toc21806" w:history="1">
        <w:r>
          <w:rPr>
            <w:rFonts w:ascii="仿宋" w:eastAsia="仿宋" w:hAnsi="仿宋" w:cs="仿宋" w:hint="eastAsia"/>
            <w:lang w:eastAsia="zh-CN"/>
          </w:rPr>
          <w:t>(六)、客户关系管理</w:t>
        </w:r>
        <w:r>
          <w:tab/>
        </w:r>
        <w:r>
          <w:fldChar w:fldCharType="begin"/>
        </w:r>
        <w:r>
          <w:instrText xml:space="preserve"> PAGEREF _Toc21806 \h </w:instrText>
        </w:r>
        <w:r>
          <w:fldChar w:fldCharType="separate"/>
        </w:r>
        <w:r>
          <w:t>68</w:t>
        </w:r>
        <w:r>
          <w:fldChar w:fldCharType="end"/>
        </w:r>
      </w:hyperlink>
    </w:p>
    <w:p>
      <w:pPr>
        <w:pStyle w:val="TOC1"/>
        <w:tabs>
          <w:tab w:val="right" w:leader="dot" w:pos="8306"/>
        </w:tabs>
      </w:pPr>
      <w:hyperlink w:anchor="_Toc22067" w:history="1">
        <w:r>
          <w:rPr>
            <w:rFonts w:ascii="仿宋" w:eastAsia="仿宋" w:hAnsi="仿宋" w:cs="仿宋" w:hint="eastAsia"/>
            <w:lang w:eastAsia="zh-CN"/>
          </w:rPr>
          <w:t>十五、员工管理与发展</w:t>
        </w:r>
        <w:r>
          <w:tab/>
        </w:r>
        <w:r>
          <w:fldChar w:fldCharType="begin"/>
        </w:r>
        <w:r>
          <w:instrText xml:space="preserve"> PAGEREF _Toc22067 \h </w:instrText>
        </w:r>
        <w:r>
          <w:fldChar w:fldCharType="separate"/>
        </w:r>
        <w:r>
          <w:t>68</w:t>
        </w:r>
        <w:r>
          <w:fldChar w:fldCharType="end"/>
        </w:r>
      </w:hyperlink>
    </w:p>
    <w:p>
      <w:pPr>
        <w:pStyle w:val="TOC2"/>
        <w:tabs>
          <w:tab w:val="right" w:leader="dot" w:pos="8306"/>
        </w:tabs>
      </w:pPr>
      <w:hyperlink w:anchor="_Toc4807" w:history="1">
        <w:r>
          <w:rPr>
            <w:rFonts w:ascii="仿宋" w:eastAsia="仿宋" w:hAnsi="仿宋" w:cs="仿宋" w:hint="eastAsia"/>
            <w:lang w:eastAsia="zh-CN"/>
          </w:rPr>
          <w:t>(一)、人力资源规划</w:t>
        </w:r>
        <w:r>
          <w:tab/>
        </w:r>
        <w:r>
          <w:fldChar w:fldCharType="begin"/>
        </w:r>
        <w:r>
          <w:instrText xml:space="preserve"> PAGEREF _Toc4807 \h </w:instrText>
        </w:r>
        <w:r>
          <w:fldChar w:fldCharType="separate"/>
        </w:r>
        <w:r>
          <w:t>68</w:t>
        </w:r>
        <w:r>
          <w:fldChar w:fldCharType="end"/>
        </w:r>
      </w:hyperlink>
    </w:p>
    <w:p>
      <w:pPr>
        <w:pStyle w:val="TOC2"/>
        <w:tabs>
          <w:tab w:val="right" w:leader="dot" w:pos="8306"/>
        </w:tabs>
      </w:pPr>
      <w:hyperlink w:anchor="_Toc27156" w:history="1">
        <w:r>
          <w:rPr>
            <w:rFonts w:ascii="仿宋" w:eastAsia="仿宋" w:hAnsi="仿宋" w:cs="仿宋" w:hint="eastAsia"/>
            <w:lang w:eastAsia="zh-CN"/>
          </w:rPr>
          <w:t>(二)、员工培训与发展</w:t>
        </w:r>
        <w:r>
          <w:tab/>
        </w:r>
        <w:r>
          <w:fldChar w:fldCharType="begin"/>
        </w:r>
        <w:r>
          <w:instrText xml:space="preserve"> PAGEREF _Toc27156 \h </w:instrText>
        </w:r>
        <w:r>
          <w:fldChar w:fldCharType="separate"/>
        </w:r>
        <w:r>
          <w:t>69</w:t>
        </w:r>
        <w:r>
          <w:fldChar w:fldCharType="end"/>
        </w:r>
      </w:hyperlink>
    </w:p>
    <w:p>
      <w:pPr>
        <w:pStyle w:val="TOC2"/>
        <w:tabs>
          <w:tab w:val="right" w:leader="dot" w:pos="8306"/>
        </w:tabs>
      </w:pPr>
      <w:hyperlink w:anchor="_Toc6466" w:history="1">
        <w:r>
          <w:rPr>
            <w:rFonts w:ascii="仿宋" w:eastAsia="仿宋" w:hAnsi="仿宋" w:cs="仿宋" w:hint="eastAsia"/>
            <w:lang w:eastAsia="zh-CN"/>
          </w:rPr>
          <w:t>(三)、绩效管理与激励计划</w:t>
        </w:r>
        <w:r>
          <w:tab/>
        </w:r>
        <w:r>
          <w:fldChar w:fldCharType="begin"/>
        </w:r>
        <w:r>
          <w:instrText xml:space="preserve"> PAGEREF _Toc6466 \h </w:instrText>
        </w:r>
        <w:r>
          <w:fldChar w:fldCharType="separate"/>
        </w:r>
        <w:r>
          <w:t>69</w:t>
        </w:r>
        <w:r>
          <w:fldChar w:fldCharType="end"/>
        </w:r>
      </w:hyperlink>
    </w:p>
    <w:p>
      <w:pPr>
        <w:pStyle w:val="TOC1"/>
        <w:tabs>
          <w:tab w:val="right" w:leader="dot" w:pos="8306"/>
        </w:tabs>
      </w:pPr>
      <w:hyperlink w:anchor="_Toc6123" w:history="1">
        <w:r>
          <w:rPr>
            <w:rFonts w:ascii="仿宋" w:eastAsia="仿宋" w:hAnsi="仿宋" w:cs="仿宋" w:hint="eastAsia"/>
            <w:lang w:eastAsia="zh-CN"/>
          </w:rPr>
          <w:t>十六、信息技术与数字化创新</w:t>
        </w:r>
        <w:r>
          <w:tab/>
        </w:r>
        <w:r>
          <w:fldChar w:fldCharType="begin"/>
        </w:r>
        <w:r>
          <w:instrText xml:space="preserve"> PAGEREF _Toc6123 \h </w:instrText>
        </w:r>
        <w:r>
          <w:fldChar w:fldCharType="separate"/>
        </w:r>
        <w:r>
          <w:t>70</w:t>
        </w:r>
        <w:r>
          <w:fldChar w:fldCharType="end"/>
        </w:r>
      </w:hyperlink>
    </w:p>
    <w:p>
      <w:pPr>
        <w:pStyle w:val="TOC2"/>
        <w:tabs>
          <w:tab w:val="right" w:leader="dot" w:pos="8306"/>
        </w:tabs>
      </w:pPr>
      <w:hyperlink w:anchor="_Toc13573" w:history="1">
        <w:r>
          <w:rPr>
            <w:rFonts w:ascii="仿宋" w:eastAsia="仿宋" w:hAnsi="仿宋" w:cs="仿宋" w:hint="eastAsia"/>
            <w:lang w:eastAsia="zh-CN"/>
          </w:rPr>
          <w:t>(一)、信息技术概述</w:t>
        </w:r>
        <w:r>
          <w:tab/>
        </w:r>
        <w:r>
          <w:fldChar w:fldCharType="begin"/>
        </w:r>
        <w:r>
          <w:instrText xml:space="preserve"> PAGEREF _Toc13573 \h </w:instrText>
        </w:r>
        <w:r>
          <w:fldChar w:fldCharType="separate"/>
        </w:r>
        <w:r>
          <w:t>70</w:t>
        </w:r>
        <w:r>
          <w:fldChar w:fldCharType="end"/>
        </w:r>
      </w:hyperlink>
    </w:p>
    <w:p>
      <w:pPr>
        <w:pStyle w:val="TOC2"/>
        <w:tabs>
          <w:tab w:val="right" w:leader="dot" w:pos="8306"/>
        </w:tabs>
      </w:pPr>
      <w:hyperlink w:anchor="_Toc6503" w:history="1">
        <w:r>
          <w:rPr>
            <w:rFonts w:ascii="仿宋" w:eastAsia="仿宋" w:hAnsi="仿宋" w:cs="仿宋" w:hint="eastAsia"/>
            <w:lang w:eastAsia="zh-CN"/>
          </w:rPr>
          <w:t>(二)、数字化创新方案</w:t>
        </w:r>
        <w:r>
          <w:tab/>
        </w:r>
        <w:r>
          <w:fldChar w:fldCharType="begin"/>
        </w:r>
        <w:r>
          <w:instrText xml:space="preserve"> PAGEREF _Toc6503 \h </w:instrText>
        </w:r>
        <w:r>
          <w:fldChar w:fldCharType="separate"/>
        </w:r>
        <w:r>
          <w:t>71</w:t>
        </w:r>
        <w:r>
          <w:fldChar w:fldCharType="end"/>
        </w:r>
      </w:hyperlink>
    </w:p>
    <w:p>
      <w:pPr>
        <w:pStyle w:val="TOC2"/>
        <w:tabs>
          <w:tab w:val="right" w:leader="dot" w:pos="8306"/>
        </w:tabs>
      </w:pPr>
      <w:hyperlink w:anchor="_Toc25693" w:history="1">
        <w:r>
          <w:rPr>
            <w:rFonts w:ascii="仿宋" w:eastAsia="仿宋" w:hAnsi="仿宋" w:cs="仿宋" w:hint="eastAsia"/>
            <w:lang w:eastAsia="zh-CN"/>
          </w:rPr>
          <w:t>(三)、数据安全与隐私保护</w:t>
        </w:r>
        <w:r>
          <w:tab/>
        </w:r>
        <w:r>
          <w:fldChar w:fldCharType="begin"/>
        </w:r>
        <w:r>
          <w:instrText xml:space="preserve"> PAGEREF _Toc25693 \h </w:instrText>
        </w:r>
        <w:r>
          <w:fldChar w:fldCharType="separate"/>
        </w:r>
        <w:r>
          <w:t>72</w:t>
        </w:r>
        <w:r>
          <w:fldChar w:fldCharType="end"/>
        </w:r>
      </w:hyperlink>
    </w:p>
    <w:p>
      <w:pPr>
        <w:pStyle w:val="TOC1"/>
        <w:tabs>
          <w:tab w:val="right" w:leader="dot" w:pos="8306"/>
        </w:tabs>
      </w:pPr>
      <w:hyperlink w:anchor="_Toc22933" w:history="1">
        <w:r>
          <w:rPr>
            <w:rFonts w:ascii="仿宋" w:eastAsia="仿宋" w:hAnsi="仿宋" w:cs="仿宋" w:hint="eastAsia"/>
            <w:lang w:eastAsia="zh-CN"/>
          </w:rPr>
          <w:t>十七、节能方案分析</w:t>
        </w:r>
        <w:r>
          <w:tab/>
        </w:r>
        <w:r>
          <w:fldChar w:fldCharType="begin"/>
        </w:r>
        <w:r>
          <w:instrText xml:space="preserve"> PAGEREF _Toc22933 \h </w:instrText>
        </w:r>
        <w:r>
          <w:fldChar w:fldCharType="separate"/>
        </w:r>
        <w:r>
          <w:t>74</w:t>
        </w:r>
        <w:r>
          <w:fldChar w:fldCharType="end"/>
        </w:r>
      </w:hyperlink>
    </w:p>
    <w:p>
      <w:pPr>
        <w:pStyle w:val="TOC2"/>
        <w:tabs>
          <w:tab w:val="right" w:leader="dot" w:pos="8306"/>
        </w:tabs>
      </w:pPr>
      <w:hyperlink w:anchor="_Toc31826" w:history="1">
        <w:r>
          <w:rPr>
            <w:rFonts w:ascii="仿宋" w:eastAsia="仿宋" w:hAnsi="仿宋" w:cs="仿宋" w:hint="eastAsia"/>
            <w:lang w:eastAsia="zh-CN"/>
          </w:rPr>
          <w:t>(一)、用能标准和节能规范</w:t>
        </w:r>
        <w:r>
          <w:tab/>
        </w:r>
        <w:r>
          <w:fldChar w:fldCharType="begin"/>
        </w:r>
        <w:r>
          <w:instrText xml:space="preserve"> PAGEREF _Toc31826 \h </w:instrText>
        </w:r>
        <w:r>
          <w:fldChar w:fldCharType="separate"/>
        </w:r>
        <w:r>
          <w:t>74</w:t>
        </w:r>
        <w:r>
          <w:fldChar w:fldCharType="end"/>
        </w:r>
      </w:hyperlink>
    </w:p>
    <w:p>
      <w:pPr>
        <w:pStyle w:val="TOC2"/>
        <w:tabs>
          <w:tab w:val="right" w:leader="dot" w:pos="8306"/>
        </w:tabs>
      </w:pPr>
      <w:hyperlink w:anchor="_Toc16095" w:history="1">
        <w:r>
          <w:rPr>
            <w:rFonts w:ascii="仿宋" w:eastAsia="仿宋" w:hAnsi="仿宋" w:cs="仿宋" w:hint="eastAsia"/>
            <w:lang w:eastAsia="zh-CN"/>
          </w:rPr>
          <w:t>(二)、能耗状况和能耗指标分析</w:t>
        </w:r>
        <w:r>
          <w:tab/>
        </w:r>
        <w:r>
          <w:fldChar w:fldCharType="begin"/>
        </w:r>
        <w:r>
          <w:instrText xml:space="preserve"> PAGEREF _Toc16095 \h </w:instrText>
        </w:r>
        <w:r>
          <w:fldChar w:fldCharType="separate"/>
        </w:r>
        <w:r>
          <w:t>74</w:t>
        </w:r>
        <w:r>
          <w:fldChar w:fldCharType="end"/>
        </w:r>
      </w:hyperlink>
    </w:p>
    <w:p>
      <w:pPr>
        <w:pStyle w:val="TOC2"/>
        <w:tabs>
          <w:tab w:val="right" w:leader="dot" w:pos="8306"/>
        </w:tabs>
      </w:pPr>
      <w:hyperlink w:anchor="_Toc8475" w:history="1">
        <w:r>
          <w:rPr>
            <w:rFonts w:ascii="仿宋" w:eastAsia="仿宋" w:hAnsi="仿宋" w:cs="仿宋" w:hint="eastAsia"/>
            <w:lang w:eastAsia="zh-CN"/>
          </w:rPr>
          <w:t>(三)、节能措施和节能效果分析</w:t>
        </w:r>
        <w:r>
          <w:tab/>
        </w:r>
        <w:r>
          <w:fldChar w:fldCharType="begin"/>
        </w:r>
        <w:r>
          <w:instrText xml:space="preserve"> PAGEREF _Toc8475 \h </w:instrText>
        </w:r>
        <w:r>
          <w:fldChar w:fldCharType="separate"/>
        </w:r>
        <w:r>
          <w:t>75</w:t>
        </w:r>
        <w:r>
          <w:fldChar w:fldCharType="end"/>
        </w:r>
      </w:hyperlink>
    </w:p>
    <w:p>
      <w:pPr>
        <w:pStyle w:val="TOC1"/>
        <w:tabs>
          <w:tab w:val="right" w:leader="dot" w:pos="8306"/>
        </w:tabs>
      </w:pPr>
      <w:hyperlink w:anchor="_Toc15921" w:history="1">
        <w:r>
          <w:rPr>
            <w:rFonts w:ascii="仿宋" w:eastAsia="仿宋" w:hAnsi="仿宋" w:cs="仿宋" w:hint="eastAsia"/>
            <w:lang w:eastAsia="zh-CN"/>
          </w:rPr>
          <w:t>十八、男科医院项目工程方案</w:t>
        </w:r>
        <w:r>
          <w:tab/>
        </w:r>
        <w:r>
          <w:fldChar w:fldCharType="begin"/>
        </w:r>
        <w:r>
          <w:instrText xml:space="preserve"> PAGEREF _Toc15921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949" w:history="1">
        <w:r>
          <w:rPr>
            <w:rFonts w:ascii="仿宋" w:eastAsia="仿宋" w:hAnsi="仿宋" w:cs="仿宋" w:hint="eastAsia"/>
            <w:lang w:eastAsia="zh-CN"/>
          </w:rPr>
          <w:t>(一)、建筑工程设计原则</w:t>
        </w:r>
        <w:r>
          <w:tab/>
        </w:r>
        <w:r>
          <w:fldChar w:fldCharType="begin"/>
        </w:r>
        <w:r>
          <w:instrText xml:space="preserve"> PAGEREF _Toc5949 \h </w:instrText>
        </w:r>
        <w:r>
          <w:fldChar w:fldCharType="separate"/>
        </w:r>
        <w:r>
          <w:t>77</w:t>
        </w:r>
        <w:r>
          <w:fldChar w:fldCharType="end"/>
        </w:r>
      </w:hyperlink>
    </w:p>
    <w:p>
      <w:pPr>
        <w:pStyle w:val="TOC2"/>
        <w:tabs>
          <w:tab w:val="right" w:leader="dot" w:pos="8306"/>
        </w:tabs>
      </w:pPr>
      <w:hyperlink w:anchor="_Toc18463" w:history="1">
        <w:r>
          <w:rPr>
            <w:rFonts w:ascii="仿宋" w:eastAsia="仿宋" w:hAnsi="仿宋" w:cs="仿宋" w:hint="eastAsia"/>
            <w:lang w:eastAsia="zh-CN"/>
          </w:rPr>
          <w:t>(二)、土建工程设计年限及安全等级</w:t>
        </w:r>
        <w:r>
          <w:tab/>
        </w:r>
        <w:r>
          <w:fldChar w:fldCharType="begin"/>
        </w:r>
        <w:r>
          <w:instrText xml:space="preserve"> PAGEREF _Toc18463 \h </w:instrText>
        </w:r>
        <w:r>
          <w:fldChar w:fldCharType="separate"/>
        </w:r>
        <w:r>
          <w:t>77</w:t>
        </w:r>
        <w:r>
          <w:fldChar w:fldCharType="end"/>
        </w:r>
      </w:hyperlink>
    </w:p>
    <w:p>
      <w:pPr>
        <w:pStyle w:val="TOC2"/>
        <w:tabs>
          <w:tab w:val="right" w:leader="dot" w:pos="8306"/>
        </w:tabs>
      </w:pPr>
      <w:hyperlink w:anchor="_Toc23193" w:history="1">
        <w:r>
          <w:rPr>
            <w:rFonts w:ascii="仿宋" w:eastAsia="仿宋" w:hAnsi="仿宋" w:cs="仿宋" w:hint="eastAsia"/>
            <w:lang w:eastAsia="zh-CN"/>
          </w:rPr>
          <w:t>(三)、建筑工程设计总体要求</w:t>
        </w:r>
        <w:r>
          <w:tab/>
        </w:r>
        <w:r>
          <w:fldChar w:fldCharType="begin"/>
        </w:r>
        <w:r>
          <w:instrText xml:space="preserve"> PAGEREF _Toc23193 \h </w:instrText>
        </w:r>
        <w:r>
          <w:fldChar w:fldCharType="separate"/>
        </w:r>
        <w:r>
          <w:t>78</w:t>
        </w:r>
        <w:r>
          <w:fldChar w:fldCharType="end"/>
        </w:r>
      </w:hyperlink>
    </w:p>
    <w:p>
      <w:pPr>
        <w:pStyle w:val="TOC2"/>
        <w:tabs>
          <w:tab w:val="right" w:leader="dot" w:pos="8306"/>
        </w:tabs>
      </w:pPr>
      <w:hyperlink w:anchor="_Toc26676" w:history="1">
        <w:r>
          <w:rPr>
            <w:rFonts w:ascii="仿宋" w:eastAsia="仿宋" w:hAnsi="仿宋" w:cs="仿宋" w:hint="eastAsia"/>
            <w:lang w:eastAsia="zh-CN"/>
          </w:rPr>
          <w:t>(四)、土建工程建设指标</w:t>
        </w:r>
        <w:r>
          <w:tab/>
        </w:r>
        <w:r>
          <w:fldChar w:fldCharType="begin"/>
        </w:r>
        <w:r>
          <w:instrText xml:space="preserve"> PAGEREF _Toc26676 \h </w:instrText>
        </w:r>
        <w:r>
          <w:fldChar w:fldCharType="separate"/>
        </w:r>
        <w:r>
          <w:t>79</w:t>
        </w:r>
        <w:r>
          <w:fldChar w:fldCharType="end"/>
        </w:r>
      </w:hyperlink>
    </w:p>
    <w:p>
      <w:pPr>
        <w:pStyle w:val="TOC1"/>
        <w:tabs>
          <w:tab w:val="right" w:leader="dot" w:pos="8306"/>
        </w:tabs>
      </w:pPr>
      <w:hyperlink w:anchor="_Toc4857" w:history="1">
        <w:r>
          <w:rPr>
            <w:rFonts w:ascii="仿宋" w:eastAsia="仿宋" w:hAnsi="仿宋" w:cs="仿宋" w:hint="eastAsia"/>
            <w:lang w:eastAsia="zh-CN"/>
          </w:rPr>
          <w:t>十九、员工关系管理与危机处理</w:t>
        </w:r>
        <w:r>
          <w:tab/>
        </w:r>
        <w:r>
          <w:fldChar w:fldCharType="begin"/>
        </w:r>
        <w:r>
          <w:instrText xml:space="preserve"> PAGEREF _Toc4857 \h </w:instrText>
        </w:r>
        <w:r>
          <w:fldChar w:fldCharType="separate"/>
        </w:r>
        <w:r>
          <w:t>79</w:t>
        </w:r>
        <w:r>
          <w:fldChar w:fldCharType="end"/>
        </w:r>
      </w:hyperlink>
    </w:p>
    <w:p>
      <w:pPr>
        <w:pStyle w:val="TOC2"/>
        <w:tabs>
          <w:tab w:val="right" w:leader="dot" w:pos="8306"/>
        </w:tabs>
      </w:pPr>
      <w:hyperlink w:anchor="_Toc28637" w:history="1">
        <w:r>
          <w:rPr>
            <w:rFonts w:ascii="仿宋" w:eastAsia="仿宋" w:hAnsi="仿宋" w:cs="仿宋" w:hint="eastAsia"/>
            <w:lang w:eastAsia="zh-CN"/>
          </w:rPr>
          <w:t>(一)、员工关系管理原则与方法</w:t>
        </w:r>
        <w:r>
          <w:tab/>
        </w:r>
        <w:r>
          <w:fldChar w:fldCharType="begin"/>
        </w:r>
        <w:r>
          <w:instrText xml:space="preserve"> PAGEREF _Toc28637 \h </w:instrText>
        </w:r>
        <w:r>
          <w:fldChar w:fldCharType="separate"/>
        </w:r>
        <w:r>
          <w:t>79</w:t>
        </w:r>
        <w:r>
          <w:fldChar w:fldCharType="end"/>
        </w:r>
      </w:hyperlink>
    </w:p>
    <w:p>
      <w:pPr>
        <w:pStyle w:val="TOC2"/>
        <w:tabs>
          <w:tab w:val="right" w:leader="dot" w:pos="8306"/>
        </w:tabs>
      </w:pPr>
      <w:hyperlink w:anchor="_Toc31184" w:history="1">
        <w:r>
          <w:rPr>
            <w:rFonts w:ascii="仿宋" w:eastAsia="仿宋" w:hAnsi="仿宋" w:cs="仿宋" w:hint="eastAsia"/>
            <w:lang w:eastAsia="zh-CN"/>
          </w:rPr>
          <w:t>(二)、危机处理机制的建立与实施</w:t>
        </w:r>
        <w:r>
          <w:tab/>
        </w:r>
        <w:r>
          <w:fldChar w:fldCharType="begin"/>
        </w:r>
        <w:r>
          <w:instrText xml:space="preserve"> PAGEREF _Toc31184 \h </w:instrText>
        </w:r>
        <w:r>
          <w:fldChar w:fldCharType="separate"/>
        </w:r>
        <w:r>
          <w:t>80</w:t>
        </w:r>
        <w:r>
          <w:fldChar w:fldCharType="end"/>
        </w:r>
      </w:hyperlink>
    </w:p>
    <w:p>
      <w:pPr>
        <w:pStyle w:val="TOC2"/>
        <w:tabs>
          <w:tab w:val="right" w:leader="dot" w:pos="8306"/>
        </w:tabs>
      </w:pPr>
      <w:hyperlink w:anchor="_Toc4489" w:history="1">
        <w:r>
          <w:rPr>
            <w:rFonts w:ascii="仿宋" w:eastAsia="仿宋" w:hAnsi="仿宋" w:cs="仿宋" w:hint="eastAsia"/>
            <w:lang w:eastAsia="zh-CN"/>
          </w:rPr>
          <w:t>(三)、劳动争议解决与法律风险防范</w:t>
        </w:r>
        <w:r>
          <w:tab/>
        </w:r>
        <w:r>
          <w:fldChar w:fldCharType="begin"/>
        </w:r>
        <w:r>
          <w:instrText xml:space="preserve"> PAGEREF _Toc4489 \h </w:instrText>
        </w:r>
        <w:r>
          <w:fldChar w:fldCharType="separate"/>
        </w:r>
        <w:r>
          <w:t>80</w:t>
        </w:r>
        <w:r>
          <w:fldChar w:fldCharType="end"/>
        </w:r>
      </w:hyperlink>
    </w:p>
    <w:p>
      <w:pPr>
        <w:pStyle w:val="TOC1"/>
        <w:tabs>
          <w:tab w:val="right" w:leader="dot" w:pos="8306"/>
        </w:tabs>
      </w:pPr>
      <w:hyperlink w:anchor="_Toc9045" w:history="1">
        <w:r>
          <w:rPr>
            <w:rFonts w:ascii="仿宋" w:eastAsia="仿宋" w:hAnsi="仿宋" w:cs="仿宋" w:hint="eastAsia"/>
            <w:lang w:eastAsia="zh-CN"/>
          </w:rPr>
          <w:t>二十、质量管理与控制</w:t>
        </w:r>
        <w:r>
          <w:tab/>
        </w:r>
        <w:r>
          <w:fldChar w:fldCharType="begin"/>
        </w:r>
        <w:r>
          <w:instrText xml:space="preserve"> PAGEREF _Toc9045 \h </w:instrText>
        </w:r>
        <w:r>
          <w:fldChar w:fldCharType="separate"/>
        </w:r>
        <w:r>
          <w:t>81</w:t>
        </w:r>
        <w:r>
          <w:fldChar w:fldCharType="end"/>
        </w:r>
      </w:hyperlink>
    </w:p>
    <w:p>
      <w:pPr>
        <w:pStyle w:val="TOC2"/>
        <w:tabs>
          <w:tab w:val="right" w:leader="dot" w:pos="8306"/>
        </w:tabs>
      </w:pPr>
      <w:hyperlink w:anchor="_Toc13818" w:history="1">
        <w:r>
          <w:rPr>
            <w:rFonts w:ascii="仿宋" w:eastAsia="仿宋" w:hAnsi="仿宋" w:cs="仿宋" w:hint="eastAsia"/>
            <w:lang w:eastAsia="zh-CN"/>
          </w:rPr>
          <w:t>(一)、质量管理体系建设</w:t>
        </w:r>
        <w:r>
          <w:tab/>
        </w:r>
        <w:r>
          <w:fldChar w:fldCharType="begin"/>
        </w:r>
        <w:r>
          <w:instrText xml:space="preserve"> PAGEREF _Toc13818 \h </w:instrText>
        </w:r>
        <w:r>
          <w:fldChar w:fldCharType="separate"/>
        </w:r>
        <w:r>
          <w:t>81</w:t>
        </w:r>
        <w:r>
          <w:fldChar w:fldCharType="end"/>
        </w:r>
      </w:hyperlink>
    </w:p>
    <w:p>
      <w:pPr>
        <w:pStyle w:val="TOC2"/>
        <w:tabs>
          <w:tab w:val="right" w:leader="dot" w:pos="8306"/>
        </w:tabs>
      </w:pPr>
      <w:hyperlink w:anchor="_Toc27937" w:history="1">
        <w:r>
          <w:rPr>
            <w:rFonts w:ascii="仿宋" w:eastAsia="仿宋" w:hAnsi="仿宋" w:cs="仿宋" w:hint="eastAsia"/>
            <w:lang w:eastAsia="zh-CN"/>
          </w:rPr>
          <w:t>(二)、质量控制措施</w:t>
        </w:r>
        <w:r>
          <w:tab/>
        </w:r>
        <w:r>
          <w:fldChar w:fldCharType="begin"/>
        </w:r>
        <w:r>
          <w:instrText xml:space="preserve"> PAGEREF _Toc27937 \h </w:instrText>
        </w:r>
        <w:r>
          <w:fldChar w:fldCharType="separate"/>
        </w:r>
        <w:r>
          <w:t>83</w:t>
        </w:r>
        <w:r>
          <w:fldChar w:fldCharType="end"/>
        </w:r>
      </w:hyperlink>
    </w:p>
    <w:p>
      <w:pPr>
        <w:pStyle w:val="TOC1"/>
        <w:tabs>
          <w:tab w:val="right" w:leader="dot" w:pos="8306"/>
        </w:tabs>
      </w:pPr>
      <w:hyperlink w:anchor="_Toc25814" w:history="1">
        <w:r>
          <w:rPr>
            <w:rFonts w:ascii="仿宋" w:eastAsia="仿宋" w:hAnsi="仿宋" w:cs="仿宋" w:hint="eastAsia"/>
            <w:lang w:eastAsia="zh-CN"/>
          </w:rPr>
          <w:t>二十一、技术支持与维护</w:t>
        </w:r>
        <w:r>
          <w:tab/>
        </w:r>
        <w:r>
          <w:fldChar w:fldCharType="begin"/>
        </w:r>
        <w:r>
          <w:instrText xml:space="preserve"> PAGEREF _Toc25814 \h </w:instrText>
        </w:r>
        <w:r>
          <w:fldChar w:fldCharType="separate"/>
        </w:r>
        <w:r>
          <w:t>84</w:t>
        </w:r>
        <w:r>
          <w:fldChar w:fldCharType="end"/>
        </w:r>
      </w:hyperlink>
    </w:p>
    <w:p>
      <w:pPr>
        <w:pStyle w:val="TOC2"/>
        <w:tabs>
          <w:tab w:val="right" w:leader="dot" w:pos="8306"/>
        </w:tabs>
      </w:pPr>
      <w:hyperlink w:anchor="_Toc9965" w:history="1">
        <w:r>
          <w:rPr>
            <w:rFonts w:ascii="仿宋" w:eastAsia="仿宋" w:hAnsi="仿宋" w:cs="仿宋" w:hint="eastAsia"/>
            <w:lang w:eastAsia="zh-CN"/>
          </w:rPr>
          <w:t>(一)、技术支持策略</w:t>
        </w:r>
        <w:r>
          <w:tab/>
        </w:r>
        <w:r>
          <w:fldChar w:fldCharType="begin"/>
        </w:r>
        <w:r>
          <w:instrText xml:space="preserve"> PAGEREF _Toc9965 \h </w:instrText>
        </w:r>
        <w:r>
          <w:fldChar w:fldCharType="separate"/>
        </w:r>
        <w:r>
          <w:t>84</w:t>
        </w:r>
        <w:r>
          <w:fldChar w:fldCharType="end"/>
        </w:r>
      </w:hyperlink>
    </w:p>
    <w:p>
      <w:pPr>
        <w:pStyle w:val="TOC2"/>
        <w:tabs>
          <w:tab w:val="right" w:leader="dot" w:pos="8306"/>
        </w:tabs>
      </w:pPr>
      <w:hyperlink w:anchor="_Toc8946" w:history="1">
        <w:r>
          <w:rPr>
            <w:rFonts w:ascii="仿宋" w:eastAsia="仿宋" w:hAnsi="仿宋" w:cs="仿宋" w:hint="eastAsia"/>
            <w:lang w:eastAsia="zh-CN"/>
          </w:rPr>
          <w:t>(二)、设备维护计划</w:t>
        </w:r>
        <w:r>
          <w:tab/>
        </w:r>
        <w:r>
          <w:fldChar w:fldCharType="begin"/>
        </w:r>
        <w:r>
          <w:instrText xml:space="preserve"> PAGEREF _Toc8946 \h </w:instrText>
        </w:r>
        <w:r>
          <w:fldChar w:fldCharType="separate"/>
        </w:r>
        <w:r>
          <w:t>84</w:t>
        </w:r>
        <w:r>
          <w:fldChar w:fldCharType="end"/>
        </w:r>
      </w:hyperlink>
    </w:p>
    <w:p>
      <w:pPr>
        <w:pStyle w:val="TOC2"/>
        <w:tabs>
          <w:tab w:val="right" w:leader="dot" w:pos="8306"/>
        </w:tabs>
      </w:pPr>
      <w:hyperlink w:anchor="_Toc28208" w:history="1">
        <w:r>
          <w:rPr>
            <w:rFonts w:ascii="仿宋" w:eastAsia="仿宋" w:hAnsi="仿宋" w:cs="仿宋" w:hint="eastAsia"/>
            <w:lang w:eastAsia="zh-CN"/>
          </w:rPr>
          <w:t>(三)、紧急事件计划</w:t>
        </w:r>
        <w:r>
          <w:tab/>
        </w:r>
        <w:r>
          <w:fldChar w:fldCharType="begin"/>
        </w:r>
        <w:r>
          <w:instrText xml:space="preserve"> PAGEREF _Toc28208 \h </w:instrText>
        </w:r>
        <w:r>
          <w:fldChar w:fldCharType="separate"/>
        </w:r>
        <w:r>
          <w:t>85</w:t>
        </w:r>
        <w:r>
          <w:fldChar w:fldCharType="end"/>
        </w:r>
      </w:hyperlink>
    </w:p>
    <w:p>
      <w:pPr>
        <w:pStyle w:val="TOC1"/>
        <w:tabs>
          <w:tab w:val="right" w:leader="dot" w:pos="8306"/>
        </w:tabs>
      </w:pPr>
      <w:hyperlink w:anchor="_Toc31744" w:history="1">
        <w:r>
          <w:rPr>
            <w:rFonts w:ascii="仿宋" w:eastAsia="仿宋" w:hAnsi="仿宋" w:cs="仿宋" w:hint="eastAsia"/>
            <w:lang w:eastAsia="zh-CN"/>
          </w:rPr>
          <w:t>二十二供应链管理</w:t>
        </w:r>
        <w:r>
          <w:tab/>
        </w:r>
        <w:r>
          <w:fldChar w:fldCharType="begin"/>
        </w:r>
        <w:r>
          <w:instrText xml:space="preserve"> PAGEREF _Toc31744 \h </w:instrText>
        </w:r>
        <w:r>
          <w:fldChar w:fldCharType="separate"/>
        </w:r>
        <w:r>
          <w:t>86</w:t>
        </w:r>
        <w:r>
          <w:fldChar w:fldCharType="end"/>
        </w:r>
      </w:hyperlink>
    </w:p>
    <w:p>
      <w:pPr>
        <w:pStyle w:val="TOC2"/>
        <w:tabs>
          <w:tab w:val="right" w:leader="dot" w:pos="8306"/>
        </w:tabs>
      </w:pPr>
      <w:hyperlink w:anchor="_Toc15266" w:history="1">
        <w:r>
          <w:rPr>
            <w:rFonts w:ascii="仿宋" w:eastAsia="仿宋" w:hAnsi="仿宋" w:cs="仿宋" w:hint="eastAsia"/>
            <w:lang w:eastAsia="zh-CN"/>
          </w:rPr>
          <w:t>(一)、供应链战略规划</w:t>
        </w:r>
        <w:r>
          <w:tab/>
        </w:r>
        <w:r>
          <w:fldChar w:fldCharType="begin"/>
        </w:r>
        <w:r>
          <w:instrText xml:space="preserve"> PAGEREF _Toc15266 \h </w:instrText>
        </w:r>
        <w:r>
          <w:fldChar w:fldCharType="separate"/>
        </w:r>
        <w:r>
          <w:t>86</w:t>
        </w:r>
        <w:r>
          <w:fldChar w:fldCharType="end"/>
        </w:r>
      </w:hyperlink>
    </w:p>
    <w:p>
      <w:pPr>
        <w:pStyle w:val="TOC2"/>
        <w:tabs>
          <w:tab w:val="right" w:leader="dot" w:pos="8306"/>
        </w:tabs>
      </w:pPr>
      <w:hyperlink w:anchor="_Toc23159" w:history="1">
        <w:r>
          <w:rPr>
            <w:rFonts w:ascii="仿宋" w:eastAsia="仿宋" w:hAnsi="仿宋" w:cs="仿宋" w:hint="eastAsia"/>
            <w:lang w:eastAsia="zh-CN"/>
          </w:rPr>
          <w:t>(二)、供应商选择与评估</w:t>
        </w:r>
        <w:r>
          <w:tab/>
        </w:r>
        <w:r>
          <w:fldChar w:fldCharType="begin"/>
        </w:r>
        <w:r>
          <w:instrText xml:space="preserve"> PAGEREF _Toc23159 \h </w:instrText>
        </w:r>
        <w:r>
          <w:fldChar w:fldCharType="separate"/>
        </w:r>
        <w:r>
          <w:t>87</w:t>
        </w:r>
        <w:r>
          <w:fldChar w:fldCharType="end"/>
        </w:r>
      </w:hyperlink>
    </w:p>
    <w:p>
      <w:pPr>
        <w:pStyle w:val="TOC2"/>
        <w:tabs>
          <w:tab w:val="right" w:leader="dot" w:pos="8306"/>
        </w:tabs>
      </w:pPr>
      <w:hyperlink w:anchor="_Toc23030" w:history="1">
        <w:r>
          <w:rPr>
            <w:rFonts w:ascii="仿宋" w:eastAsia="仿宋" w:hAnsi="仿宋" w:cs="仿宋" w:hint="eastAsia"/>
            <w:lang w:eastAsia="zh-CN"/>
          </w:rPr>
          <w:t>(三)、物流与库存管理</w:t>
        </w:r>
        <w:r>
          <w:tab/>
        </w:r>
        <w:r>
          <w:fldChar w:fldCharType="begin"/>
        </w:r>
        <w:r>
          <w:instrText xml:space="preserve"> PAGEREF _Toc23030 \h </w:instrText>
        </w:r>
        <w:r>
          <w:fldChar w:fldCharType="separate"/>
        </w:r>
        <w:r>
          <w:t>88</w:t>
        </w:r>
        <w:r>
          <w:fldChar w:fldCharType="end"/>
        </w:r>
      </w:hyperlink>
    </w:p>
    <w:p>
      <w:pPr>
        <w:pStyle w:val="TOC2"/>
        <w:tabs>
          <w:tab w:val="right" w:leader="dot" w:pos="8306"/>
        </w:tabs>
      </w:pPr>
      <w:hyperlink w:anchor="_Toc10225" w:history="1">
        <w:r>
          <w:rPr>
            <w:rFonts w:ascii="仿宋" w:eastAsia="仿宋" w:hAnsi="仿宋" w:cs="仿宋" w:hint="eastAsia"/>
            <w:lang w:eastAsia="zh-CN"/>
          </w:rPr>
          <w:t>(四)、供应链风险管理</w:t>
        </w:r>
        <w:r>
          <w:tab/>
        </w:r>
        <w:r>
          <w:fldChar w:fldCharType="begin"/>
        </w:r>
        <w:r>
          <w:instrText xml:space="preserve"> PAGEREF _Toc10225 \h </w:instrText>
        </w:r>
        <w:r>
          <w:fldChar w:fldCharType="separate"/>
        </w:r>
        <w:r>
          <w:t>89</w:t>
        </w:r>
        <w:r>
          <w:fldChar w:fldCharType="end"/>
        </w:r>
      </w:hyperlink>
    </w:p>
    <w:p>
      <w:pPr>
        <w:pStyle w:val="TOC1"/>
        <w:tabs>
          <w:tab w:val="right" w:leader="dot" w:pos="8306"/>
        </w:tabs>
      </w:pPr>
      <w:hyperlink w:anchor="_Toc30537" w:history="1">
        <w:r>
          <w:rPr>
            <w:rFonts w:ascii="仿宋" w:eastAsia="仿宋" w:hAnsi="仿宋" w:cs="仿宋" w:hint="eastAsia"/>
            <w:lang w:eastAsia="zh-CN"/>
          </w:rPr>
          <w:t>二十三、人力资源与员工培训</w:t>
        </w:r>
        <w:r>
          <w:tab/>
        </w:r>
        <w:r>
          <w:fldChar w:fldCharType="begin"/>
        </w:r>
        <w:r>
          <w:instrText xml:space="preserve"> PAGEREF _Toc30537 \h </w:instrText>
        </w:r>
        <w:r>
          <w:fldChar w:fldCharType="separate"/>
        </w:r>
        <w:r>
          <w:t>90</w:t>
        </w:r>
        <w:r>
          <w:fldChar w:fldCharType="end"/>
        </w:r>
      </w:hyperlink>
    </w:p>
    <w:p>
      <w:pPr>
        <w:pStyle w:val="TOC2"/>
        <w:tabs>
          <w:tab w:val="right" w:leader="dot" w:pos="8306"/>
        </w:tabs>
      </w:pPr>
      <w:hyperlink w:anchor="_Toc16729" w:history="1">
        <w:r>
          <w:rPr>
            <w:rFonts w:ascii="仿宋" w:eastAsia="仿宋" w:hAnsi="仿宋" w:cs="仿宋" w:hint="eastAsia"/>
            <w:lang w:eastAsia="zh-CN"/>
          </w:rPr>
          <w:t>(一)、人才招聘与选拔</w:t>
        </w:r>
        <w:r>
          <w:tab/>
        </w:r>
        <w:r>
          <w:fldChar w:fldCharType="begin"/>
        </w:r>
        <w:r>
          <w:instrText xml:space="preserve"> PAGEREF _Toc16729 \h </w:instrText>
        </w:r>
        <w:r>
          <w:fldChar w:fldCharType="separate"/>
        </w:r>
        <w:r>
          <w:t>90</w:t>
        </w:r>
        <w:r>
          <w:fldChar w:fldCharType="end"/>
        </w:r>
      </w:hyperlink>
    </w:p>
    <w:p>
      <w:pPr>
        <w:pStyle w:val="TOC2"/>
        <w:tabs>
          <w:tab w:val="right" w:leader="dot" w:pos="8306"/>
        </w:tabs>
      </w:pPr>
      <w:hyperlink w:anchor="_Toc20242" w:history="1">
        <w:r>
          <w:rPr>
            <w:rFonts w:ascii="仿宋" w:eastAsia="仿宋" w:hAnsi="仿宋" w:cs="仿宋" w:hint="eastAsia"/>
            <w:lang w:eastAsia="zh-CN"/>
          </w:rPr>
          <w:t>(二)、员工培训与职业发展</w:t>
        </w:r>
        <w:r>
          <w:tab/>
        </w:r>
        <w:r>
          <w:fldChar w:fldCharType="begin"/>
        </w:r>
        <w:r>
          <w:instrText xml:space="preserve"> PAGEREF _Toc20242 \h </w:instrText>
        </w:r>
        <w:r>
          <w:fldChar w:fldCharType="separate"/>
        </w:r>
        <w:r>
          <w:t>92</w:t>
        </w:r>
        <w:r>
          <w:fldChar w:fldCharType="end"/>
        </w:r>
      </w:hyperlink>
    </w:p>
    <w:p>
      <w:pPr>
        <w:pStyle w:val="TOC2"/>
        <w:tabs>
          <w:tab w:val="right" w:leader="dot" w:pos="8306"/>
        </w:tabs>
      </w:pPr>
      <w:hyperlink w:anchor="_Toc26009" w:history="1">
        <w:r>
          <w:rPr>
            <w:rFonts w:ascii="仿宋" w:eastAsia="仿宋" w:hAnsi="仿宋" w:cs="仿宋" w:hint="eastAsia"/>
            <w:lang w:eastAsia="zh-CN"/>
          </w:rPr>
          <w:t>(三)、员工福利与激励机制</w:t>
        </w:r>
        <w:r>
          <w:tab/>
        </w:r>
        <w:r>
          <w:fldChar w:fldCharType="begin"/>
        </w:r>
        <w:r>
          <w:instrText xml:space="preserve"> PAGEREF _Toc26009 \h </w:instrText>
        </w:r>
        <w:r>
          <w:fldChar w:fldCharType="separate"/>
        </w:r>
        <w:r>
          <w:t>93</w:t>
        </w:r>
        <w:r>
          <w:fldChar w:fldCharType="end"/>
        </w:r>
      </w:hyperlink>
    </w:p>
    <w:p>
      <w:pPr>
        <w:pStyle w:val="TOC2"/>
        <w:tabs>
          <w:tab w:val="right" w:leader="dot" w:pos="8306"/>
        </w:tabs>
      </w:pPr>
      <w:hyperlink w:anchor="_Toc6304" w:history="1">
        <w:r>
          <w:rPr>
            <w:rFonts w:ascii="仿宋" w:eastAsia="仿宋" w:hAnsi="仿宋" w:cs="仿宋" w:hint="eastAsia"/>
            <w:lang w:eastAsia="zh-CN"/>
          </w:rPr>
          <w:t>(四)、团队协作与企业文化</w:t>
        </w:r>
        <w:r>
          <w:tab/>
        </w:r>
        <w:r>
          <w:fldChar w:fldCharType="begin"/>
        </w:r>
        <w:r>
          <w:instrText xml:space="preserve"> PAGEREF _Toc6304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98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325"/>
      <w:r>
        <w:rPr>
          <w:rFonts w:ascii="仿宋" w:eastAsia="仿宋" w:hAnsi="仿宋" w:cs="仿宋" w:hint="eastAsia"/>
          <w:lang w:eastAsia="zh-CN"/>
        </w:rPr>
        <w:t>(一)、完善体制机制，加快XXX市场化步伐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制定市场化改革方案： 对公司体制机制进行全面评估，制定明确的市场化改革方案，包括机构设置、决策流程、激励机制等方面的调整。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优化组织结构： 根据市场化要求，优化公司组织结构，提高决策效率，减少冗余环节，推动信息更快速流通，加强各业务板块协同合作。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引入市场化激励机制： 设立与市场绩效紧密关联的激励机制，激发员工的积极性和创造力，确保公司各层级员工的利益与公司整体业绩挂钩。</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建设市场化决策体系：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https://d.book118.com/238127127071006043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152C1"/>
    <w:rsid w:val="198152C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8127127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2024-03-03T03:02:00Z</dcterms:created>
  <dcterms:modified xsi:type="dcterms:W3CDTF">2024-03-03T03:02:21Z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1339FD886A5A461096B432B63EAF73FF_11</vt:lpwstr>
  </property>
  <property fmtid="{D5CDD505-2E9C-101B-9397-08002B2CF9AE}" pid="3" name="KSOProductBuildVer">
    <vt:lpwstr>2052-12.1.0.16399</vt:lpwstr>
  </property>
</Properties>
</file>