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地(水)面效应飞机项目规划设计方案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9" w:history="1">
        <w:r>
          <w:rPr>
            <w:rFonts w:ascii="仿宋" w:eastAsia="仿宋" w:hAnsi="仿宋" w:cs="仿宋" w:hint="eastAsia"/>
            <w:lang w:eastAsia="zh-CN"/>
          </w:rPr>
          <w:t>序言</w:t>
        </w:r>
        <w:r>
          <w:tab/>
        </w:r>
        <w:r>
          <w:fldChar w:fldCharType="begin"/>
        </w:r>
        <w:r>
          <w:instrText xml:space="preserve"> PAGEREF _Toc6889 \h </w:instrText>
        </w:r>
        <w:r>
          <w:fldChar w:fldCharType="separate"/>
        </w:r>
        <w:r>
          <w:t>3</w:t>
        </w:r>
        <w:r>
          <w:fldChar w:fldCharType="end"/>
        </w:r>
      </w:hyperlink>
    </w:p>
    <w:p>
      <w:pPr>
        <w:pStyle w:val="TOC1"/>
        <w:tabs>
          <w:tab w:val="right" w:leader="dot" w:pos="8306"/>
        </w:tabs>
      </w:pPr>
      <w:hyperlink w:anchor="_Toc14303" w:history="1">
        <w:r>
          <w:rPr>
            <w:rFonts w:ascii="仿宋" w:eastAsia="仿宋" w:hAnsi="仿宋" w:cs="仿宋" w:hint="eastAsia"/>
            <w:lang w:eastAsia="zh-CN"/>
          </w:rPr>
          <w:t>一、地(水)面效应飞机项目可持续发展</w:t>
        </w:r>
        <w:r>
          <w:tab/>
        </w:r>
        <w:r>
          <w:fldChar w:fldCharType="begin"/>
        </w:r>
        <w:r>
          <w:instrText xml:space="preserve"> PAGEREF _Toc14303 \h </w:instrText>
        </w:r>
        <w:r>
          <w:fldChar w:fldCharType="separate"/>
        </w:r>
        <w:r>
          <w:t>3</w:t>
        </w:r>
        <w:r>
          <w:fldChar w:fldCharType="end"/>
        </w:r>
      </w:hyperlink>
    </w:p>
    <w:p>
      <w:pPr>
        <w:pStyle w:val="TOC2"/>
        <w:tabs>
          <w:tab w:val="right" w:leader="dot" w:pos="8306"/>
        </w:tabs>
      </w:pPr>
      <w:hyperlink w:anchor="_Toc7007" w:history="1">
        <w:r>
          <w:rPr>
            <w:rFonts w:ascii="仿宋" w:eastAsia="仿宋" w:hAnsi="仿宋" w:cs="仿宋" w:hint="eastAsia"/>
            <w:lang w:eastAsia="zh-CN"/>
          </w:rPr>
          <w:t>(一)、可持续战略与实践</w:t>
        </w:r>
        <w:r>
          <w:tab/>
        </w:r>
        <w:r>
          <w:fldChar w:fldCharType="begin"/>
        </w:r>
        <w:r>
          <w:instrText xml:space="preserve"> PAGEREF _Toc7007 \h </w:instrText>
        </w:r>
        <w:r>
          <w:fldChar w:fldCharType="separate"/>
        </w:r>
        <w:r>
          <w:t>3</w:t>
        </w:r>
        <w:r>
          <w:fldChar w:fldCharType="end"/>
        </w:r>
      </w:hyperlink>
    </w:p>
    <w:p>
      <w:pPr>
        <w:pStyle w:val="TOC2"/>
        <w:tabs>
          <w:tab w:val="right" w:leader="dot" w:pos="8306"/>
        </w:tabs>
      </w:pPr>
      <w:hyperlink w:anchor="_Toc13541" w:history="1">
        <w:r>
          <w:rPr>
            <w:rFonts w:ascii="仿宋" w:eastAsia="仿宋" w:hAnsi="仿宋" w:cs="仿宋" w:hint="eastAsia"/>
            <w:lang w:eastAsia="zh-CN"/>
          </w:rPr>
          <w:t>(二)、环保与社会责任</w:t>
        </w:r>
        <w:r>
          <w:tab/>
        </w:r>
        <w:r>
          <w:fldChar w:fldCharType="begin"/>
        </w:r>
        <w:r>
          <w:instrText xml:space="preserve"> PAGEREF _Toc13541 \h </w:instrText>
        </w:r>
        <w:r>
          <w:fldChar w:fldCharType="separate"/>
        </w:r>
        <w:r>
          <w:t>4</w:t>
        </w:r>
        <w:r>
          <w:fldChar w:fldCharType="end"/>
        </w:r>
      </w:hyperlink>
    </w:p>
    <w:p>
      <w:pPr>
        <w:pStyle w:val="TOC1"/>
        <w:tabs>
          <w:tab w:val="right" w:leader="dot" w:pos="8306"/>
        </w:tabs>
      </w:pPr>
      <w:hyperlink w:anchor="_Toc686" w:history="1">
        <w:r>
          <w:rPr>
            <w:rFonts w:ascii="仿宋" w:eastAsia="仿宋" w:hAnsi="仿宋" w:cs="仿宋" w:hint="eastAsia"/>
            <w:lang w:eastAsia="zh-CN"/>
          </w:rPr>
          <w:t>二、地(水)面效应飞机项目概论</w:t>
        </w:r>
        <w:r>
          <w:tab/>
        </w:r>
        <w:r>
          <w:fldChar w:fldCharType="begin"/>
        </w:r>
        <w:r>
          <w:instrText xml:space="preserve"> PAGEREF _Toc686 \h </w:instrText>
        </w:r>
        <w:r>
          <w:fldChar w:fldCharType="separate"/>
        </w:r>
        <w:r>
          <w:t>5</w:t>
        </w:r>
        <w:r>
          <w:fldChar w:fldCharType="end"/>
        </w:r>
      </w:hyperlink>
    </w:p>
    <w:p>
      <w:pPr>
        <w:pStyle w:val="TOC2"/>
        <w:tabs>
          <w:tab w:val="right" w:leader="dot" w:pos="8306"/>
        </w:tabs>
      </w:pPr>
      <w:hyperlink w:anchor="_Toc22257" w:history="1">
        <w:r>
          <w:rPr>
            <w:rFonts w:ascii="仿宋" w:eastAsia="仿宋" w:hAnsi="仿宋" w:cs="仿宋" w:hint="eastAsia"/>
            <w:lang w:eastAsia="zh-CN"/>
          </w:rPr>
          <w:t>(一)、地(水)面效应飞机项目概况</w:t>
        </w:r>
        <w:r>
          <w:tab/>
        </w:r>
        <w:r>
          <w:fldChar w:fldCharType="begin"/>
        </w:r>
        <w:r>
          <w:instrText xml:space="preserve"> PAGEREF _Toc22257 \h </w:instrText>
        </w:r>
        <w:r>
          <w:fldChar w:fldCharType="separate"/>
        </w:r>
        <w:r>
          <w:t>5</w:t>
        </w:r>
        <w:r>
          <w:fldChar w:fldCharType="end"/>
        </w:r>
      </w:hyperlink>
    </w:p>
    <w:p>
      <w:pPr>
        <w:pStyle w:val="TOC2"/>
        <w:tabs>
          <w:tab w:val="right" w:leader="dot" w:pos="8306"/>
        </w:tabs>
      </w:pPr>
      <w:hyperlink w:anchor="_Toc15167" w:history="1">
        <w:r>
          <w:rPr>
            <w:rFonts w:ascii="仿宋" w:eastAsia="仿宋" w:hAnsi="仿宋" w:cs="仿宋" w:hint="eastAsia"/>
            <w:lang w:eastAsia="zh-CN"/>
          </w:rPr>
          <w:t>(二)、地(水)面效应飞机项目目标</w:t>
        </w:r>
        <w:r>
          <w:tab/>
        </w:r>
        <w:r>
          <w:fldChar w:fldCharType="begin"/>
        </w:r>
        <w:r>
          <w:instrText xml:space="preserve"> PAGEREF _Toc15167 \h </w:instrText>
        </w:r>
        <w:r>
          <w:fldChar w:fldCharType="separate"/>
        </w:r>
        <w:r>
          <w:t>7</w:t>
        </w:r>
        <w:r>
          <w:fldChar w:fldCharType="end"/>
        </w:r>
      </w:hyperlink>
    </w:p>
    <w:p>
      <w:pPr>
        <w:pStyle w:val="TOC2"/>
        <w:tabs>
          <w:tab w:val="right" w:leader="dot" w:pos="8306"/>
        </w:tabs>
      </w:pPr>
      <w:hyperlink w:anchor="_Toc23872" w:history="1">
        <w:r>
          <w:rPr>
            <w:rFonts w:ascii="仿宋" w:eastAsia="仿宋" w:hAnsi="仿宋" w:cs="仿宋" w:hint="eastAsia"/>
            <w:lang w:eastAsia="zh-CN"/>
          </w:rPr>
          <w:t>(三)、地(水)面效应飞机项目提出的理由</w:t>
        </w:r>
        <w:r>
          <w:tab/>
        </w:r>
        <w:r>
          <w:fldChar w:fldCharType="begin"/>
        </w:r>
        <w:r>
          <w:instrText xml:space="preserve"> PAGEREF _Toc23872 \h </w:instrText>
        </w:r>
        <w:r>
          <w:fldChar w:fldCharType="separate"/>
        </w:r>
        <w:r>
          <w:t>8</w:t>
        </w:r>
        <w:r>
          <w:fldChar w:fldCharType="end"/>
        </w:r>
      </w:hyperlink>
    </w:p>
    <w:p>
      <w:pPr>
        <w:pStyle w:val="TOC2"/>
        <w:tabs>
          <w:tab w:val="right" w:leader="dot" w:pos="8306"/>
        </w:tabs>
      </w:pPr>
      <w:hyperlink w:anchor="_Toc29674" w:history="1">
        <w:r>
          <w:rPr>
            <w:rFonts w:ascii="仿宋" w:eastAsia="仿宋" w:hAnsi="仿宋" w:cs="仿宋" w:hint="eastAsia"/>
            <w:lang w:eastAsia="zh-CN"/>
          </w:rPr>
          <w:t>(四)、地(水)面效应飞机项目意义</w:t>
        </w:r>
        <w:r>
          <w:tab/>
        </w:r>
        <w:r>
          <w:fldChar w:fldCharType="begin"/>
        </w:r>
        <w:r>
          <w:instrText xml:space="preserve"> PAGEREF _Toc29674 \h </w:instrText>
        </w:r>
        <w:r>
          <w:fldChar w:fldCharType="separate"/>
        </w:r>
        <w:r>
          <w:t>10</w:t>
        </w:r>
        <w:r>
          <w:fldChar w:fldCharType="end"/>
        </w:r>
      </w:hyperlink>
    </w:p>
    <w:p>
      <w:pPr>
        <w:pStyle w:val="TOC2"/>
        <w:tabs>
          <w:tab w:val="right" w:leader="dot" w:pos="8306"/>
        </w:tabs>
      </w:pPr>
      <w:hyperlink w:anchor="_Toc15765" w:history="1">
        <w:r>
          <w:rPr>
            <w:rFonts w:ascii="仿宋" w:eastAsia="仿宋" w:hAnsi="仿宋" w:cs="仿宋" w:hint="eastAsia"/>
            <w:lang w:eastAsia="zh-CN"/>
          </w:rPr>
          <w:t>(五)、地(水)面效应飞机项目背景</w:t>
        </w:r>
        <w:r>
          <w:tab/>
        </w:r>
        <w:r>
          <w:fldChar w:fldCharType="begin"/>
        </w:r>
        <w:r>
          <w:instrText xml:space="preserve"> PAGEREF _Toc15765 \h </w:instrText>
        </w:r>
        <w:r>
          <w:fldChar w:fldCharType="separate"/>
        </w:r>
        <w:r>
          <w:t>11</w:t>
        </w:r>
        <w:r>
          <w:fldChar w:fldCharType="end"/>
        </w:r>
      </w:hyperlink>
    </w:p>
    <w:p>
      <w:pPr>
        <w:pStyle w:val="TOC1"/>
        <w:tabs>
          <w:tab w:val="right" w:leader="dot" w:pos="8306"/>
        </w:tabs>
      </w:pPr>
      <w:hyperlink w:anchor="_Toc27788" w:history="1">
        <w:r>
          <w:rPr>
            <w:rFonts w:ascii="仿宋" w:eastAsia="仿宋" w:hAnsi="仿宋" w:cs="仿宋" w:hint="eastAsia"/>
            <w:lang w:eastAsia="zh-CN"/>
          </w:rPr>
          <w:t>三、市场分析、调研</w:t>
        </w:r>
        <w:r>
          <w:tab/>
        </w:r>
        <w:r>
          <w:fldChar w:fldCharType="begin"/>
        </w:r>
        <w:r>
          <w:instrText xml:space="preserve"> PAGEREF _Toc27788 \h </w:instrText>
        </w:r>
        <w:r>
          <w:fldChar w:fldCharType="separate"/>
        </w:r>
        <w:r>
          <w:t>12</w:t>
        </w:r>
        <w:r>
          <w:fldChar w:fldCharType="end"/>
        </w:r>
      </w:hyperlink>
    </w:p>
    <w:p>
      <w:pPr>
        <w:pStyle w:val="TOC2"/>
        <w:tabs>
          <w:tab w:val="right" w:leader="dot" w:pos="8306"/>
        </w:tabs>
      </w:pPr>
      <w:hyperlink w:anchor="_Toc23796" w:history="1">
        <w:r>
          <w:rPr>
            <w:rFonts w:ascii="仿宋" w:eastAsia="仿宋" w:hAnsi="仿宋" w:cs="仿宋" w:hint="eastAsia"/>
            <w:lang w:eastAsia="zh-CN"/>
          </w:rPr>
          <w:t>(一)、地(水)面效应飞机行业分析</w:t>
        </w:r>
        <w:r>
          <w:tab/>
        </w:r>
        <w:r>
          <w:fldChar w:fldCharType="begin"/>
        </w:r>
        <w:r>
          <w:instrText xml:space="preserve"> PAGEREF _Toc23796 \h </w:instrText>
        </w:r>
        <w:r>
          <w:fldChar w:fldCharType="separate"/>
        </w:r>
        <w:r>
          <w:t>12</w:t>
        </w:r>
        <w:r>
          <w:fldChar w:fldCharType="end"/>
        </w:r>
      </w:hyperlink>
    </w:p>
    <w:p>
      <w:pPr>
        <w:pStyle w:val="TOC2"/>
        <w:tabs>
          <w:tab w:val="right" w:leader="dot" w:pos="8306"/>
        </w:tabs>
      </w:pPr>
      <w:hyperlink w:anchor="_Toc28743" w:history="1">
        <w:r>
          <w:rPr>
            <w:rFonts w:ascii="仿宋" w:eastAsia="仿宋" w:hAnsi="仿宋" w:cs="仿宋" w:hint="eastAsia"/>
            <w:lang w:eastAsia="zh-CN"/>
          </w:rPr>
          <w:t>(二)、地(水)面效应飞机市场分析预测</w:t>
        </w:r>
        <w:r>
          <w:tab/>
        </w:r>
        <w:r>
          <w:fldChar w:fldCharType="begin"/>
        </w:r>
        <w:r>
          <w:instrText xml:space="preserve"> PAGEREF _Toc28743 \h </w:instrText>
        </w:r>
        <w:r>
          <w:fldChar w:fldCharType="separate"/>
        </w:r>
        <w:r>
          <w:t>12</w:t>
        </w:r>
        <w:r>
          <w:fldChar w:fldCharType="end"/>
        </w:r>
      </w:hyperlink>
    </w:p>
    <w:p>
      <w:pPr>
        <w:pStyle w:val="TOC1"/>
        <w:tabs>
          <w:tab w:val="right" w:leader="dot" w:pos="8306"/>
        </w:tabs>
      </w:pPr>
      <w:hyperlink w:anchor="_Toc13149" w:history="1">
        <w:r>
          <w:rPr>
            <w:rFonts w:ascii="仿宋" w:eastAsia="仿宋" w:hAnsi="仿宋" w:cs="仿宋" w:hint="eastAsia"/>
            <w:lang w:eastAsia="zh-CN"/>
          </w:rPr>
          <w:t>四、地(水)面效应飞机项目建设单位说明</w:t>
        </w:r>
        <w:r>
          <w:tab/>
        </w:r>
        <w:r>
          <w:fldChar w:fldCharType="begin"/>
        </w:r>
        <w:r>
          <w:instrText xml:space="preserve"> PAGEREF _Toc13149 \h </w:instrText>
        </w:r>
        <w:r>
          <w:fldChar w:fldCharType="separate"/>
        </w:r>
        <w:r>
          <w:t>13</w:t>
        </w:r>
        <w:r>
          <w:fldChar w:fldCharType="end"/>
        </w:r>
      </w:hyperlink>
    </w:p>
    <w:p>
      <w:pPr>
        <w:pStyle w:val="TOC2"/>
        <w:tabs>
          <w:tab w:val="right" w:leader="dot" w:pos="8306"/>
        </w:tabs>
      </w:pPr>
      <w:hyperlink w:anchor="_Toc13021" w:history="1">
        <w:r>
          <w:rPr>
            <w:rFonts w:ascii="仿宋" w:eastAsia="仿宋" w:hAnsi="仿宋" w:cs="仿宋" w:hint="eastAsia"/>
            <w:lang w:eastAsia="zh-CN"/>
          </w:rPr>
          <w:t>(一)、地(水)面效应飞机项目承办单位基本情况</w:t>
        </w:r>
        <w:r>
          <w:tab/>
        </w:r>
        <w:r>
          <w:fldChar w:fldCharType="begin"/>
        </w:r>
        <w:r>
          <w:instrText xml:space="preserve"> PAGEREF _Toc13021 \h </w:instrText>
        </w:r>
        <w:r>
          <w:fldChar w:fldCharType="separate"/>
        </w:r>
        <w:r>
          <w:t>13</w:t>
        </w:r>
        <w:r>
          <w:fldChar w:fldCharType="end"/>
        </w:r>
      </w:hyperlink>
    </w:p>
    <w:p>
      <w:pPr>
        <w:pStyle w:val="TOC2"/>
        <w:tabs>
          <w:tab w:val="right" w:leader="dot" w:pos="8306"/>
        </w:tabs>
      </w:pPr>
      <w:hyperlink w:anchor="_Toc23108" w:history="1">
        <w:r>
          <w:rPr>
            <w:rFonts w:ascii="仿宋" w:eastAsia="仿宋" w:hAnsi="仿宋" w:cs="仿宋" w:hint="eastAsia"/>
            <w:lang w:eastAsia="zh-CN"/>
          </w:rPr>
          <w:t>(二)、公司经济效益分析</w:t>
        </w:r>
        <w:r>
          <w:tab/>
        </w:r>
        <w:r>
          <w:fldChar w:fldCharType="begin"/>
        </w:r>
        <w:r>
          <w:instrText xml:space="preserve"> PAGEREF _Toc23108 \h </w:instrText>
        </w:r>
        <w:r>
          <w:fldChar w:fldCharType="separate"/>
        </w:r>
        <w:r>
          <w:t>14</w:t>
        </w:r>
        <w:r>
          <w:fldChar w:fldCharType="end"/>
        </w:r>
      </w:hyperlink>
    </w:p>
    <w:p>
      <w:pPr>
        <w:pStyle w:val="TOC1"/>
        <w:tabs>
          <w:tab w:val="right" w:leader="dot" w:pos="8306"/>
        </w:tabs>
      </w:pPr>
      <w:hyperlink w:anchor="_Toc12741" w:history="1">
        <w:r>
          <w:rPr>
            <w:rFonts w:ascii="仿宋" w:eastAsia="仿宋" w:hAnsi="仿宋" w:cs="仿宋" w:hint="eastAsia"/>
            <w:lang w:eastAsia="zh-CN"/>
          </w:rPr>
          <w:t>五、产品规划分析</w:t>
        </w:r>
        <w:r>
          <w:tab/>
        </w:r>
        <w:r>
          <w:fldChar w:fldCharType="begin"/>
        </w:r>
        <w:r>
          <w:instrText xml:space="preserve"> PAGEREF _Toc12741 \h </w:instrText>
        </w:r>
        <w:r>
          <w:fldChar w:fldCharType="separate"/>
        </w:r>
        <w:r>
          <w:t>15</w:t>
        </w:r>
        <w:r>
          <w:fldChar w:fldCharType="end"/>
        </w:r>
      </w:hyperlink>
    </w:p>
    <w:p>
      <w:pPr>
        <w:pStyle w:val="TOC2"/>
        <w:tabs>
          <w:tab w:val="right" w:leader="dot" w:pos="8306"/>
        </w:tabs>
      </w:pPr>
      <w:hyperlink w:anchor="_Toc17365" w:history="1">
        <w:r>
          <w:rPr>
            <w:rFonts w:ascii="仿宋" w:eastAsia="仿宋" w:hAnsi="仿宋" w:cs="仿宋" w:hint="eastAsia"/>
            <w:lang w:eastAsia="zh-CN"/>
          </w:rPr>
          <w:t>(一)、产品规划</w:t>
        </w:r>
        <w:r>
          <w:tab/>
        </w:r>
        <w:r>
          <w:fldChar w:fldCharType="begin"/>
        </w:r>
        <w:r>
          <w:instrText xml:space="preserve"> PAGEREF _Toc17365 \h </w:instrText>
        </w:r>
        <w:r>
          <w:fldChar w:fldCharType="separate"/>
        </w:r>
        <w:r>
          <w:t>15</w:t>
        </w:r>
        <w:r>
          <w:fldChar w:fldCharType="end"/>
        </w:r>
      </w:hyperlink>
    </w:p>
    <w:p>
      <w:pPr>
        <w:pStyle w:val="TOC2"/>
        <w:tabs>
          <w:tab w:val="right" w:leader="dot" w:pos="8306"/>
        </w:tabs>
      </w:pPr>
      <w:hyperlink w:anchor="_Toc32479" w:history="1">
        <w:r>
          <w:rPr>
            <w:rFonts w:ascii="仿宋" w:eastAsia="仿宋" w:hAnsi="仿宋" w:cs="仿宋" w:hint="eastAsia"/>
            <w:lang w:eastAsia="zh-CN"/>
          </w:rPr>
          <w:t>(二)、建设规模</w:t>
        </w:r>
        <w:r>
          <w:tab/>
        </w:r>
        <w:r>
          <w:fldChar w:fldCharType="begin"/>
        </w:r>
        <w:r>
          <w:instrText xml:space="preserve"> PAGEREF _Toc32479 \h </w:instrText>
        </w:r>
        <w:r>
          <w:fldChar w:fldCharType="separate"/>
        </w:r>
        <w:r>
          <w:t>16</w:t>
        </w:r>
        <w:r>
          <w:fldChar w:fldCharType="end"/>
        </w:r>
      </w:hyperlink>
    </w:p>
    <w:p>
      <w:pPr>
        <w:pStyle w:val="TOC1"/>
        <w:tabs>
          <w:tab w:val="right" w:leader="dot" w:pos="8306"/>
        </w:tabs>
      </w:pPr>
      <w:hyperlink w:anchor="_Toc2371" w:history="1">
        <w:r>
          <w:rPr>
            <w:rFonts w:ascii="仿宋" w:eastAsia="仿宋" w:hAnsi="仿宋" w:cs="仿宋" w:hint="eastAsia"/>
            <w:lang w:eastAsia="zh-CN"/>
          </w:rPr>
          <w:t>六、地(水)面效应飞机项目绩效评估</w:t>
        </w:r>
        <w:r>
          <w:tab/>
        </w:r>
        <w:r>
          <w:fldChar w:fldCharType="begin"/>
        </w:r>
        <w:r>
          <w:instrText xml:space="preserve"> PAGEREF _Toc2371 \h </w:instrText>
        </w:r>
        <w:r>
          <w:fldChar w:fldCharType="separate"/>
        </w:r>
        <w:r>
          <w:t>17</w:t>
        </w:r>
        <w:r>
          <w:fldChar w:fldCharType="end"/>
        </w:r>
      </w:hyperlink>
    </w:p>
    <w:p>
      <w:pPr>
        <w:pStyle w:val="TOC2"/>
        <w:tabs>
          <w:tab w:val="right" w:leader="dot" w:pos="8306"/>
        </w:tabs>
      </w:pPr>
      <w:hyperlink w:anchor="_Toc18945" w:history="1">
        <w:r>
          <w:rPr>
            <w:rFonts w:ascii="仿宋" w:eastAsia="仿宋" w:hAnsi="仿宋" w:cs="仿宋" w:hint="eastAsia"/>
            <w:lang w:eastAsia="zh-CN"/>
          </w:rPr>
          <w:t>(一)、绩效评估指标</w:t>
        </w:r>
        <w:r>
          <w:tab/>
        </w:r>
        <w:r>
          <w:fldChar w:fldCharType="begin"/>
        </w:r>
        <w:r>
          <w:instrText xml:space="preserve"> PAGEREF _Toc18945 \h </w:instrText>
        </w:r>
        <w:r>
          <w:fldChar w:fldCharType="separate"/>
        </w:r>
        <w:r>
          <w:t>17</w:t>
        </w:r>
        <w:r>
          <w:fldChar w:fldCharType="end"/>
        </w:r>
      </w:hyperlink>
    </w:p>
    <w:p>
      <w:pPr>
        <w:pStyle w:val="TOC2"/>
        <w:tabs>
          <w:tab w:val="right" w:leader="dot" w:pos="8306"/>
        </w:tabs>
      </w:pPr>
      <w:hyperlink w:anchor="_Toc28856" w:history="1">
        <w:r>
          <w:rPr>
            <w:rFonts w:ascii="仿宋" w:eastAsia="仿宋" w:hAnsi="仿宋" w:cs="仿宋" w:hint="eastAsia"/>
            <w:lang w:eastAsia="zh-CN"/>
          </w:rPr>
          <w:t>(二)、绩效评估方法</w:t>
        </w:r>
        <w:r>
          <w:tab/>
        </w:r>
        <w:r>
          <w:fldChar w:fldCharType="begin"/>
        </w:r>
        <w:r>
          <w:instrText xml:space="preserve"> PAGEREF _Toc28856 \h </w:instrText>
        </w:r>
        <w:r>
          <w:fldChar w:fldCharType="separate"/>
        </w:r>
        <w:r>
          <w:t>18</w:t>
        </w:r>
        <w:r>
          <w:fldChar w:fldCharType="end"/>
        </w:r>
      </w:hyperlink>
    </w:p>
    <w:p>
      <w:pPr>
        <w:pStyle w:val="TOC2"/>
        <w:tabs>
          <w:tab w:val="right" w:leader="dot" w:pos="8306"/>
        </w:tabs>
      </w:pPr>
      <w:hyperlink w:anchor="_Toc26543" w:history="1">
        <w:r>
          <w:rPr>
            <w:rFonts w:ascii="仿宋" w:eastAsia="仿宋" w:hAnsi="仿宋" w:cs="仿宋" w:hint="eastAsia"/>
            <w:lang w:eastAsia="zh-CN"/>
          </w:rPr>
          <w:t>(三)、绩效评估周期</w:t>
        </w:r>
        <w:r>
          <w:tab/>
        </w:r>
        <w:r>
          <w:fldChar w:fldCharType="begin"/>
        </w:r>
        <w:r>
          <w:instrText xml:space="preserve"> PAGEREF _Toc26543 \h </w:instrText>
        </w:r>
        <w:r>
          <w:fldChar w:fldCharType="separate"/>
        </w:r>
        <w:r>
          <w:t>19</w:t>
        </w:r>
        <w:r>
          <w:fldChar w:fldCharType="end"/>
        </w:r>
      </w:hyperlink>
    </w:p>
    <w:p>
      <w:pPr>
        <w:pStyle w:val="TOC1"/>
        <w:tabs>
          <w:tab w:val="right" w:leader="dot" w:pos="8306"/>
        </w:tabs>
      </w:pPr>
      <w:hyperlink w:anchor="_Toc4002" w:history="1">
        <w:r>
          <w:rPr>
            <w:rFonts w:ascii="仿宋" w:eastAsia="仿宋" w:hAnsi="仿宋" w:cs="仿宋" w:hint="eastAsia"/>
            <w:lang w:eastAsia="zh-CN"/>
          </w:rPr>
          <w:t>七、地(水)面效应飞机项目计划安排</w:t>
        </w:r>
        <w:r>
          <w:tab/>
        </w:r>
        <w:r>
          <w:fldChar w:fldCharType="begin"/>
        </w:r>
        <w:r>
          <w:instrText xml:space="preserve"> PAGEREF _Toc4002 \h </w:instrText>
        </w:r>
        <w:r>
          <w:fldChar w:fldCharType="separate"/>
        </w:r>
        <w:r>
          <w:t>20</w:t>
        </w:r>
        <w:r>
          <w:fldChar w:fldCharType="end"/>
        </w:r>
      </w:hyperlink>
    </w:p>
    <w:p>
      <w:pPr>
        <w:pStyle w:val="TOC2"/>
        <w:tabs>
          <w:tab w:val="right" w:leader="dot" w:pos="8306"/>
        </w:tabs>
      </w:pPr>
      <w:hyperlink w:anchor="_Toc18102" w:history="1">
        <w:r>
          <w:rPr>
            <w:rFonts w:ascii="仿宋" w:eastAsia="仿宋" w:hAnsi="仿宋" w:cs="仿宋" w:hint="eastAsia"/>
            <w:lang w:eastAsia="zh-CN"/>
          </w:rPr>
          <w:t>(一)、建设周期</w:t>
        </w:r>
        <w:r>
          <w:tab/>
        </w:r>
        <w:r>
          <w:fldChar w:fldCharType="begin"/>
        </w:r>
        <w:r>
          <w:instrText xml:space="preserve"> PAGEREF _Toc18102 \h </w:instrText>
        </w:r>
        <w:r>
          <w:fldChar w:fldCharType="separate"/>
        </w:r>
        <w:r>
          <w:t>20</w:t>
        </w:r>
        <w:r>
          <w:fldChar w:fldCharType="end"/>
        </w:r>
      </w:hyperlink>
    </w:p>
    <w:p>
      <w:pPr>
        <w:pStyle w:val="TOC2"/>
        <w:tabs>
          <w:tab w:val="right" w:leader="dot" w:pos="8306"/>
        </w:tabs>
      </w:pPr>
      <w:hyperlink w:anchor="_Toc21604" w:history="1">
        <w:r>
          <w:rPr>
            <w:rFonts w:ascii="仿宋" w:eastAsia="仿宋" w:hAnsi="仿宋" w:cs="仿宋" w:hint="eastAsia"/>
            <w:lang w:eastAsia="zh-CN"/>
          </w:rPr>
          <w:t>(二)、建设进度</w:t>
        </w:r>
        <w:r>
          <w:tab/>
        </w:r>
        <w:r>
          <w:fldChar w:fldCharType="begin"/>
        </w:r>
        <w:r>
          <w:instrText xml:space="preserve"> PAGEREF _Toc21604 \h </w:instrText>
        </w:r>
        <w:r>
          <w:fldChar w:fldCharType="separate"/>
        </w:r>
        <w:r>
          <w:t>21</w:t>
        </w:r>
        <w:r>
          <w:fldChar w:fldCharType="end"/>
        </w:r>
      </w:hyperlink>
    </w:p>
    <w:p>
      <w:pPr>
        <w:pStyle w:val="TOC2"/>
        <w:tabs>
          <w:tab w:val="right" w:leader="dot" w:pos="8306"/>
        </w:tabs>
      </w:pPr>
      <w:hyperlink w:anchor="_Toc4999" w:history="1">
        <w:r>
          <w:rPr>
            <w:rFonts w:ascii="仿宋" w:eastAsia="仿宋" w:hAnsi="仿宋" w:cs="仿宋" w:hint="eastAsia"/>
            <w:lang w:eastAsia="zh-CN"/>
          </w:rPr>
          <w:t>(三)、进度安排注意事项</w:t>
        </w:r>
        <w:r>
          <w:tab/>
        </w:r>
        <w:r>
          <w:fldChar w:fldCharType="begin"/>
        </w:r>
        <w:r>
          <w:instrText xml:space="preserve"> PAGEREF _Toc4999 \h </w:instrText>
        </w:r>
        <w:r>
          <w:fldChar w:fldCharType="separate"/>
        </w:r>
        <w:r>
          <w:t>22</w:t>
        </w:r>
        <w:r>
          <w:fldChar w:fldCharType="end"/>
        </w:r>
      </w:hyperlink>
    </w:p>
    <w:p>
      <w:pPr>
        <w:pStyle w:val="TOC2"/>
        <w:tabs>
          <w:tab w:val="right" w:leader="dot" w:pos="8306"/>
        </w:tabs>
      </w:pPr>
      <w:hyperlink w:anchor="_Toc23238" w:history="1">
        <w:r>
          <w:rPr>
            <w:rFonts w:ascii="仿宋" w:eastAsia="仿宋" w:hAnsi="仿宋" w:cs="仿宋" w:hint="eastAsia"/>
            <w:lang w:eastAsia="zh-CN"/>
          </w:rPr>
          <w:t>(四)、人力资源配置</w:t>
        </w:r>
        <w:r>
          <w:tab/>
        </w:r>
        <w:r>
          <w:fldChar w:fldCharType="begin"/>
        </w:r>
        <w:r>
          <w:instrText xml:space="preserve"> PAGEREF _Toc23238 \h </w:instrText>
        </w:r>
        <w:r>
          <w:fldChar w:fldCharType="separate"/>
        </w:r>
        <w:r>
          <w:t>24</w:t>
        </w:r>
        <w:r>
          <w:fldChar w:fldCharType="end"/>
        </w:r>
      </w:hyperlink>
    </w:p>
    <w:p>
      <w:pPr>
        <w:pStyle w:val="TOC1"/>
        <w:tabs>
          <w:tab w:val="right" w:leader="dot" w:pos="8306"/>
        </w:tabs>
      </w:pPr>
      <w:hyperlink w:anchor="_Toc32644" w:history="1">
        <w:r>
          <w:rPr>
            <w:rFonts w:ascii="仿宋" w:eastAsia="仿宋" w:hAnsi="仿宋" w:cs="仿宋" w:hint="eastAsia"/>
            <w:lang w:eastAsia="zh-CN"/>
          </w:rPr>
          <w:t>八、生产安全保护</w:t>
        </w:r>
        <w:r>
          <w:tab/>
        </w:r>
        <w:r>
          <w:fldChar w:fldCharType="begin"/>
        </w:r>
        <w:r>
          <w:instrText xml:space="preserve"> PAGEREF _Toc32644 \h </w:instrText>
        </w:r>
        <w:r>
          <w:fldChar w:fldCharType="separate"/>
        </w:r>
        <w:r>
          <w:t>24</w:t>
        </w:r>
        <w:r>
          <w:fldChar w:fldCharType="end"/>
        </w:r>
      </w:hyperlink>
    </w:p>
    <w:p>
      <w:pPr>
        <w:pStyle w:val="TOC2"/>
        <w:tabs>
          <w:tab w:val="right" w:leader="dot" w:pos="8306"/>
        </w:tabs>
      </w:pPr>
      <w:hyperlink w:anchor="_Toc18572" w:history="1">
        <w:r>
          <w:rPr>
            <w:rFonts w:ascii="仿宋" w:eastAsia="仿宋" w:hAnsi="仿宋" w:cs="仿宋" w:hint="eastAsia"/>
            <w:lang w:eastAsia="zh-CN"/>
          </w:rPr>
          <w:t>(一)、消防安全</w:t>
        </w:r>
        <w:r>
          <w:tab/>
        </w:r>
        <w:r>
          <w:fldChar w:fldCharType="begin"/>
        </w:r>
        <w:r>
          <w:instrText xml:space="preserve"> PAGEREF _Toc18572 \h </w:instrText>
        </w:r>
        <w:r>
          <w:fldChar w:fldCharType="separate"/>
        </w:r>
        <w:r>
          <w:t>24</w:t>
        </w:r>
        <w:r>
          <w:fldChar w:fldCharType="end"/>
        </w:r>
      </w:hyperlink>
    </w:p>
    <w:p>
      <w:pPr>
        <w:pStyle w:val="TOC2"/>
        <w:tabs>
          <w:tab w:val="right" w:leader="dot" w:pos="8306"/>
        </w:tabs>
      </w:pPr>
      <w:hyperlink w:anchor="_Toc5021" w:history="1">
        <w:r>
          <w:rPr>
            <w:rFonts w:ascii="仿宋" w:eastAsia="仿宋" w:hAnsi="仿宋" w:cs="仿宋" w:hint="eastAsia"/>
            <w:lang w:eastAsia="zh-CN"/>
          </w:rPr>
          <w:t>(二)、防火防爆总图布置措施</w:t>
        </w:r>
        <w:r>
          <w:tab/>
        </w:r>
        <w:r>
          <w:fldChar w:fldCharType="begin"/>
        </w:r>
        <w:r>
          <w:instrText xml:space="preserve"> PAGEREF _Toc5021 \h </w:instrText>
        </w:r>
        <w:r>
          <w:fldChar w:fldCharType="separate"/>
        </w:r>
        <w:r>
          <w:t>26</w:t>
        </w:r>
        <w:r>
          <w:fldChar w:fldCharType="end"/>
        </w:r>
      </w:hyperlink>
    </w:p>
    <w:p>
      <w:pPr>
        <w:pStyle w:val="TOC2"/>
        <w:tabs>
          <w:tab w:val="right" w:leader="dot" w:pos="8306"/>
        </w:tabs>
      </w:pPr>
      <w:hyperlink w:anchor="_Toc7197" w:history="1">
        <w:r>
          <w:rPr>
            <w:rFonts w:ascii="仿宋" w:eastAsia="仿宋" w:hAnsi="仿宋" w:cs="仿宋" w:hint="eastAsia"/>
            <w:lang w:eastAsia="zh-CN"/>
          </w:rPr>
          <w:t>(三)、自然灾害防范措施</w:t>
        </w:r>
        <w:r>
          <w:tab/>
        </w:r>
        <w:r>
          <w:fldChar w:fldCharType="begin"/>
        </w:r>
        <w:r>
          <w:instrText xml:space="preserve"> PAGEREF _Toc7197 \h </w:instrText>
        </w:r>
        <w:r>
          <w:fldChar w:fldCharType="separate"/>
        </w:r>
        <w:r>
          <w:t>27</w:t>
        </w:r>
        <w:r>
          <w:fldChar w:fldCharType="end"/>
        </w:r>
      </w:hyperlink>
    </w:p>
    <w:p>
      <w:pPr>
        <w:pStyle w:val="TOC2"/>
        <w:tabs>
          <w:tab w:val="right" w:leader="dot" w:pos="8306"/>
        </w:tabs>
      </w:pPr>
      <w:hyperlink w:anchor="_Toc28912" w:history="1">
        <w:r>
          <w:rPr>
            <w:rFonts w:ascii="仿宋" w:eastAsia="仿宋" w:hAnsi="仿宋" w:cs="仿宋" w:hint="eastAsia"/>
            <w:lang w:eastAsia="zh-CN"/>
          </w:rPr>
          <w:t>(四)、安全色及安全标志使用要求</w:t>
        </w:r>
        <w:r>
          <w:tab/>
        </w:r>
        <w:r>
          <w:fldChar w:fldCharType="begin"/>
        </w:r>
        <w:r>
          <w:instrText xml:space="preserve"> PAGEREF _Toc28912 \h </w:instrText>
        </w:r>
        <w:r>
          <w:fldChar w:fldCharType="separate"/>
        </w:r>
        <w:r>
          <w:t>28</w:t>
        </w:r>
        <w:r>
          <w:fldChar w:fldCharType="end"/>
        </w:r>
      </w:hyperlink>
    </w:p>
    <w:p>
      <w:pPr>
        <w:pStyle w:val="TOC2"/>
        <w:tabs>
          <w:tab w:val="right" w:leader="dot" w:pos="8306"/>
        </w:tabs>
      </w:pPr>
      <w:hyperlink w:anchor="_Toc25901" w:history="1">
        <w:r>
          <w:rPr>
            <w:rFonts w:ascii="仿宋" w:eastAsia="仿宋" w:hAnsi="仿宋" w:cs="仿宋" w:hint="eastAsia"/>
            <w:lang w:eastAsia="zh-CN"/>
          </w:rPr>
          <w:t>(五)、防尘防毒措施</w:t>
        </w:r>
        <w:r>
          <w:tab/>
        </w:r>
        <w:r>
          <w:fldChar w:fldCharType="begin"/>
        </w:r>
        <w:r>
          <w:instrText xml:space="preserve"> PAGEREF _Toc25901 \h </w:instrText>
        </w:r>
        <w:r>
          <w:fldChar w:fldCharType="separate"/>
        </w:r>
        <w:r>
          <w:t>29</w:t>
        </w:r>
        <w:r>
          <w:fldChar w:fldCharType="end"/>
        </w:r>
      </w:hyperlink>
    </w:p>
    <w:p>
      <w:pPr>
        <w:pStyle w:val="TOC2"/>
        <w:tabs>
          <w:tab w:val="right" w:leader="dot" w:pos="8306"/>
        </w:tabs>
      </w:pPr>
      <w:hyperlink w:anchor="_Toc14152" w:history="1">
        <w:r>
          <w:rPr>
            <w:rFonts w:ascii="仿宋" w:eastAsia="仿宋" w:hAnsi="仿宋" w:cs="仿宋" w:hint="eastAsia"/>
            <w:lang w:eastAsia="zh-CN"/>
          </w:rPr>
          <w:t>(六)、防静电、触电防护及防雷措施</w:t>
        </w:r>
        <w:r>
          <w:tab/>
        </w:r>
        <w:r>
          <w:fldChar w:fldCharType="begin"/>
        </w:r>
        <w:r>
          <w:instrText xml:space="preserve"> PAGEREF _Toc14152 \h </w:instrText>
        </w:r>
        <w:r>
          <w:fldChar w:fldCharType="separate"/>
        </w:r>
        <w:r>
          <w:t>30</w:t>
        </w:r>
        <w:r>
          <w:fldChar w:fldCharType="end"/>
        </w:r>
      </w:hyperlink>
    </w:p>
    <w:p>
      <w:pPr>
        <w:pStyle w:val="TOC2"/>
        <w:tabs>
          <w:tab w:val="right" w:leader="dot" w:pos="8306"/>
        </w:tabs>
      </w:pPr>
      <w:hyperlink w:anchor="_Toc24499" w:history="1">
        <w:r>
          <w:rPr>
            <w:rFonts w:ascii="仿宋" w:eastAsia="仿宋" w:hAnsi="仿宋" w:cs="仿宋" w:hint="eastAsia"/>
            <w:lang w:eastAsia="zh-CN"/>
          </w:rPr>
          <w:t>(七)、机械设备安全保障措施</w:t>
        </w:r>
        <w:r>
          <w:tab/>
        </w:r>
        <w:r>
          <w:fldChar w:fldCharType="begin"/>
        </w:r>
        <w:r>
          <w:instrText xml:space="preserve"> PAGEREF _Toc24499 \h </w:instrText>
        </w:r>
        <w:r>
          <w:fldChar w:fldCharType="separate"/>
        </w:r>
        <w:r>
          <w:t>31</w:t>
        </w:r>
        <w:r>
          <w:fldChar w:fldCharType="end"/>
        </w:r>
      </w:hyperlink>
    </w:p>
    <w:p>
      <w:pPr>
        <w:pStyle w:val="TOC1"/>
        <w:tabs>
          <w:tab w:val="right" w:leader="dot" w:pos="8306"/>
        </w:tabs>
      </w:pPr>
      <w:hyperlink w:anchor="_Toc18605" w:history="1">
        <w:r>
          <w:rPr>
            <w:rFonts w:ascii="仿宋" w:eastAsia="仿宋" w:hAnsi="仿宋" w:cs="仿宋" w:hint="eastAsia"/>
            <w:lang w:eastAsia="zh-CN"/>
          </w:rPr>
          <w:t>九、地(水)面效应飞机项目风险管理</w:t>
        </w:r>
        <w:r>
          <w:tab/>
        </w:r>
        <w:r>
          <w:fldChar w:fldCharType="begin"/>
        </w:r>
        <w:r>
          <w:instrText xml:space="preserve"> PAGEREF _Toc18605 \h </w:instrText>
        </w:r>
        <w:r>
          <w:fldChar w:fldCharType="separate"/>
        </w:r>
        <w:r>
          <w:t>33</w:t>
        </w:r>
        <w:r>
          <w:fldChar w:fldCharType="end"/>
        </w:r>
      </w:hyperlink>
    </w:p>
    <w:p>
      <w:pPr>
        <w:pStyle w:val="TOC2"/>
        <w:tabs>
          <w:tab w:val="right" w:leader="dot" w:pos="8306"/>
        </w:tabs>
      </w:pPr>
      <w:hyperlink w:anchor="_Toc27587" w:history="1">
        <w:r>
          <w:rPr>
            <w:rFonts w:ascii="仿宋" w:eastAsia="仿宋" w:hAnsi="仿宋" w:cs="仿宋" w:hint="eastAsia"/>
            <w:lang w:eastAsia="zh-CN"/>
          </w:rPr>
          <w:t>(一)、风险识别与评估</w:t>
        </w:r>
        <w:r>
          <w:tab/>
        </w:r>
        <w:r>
          <w:fldChar w:fldCharType="begin"/>
        </w:r>
        <w:r>
          <w:instrText xml:space="preserve"> PAGEREF _Toc27587 \h </w:instrText>
        </w:r>
        <w:r>
          <w:fldChar w:fldCharType="separate"/>
        </w:r>
        <w:r>
          <w:t>33</w:t>
        </w:r>
        <w:r>
          <w:fldChar w:fldCharType="end"/>
        </w:r>
      </w:hyperlink>
    </w:p>
    <w:p>
      <w:pPr>
        <w:pStyle w:val="TOC2"/>
        <w:tabs>
          <w:tab w:val="right" w:leader="dot" w:pos="8306"/>
        </w:tabs>
      </w:pPr>
      <w:hyperlink w:anchor="_Toc6757" w:history="1">
        <w:r>
          <w:rPr>
            <w:rFonts w:ascii="仿宋" w:eastAsia="仿宋" w:hAnsi="仿宋" w:cs="仿宋" w:hint="eastAsia"/>
            <w:lang w:eastAsia="zh-CN"/>
          </w:rPr>
          <w:t>(二)、风险应对策略</w:t>
        </w:r>
        <w:r>
          <w:tab/>
        </w:r>
        <w:r>
          <w:fldChar w:fldCharType="begin"/>
        </w:r>
        <w:r>
          <w:instrText xml:space="preserve"> PAGEREF _Toc6757 \h </w:instrText>
        </w:r>
        <w:r>
          <w:fldChar w:fldCharType="separate"/>
        </w:r>
        <w:r>
          <w:t>34</w:t>
        </w:r>
        <w:r>
          <w:fldChar w:fldCharType="end"/>
        </w:r>
      </w:hyperlink>
    </w:p>
    <w:p>
      <w:pPr>
        <w:pStyle w:val="TOC2"/>
        <w:tabs>
          <w:tab w:val="right" w:leader="dot" w:pos="8306"/>
        </w:tabs>
      </w:pPr>
      <w:hyperlink w:anchor="_Toc28928" w:history="1">
        <w:r>
          <w:rPr>
            <w:rFonts w:ascii="仿宋" w:eastAsia="仿宋" w:hAnsi="仿宋" w:cs="仿宋" w:hint="eastAsia"/>
            <w:lang w:eastAsia="zh-CN"/>
          </w:rPr>
          <w:t>(三)、风险监控与控制</w:t>
        </w:r>
        <w:r>
          <w:tab/>
        </w:r>
        <w:r>
          <w:fldChar w:fldCharType="begin"/>
        </w:r>
        <w:r>
          <w:instrText xml:space="preserve"> PAGEREF _Toc28928 \h </w:instrText>
        </w:r>
        <w:r>
          <w:fldChar w:fldCharType="separate"/>
        </w:r>
        <w:r>
          <w:t>36</w:t>
        </w:r>
        <w:r>
          <w:fldChar w:fldCharType="end"/>
        </w:r>
      </w:hyperlink>
    </w:p>
    <w:p>
      <w:pPr>
        <w:pStyle w:val="TOC1"/>
        <w:tabs>
          <w:tab w:val="right" w:leader="dot" w:pos="8306"/>
        </w:tabs>
      </w:pPr>
      <w:hyperlink w:anchor="_Toc1818" w:history="1">
        <w:r>
          <w:rPr>
            <w:rFonts w:ascii="仿宋" w:eastAsia="仿宋" w:hAnsi="仿宋" w:cs="仿宋" w:hint="eastAsia"/>
            <w:lang w:eastAsia="zh-CN"/>
          </w:rPr>
          <w:t>十、地(水)面效应飞机项目投资规划</w:t>
        </w:r>
        <w:r>
          <w:tab/>
        </w:r>
        <w:r>
          <w:fldChar w:fldCharType="begin"/>
        </w:r>
        <w:r>
          <w:instrText xml:space="preserve"> PAGEREF _Toc1818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72" w:history="1">
        <w:r>
          <w:rPr>
            <w:rFonts w:ascii="仿宋" w:eastAsia="仿宋" w:hAnsi="仿宋" w:cs="仿宋" w:hint="eastAsia"/>
            <w:lang w:eastAsia="zh-CN"/>
          </w:rPr>
          <w:t>(一)、地(水)面效应飞机项目总投资估算</w:t>
        </w:r>
        <w:r>
          <w:tab/>
        </w:r>
        <w:r>
          <w:fldChar w:fldCharType="begin"/>
        </w:r>
        <w:r>
          <w:instrText xml:space="preserve"> PAGEREF _Toc29372 \h </w:instrText>
        </w:r>
        <w:r>
          <w:fldChar w:fldCharType="separate"/>
        </w:r>
        <w:r>
          <w:t>37</w:t>
        </w:r>
        <w:r>
          <w:fldChar w:fldCharType="end"/>
        </w:r>
      </w:hyperlink>
    </w:p>
    <w:p>
      <w:pPr>
        <w:pStyle w:val="TOC2"/>
        <w:tabs>
          <w:tab w:val="right" w:leader="dot" w:pos="8306"/>
        </w:tabs>
      </w:pPr>
      <w:hyperlink w:anchor="_Toc29433" w:history="1">
        <w:r>
          <w:rPr>
            <w:rFonts w:ascii="仿宋" w:eastAsia="仿宋" w:hAnsi="仿宋" w:cs="仿宋" w:hint="eastAsia"/>
            <w:lang w:eastAsia="zh-CN"/>
          </w:rPr>
          <w:t>(二)、资金筹措</w:t>
        </w:r>
        <w:r>
          <w:tab/>
        </w:r>
        <w:r>
          <w:fldChar w:fldCharType="begin"/>
        </w:r>
        <w:r>
          <w:instrText xml:space="preserve"> PAGEREF _Toc29433 \h </w:instrText>
        </w:r>
        <w:r>
          <w:fldChar w:fldCharType="separate"/>
        </w:r>
        <w:r>
          <w:t>38</w:t>
        </w:r>
        <w:r>
          <w:fldChar w:fldCharType="end"/>
        </w:r>
      </w:hyperlink>
    </w:p>
    <w:p>
      <w:pPr>
        <w:pStyle w:val="TOC1"/>
        <w:tabs>
          <w:tab w:val="right" w:leader="dot" w:pos="8306"/>
        </w:tabs>
      </w:pPr>
      <w:hyperlink w:anchor="_Toc517" w:history="1">
        <w:r>
          <w:rPr>
            <w:rFonts w:ascii="仿宋" w:eastAsia="仿宋" w:hAnsi="仿宋" w:cs="仿宋" w:hint="eastAsia"/>
            <w:lang w:eastAsia="zh-CN"/>
          </w:rPr>
          <w:t>十一、地(水)面效应飞机项目人力资源管理</w:t>
        </w:r>
        <w:r>
          <w:tab/>
        </w:r>
        <w:r>
          <w:fldChar w:fldCharType="begin"/>
        </w:r>
        <w:r>
          <w:instrText xml:space="preserve"> PAGEREF _Toc517 \h </w:instrText>
        </w:r>
        <w:r>
          <w:fldChar w:fldCharType="separate"/>
        </w:r>
        <w:r>
          <w:t>39</w:t>
        </w:r>
        <w:r>
          <w:fldChar w:fldCharType="end"/>
        </w:r>
      </w:hyperlink>
    </w:p>
    <w:p>
      <w:pPr>
        <w:pStyle w:val="TOC2"/>
        <w:tabs>
          <w:tab w:val="right" w:leader="dot" w:pos="8306"/>
        </w:tabs>
      </w:pPr>
      <w:hyperlink w:anchor="_Toc23051" w:history="1">
        <w:r>
          <w:rPr>
            <w:rFonts w:ascii="仿宋" w:eastAsia="仿宋" w:hAnsi="仿宋" w:cs="仿宋" w:hint="eastAsia"/>
            <w:lang w:eastAsia="zh-CN"/>
          </w:rPr>
          <w:t>(一)、建立健全的预算管理制度</w:t>
        </w:r>
        <w:r>
          <w:tab/>
        </w:r>
        <w:r>
          <w:fldChar w:fldCharType="begin"/>
        </w:r>
        <w:r>
          <w:instrText xml:space="preserve"> PAGEREF _Toc23051 \h </w:instrText>
        </w:r>
        <w:r>
          <w:fldChar w:fldCharType="separate"/>
        </w:r>
        <w:r>
          <w:t>39</w:t>
        </w:r>
        <w:r>
          <w:fldChar w:fldCharType="end"/>
        </w:r>
      </w:hyperlink>
    </w:p>
    <w:p>
      <w:pPr>
        <w:pStyle w:val="TOC2"/>
        <w:tabs>
          <w:tab w:val="right" w:leader="dot" w:pos="8306"/>
        </w:tabs>
      </w:pPr>
      <w:hyperlink w:anchor="_Toc25112" w:history="1">
        <w:r>
          <w:rPr>
            <w:rFonts w:ascii="仿宋" w:eastAsia="仿宋" w:hAnsi="仿宋" w:cs="仿宋" w:hint="eastAsia"/>
            <w:lang w:eastAsia="zh-CN"/>
          </w:rPr>
          <w:t>(二)、加强资金流动监控</w:t>
        </w:r>
        <w:r>
          <w:tab/>
        </w:r>
        <w:r>
          <w:fldChar w:fldCharType="begin"/>
        </w:r>
        <w:r>
          <w:instrText xml:space="preserve"> PAGEREF _Toc25112 \h </w:instrText>
        </w:r>
        <w:r>
          <w:fldChar w:fldCharType="separate"/>
        </w:r>
        <w:r>
          <w:t>41</w:t>
        </w:r>
        <w:r>
          <w:fldChar w:fldCharType="end"/>
        </w:r>
      </w:hyperlink>
    </w:p>
    <w:p>
      <w:pPr>
        <w:pStyle w:val="TOC2"/>
        <w:tabs>
          <w:tab w:val="right" w:leader="dot" w:pos="8306"/>
        </w:tabs>
      </w:pPr>
      <w:hyperlink w:anchor="_Toc18583" w:history="1">
        <w:r>
          <w:rPr>
            <w:rFonts w:ascii="仿宋" w:eastAsia="仿宋" w:hAnsi="仿宋" w:cs="仿宋" w:hint="eastAsia"/>
            <w:lang w:eastAsia="zh-CN"/>
          </w:rPr>
          <w:t>(三)、制定完善的风险控制机制</w:t>
        </w:r>
        <w:r>
          <w:tab/>
        </w:r>
        <w:r>
          <w:fldChar w:fldCharType="begin"/>
        </w:r>
        <w:r>
          <w:instrText xml:space="preserve"> PAGEREF _Toc18583 \h </w:instrText>
        </w:r>
        <w:r>
          <w:fldChar w:fldCharType="separate"/>
        </w:r>
        <w:r>
          <w:t>42</w:t>
        </w:r>
        <w:r>
          <w:fldChar w:fldCharType="end"/>
        </w:r>
      </w:hyperlink>
    </w:p>
    <w:p>
      <w:pPr>
        <w:pStyle w:val="TOC2"/>
        <w:tabs>
          <w:tab w:val="right" w:leader="dot" w:pos="8306"/>
        </w:tabs>
      </w:pPr>
      <w:hyperlink w:anchor="_Toc5324" w:history="1">
        <w:r>
          <w:rPr>
            <w:rFonts w:ascii="仿宋" w:eastAsia="仿宋" w:hAnsi="仿宋" w:cs="仿宋" w:hint="eastAsia"/>
            <w:lang w:eastAsia="zh-CN"/>
          </w:rPr>
          <w:t>(四)、优化成本管理</w:t>
        </w:r>
        <w:r>
          <w:tab/>
        </w:r>
        <w:r>
          <w:fldChar w:fldCharType="begin"/>
        </w:r>
        <w:r>
          <w:instrText xml:space="preserve"> PAGEREF _Toc5324 \h </w:instrText>
        </w:r>
        <w:r>
          <w:fldChar w:fldCharType="separate"/>
        </w:r>
        <w:r>
          <w:t>43</w:t>
        </w:r>
        <w:r>
          <w:fldChar w:fldCharType="end"/>
        </w:r>
      </w:hyperlink>
    </w:p>
    <w:p>
      <w:pPr>
        <w:pStyle w:val="TOC1"/>
        <w:tabs>
          <w:tab w:val="right" w:leader="dot" w:pos="8306"/>
        </w:tabs>
      </w:pPr>
      <w:hyperlink w:anchor="_Toc10948" w:history="1">
        <w:r>
          <w:rPr>
            <w:rFonts w:ascii="仿宋" w:eastAsia="仿宋" w:hAnsi="仿宋" w:cs="仿宋" w:hint="eastAsia"/>
            <w:lang w:eastAsia="zh-CN"/>
          </w:rPr>
          <w:t>十二、地(水)面效应飞机项目经营效益</w:t>
        </w:r>
        <w:r>
          <w:tab/>
        </w:r>
        <w:r>
          <w:fldChar w:fldCharType="begin"/>
        </w:r>
        <w:r>
          <w:instrText xml:space="preserve"> PAGEREF _Toc10948 \h </w:instrText>
        </w:r>
        <w:r>
          <w:fldChar w:fldCharType="separate"/>
        </w:r>
        <w:r>
          <w:t>45</w:t>
        </w:r>
        <w:r>
          <w:fldChar w:fldCharType="end"/>
        </w:r>
      </w:hyperlink>
    </w:p>
    <w:p>
      <w:pPr>
        <w:pStyle w:val="TOC2"/>
        <w:tabs>
          <w:tab w:val="right" w:leader="dot" w:pos="8306"/>
        </w:tabs>
      </w:pPr>
      <w:hyperlink w:anchor="_Toc19461" w:history="1">
        <w:r>
          <w:rPr>
            <w:rFonts w:ascii="仿宋" w:eastAsia="仿宋" w:hAnsi="仿宋" w:cs="仿宋" w:hint="eastAsia"/>
            <w:lang w:eastAsia="zh-CN"/>
          </w:rPr>
          <w:t>(一)、经济评价财务测算</w:t>
        </w:r>
        <w:r>
          <w:tab/>
        </w:r>
        <w:r>
          <w:fldChar w:fldCharType="begin"/>
        </w:r>
        <w:r>
          <w:instrText xml:space="preserve"> PAGEREF _Toc19461 \h </w:instrText>
        </w:r>
        <w:r>
          <w:fldChar w:fldCharType="separate"/>
        </w:r>
        <w:r>
          <w:t>45</w:t>
        </w:r>
        <w:r>
          <w:fldChar w:fldCharType="end"/>
        </w:r>
      </w:hyperlink>
    </w:p>
    <w:p>
      <w:pPr>
        <w:pStyle w:val="TOC2"/>
        <w:tabs>
          <w:tab w:val="right" w:leader="dot" w:pos="8306"/>
        </w:tabs>
      </w:pPr>
      <w:hyperlink w:anchor="_Toc1530" w:history="1">
        <w:r>
          <w:rPr>
            <w:rFonts w:ascii="仿宋" w:eastAsia="仿宋" w:hAnsi="仿宋" w:cs="仿宋" w:hint="eastAsia"/>
            <w:lang w:eastAsia="zh-CN"/>
          </w:rPr>
          <w:t>(二)、地(水)面效应飞机项目盈利能力分析</w:t>
        </w:r>
        <w:r>
          <w:tab/>
        </w:r>
        <w:r>
          <w:fldChar w:fldCharType="begin"/>
        </w:r>
        <w:r>
          <w:instrText xml:space="preserve"> PAGEREF _Toc1530 \h </w:instrText>
        </w:r>
        <w:r>
          <w:fldChar w:fldCharType="separate"/>
        </w:r>
        <w:r>
          <w:t>46</w:t>
        </w:r>
        <w:r>
          <w:fldChar w:fldCharType="end"/>
        </w:r>
      </w:hyperlink>
    </w:p>
    <w:p>
      <w:pPr>
        <w:pStyle w:val="TOC1"/>
        <w:tabs>
          <w:tab w:val="right" w:leader="dot" w:pos="8306"/>
        </w:tabs>
      </w:pPr>
      <w:hyperlink w:anchor="_Toc26979" w:history="1">
        <w:r>
          <w:rPr>
            <w:rFonts w:ascii="仿宋" w:eastAsia="仿宋" w:hAnsi="仿宋" w:cs="仿宋" w:hint="eastAsia"/>
            <w:lang w:eastAsia="zh-CN"/>
          </w:rPr>
          <w:t>十三、风险识别与分类</w:t>
        </w:r>
        <w:r>
          <w:tab/>
        </w:r>
        <w:r>
          <w:fldChar w:fldCharType="begin"/>
        </w:r>
        <w:r>
          <w:instrText xml:space="preserve"> PAGEREF _Toc26979 \h </w:instrText>
        </w:r>
        <w:r>
          <w:fldChar w:fldCharType="separate"/>
        </w:r>
        <w:r>
          <w:t>47</w:t>
        </w:r>
        <w:r>
          <w:fldChar w:fldCharType="end"/>
        </w:r>
      </w:hyperlink>
    </w:p>
    <w:p>
      <w:pPr>
        <w:pStyle w:val="TOC2"/>
        <w:tabs>
          <w:tab w:val="right" w:leader="dot" w:pos="8306"/>
        </w:tabs>
      </w:pPr>
      <w:hyperlink w:anchor="_Toc3070" w:history="1">
        <w:r>
          <w:rPr>
            <w:rFonts w:ascii="仿宋" w:eastAsia="仿宋" w:hAnsi="仿宋" w:cs="仿宋" w:hint="eastAsia"/>
            <w:lang w:eastAsia="zh-CN"/>
          </w:rPr>
          <w:t>(一)、风险识别</w:t>
        </w:r>
        <w:r>
          <w:tab/>
        </w:r>
        <w:r>
          <w:fldChar w:fldCharType="begin"/>
        </w:r>
        <w:r>
          <w:instrText xml:space="preserve"> PAGEREF _Toc3070 \h </w:instrText>
        </w:r>
        <w:r>
          <w:fldChar w:fldCharType="separate"/>
        </w:r>
        <w:r>
          <w:t>47</w:t>
        </w:r>
        <w:r>
          <w:fldChar w:fldCharType="end"/>
        </w:r>
      </w:hyperlink>
    </w:p>
    <w:p>
      <w:pPr>
        <w:pStyle w:val="TOC2"/>
        <w:tabs>
          <w:tab w:val="right" w:leader="dot" w:pos="8306"/>
        </w:tabs>
      </w:pPr>
      <w:hyperlink w:anchor="_Toc31642" w:history="1">
        <w:r>
          <w:rPr>
            <w:rFonts w:ascii="仿宋" w:eastAsia="仿宋" w:hAnsi="仿宋" w:cs="仿宋" w:hint="eastAsia"/>
            <w:lang w:eastAsia="zh-CN"/>
          </w:rPr>
          <w:t>(二)、风险分类</w:t>
        </w:r>
        <w:r>
          <w:tab/>
        </w:r>
        <w:r>
          <w:fldChar w:fldCharType="begin"/>
        </w:r>
        <w:r>
          <w:instrText xml:space="preserve"> PAGEREF _Toc31642 \h </w:instrText>
        </w:r>
        <w:r>
          <w:fldChar w:fldCharType="separate"/>
        </w:r>
        <w:r>
          <w:t>48</w:t>
        </w:r>
        <w:r>
          <w:fldChar w:fldCharType="end"/>
        </w:r>
      </w:hyperlink>
    </w:p>
    <w:p>
      <w:pPr>
        <w:pStyle w:val="TOC1"/>
        <w:tabs>
          <w:tab w:val="right" w:leader="dot" w:pos="8306"/>
        </w:tabs>
      </w:pPr>
      <w:hyperlink w:anchor="_Toc11441" w:history="1">
        <w:r>
          <w:rPr>
            <w:rFonts w:ascii="仿宋" w:eastAsia="仿宋" w:hAnsi="仿宋" w:cs="仿宋" w:hint="eastAsia"/>
            <w:lang w:eastAsia="zh-CN"/>
          </w:rPr>
          <w:t>十四、地(水)面效应飞机项目工程方案分析</w:t>
        </w:r>
        <w:r>
          <w:tab/>
        </w:r>
        <w:r>
          <w:fldChar w:fldCharType="begin"/>
        </w:r>
        <w:r>
          <w:instrText xml:space="preserve"> PAGEREF _Toc11441 \h </w:instrText>
        </w:r>
        <w:r>
          <w:fldChar w:fldCharType="separate"/>
        </w:r>
        <w:r>
          <w:t>50</w:t>
        </w:r>
        <w:r>
          <w:fldChar w:fldCharType="end"/>
        </w:r>
      </w:hyperlink>
    </w:p>
    <w:p>
      <w:pPr>
        <w:pStyle w:val="TOC2"/>
        <w:tabs>
          <w:tab w:val="right" w:leader="dot" w:pos="8306"/>
        </w:tabs>
      </w:pPr>
      <w:hyperlink w:anchor="_Toc18198" w:history="1">
        <w:r>
          <w:rPr>
            <w:rFonts w:ascii="仿宋" w:eastAsia="仿宋" w:hAnsi="仿宋" w:cs="仿宋" w:hint="eastAsia"/>
            <w:lang w:eastAsia="zh-CN"/>
          </w:rPr>
          <w:t>(一)、建筑工程设计原则</w:t>
        </w:r>
        <w:r>
          <w:tab/>
        </w:r>
        <w:r>
          <w:fldChar w:fldCharType="begin"/>
        </w:r>
        <w:r>
          <w:instrText xml:space="preserve"> PAGEREF _Toc18198 \h </w:instrText>
        </w:r>
        <w:r>
          <w:fldChar w:fldCharType="separate"/>
        </w:r>
        <w:r>
          <w:t>50</w:t>
        </w:r>
        <w:r>
          <w:fldChar w:fldCharType="end"/>
        </w:r>
      </w:hyperlink>
    </w:p>
    <w:p>
      <w:pPr>
        <w:pStyle w:val="TOC2"/>
        <w:tabs>
          <w:tab w:val="right" w:leader="dot" w:pos="8306"/>
        </w:tabs>
      </w:pPr>
      <w:hyperlink w:anchor="_Toc9881" w:history="1">
        <w:r>
          <w:rPr>
            <w:rFonts w:ascii="仿宋" w:eastAsia="仿宋" w:hAnsi="仿宋" w:cs="仿宋" w:hint="eastAsia"/>
            <w:lang w:eastAsia="zh-CN"/>
          </w:rPr>
          <w:t>(二)、土建工程建设指标</w:t>
        </w:r>
        <w:r>
          <w:tab/>
        </w:r>
        <w:r>
          <w:fldChar w:fldCharType="begin"/>
        </w:r>
        <w:r>
          <w:instrText xml:space="preserve"> PAGEREF _Toc9881 \h </w:instrText>
        </w:r>
        <w:r>
          <w:fldChar w:fldCharType="separate"/>
        </w:r>
        <w:r>
          <w:t>54</w:t>
        </w:r>
        <w:r>
          <w:fldChar w:fldCharType="end"/>
        </w:r>
      </w:hyperlink>
    </w:p>
    <w:p>
      <w:pPr>
        <w:pStyle w:val="TOC1"/>
        <w:tabs>
          <w:tab w:val="right" w:leader="dot" w:pos="8306"/>
        </w:tabs>
      </w:pPr>
      <w:hyperlink w:anchor="_Toc5354" w:history="1">
        <w:r>
          <w:rPr>
            <w:rFonts w:ascii="仿宋" w:eastAsia="仿宋" w:hAnsi="仿宋" w:cs="仿宋" w:hint="eastAsia"/>
            <w:lang w:eastAsia="zh-CN"/>
          </w:rPr>
          <w:t>十五、营销与推广策略</w:t>
        </w:r>
        <w:r>
          <w:tab/>
        </w:r>
        <w:r>
          <w:fldChar w:fldCharType="begin"/>
        </w:r>
        <w:r>
          <w:instrText xml:space="preserve"> PAGEREF _Toc5354 \h </w:instrText>
        </w:r>
        <w:r>
          <w:fldChar w:fldCharType="separate"/>
        </w:r>
        <w:r>
          <w:t>55</w:t>
        </w:r>
        <w:r>
          <w:fldChar w:fldCharType="end"/>
        </w:r>
      </w:hyperlink>
    </w:p>
    <w:p>
      <w:pPr>
        <w:pStyle w:val="TOC2"/>
        <w:tabs>
          <w:tab w:val="right" w:leader="dot" w:pos="8306"/>
        </w:tabs>
      </w:pPr>
      <w:hyperlink w:anchor="_Toc6293" w:history="1">
        <w:r>
          <w:rPr>
            <w:rFonts w:ascii="仿宋" w:eastAsia="仿宋" w:hAnsi="仿宋" w:cs="仿宋" w:hint="eastAsia"/>
            <w:lang w:eastAsia="zh-CN"/>
          </w:rPr>
          <w:t>(一)、产品/服务定位与特点</w:t>
        </w:r>
        <w:r>
          <w:tab/>
        </w:r>
        <w:r>
          <w:fldChar w:fldCharType="begin"/>
        </w:r>
        <w:r>
          <w:instrText xml:space="preserve"> PAGEREF _Toc6293 \h </w:instrText>
        </w:r>
        <w:r>
          <w:fldChar w:fldCharType="separate"/>
        </w:r>
        <w:r>
          <w:t>55</w:t>
        </w:r>
        <w:r>
          <w:fldChar w:fldCharType="end"/>
        </w:r>
      </w:hyperlink>
    </w:p>
    <w:p>
      <w:pPr>
        <w:pStyle w:val="TOC2"/>
        <w:tabs>
          <w:tab w:val="right" w:leader="dot" w:pos="8306"/>
        </w:tabs>
      </w:pPr>
      <w:hyperlink w:anchor="_Toc557" w:history="1">
        <w:r>
          <w:rPr>
            <w:rFonts w:ascii="仿宋" w:eastAsia="仿宋" w:hAnsi="仿宋" w:cs="仿宋" w:hint="eastAsia"/>
            <w:lang w:eastAsia="zh-CN"/>
          </w:rPr>
          <w:t>(二)、市场定位与竞争分析</w:t>
        </w:r>
        <w:r>
          <w:tab/>
        </w:r>
        <w:r>
          <w:fldChar w:fldCharType="begin"/>
        </w:r>
        <w:r>
          <w:instrText xml:space="preserve"> PAGEREF _Toc557 \h </w:instrText>
        </w:r>
        <w:r>
          <w:fldChar w:fldCharType="separate"/>
        </w:r>
        <w:r>
          <w:t>57</w:t>
        </w:r>
        <w:r>
          <w:fldChar w:fldCharType="end"/>
        </w:r>
      </w:hyperlink>
    </w:p>
    <w:p>
      <w:pPr>
        <w:pStyle w:val="TOC2"/>
        <w:tabs>
          <w:tab w:val="right" w:leader="dot" w:pos="8306"/>
        </w:tabs>
      </w:pPr>
      <w:hyperlink w:anchor="_Toc1613" w:history="1">
        <w:r>
          <w:rPr>
            <w:rFonts w:ascii="仿宋" w:eastAsia="仿宋" w:hAnsi="仿宋" w:cs="仿宋" w:hint="eastAsia"/>
            <w:lang w:eastAsia="zh-CN"/>
          </w:rPr>
          <w:t>(三)、营销渠道与策略</w:t>
        </w:r>
        <w:r>
          <w:tab/>
        </w:r>
        <w:r>
          <w:fldChar w:fldCharType="begin"/>
        </w:r>
        <w:r>
          <w:instrText xml:space="preserve"> PAGEREF _Toc1613 \h </w:instrText>
        </w:r>
        <w:r>
          <w:fldChar w:fldCharType="separate"/>
        </w:r>
        <w:r>
          <w:t>58</w:t>
        </w:r>
        <w:r>
          <w:fldChar w:fldCharType="end"/>
        </w:r>
      </w:hyperlink>
    </w:p>
    <w:p>
      <w:pPr>
        <w:pStyle w:val="TOC2"/>
        <w:tabs>
          <w:tab w:val="right" w:leader="dot" w:pos="8306"/>
        </w:tabs>
      </w:pPr>
      <w:hyperlink w:anchor="_Toc6950" w:history="1">
        <w:r>
          <w:rPr>
            <w:rFonts w:ascii="仿宋" w:eastAsia="仿宋" w:hAnsi="仿宋" w:cs="仿宋" w:hint="eastAsia"/>
            <w:lang w:eastAsia="zh-CN"/>
          </w:rPr>
          <w:t>(四)、推广与宣传活动</w:t>
        </w:r>
        <w:r>
          <w:tab/>
        </w:r>
        <w:r>
          <w:fldChar w:fldCharType="begin"/>
        </w:r>
        <w:r>
          <w:instrText xml:space="preserve"> PAGEREF _Toc6950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03"/>
      <w:r>
        <w:rPr>
          <w:rFonts w:ascii="仿宋" w:eastAsia="仿宋" w:hAnsi="仿宋" w:cs="仿宋" w:hint="eastAsia"/>
          <w:sz w:val="28"/>
          <w:lang w:eastAsia="zh-CN"/>
        </w:rPr>
        <w:t>一、地(水)面效应飞机项目可持续发展</w:t>
      </w:r>
      <w:bookmarkEnd w:id="2"/>
    </w:p>
    <w:p>
      <w:pPr>
        <w:pStyle w:val="Heading2"/>
        <w:rPr>
          <w:rFonts w:ascii="仿宋" w:eastAsia="仿宋" w:hAnsi="仿宋" w:cs="仿宋" w:hint="eastAsia"/>
          <w:lang w:eastAsia="zh-CN"/>
        </w:rPr>
      </w:pPr>
      <w:bookmarkStart w:id="3" w:name="_Toc70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水)面效应飞机项目中，地(水)面效应飞机项目团队着眼于未来，明确了可持续发展的战略方向。制定的具体可持续发展目标包括降低资源使用、采用环保技术、最大化社会效益等。这一步骤不仅有助于地(水)面效应飞机项目在环保和社会责任方面达到最高标准，也为未来提供了明确的指引，确保地(水)面效应飞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可持续实践的融入地(水)面效应飞机项目管理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水)面效应飞机项目管理周期。从地(水)面效应飞机项目规划开始，地(水)面效应飞机项目团队就考虑了环境和社会的因素。在执行阶段，地(水)面效应飞机项目团队积极推动绿色技术的应用，优化资源利用。此外，关注员工的社会责任，通过培训和沟通活动提高员工对可持续发展的认知，使他们能够在日常工作中践行可持续实践。这些举措不仅为地(水)面效应飞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54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水)面效应飞机项目的可持续发展理念，我们深信环保与社会责任是地(水)面效应飞机项目成功的关键支柱。在地(水)面效应飞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团队通过引入先进的环保技术、建立高效的废物处理系统以及推动能源节约措施，积极履行环保责任。定期的环保监测和评估确保地(水)面效应飞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不仅致力于自身可持续发展，还注重对社会的回馈。通过支持社区地(水)面效应飞机项目、参与慈善事业、提供培训机会等方式，地(水)面效应飞机项目积极履行社会责任。与当地社区建立积极互动，关注员工的工作与生活平衡，以及员工的身心健康，是地(水)面效应飞机项目在社会责任层面的关键举措。这样的实践不仅增强了地(水)面效应飞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86"/>
      <w:r>
        <w:rPr>
          <w:rFonts w:ascii="仿宋" w:eastAsia="仿宋" w:hAnsi="仿宋" w:cs="仿宋" w:hint="eastAsia"/>
          <w:sz w:val="28"/>
          <w:lang w:eastAsia="zh-CN"/>
        </w:rPr>
        <w:t>二、地(水)面效应飞机项目概论</w:t>
      </w:r>
      <w:bookmarkEnd w:id="5"/>
    </w:p>
    <w:p>
      <w:pPr>
        <w:pStyle w:val="Heading2"/>
        <w:rPr>
          <w:rFonts w:ascii="仿宋" w:eastAsia="仿宋" w:hAnsi="仿宋" w:cs="仿宋" w:hint="eastAsia"/>
          <w:lang w:eastAsia="zh-CN"/>
        </w:rPr>
      </w:pPr>
      <w:bookmarkStart w:id="6" w:name="_Toc22257"/>
      <w:r>
        <w:rPr>
          <w:rFonts w:ascii="仿宋" w:eastAsia="仿宋" w:hAnsi="仿宋" w:cs="仿宋" w:hint="eastAsia"/>
          <w:lang w:eastAsia="zh-CN"/>
        </w:rPr>
        <w:t>(一)、地(水)面效应飞机项目概况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起源追溯至对市场的深入洞察。市场的不断演变与变革为地(水)面效应飞机项目提供了难得的机遇。当前市场存在的需求缺口和变革的大环境共同构成了地(水)面效应飞机项目的背景。这个地(水)面效应飞机项目旨在充分利用市场机遇，填补行业中尚未满足的需求，为客户提供全新的解决方案。市场的变革和需求的增长使得这个地(水)面效应飞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地(水)面效应飞机项目名称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正式命名为地(水)面效应飞机。这个名称不仅仅是一个标识，更代表了地(水)面效应飞机项目的核心理念和愿景。它蕴含着地(水)面效应飞机项目所要解决问题的关键字，具有强烈的表达和辨识度，为地(水)面效应飞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地(水)面效应飞机项目目标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核心目标是提供一种全新、高效的解决方案，满足客户日益增长的需求。地(水)面效应飞机项目追求的不仅仅是满足市场需求，更是在市场中获得卓越的竞争优势。通过不断提升产品或服务的质量和创新水平，地(水)面效应飞机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地(水)面效应飞机项目范围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全面涵盖了产品研发、制造、市场推广和售后服务，确保从产品设计到最终用户体验的全方位关注。这一全面的地(水)面效应飞机项目范围是为了确保地(水)面效应飞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地(水)面效应飞机项目时间表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地(水)面效应飞机项目计划在未来18个月内完成，包括研发、测试、市场试点和正式推出等不同阶段。这个时间表的合理设计是为了确保地(水)面效应飞机项目各个阶段的顺利推进，以便按时交付高质量的成果。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地(水)面效应飞机项目预算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总预算估算为XX百万美元，主要分配在研发、市场推广、人员培训和运营等方面。这一充足的预算为地(水)面效应飞机项目提供了充足的资源，确保地(水)面效应飞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地(水)面效应飞机项目风险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可能面临的风险包括市场接受度低、技术难题、竞争激烈等。地(水)面效应飞机项目团队已经制定了相应的风险应对计划，通过前瞻性的风险管理，确保地(水)面效应飞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地(水)面效应飞机项目团队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地(水)面效应飞机项目汇聚了一支经验丰富、多领域专业素养的核心团队，确保地(水)面效应飞机项目在各个方面都能拥有高水平的执行力。团队的协同作战是地(水)面效应飞机项目成功的关键因素之一。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地(水)面效应飞机项目背景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地(水)面效应飞机项目的背景根植于市场对更高效、创新产品的渴望，同时也受到科技发展对行业格局的深刻改变的影响。这为地(水)面效应飞机项目提供了广阔的发展空间和市场需求。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地(水)面效应飞机项目现状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截至目前，地(水)面效应飞机项目已完成市场调研和技术验证，取得了初步的成功。这为地(水)面效应飞机项目在未来的发展奠定了坚实的基础，为更远大的目标打下了坚实的基石。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167"/>
      <w:r>
        <w:rPr>
          <w:rFonts w:ascii="仿宋" w:eastAsia="仿宋" w:hAnsi="仿宋" w:cs="仿宋" w:hint="eastAsia"/>
          <w:sz w:val="28"/>
          <w:lang w:eastAsia="zh-CN"/>
        </w:rPr>
        <w:t>(二)、地(水)面效应飞机项目目标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keyword》地(水)面效应飞机项目首要业务目标是在市场中占据有利地位，实现产品/服务的成功推广和销售。通过不断提升产品质量、创新性，地(水)面效应飞机项目追求成为行业中的领导者，赢得更多客户的青睐。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在科技迅速发展的时代，地(水)面效应飞机项目着眼于技术创新。通过持续的研发和技术升级，地(水)面效应飞机项目旨在推出更具创新性的产品或服务，以满足市场对新鲜、先进解决方案的需求。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水)面效应飞机项目设定了客户满意度目标。通过提供卓越的产品质量和优质的客户服务，地(水)面效应飞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地(水)面效应飞机项目注重社会责任和可持续发展。通过实施环保、社会责任地(水)面效应飞机项目，地(水)面效应飞机项目致力于在经济发展的同时保护环境，促进社会公平，实现可持续经营。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地(水)面效应飞机项目的团队是实现目标的核心驱动力。因此，地(水)面效应飞机项目设定了团队发展目标，包括提升团队成员的专业技能、培养领导力，以及搭建协同高效的团队工作氛围。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872"/>
      <w:r>
        <w:rPr>
          <w:rFonts w:ascii="仿宋" w:eastAsia="仿宋" w:hAnsi="仿宋" w:cs="仿宋" w:hint="eastAsia"/>
          <w:sz w:val="28"/>
          <w:lang w:eastAsia="zh-CN"/>
        </w:rPr>
        <w:t>(三)、地(水)面效应飞机项目提出的理由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地(水)面效应飞机项目提出的理由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提出源于对市场机遇的深刻洞察。当前市场中存在的需求缺口和行业发展趋势表明，有巨大的商业机会等待被开发。通过准确捕捉市场机遇，地(水)面效应飞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理念基于对技术创新的信仰。通过持续的研发和技术投入，地(水)面效应飞机项目有望推出更具创新性的产品或服务。在科技飞速发展的当下，地(水)面效应飞机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提出是为了增强企业的行业竞争力。通过提升产品或服务的质量和独特性，地(水)面效应飞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响应了消费者需求的变化。随着社会和科技的不断发展，消费者对产品和服务的需求也在发生变化。通过深入了解并及时回应消费者的新需求，地(水)面效应飞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提出是企业战略发展规划的一部分。在面对日益激烈的市场竞争和不断变化的商业环境中，地(水)面效应飞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提出不仅仅是基于商业考量，还注重社会责任。通过推出环保、社会责任等方面的地(水)面效应飞机项目，地(水)面效应飞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地(水)面效应飞机项目的提出反映了对利益相关者期望的关注。包括客户、员工、投资者等利益相关者在企业发展中都有着各自的期望，地(水)面效应飞机项目力求在满足这些期望的同时，取得更大的共赢。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674"/>
      <w:r>
        <w:rPr>
          <w:rFonts w:ascii="仿宋" w:eastAsia="仿宋" w:hAnsi="仿宋" w:cs="仿宋" w:hint="eastAsia"/>
          <w:sz w:val="28"/>
          <w:lang w:eastAsia="zh-CN"/>
        </w:rPr>
        <w:t>(四)、地(水)面效应飞机项目意义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在实施地(水)面效应飞机项目的过程中，我们不仅仅是在追逐商业成功，更是为企业和社会的多个层面创造了深远的意义。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首要意义在于提升企业的市场竞争力。通过持续的创新和对产品质量的高标准要求，地(水)面效应飞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水)面效应飞机项目的推进将促使行业技术水平的提升。通过引入先进技术和创新性解决方案，地(水)面效应飞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水)面效应飞机项目不仅创造了大量就业机会，提高了就业水平，还注重社会责任和环保。通过参与社会公益事业和推动环保地(水)面效应飞机项目，地(水)面效应飞机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综合而言，地(水)面效应飞机项目意义重大，不仅推动了企业的发展，也为行业和社会的进步贡献了积极力量。这是一个全面而深刻的影响，将在未来产生可持续的正面效应。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765"/>
      <w:r>
        <w:rPr>
          <w:rFonts w:ascii="仿宋" w:eastAsia="仿宋" w:hAnsi="仿宋" w:cs="仿宋" w:hint="eastAsia"/>
          <w:sz w:val="28"/>
          <w:lang w:eastAsia="zh-CN"/>
        </w:rPr>
        <w:t>(五)、地(水)面效应飞机项目背景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在当今迅猛发展的商业环境中，地(水)面效应飞机项目的动因根植于对多方面因素的审慎考量。这个地(水)面效应飞机项目的提出并非孤立的决策，而是对企业所处背景深入思考的产物。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水)面效应飞机项目背后的首要原因。科技的迅速发展和全球市场的快速变化使得企业必须灵活应对。地(水)面效应飞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竞争的激烈程度也是地(水)面效应飞机项目背景中不可忽视的一环。企业需要在激烈竞争中脱颖而出，为此，地(水)面效应飞机项目致力于打破常规，提供独特的价值主张，以吸引客户并确保市场份额的增长。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技术的迅速发展为企业带来了机遇与挑战。作为地(水)面效应飞机项目启动的背景之一，对新兴技术的应用将有助于提升企业的技术水平，使其在不断演进的商业环境中保持竞争优势。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此外，社会对企业责任的期望也在逐渐升高。地(水)面效应飞机项目充分融入了社会责任的理念，通过可持续经营和社会公益地(水)面效应飞机项目，企图为社会贡献一份力量，在商业成功的同时关注社会价值。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78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3796"/>
      <w:r>
        <w:rPr>
          <w:rFonts w:ascii="仿宋" w:eastAsia="仿宋" w:hAnsi="仿宋" w:cs="仿宋" w:hint="eastAsia"/>
          <w:lang w:eastAsia="zh-CN"/>
        </w:rPr>
        <w:t>(一)、地(水)面效应飞机行业分析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行业一直以来都是市场的关注焦点。行业内的发展趋势、竞争态势以及潜在机会都对地(水)面效应飞机项目的推进产生深远的影响。通过深入研究行业的整体概貌，我们将更好地理解行业的核心特征，为地(水)面效应飞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水)面效应飞机行业，技术一直是推动创新和发展的关键因素。我们将对当前技术趋势进行详尽分析，包括但不限于人工智能、大数据应用、先进制造技术等。这有助于地(水)面效应飞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水)面效应飞机项目成功的基础。我们将对主要竞争对手进行深入研究，包括其市场份额、产品特点、市场定位等。通过全面了解竞争对手的优势和劣势，地(水)面效应飞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8743"/>
      <w:r>
        <w:rPr>
          <w:rFonts w:ascii="仿宋" w:eastAsia="仿宋" w:hAnsi="仿宋" w:cs="仿宋" w:hint="eastAsia"/>
          <w:sz w:val="28"/>
          <w:lang w:eastAsia="zh-CN"/>
        </w:rPr>
        <w:t>(二)、地(水)面效应飞机市场分析预测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水)面效应飞机市场未来的增长趋势。这包括市场的整体规模、各细分领域的发展趋势等。地(水)面效应飞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水)面效应飞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水)面效应飞机项目实施过程中需要充分考虑的因素。我们将对市场风险进行全面评估，包括但不限于政策法规风险、市场竞争风险、技术变革风险等。通过对潜在风险的深入分析，地(水)面效应飞机项目可以制定相应的风险缓解策略，降低不确定性对地(水)面效应飞机项目的影响。</w:t>
      </w:r>
    </w:p>
    <w:p>
      <w:pPr>
        <w:pStyle w:val="Heading1"/>
        <w:ind w:firstLine="560" w:firstLineChars="200"/>
        <w:rPr>
          <w:rFonts w:ascii="仿宋" w:eastAsia="仿宋" w:hAnsi="仿宋" w:cs="仿宋" w:hint="eastAsia"/>
          <w:sz w:val="28"/>
          <w:lang w:eastAsia="zh-CN"/>
        </w:rPr>
      </w:pPr>
      <w:bookmarkStart w:id="14" w:name="_Toc13149"/>
      <w:r>
        <w:rPr>
          <w:rFonts w:ascii="仿宋" w:eastAsia="仿宋" w:hAnsi="仿宋" w:cs="仿宋" w:hint="eastAsia"/>
          <w:sz w:val="28"/>
          <w:lang w:eastAsia="zh-CN"/>
        </w:rPr>
        <w:t>四、地(水)面效应飞机项目建设单位说明</w:t>
      </w:r>
      <w:bookmarkEnd w:id="14"/>
    </w:p>
    <w:p>
      <w:pPr>
        <w:pStyle w:val="Heading2"/>
        <w:rPr>
          <w:rFonts w:ascii="仿宋" w:eastAsia="仿宋" w:hAnsi="仿宋" w:cs="仿宋" w:hint="eastAsia"/>
          <w:lang w:eastAsia="zh-CN"/>
        </w:rPr>
      </w:pPr>
      <w:bookmarkStart w:id="15" w:name="_Toc13021"/>
      <w:r>
        <w:rPr>
          <w:rFonts w:ascii="仿宋" w:eastAsia="仿宋" w:hAnsi="仿宋" w:cs="仿宋" w:hint="eastAsia"/>
          <w:lang w:eastAsia="zh-CN"/>
        </w:rPr>
        <w:t>(一)、地(水)面效应飞机项目承办单位基本情况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310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水)面效应飞机项目承办单位的XXXX，我们着眼于实现可持续的经济效益。通过技术创新和解决方案的提供，公司预计在地(水)面效应飞机项目执行期间将获得可观的收入增长。这一收入来源主要包括地(水)面效应飞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同时，我们注重成本控制和效率提升，以确保地(水)面效应飞机项目的可持续盈利。透过精细的管理和资源优化，公司期望实现地(水)面效应飞机项目利润最大化。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水)面效应飞机项目实施进行全面的投资评估，包括地(水)面效应飞机项目启动阶段的资金投入和后续运营成本。通过对地(水)面效应飞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地(水)面效应飞机项目实施过程中具备足够的资金流动性，公司将进行详尽的现金流分析。这包括资金需求的合理预测、地(水)面效应飞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274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736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地(水)面效应飞机项目的主要产品是XXXX，预计年产值为XXX万元。这一产品在市场中占据着重要的地位，其广泛的应用范围使得该地(水)面效应飞机项目的市场前景非常广阔。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水)面效应飞机项目的xxx产品作为重要的原材料之一，将在多个领域发挥关键作用。其在建筑、交通、能源等方面的广泛应用将为整个产业链提供强大的支持，形成产业协同效应。地(水)面效应飞机项目的年产值XXX万XXX万XXX万万元不仅反映了其在市场上的巨大潜力，更预示着它对国民经济的积极贡献。这种关联度高、涉及面广的产业关系，使得该地(水)面效应飞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247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总征地面积为XXXX平方米，相当于约XX.XX亩，其中净用地面积为XXXX平方米，红线范围内相当于约XX.XX亩。这一用地规模充分考虑了地(水)面效应飞机项目的建设需求，保障了地(水)面效应飞机项目在合适的空间内得以充分发展。地(水)面效应飞机项目规划的总建筑面积为XXXX平方米，其中主体工程建设占XXXX平方米，计容建筑面积达XXXX平方米。预计建筑工程的投资将达到XXXX万元，为地(水)面效应飞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水)面效应飞机项目计划购置的设备共计XXXX台（套），设备购置费用为XXXX万元。这一设备购置计划充分考虑到地(水)面效应飞机项目的生产需求和技术要求，确保了地(水)面效应飞机项目在生产运营中具备先进的技术装备和高效的生产能力。设备的合理配置将为地(水)面效应飞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https://d.book118.com/238131035130006041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地(水)面效应飞机项目规划设计方案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77FA5"/>
    <w:rsid w:val="6EA77F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31035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2024-02-21T19:11:00Z</dcterms:created>
  <dcterms:modified xsi:type="dcterms:W3CDTF">2024-02-21T19:11:23Z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B887211283C14368AFA198FA8F74E052_11</vt:lpwstr>
  </property>
  <property fmtid="{D5CDD505-2E9C-101B-9397-08002B2CF9AE}" pid="3" name="KSOProductBuildVer">
    <vt:lpwstr>2052-12.1.0.16250</vt:lpwstr>
  </property>
</Properties>
</file>