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PURL系列反应型皮革用聚氨酯乳液项目建设总纲及方案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24" w:history="1">
        <w:r>
          <w:rPr>
            <w:rFonts w:ascii="仿宋" w:eastAsia="仿宋" w:hAnsi="仿宋" w:cs="仿宋" w:hint="eastAsia"/>
            <w:lang w:eastAsia="zh-CN"/>
          </w:rPr>
          <w:t>序言</w:t>
        </w:r>
        <w:r>
          <w:tab/>
        </w:r>
        <w:r>
          <w:fldChar w:fldCharType="begin"/>
        </w:r>
        <w:r>
          <w:instrText xml:space="preserve"> PAGEREF _Toc20124 \h </w:instrText>
        </w:r>
        <w:r>
          <w:fldChar w:fldCharType="separate"/>
        </w:r>
        <w:r>
          <w:t>3</w:t>
        </w:r>
        <w:r>
          <w:fldChar w:fldCharType="end"/>
        </w:r>
      </w:hyperlink>
    </w:p>
    <w:p>
      <w:pPr>
        <w:pStyle w:val="TOC1"/>
        <w:tabs>
          <w:tab w:val="right" w:leader="dot" w:pos="8306"/>
        </w:tabs>
      </w:pPr>
      <w:hyperlink w:anchor="_Toc17055" w:history="1">
        <w:r>
          <w:rPr>
            <w:rFonts w:ascii="仿宋" w:eastAsia="仿宋" w:hAnsi="仿宋" w:cs="仿宋" w:hint="eastAsia"/>
            <w:lang w:eastAsia="zh-CN"/>
          </w:rPr>
          <w:t>一、经济影响分析</w:t>
        </w:r>
        <w:r>
          <w:tab/>
        </w:r>
        <w:r>
          <w:fldChar w:fldCharType="begin"/>
        </w:r>
        <w:r>
          <w:instrText xml:space="preserve"> PAGEREF _Toc17055 \h </w:instrText>
        </w:r>
        <w:r>
          <w:fldChar w:fldCharType="separate"/>
        </w:r>
        <w:r>
          <w:t>3</w:t>
        </w:r>
        <w:r>
          <w:fldChar w:fldCharType="end"/>
        </w:r>
      </w:hyperlink>
    </w:p>
    <w:p>
      <w:pPr>
        <w:pStyle w:val="TOC2"/>
        <w:tabs>
          <w:tab w:val="right" w:leader="dot" w:pos="8306"/>
        </w:tabs>
      </w:pPr>
      <w:hyperlink w:anchor="_Toc17684" w:history="1">
        <w:r>
          <w:rPr>
            <w:rFonts w:ascii="仿宋" w:eastAsia="仿宋" w:hAnsi="仿宋" w:cs="仿宋" w:hint="eastAsia"/>
            <w:lang w:eastAsia="zh-CN"/>
          </w:rPr>
          <w:t>(一)、经济费用效益或费用效果分析</w:t>
        </w:r>
        <w:r>
          <w:tab/>
        </w:r>
        <w:r>
          <w:fldChar w:fldCharType="begin"/>
        </w:r>
        <w:r>
          <w:instrText xml:space="preserve"> PAGEREF _Toc17684 \h </w:instrText>
        </w:r>
        <w:r>
          <w:fldChar w:fldCharType="separate"/>
        </w:r>
        <w:r>
          <w:t>3</w:t>
        </w:r>
        <w:r>
          <w:fldChar w:fldCharType="end"/>
        </w:r>
      </w:hyperlink>
    </w:p>
    <w:p>
      <w:pPr>
        <w:pStyle w:val="TOC2"/>
        <w:tabs>
          <w:tab w:val="right" w:leader="dot" w:pos="8306"/>
        </w:tabs>
      </w:pPr>
      <w:hyperlink w:anchor="_Toc10087" w:history="1">
        <w:r>
          <w:rPr>
            <w:rFonts w:ascii="仿宋" w:eastAsia="仿宋" w:hAnsi="仿宋" w:cs="仿宋" w:hint="eastAsia"/>
            <w:lang w:eastAsia="zh-CN"/>
          </w:rPr>
          <w:t>(二)、行业影响分析</w:t>
        </w:r>
        <w:r>
          <w:tab/>
        </w:r>
        <w:r>
          <w:fldChar w:fldCharType="begin"/>
        </w:r>
        <w:r>
          <w:instrText xml:space="preserve"> PAGEREF _Toc10087 \h </w:instrText>
        </w:r>
        <w:r>
          <w:fldChar w:fldCharType="separate"/>
        </w:r>
        <w:r>
          <w:t>5</w:t>
        </w:r>
        <w:r>
          <w:fldChar w:fldCharType="end"/>
        </w:r>
      </w:hyperlink>
    </w:p>
    <w:p>
      <w:pPr>
        <w:pStyle w:val="TOC2"/>
        <w:tabs>
          <w:tab w:val="right" w:leader="dot" w:pos="8306"/>
        </w:tabs>
      </w:pPr>
      <w:hyperlink w:anchor="_Toc29641" w:history="1">
        <w:r>
          <w:rPr>
            <w:rFonts w:ascii="仿宋" w:eastAsia="仿宋" w:hAnsi="仿宋" w:cs="仿宋" w:hint="eastAsia"/>
            <w:lang w:eastAsia="zh-CN"/>
          </w:rPr>
          <w:t>(三)、区域经济影响分析</w:t>
        </w:r>
        <w:r>
          <w:tab/>
        </w:r>
        <w:r>
          <w:fldChar w:fldCharType="begin"/>
        </w:r>
        <w:r>
          <w:instrText xml:space="preserve"> PAGEREF _Toc29641 \h </w:instrText>
        </w:r>
        <w:r>
          <w:fldChar w:fldCharType="separate"/>
        </w:r>
        <w:r>
          <w:t>7</w:t>
        </w:r>
        <w:r>
          <w:fldChar w:fldCharType="end"/>
        </w:r>
      </w:hyperlink>
    </w:p>
    <w:p>
      <w:pPr>
        <w:pStyle w:val="TOC2"/>
        <w:tabs>
          <w:tab w:val="right" w:leader="dot" w:pos="8306"/>
        </w:tabs>
      </w:pPr>
      <w:hyperlink w:anchor="_Toc25408" w:history="1">
        <w:r>
          <w:rPr>
            <w:rFonts w:ascii="仿宋" w:eastAsia="仿宋" w:hAnsi="仿宋" w:cs="仿宋" w:hint="eastAsia"/>
            <w:lang w:eastAsia="zh-CN"/>
          </w:rPr>
          <w:t>(四)、宏观经济影响分析</w:t>
        </w:r>
        <w:r>
          <w:tab/>
        </w:r>
        <w:r>
          <w:fldChar w:fldCharType="begin"/>
        </w:r>
        <w:r>
          <w:instrText xml:space="preserve"> PAGEREF _Toc25408 \h </w:instrText>
        </w:r>
        <w:r>
          <w:fldChar w:fldCharType="separate"/>
        </w:r>
        <w:r>
          <w:t>8</w:t>
        </w:r>
        <w:r>
          <w:fldChar w:fldCharType="end"/>
        </w:r>
      </w:hyperlink>
    </w:p>
    <w:p>
      <w:pPr>
        <w:pStyle w:val="TOC1"/>
        <w:tabs>
          <w:tab w:val="right" w:leader="dot" w:pos="8306"/>
        </w:tabs>
      </w:pPr>
      <w:hyperlink w:anchor="_Toc19190" w:history="1">
        <w:r>
          <w:rPr>
            <w:rFonts w:ascii="仿宋" w:eastAsia="仿宋" w:hAnsi="仿宋" w:cs="仿宋" w:hint="eastAsia"/>
            <w:lang w:eastAsia="zh-CN"/>
          </w:rPr>
          <w:t>二、环境和生态影响分析</w:t>
        </w:r>
        <w:r>
          <w:tab/>
        </w:r>
        <w:r>
          <w:fldChar w:fldCharType="begin"/>
        </w:r>
        <w:r>
          <w:instrText xml:space="preserve"> PAGEREF _Toc19190 \h </w:instrText>
        </w:r>
        <w:r>
          <w:fldChar w:fldCharType="separate"/>
        </w:r>
        <w:r>
          <w:t>10</w:t>
        </w:r>
        <w:r>
          <w:fldChar w:fldCharType="end"/>
        </w:r>
      </w:hyperlink>
    </w:p>
    <w:p>
      <w:pPr>
        <w:pStyle w:val="TOC2"/>
        <w:tabs>
          <w:tab w:val="right" w:leader="dot" w:pos="8306"/>
        </w:tabs>
      </w:pPr>
      <w:hyperlink w:anchor="_Toc5556" w:history="1">
        <w:r>
          <w:rPr>
            <w:rFonts w:ascii="仿宋" w:eastAsia="仿宋" w:hAnsi="仿宋" w:cs="仿宋" w:hint="eastAsia"/>
            <w:lang w:eastAsia="zh-CN"/>
          </w:rPr>
          <w:t>(一)、环境和生态现状</w:t>
        </w:r>
        <w:r>
          <w:tab/>
        </w:r>
        <w:r>
          <w:fldChar w:fldCharType="begin"/>
        </w:r>
        <w:r>
          <w:instrText xml:space="preserve"> PAGEREF _Toc5556 \h </w:instrText>
        </w:r>
        <w:r>
          <w:fldChar w:fldCharType="separate"/>
        </w:r>
        <w:r>
          <w:t>10</w:t>
        </w:r>
        <w:r>
          <w:fldChar w:fldCharType="end"/>
        </w:r>
      </w:hyperlink>
    </w:p>
    <w:p>
      <w:pPr>
        <w:pStyle w:val="TOC2"/>
        <w:tabs>
          <w:tab w:val="right" w:leader="dot" w:pos="8306"/>
        </w:tabs>
      </w:pPr>
      <w:hyperlink w:anchor="_Toc847" w:history="1">
        <w:r>
          <w:rPr>
            <w:rFonts w:ascii="仿宋" w:eastAsia="仿宋" w:hAnsi="仿宋" w:cs="仿宋" w:hint="eastAsia"/>
            <w:lang w:eastAsia="zh-CN"/>
          </w:rPr>
          <w:t>(二)、生态环境影响分析</w:t>
        </w:r>
        <w:r>
          <w:tab/>
        </w:r>
        <w:r>
          <w:fldChar w:fldCharType="begin"/>
        </w:r>
        <w:r>
          <w:instrText xml:space="preserve"> PAGEREF _Toc847 \h </w:instrText>
        </w:r>
        <w:r>
          <w:fldChar w:fldCharType="separate"/>
        </w:r>
        <w:r>
          <w:t>11</w:t>
        </w:r>
        <w:r>
          <w:fldChar w:fldCharType="end"/>
        </w:r>
      </w:hyperlink>
    </w:p>
    <w:p>
      <w:pPr>
        <w:pStyle w:val="TOC2"/>
        <w:tabs>
          <w:tab w:val="right" w:leader="dot" w:pos="8306"/>
        </w:tabs>
      </w:pPr>
      <w:hyperlink w:anchor="_Toc5805" w:history="1">
        <w:r>
          <w:rPr>
            <w:rFonts w:ascii="仿宋" w:eastAsia="仿宋" w:hAnsi="仿宋" w:cs="仿宋" w:hint="eastAsia"/>
            <w:lang w:eastAsia="zh-CN"/>
          </w:rPr>
          <w:t>(三)、生态环境保护措施</w:t>
        </w:r>
        <w:r>
          <w:tab/>
        </w:r>
        <w:r>
          <w:fldChar w:fldCharType="begin"/>
        </w:r>
        <w:r>
          <w:instrText xml:space="preserve"> PAGEREF _Toc5805 \h </w:instrText>
        </w:r>
        <w:r>
          <w:fldChar w:fldCharType="separate"/>
        </w:r>
        <w:r>
          <w:t>13</w:t>
        </w:r>
        <w:r>
          <w:fldChar w:fldCharType="end"/>
        </w:r>
      </w:hyperlink>
    </w:p>
    <w:p>
      <w:pPr>
        <w:pStyle w:val="TOC2"/>
        <w:tabs>
          <w:tab w:val="right" w:leader="dot" w:pos="8306"/>
        </w:tabs>
      </w:pPr>
      <w:hyperlink w:anchor="_Toc14069" w:history="1">
        <w:r>
          <w:rPr>
            <w:rFonts w:ascii="仿宋" w:eastAsia="仿宋" w:hAnsi="仿宋" w:cs="仿宋" w:hint="eastAsia"/>
            <w:lang w:eastAsia="zh-CN"/>
          </w:rPr>
          <w:t>(四)、地质灾害影响分析</w:t>
        </w:r>
        <w:r>
          <w:tab/>
        </w:r>
        <w:r>
          <w:fldChar w:fldCharType="begin"/>
        </w:r>
        <w:r>
          <w:instrText xml:space="preserve"> PAGEREF _Toc14069 \h </w:instrText>
        </w:r>
        <w:r>
          <w:fldChar w:fldCharType="separate"/>
        </w:r>
        <w:r>
          <w:t>14</w:t>
        </w:r>
        <w:r>
          <w:fldChar w:fldCharType="end"/>
        </w:r>
      </w:hyperlink>
    </w:p>
    <w:p>
      <w:pPr>
        <w:pStyle w:val="TOC2"/>
        <w:tabs>
          <w:tab w:val="right" w:leader="dot" w:pos="8306"/>
        </w:tabs>
      </w:pPr>
      <w:hyperlink w:anchor="_Toc14883" w:history="1">
        <w:r>
          <w:rPr>
            <w:rFonts w:ascii="仿宋" w:eastAsia="仿宋" w:hAnsi="仿宋" w:cs="仿宋" w:hint="eastAsia"/>
            <w:lang w:eastAsia="zh-CN"/>
          </w:rPr>
          <w:t>(五)、特殊环境影响</w:t>
        </w:r>
        <w:r>
          <w:tab/>
        </w:r>
        <w:r>
          <w:fldChar w:fldCharType="begin"/>
        </w:r>
        <w:r>
          <w:instrText xml:space="preserve"> PAGEREF _Toc14883 \h </w:instrText>
        </w:r>
        <w:r>
          <w:fldChar w:fldCharType="separate"/>
        </w:r>
        <w:r>
          <w:t>16</w:t>
        </w:r>
        <w:r>
          <w:fldChar w:fldCharType="end"/>
        </w:r>
      </w:hyperlink>
    </w:p>
    <w:p>
      <w:pPr>
        <w:pStyle w:val="TOC1"/>
        <w:tabs>
          <w:tab w:val="right" w:leader="dot" w:pos="8306"/>
        </w:tabs>
      </w:pPr>
      <w:hyperlink w:anchor="_Toc27380" w:history="1">
        <w:r>
          <w:rPr>
            <w:rFonts w:ascii="仿宋" w:eastAsia="仿宋" w:hAnsi="仿宋" w:cs="仿宋" w:hint="eastAsia"/>
            <w:lang w:eastAsia="zh-CN"/>
          </w:rPr>
          <w:t>三、财务管理与成本控制</w:t>
        </w:r>
        <w:r>
          <w:tab/>
        </w:r>
        <w:r>
          <w:fldChar w:fldCharType="begin"/>
        </w:r>
        <w:r>
          <w:instrText xml:space="preserve"> PAGEREF _Toc27380 \h </w:instrText>
        </w:r>
        <w:r>
          <w:fldChar w:fldCharType="separate"/>
        </w:r>
        <w:r>
          <w:t>17</w:t>
        </w:r>
        <w:r>
          <w:fldChar w:fldCharType="end"/>
        </w:r>
      </w:hyperlink>
    </w:p>
    <w:p>
      <w:pPr>
        <w:pStyle w:val="TOC2"/>
        <w:tabs>
          <w:tab w:val="right" w:leader="dot" w:pos="8306"/>
        </w:tabs>
      </w:pPr>
      <w:hyperlink w:anchor="_Toc13855" w:history="1">
        <w:r>
          <w:rPr>
            <w:rFonts w:ascii="仿宋" w:eastAsia="仿宋" w:hAnsi="仿宋" w:cs="仿宋" w:hint="eastAsia"/>
            <w:lang w:eastAsia="zh-CN"/>
          </w:rPr>
          <w:t>(一)、财务管理体系建设</w:t>
        </w:r>
        <w:r>
          <w:tab/>
        </w:r>
        <w:r>
          <w:fldChar w:fldCharType="begin"/>
        </w:r>
        <w:r>
          <w:instrText xml:space="preserve"> PAGEREF _Toc13855 \h </w:instrText>
        </w:r>
        <w:r>
          <w:fldChar w:fldCharType="separate"/>
        </w:r>
        <w:r>
          <w:t>17</w:t>
        </w:r>
        <w:r>
          <w:fldChar w:fldCharType="end"/>
        </w:r>
      </w:hyperlink>
    </w:p>
    <w:p>
      <w:pPr>
        <w:pStyle w:val="TOC2"/>
        <w:tabs>
          <w:tab w:val="right" w:leader="dot" w:pos="8306"/>
        </w:tabs>
      </w:pPr>
      <w:hyperlink w:anchor="_Toc21941" w:history="1">
        <w:r>
          <w:rPr>
            <w:rFonts w:ascii="仿宋" w:eastAsia="仿宋" w:hAnsi="仿宋" w:cs="仿宋" w:hint="eastAsia"/>
            <w:lang w:eastAsia="zh-CN"/>
          </w:rPr>
          <w:t>(二)、成本控制措施</w:t>
        </w:r>
        <w:r>
          <w:tab/>
        </w:r>
        <w:r>
          <w:fldChar w:fldCharType="begin"/>
        </w:r>
        <w:r>
          <w:instrText xml:space="preserve"> PAGEREF _Toc21941 \h </w:instrText>
        </w:r>
        <w:r>
          <w:fldChar w:fldCharType="separate"/>
        </w:r>
        <w:r>
          <w:t>18</w:t>
        </w:r>
        <w:r>
          <w:fldChar w:fldCharType="end"/>
        </w:r>
      </w:hyperlink>
    </w:p>
    <w:p>
      <w:pPr>
        <w:pStyle w:val="TOC1"/>
        <w:tabs>
          <w:tab w:val="right" w:leader="dot" w:pos="8306"/>
        </w:tabs>
      </w:pPr>
      <w:hyperlink w:anchor="_Toc26078" w:history="1">
        <w:r>
          <w:rPr>
            <w:rFonts w:ascii="仿宋" w:eastAsia="仿宋" w:hAnsi="仿宋" w:cs="仿宋" w:hint="eastAsia"/>
            <w:lang w:eastAsia="zh-CN"/>
          </w:rPr>
          <w:t>四、建设风险评估分析</w:t>
        </w:r>
        <w:r>
          <w:tab/>
        </w:r>
        <w:r>
          <w:fldChar w:fldCharType="begin"/>
        </w:r>
        <w:r>
          <w:instrText xml:space="preserve"> PAGEREF _Toc26078 \h </w:instrText>
        </w:r>
        <w:r>
          <w:fldChar w:fldCharType="separate"/>
        </w:r>
        <w:r>
          <w:t>20</w:t>
        </w:r>
        <w:r>
          <w:fldChar w:fldCharType="end"/>
        </w:r>
      </w:hyperlink>
    </w:p>
    <w:p>
      <w:pPr>
        <w:pStyle w:val="TOC2"/>
        <w:tabs>
          <w:tab w:val="right" w:leader="dot" w:pos="8306"/>
        </w:tabs>
      </w:pPr>
      <w:hyperlink w:anchor="_Toc21008" w:history="1">
        <w:r>
          <w:rPr>
            <w:rFonts w:ascii="仿宋" w:eastAsia="仿宋" w:hAnsi="仿宋" w:cs="仿宋" w:hint="eastAsia"/>
            <w:lang w:eastAsia="zh-CN"/>
          </w:rPr>
          <w:t>(一)、政策风险分析</w:t>
        </w:r>
        <w:r>
          <w:tab/>
        </w:r>
        <w:r>
          <w:fldChar w:fldCharType="begin"/>
        </w:r>
        <w:r>
          <w:instrText xml:space="preserve"> PAGEREF _Toc21008 \h </w:instrText>
        </w:r>
        <w:r>
          <w:fldChar w:fldCharType="separate"/>
        </w:r>
        <w:r>
          <w:t>20</w:t>
        </w:r>
        <w:r>
          <w:fldChar w:fldCharType="end"/>
        </w:r>
      </w:hyperlink>
    </w:p>
    <w:p>
      <w:pPr>
        <w:pStyle w:val="TOC2"/>
        <w:tabs>
          <w:tab w:val="right" w:leader="dot" w:pos="8306"/>
        </w:tabs>
      </w:pPr>
      <w:hyperlink w:anchor="_Toc15139" w:history="1">
        <w:r>
          <w:rPr>
            <w:rFonts w:ascii="仿宋" w:eastAsia="仿宋" w:hAnsi="仿宋" w:cs="仿宋" w:hint="eastAsia"/>
            <w:lang w:eastAsia="zh-CN"/>
          </w:rPr>
          <w:t>(二)、社会风险分析</w:t>
        </w:r>
        <w:r>
          <w:tab/>
        </w:r>
        <w:r>
          <w:fldChar w:fldCharType="begin"/>
        </w:r>
        <w:r>
          <w:instrText xml:space="preserve"> PAGEREF _Toc15139 \h </w:instrText>
        </w:r>
        <w:r>
          <w:fldChar w:fldCharType="separate"/>
        </w:r>
        <w:r>
          <w:t>21</w:t>
        </w:r>
        <w:r>
          <w:fldChar w:fldCharType="end"/>
        </w:r>
      </w:hyperlink>
    </w:p>
    <w:p>
      <w:pPr>
        <w:pStyle w:val="TOC2"/>
        <w:tabs>
          <w:tab w:val="right" w:leader="dot" w:pos="8306"/>
        </w:tabs>
      </w:pPr>
      <w:hyperlink w:anchor="_Toc11234" w:history="1">
        <w:r>
          <w:rPr>
            <w:rFonts w:ascii="仿宋" w:eastAsia="仿宋" w:hAnsi="仿宋" w:cs="仿宋" w:hint="eastAsia"/>
            <w:lang w:eastAsia="zh-CN"/>
          </w:rPr>
          <w:t>(三)、市场风险分析</w:t>
        </w:r>
        <w:r>
          <w:tab/>
        </w:r>
        <w:r>
          <w:fldChar w:fldCharType="begin"/>
        </w:r>
        <w:r>
          <w:instrText xml:space="preserve"> PAGEREF _Toc11234 \h </w:instrText>
        </w:r>
        <w:r>
          <w:fldChar w:fldCharType="separate"/>
        </w:r>
        <w:r>
          <w:t>22</w:t>
        </w:r>
        <w:r>
          <w:fldChar w:fldCharType="end"/>
        </w:r>
      </w:hyperlink>
    </w:p>
    <w:p>
      <w:pPr>
        <w:pStyle w:val="TOC2"/>
        <w:tabs>
          <w:tab w:val="right" w:leader="dot" w:pos="8306"/>
        </w:tabs>
      </w:pPr>
      <w:hyperlink w:anchor="_Toc30450" w:history="1">
        <w:r>
          <w:rPr>
            <w:rFonts w:ascii="仿宋" w:eastAsia="仿宋" w:hAnsi="仿宋" w:cs="仿宋" w:hint="eastAsia"/>
            <w:lang w:eastAsia="zh-CN"/>
          </w:rPr>
          <w:t>(四)、资金风险分析</w:t>
        </w:r>
        <w:r>
          <w:tab/>
        </w:r>
        <w:r>
          <w:fldChar w:fldCharType="begin"/>
        </w:r>
        <w:r>
          <w:instrText xml:space="preserve"> PAGEREF _Toc30450 \h </w:instrText>
        </w:r>
        <w:r>
          <w:fldChar w:fldCharType="separate"/>
        </w:r>
        <w:r>
          <w:t>23</w:t>
        </w:r>
        <w:r>
          <w:fldChar w:fldCharType="end"/>
        </w:r>
      </w:hyperlink>
    </w:p>
    <w:p>
      <w:pPr>
        <w:pStyle w:val="TOC2"/>
        <w:tabs>
          <w:tab w:val="right" w:leader="dot" w:pos="8306"/>
        </w:tabs>
      </w:pPr>
      <w:hyperlink w:anchor="_Toc6733" w:history="1">
        <w:r>
          <w:rPr>
            <w:rFonts w:ascii="仿宋" w:eastAsia="仿宋" w:hAnsi="仿宋" w:cs="仿宋" w:hint="eastAsia"/>
            <w:lang w:eastAsia="zh-CN"/>
          </w:rPr>
          <w:t>(五)、技术风险分析</w:t>
        </w:r>
        <w:r>
          <w:tab/>
        </w:r>
        <w:r>
          <w:fldChar w:fldCharType="begin"/>
        </w:r>
        <w:r>
          <w:instrText xml:space="preserve"> PAGEREF _Toc6733 \h </w:instrText>
        </w:r>
        <w:r>
          <w:fldChar w:fldCharType="separate"/>
        </w:r>
        <w:r>
          <w:t>24</w:t>
        </w:r>
        <w:r>
          <w:fldChar w:fldCharType="end"/>
        </w:r>
      </w:hyperlink>
    </w:p>
    <w:p>
      <w:pPr>
        <w:pStyle w:val="TOC2"/>
        <w:tabs>
          <w:tab w:val="right" w:leader="dot" w:pos="8306"/>
        </w:tabs>
      </w:pPr>
      <w:hyperlink w:anchor="_Toc19787" w:history="1">
        <w:r>
          <w:rPr>
            <w:rFonts w:ascii="仿宋" w:eastAsia="仿宋" w:hAnsi="仿宋" w:cs="仿宋" w:hint="eastAsia"/>
            <w:lang w:eastAsia="zh-CN"/>
          </w:rPr>
          <w:t>(六)、财务风险分析</w:t>
        </w:r>
        <w:r>
          <w:tab/>
        </w:r>
        <w:r>
          <w:fldChar w:fldCharType="begin"/>
        </w:r>
        <w:r>
          <w:instrText xml:space="preserve"> PAGEREF _Toc19787 \h </w:instrText>
        </w:r>
        <w:r>
          <w:fldChar w:fldCharType="separate"/>
        </w:r>
        <w:r>
          <w:t>26</w:t>
        </w:r>
        <w:r>
          <w:fldChar w:fldCharType="end"/>
        </w:r>
      </w:hyperlink>
    </w:p>
    <w:p>
      <w:pPr>
        <w:pStyle w:val="TOC2"/>
        <w:tabs>
          <w:tab w:val="right" w:leader="dot" w:pos="8306"/>
        </w:tabs>
      </w:pPr>
      <w:hyperlink w:anchor="_Toc7443" w:history="1">
        <w:r>
          <w:rPr>
            <w:rFonts w:ascii="仿宋" w:eastAsia="仿宋" w:hAnsi="仿宋" w:cs="仿宋" w:hint="eastAsia"/>
            <w:lang w:eastAsia="zh-CN"/>
          </w:rPr>
          <w:t>(七)、管理风险分析</w:t>
        </w:r>
        <w:r>
          <w:tab/>
        </w:r>
        <w:r>
          <w:fldChar w:fldCharType="begin"/>
        </w:r>
        <w:r>
          <w:instrText xml:space="preserve"> PAGEREF _Toc7443 \h </w:instrText>
        </w:r>
        <w:r>
          <w:fldChar w:fldCharType="separate"/>
        </w:r>
        <w:r>
          <w:t>27</w:t>
        </w:r>
        <w:r>
          <w:fldChar w:fldCharType="end"/>
        </w:r>
      </w:hyperlink>
    </w:p>
    <w:p>
      <w:pPr>
        <w:pStyle w:val="TOC2"/>
        <w:tabs>
          <w:tab w:val="right" w:leader="dot" w:pos="8306"/>
        </w:tabs>
      </w:pPr>
      <w:hyperlink w:anchor="_Toc29602" w:history="1">
        <w:r>
          <w:rPr>
            <w:rFonts w:ascii="仿宋" w:eastAsia="仿宋" w:hAnsi="仿宋" w:cs="仿宋" w:hint="eastAsia"/>
            <w:lang w:eastAsia="zh-CN"/>
          </w:rPr>
          <w:t>(八)、其它风险分析</w:t>
        </w:r>
        <w:r>
          <w:tab/>
        </w:r>
        <w:r>
          <w:fldChar w:fldCharType="begin"/>
        </w:r>
        <w:r>
          <w:instrText xml:space="preserve"> PAGEREF _Toc29602 \h </w:instrText>
        </w:r>
        <w:r>
          <w:fldChar w:fldCharType="separate"/>
        </w:r>
        <w:r>
          <w:t>29</w:t>
        </w:r>
        <w:r>
          <w:fldChar w:fldCharType="end"/>
        </w:r>
      </w:hyperlink>
    </w:p>
    <w:p>
      <w:pPr>
        <w:pStyle w:val="TOC2"/>
        <w:tabs>
          <w:tab w:val="right" w:leader="dot" w:pos="8306"/>
        </w:tabs>
      </w:pPr>
      <w:hyperlink w:anchor="_Toc23979" w:history="1">
        <w:r>
          <w:rPr>
            <w:rFonts w:ascii="仿宋" w:eastAsia="仿宋" w:hAnsi="仿宋" w:cs="仿宋" w:hint="eastAsia"/>
            <w:lang w:eastAsia="zh-CN"/>
          </w:rPr>
          <w:t>(九)、社会影响评估</w:t>
        </w:r>
        <w:r>
          <w:tab/>
        </w:r>
        <w:r>
          <w:fldChar w:fldCharType="begin"/>
        </w:r>
        <w:r>
          <w:instrText xml:space="preserve"> PAGEREF _Toc23979 \h </w:instrText>
        </w:r>
        <w:r>
          <w:fldChar w:fldCharType="separate"/>
        </w:r>
        <w:r>
          <w:t>30</w:t>
        </w:r>
        <w:r>
          <w:fldChar w:fldCharType="end"/>
        </w:r>
      </w:hyperlink>
    </w:p>
    <w:p>
      <w:pPr>
        <w:pStyle w:val="TOC1"/>
        <w:tabs>
          <w:tab w:val="right" w:leader="dot" w:pos="8306"/>
        </w:tabs>
      </w:pPr>
      <w:hyperlink w:anchor="_Toc22563" w:history="1">
        <w:r>
          <w:rPr>
            <w:rFonts w:ascii="仿宋" w:eastAsia="仿宋" w:hAnsi="仿宋" w:cs="仿宋" w:hint="eastAsia"/>
            <w:lang w:eastAsia="zh-CN"/>
          </w:rPr>
          <w:t>五、社会影响分析</w:t>
        </w:r>
        <w:r>
          <w:tab/>
        </w:r>
        <w:r>
          <w:fldChar w:fldCharType="begin"/>
        </w:r>
        <w:r>
          <w:instrText xml:space="preserve"> PAGEREF _Toc22563 \h </w:instrText>
        </w:r>
        <w:r>
          <w:fldChar w:fldCharType="separate"/>
        </w:r>
        <w:r>
          <w:t>32</w:t>
        </w:r>
        <w:r>
          <w:fldChar w:fldCharType="end"/>
        </w:r>
      </w:hyperlink>
    </w:p>
    <w:p>
      <w:pPr>
        <w:pStyle w:val="TOC2"/>
        <w:tabs>
          <w:tab w:val="right" w:leader="dot" w:pos="8306"/>
        </w:tabs>
      </w:pPr>
      <w:hyperlink w:anchor="_Toc31221" w:history="1">
        <w:r>
          <w:rPr>
            <w:rFonts w:ascii="仿宋" w:eastAsia="仿宋" w:hAnsi="仿宋" w:cs="仿宋" w:hint="eastAsia"/>
            <w:lang w:eastAsia="zh-CN"/>
          </w:rPr>
          <w:t>(一)、社会影响效果分析</w:t>
        </w:r>
        <w:r>
          <w:tab/>
        </w:r>
        <w:r>
          <w:fldChar w:fldCharType="begin"/>
        </w:r>
        <w:r>
          <w:instrText xml:space="preserve"> PAGEREF _Toc31221 \h </w:instrText>
        </w:r>
        <w:r>
          <w:fldChar w:fldCharType="separate"/>
        </w:r>
        <w:r>
          <w:t>32</w:t>
        </w:r>
        <w:r>
          <w:fldChar w:fldCharType="end"/>
        </w:r>
      </w:hyperlink>
    </w:p>
    <w:p>
      <w:pPr>
        <w:pStyle w:val="TOC2"/>
        <w:tabs>
          <w:tab w:val="right" w:leader="dot" w:pos="8306"/>
        </w:tabs>
      </w:pPr>
      <w:hyperlink w:anchor="_Toc28673" w:history="1">
        <w:r>
          <w:rPr>
            <w:rFonts w:ascii="仿宋" w:eastAsia="仿宋" w:hAnsi="仿宋" w:cs="仿宋" w:hint="eastAsia"/>
            <w:lang w:eastAsia="zh-CN"/>
          </w:rPr>
          <w:t>(二)、社会适应性分析</w:t>
        </w:r>
        <w:r>
          <w:tab/>
        </w:r>
        <w:r>
          <w:fldChar w:fldCharType="begin"/>
        </w:r>
        <w:r>
          <w:instrText xml:space="preserve"> PAGEREF _Toc28673 \h </w:instrText>
        </w:r>
        <w:r>
          <w:fldChar w:fldCharType="separate"/>
        </w:r>
        <w:r>
          <w:t>35</w:t>
        </w:r>
        <w:r>
          <w:fldChar w:fldCharType="end"/>
        </w:r>
      </w:hyperlink>
    </w:p>
    <w:p>
      <w:pPr>
        <w:pStyle w:val="TOC2"/>
        <w:tabs>
          <w:tab w:val="right" w:leader="dot" w:pos="8306"/>
        </w:tabs>
      </w:pPr>
      <w:hyperlink w:anchor="_Toc3527" w:history="1">
        <w:r>
          <w:rPr>
            <w:rFonts w:ascii="仿宋" w:eastAsia="仿宋" w:hAnsi="仿宋" w:cs="仿宋" w:hint="eastAsia"/>
            <w:lang w:eastAsia="zh-CN"/>
          </w:rPr>
          <w:t>(三)、社会风险及对策分析</w:t>
        </w:r>
        <w:r>
          <w:tab/>
        </w:r>
        <w:r>
          <w:fldChar w:fldCharType="begin"/>
        </w:r>
        <w:r>
          <w:instrText xml:space="preserve"> PAGEREF _Toc3527 \h </w:instrText>
        </w:r>
        <w:r>
          <w:fldChar w:fldCharType="separate"/>
        </w:r>
        <w:r>
          <w:t>36</w:t>
        </w:r>
        <w:r>
          <w:fldChar w:fldCharType="end"/>
        </w:r>
      </w:hyperlink>
    </w:p>
    <w:p>
      <w:pPr>
        <w:pStyle w:val="TOC1"/>
        <w:tabs>
          <w:tab w:val="right" w:leader="dot" w:pos="8306"/>
        </w:tabs>
      </w:pPr>
      <w:hyperlink w:anchor="_Toc15718" w:history="1">
        <w:r>
          <w:rPr>
            <w:rFonts w:ascii="仿宋" w:eastAsia="仿宋" w:hAnsi="仿宋" w:cs="仿宋" w:hint="eastAsia"/>
            <w:lang w:eastAsia="zh-CN"/>
          </w:rPr>
          <w:t>六、背景、必要性分析</w:t>
        </w:r>
        <w:r>
          <w:tab/>
        </w:r>
        <w:r>
          <w:fldChar w:fldCharType="begin"/>
        </w:r>
        <w:r>
          <w:instrText xml:space="preserve"> PAGEREF _Toc15718 \h </w:instrText>
        </w:r>
        <w:r>
          <w:fldChar w:fldCharType="separate"/>
        </w:r>
        <w:r>
          <w:t>40</w:t>
        </w:r>
        <w:r>
          <w:fldChar w:fldCharType="end"/>
        </w:r>
      </w:hyperlink>
    </w:p>
    <w:p>
      <w:pPr>
        <w:pStyle w:val="TOC2"/>
        <w:tabs>
          <w:tab w:val="right" w:leader="dot" w:pos="8306"/>
        </w:tabs>
      </w:pPr>
      <w:hyperlink w:anchor="_Toc14757" w:history="1">
        <w:r>
          <w:rPr>
            <w:rFonts w:ascii="仿宋" w:eastAsia="仿宋" w:hAnsi="仿宋" w:cs="仿宋" w:hint="eastAsia"/>
            <w:lang w:eastAsia="zh-CN"/>
          </w:rPr>
          <w:t>(一)、项目建设背景</w:t>
        </w:r>
        <w:r>
          <w:tab/>
        </w:r>
        <w:r>
          <w:fldChar w:fldCharType="begin"/>
        </w:r>
        <w:r>
          <w:instrText xml:space="preserve"> PAGEREF _Toc14757 \h </w:instrText>
        </w:r>
        <w:r>
          <w:fldChar w:fldCharType="separate"/>
        </w:r>
        <w:r>
          <w:t>40</w:t>
        </w:r>
        <w:r>
          <w:fldChar w:fldCharType="end"/>
        </w:r>
      </w:hyperlink>
    </w:p>
    <w:p>
      <w:pPr>
        <w:pStyle w:val="TOC2"/>
        <w:tabs>
          <w:tab w:val="right" w:leader="dot" w:pos="8306"/>
        </w:tabs>
      </w:pPr>
      <w:hyperlink w:anchor="_Toc29120" w:history="1">
        <w:r>
          <w:rPr>
            <w:rFonts w:ascii="仿宋" w:eastAsia="仿宋" w:hAnsi="仿宋" w:cs="仿宋" w:hint="eastAsia"/>
            <w:lang w:eastAsia="zh-CN"/>
          </w:rPr>
          <w:t>(二)、必要性分析</w:t>
        </w:r>
        <w:r>
          <w:tab/>
        </w:r>
        <w:r>
          <w:fldChar w:fldCharType="begin"/>
        </w:r>
        <w:r>
          <w:instrText xml:space="preserve"> PAGEREF _Toc29120 \h </w:instrText>
        </w:r>
        <w:r>
          <w:fldChar w:fldCharType="separate"/>
        </w:r>
        <w:r>
          <w:t>41</w:t>
        </w:r>
        <w:r>
          <w:fldChar w:fldCharType="end"/>
        </w:r>
      </w:hyperlink>
    </w:p>
    <w:p>
      <w:pPr>
        <w:pStyle w:val="TOC2"/>
        <w:tabs>
          <w:tab w:val="right" w:leader="dot" w:pos="8306"/>
        </w:tabs>
      </w:pPr>
      <w:hyperlink w:anchor="_Toc6236" w:history="1">
        <w:r>
          <w:rPr>
            <w:rFonts w:ascii="仿宋" w:eastAsia="仿宋" w:hAnsi="仿宋" w:cs="仿宋" w:hint="eastAsia"/>
            <w:lang w:eastAsia="zh-CN"/>
          </w:rPr>
          <w:t>(三)、项目建设有利条件</w:t>
        </w:r>
        <w:r>
          <w:tab/>
        </w:r>
        <w:r>
          <w:fldChar w:fldCharType="begin"/>
        </w:r>
        <w:r>
          <w:instrText xml:space="preserve"> PAGEREF _Toc6236 \h </w:instrText>
        </w:r>
        <w:r>
          <w:fldChar w:fldCharType="separate"/>
        </w:r>
        <w:r>
          <w:t>42</w:t>
        </w:r>
        <w:r>
          <w:fldChar w:fldCharType="end"/>
        </w:r>
      </w:hyperlink>
    </w:p>
    <w:p>
      <w:pPr>
        <w:pStyle w:val="TOC1"/>
        <w:tabs>
          <w:tab w:val="right" w:leader="dot" w:pos="8306"/>
        </w:tabs>
      </w:pPr>
      <w:hyperlink w:anchor="_Toc30578" w:history="1">
        <w:r>
          <w:rPr>
            <w:rFonts w:ascii="仿宋" w:eastAsia="仿宋" w:hAnsi="仿宋" w:cs="仿宋" w:hint="eastAsia"/>
            <w:lang w:eastAsia="zh-CN"/>
          </w:rPr>
          <w:t>七、环境保护与绿色发展</w:t>
        </w:r>
        <w:r>
          <w:tab/>
        </w:r>
        <w:r>
          <w:fldChar w:fldCharType="begin"/>
        </w:r>
        <w:r>
          <w:instrText xml:space="preserve"> PAGEREF _Toc30578 \h </w:instrText>
        </w:r>
        <w:r>
          <w:fldChar w:fldCharType="separate"/>
        </w:r>
        <w:r>
          <w:t>44</w:t>
        </w:r>
        <w:r>
          <w:fldChar w:fldCharType="end"/>
        </w:r>
      </w:hyperlink>
    </w:p>
    <w:p>
      <w:pPr>
        <w:pStyle w:val="TOC2"/>
        <w:tabs>
          <w:tab w:val="right" w:leader="dot" w:pos="8306"/>
        </w:tabs>
      </w:pPr>
      <w:hyperlink w:anchor="_Toc25181" w:history="1">
        <w:r>
          <w:rPr>
            <w:rFonts w:ascii="仿宋" w:eastAsia="仿宋" w:hAnsi="仿宋" w:cs="仿宋" w:hint="eastAsia"/>
            <w:lang w:eastAsia="zh-CN"/>
          </w:rPr>
          <w:t>(一)、环境保护措施</w:t>
        </w:r>
        <w:r>
          <w:tab/>
        </w:r>
        <w:r>
          <w:fldChar w:fldCharType="begin"/>
        </w:r>
        <w:r>
          <w:instrText xml:space="preserve"> PAGEREF _Toc25181 \h </w:instrText>
        </w:r>
        <w:r>
          <w:fldChar w:fldCharType="separate"/>
        </w:r>
        <w:r>
          <w:t>44</w:t>
        </w:r>
        <w:r>
          <w:fldChar w:fldCharType="end"/>
        </w:r>
      </w:hyperlink>
    </w:p>
    <w:p>
      <w:pPr>
        <w:pStyle w:val="TOC2"/>
        <w:tabs>
          <w:tab w:val="right" w:leader="dot" w:pos="8306"/>
        </w:tabs>
      </w:pPr>
      <w:hyperlink w:anchor="_Toc17988" w:history="1">
        <w:r>
          <w:rPr>
            <w:rFonts w:ascii="仿宋" w:eastAsia="仿宋" w:hAnsi="仿宋" w:cs="仿宋" w:hint="eastAsia"/>
            <w:lang w:eastAsia="zh-CN"/>
          </w:rPr>
          <w:t>(二)、绿色发展与可持续发展策略</w:t>
        </w:r>
        <w:r>
          <w:tab/>
        </w:r>
        <w:r>
          <w:fldChar w:fldCharType="begin"/>
        </w:r>
        <w:r>
          <w:instrText xml:space="preserve"> PAGEREF _Toc17988 \h </w:instrText>
        </w:r>
        <w:r>
          <w:fldChar w:fldCharType="separate"/>
        </w:r>
        <w:r>
          <w:t>46</w:t>
        </w:r>
        <w:r>
          <w:fldChar w:fldCharType="end"/>
        </w:r>
      </w:hyperlink>
    </w:p>
    <w:p>
      <w:pPr>
        <w:pStyle w:val="TOC1"/>
        <w:tabs>
          <w:tab w:val="right" w:leader="dot" w:pos="8306"/>
        </w:tabs>
      </w:pPr>
      <w:hyperlink w:anchor="_Toc13578" w:history="1">
        <w:r>
          <w:rPr>
            <w:rFonts w:ascii="仿宋" w:eastAsia="仿宋" w:hAnsi="仿宋" w:cs="仿宋" w:hint="eastAsia"/>
            <w:lang w:eastAsia="zh-CN"/>
          </w:rPr>
          <w:t>八、经济效益与社会效益优化</w:t>
        </w:r>
        <w:r>
          <w:tab/>
        </w:r>
        <w:r>
          <w:fldChar w:fldCharType="begin"/>
        </w:r>
        <w:r>
          <w:instrText xml:space="preserve"> PAGEREF _Toc13578 \h </w:instrText>
        </w:r>
        <w:r>
          <w:fldChar w:fldCharType="separate"/>
        </w:r>
        <w:r>
          <w:t>47</w:t>
        </w:r>
        <w:r>
          <w:fldChar w:fldCharType="end"/>
        </w:r>
      </w:hyperlink>
    </w:p>
    <w:p>
      <w:pPr>
        <w:pStyle w:val="TOC2"/>
        <w:tabs>
          <w:tab w:val="right" w:leader="dot" w:pos="8306"/>
        </w:tabs>
      </w:pPr>
      <w:hyperlink w:anchor="_Toc16378" w:history="1">
        <w:r>
          <w:rPr>
            <w:rFonts w:ascii="仿宋" w:eastAsia="仿宋" w:hAnsi="仿宋" w:cs="仿宋" w:hint="eastAsia"/>
            <w:lang w:eastAsia="zh-CN"/>
          </w:rPr>
          <w:t>(一)、经济效益提升策略</w:t>
        </w:r>
        <w:r>
          <w:tab/>
        </w:r>
        <w:r>
          <w:fldChar w:fldCharType="begin"/>
        </w:r>
        <w:r>
          <w:instrText xml:space="preserve"> PAGEREF _Toc16378 \h </w:instrText>
        </w:r>
        <w:r>
          <w:fldChar w:fldCharType="separate"/>
        </w:r>
        <w:r>
          <w:t>47</w:t>
        </w:r>
        <w:r>
          <w:fldChar w:fldCharType="end"/>
        </w:r>
      </w:hyperlink>
    </w:p>
    <w:p>
      <w:pPr>
        <w:pStyle w:val="TOC2"/>
        <w:tabs>
          <w:tab w:val="right" w:leader="dot" w:pos="8306"/>
        </w:tabs>
      </w:pPr>
      <w:hyperlink w:anchor="_Toc25939" w:history="1">
        <w:r>
          <w:rPr>
            <w:rFonts w:ascii="仿宋" w:eastAsia="仿宋" w:hAnsi="仿宋" w:cs="仿宋" w:hint="eastAsia"/>
            <w:lang w:eastAsia="zh-CN"/>
          </w:rPr>
          <w:t>(二)、社会效益增强方案</w:t>
        </w:r>
        <w:r>
          <w:tab/>
        </w:r>
        <w:r>
          <w:fldChar w:fldCharType="begin"/>
        </w:r>
        <w:r>
          <w:instrText xml:space="preserve"> PAGEREF _Toc25939 \h </w:instrText>
        </w:r>
        <w:r>
          <w:fldChar w:fldCharType="separate"/>
        </w:r>
        <w:r>
          <w:t>48</w:t>
        </w:r>
        <w:r>
          <w:fldChar w:fldCharType="end"/>
        </w:r>
      </w:hyperlink>
    </w:p>
    <w:p>
      <w:pPr>
        <w:pStyle w:val="TOC1"/>
        <w:tabs>
          <w:tab w:val="right" w:leader="dot" w:pos="8306"/>
        </w:tabs>
      </w:pPr>
      <w:hyperlink w:anchor="_Toc32507" w:history="1">
        <w:r>
          <w:rPr>
            <w:rFonts w:ascii="仿宋" w:eastAsia="仿宋" w:hAnsi="仿宋" w:cs="仿宋" w:hint="eastAsia"/>
            <w:lang w:eastAsia="zh-CN"/>
          </w:rPr>
          <w:t>九、土地利用与规划方案</w:t>
        </w:r>
        <w:r>
          <w:tab/>
        </w:r>
        <w:r>
          <w:fldChar w:fldCharType="begin"/>
        </w:r>
        <w:r>
          <w:instrText xml:space="preserve"> PAGEREF _Toc32507 \h </w:instrText>
        </w:r>
        <w:r>
          <w:fldChar w:fldCharType="separate"/>
        </w:r>
        <w:r>
          <w:t>49</w:t>
        </w:r>
        <w:r>
          <w:fldChar w:fldCharType="end"/>
        </w:r>
      </w:hyperlink>
    </w:p>
    <w:p>
      <w:pPr>
        <w:pStyle w:val="TOC2"/>
        <w:tabs>
          <w:tab w:val="right" w:leader="dot" w:pos="8306"/>
        </w:tabs>
      </w:pPr>
      <w:hyperlink w:anchor="_Toc16470" w:history="1">
        <w:r>
          <w:rPr>
            <w:rFonts w:ascii="仿宋" w:eastAsia="仿宋" w:hAnsi="仿宋" w:cs="仿宋" w:hint="eastAsia"/>
            <w:lang w:eastAsia="zh-CN"/>
          </w:rPr>
          <w:t>(一)、项目用地情况分析</w:t>
        </w:r>
        <w:r>
          <w:tab/>
        </w:r>
        <w:r>
          <w:fldChar w:fldCharType="begin"/>
        </w:r>
        <w:r>
          <w:instrText xml:space="preserve"> PAGEREF _Toc16470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35" w:history="1">
        <w:r>
          <w:rPr>
            <w:rFonts w:ascii="仿宋" w:eastAsia="仿宋" w:hAnsi="仿宋" w:cs="仿宋" w:hint="eastAsia"/>
            <w:lang w:eastAsia="zh-CN"/>
          </w:rPr>
          <w:t>(二)、土地利用规划方案</w:t>
        </w:r>
        <w:r>
          <w:tab/>
        </w:r>
        <w:r>
          <w:fldChar w:fldCharType="begin"/>
        </w:r>
        <w:r>
          <w:instrText xml:space="preserve"> PAGEREF _Toc3835 \h </w:instrText>
        </w:r>
        <w:r>
          <w:fldChar w:fldCharType="separate"/>
        </w:r>
        <w:r>
          <w:t>50</w:t>
        </w:r>
        <w:r>
          <w:fldChar w:fldCharType="end"/>
        </w:r>
      </w:hyperlink>
    </w:p>
    <w:p>
      <w:pPr>
        <w:pStyle w:val="TOC1"/>
        <w:tabs>
          <w:tab w:val="right" w:leader="dot" w:pos="8306"/>
        </w:tabs>
      </w:pPr>
      <w:hyperlink w:anchor="_Toc29150" w:history="1">
        <w:r>
          <w:rPr>
            <w:rFonts w:ascii="仿宋" w:eastAsia="仿宋" w:hAnsi="仿宋" w:cs="仿宋" w:hint="eastAsia"/>
            <w:lang w:eastAsia="zh-CN"/>
          </w:rPr>
          <w:t>十、环境保护与治理方案</w:t>
        </w:r>
        <w:r>
          <w:tab/>
        </w:r>
        <w:r>
          <w:fldChar w:fldCharType="begin"/>
        </w:r>
        <w:r>
          <w:instrText xml:space="preserve"> PAGEREF _Toc29150 \h </w:instrText>
        </w:r>
        <w:r>
          <w:fldChar w:fldCharType="separate"/>
        </w:r>
        <w:r>
          <w:t>51</w:t>
        </w:r>
        <w:r>
          <w:fldChar w:fldCharType="end"/>
        </w:r>
      </w:hyperlink>
    </w:p>
    <w:p>
      <w:pPr>
        <w:pStyle w:val="TOC2"/>
        <w:tabs>
          <w:tab w:val="right" w:leader="dot" w:pos="8306"/>
        </w:tabs>
      </w:pPr>
      <w:hyperlink w:anchor="_Toc2033" w:history="1">
        <w:r>
          <w:rPr>
            <w:rFonts w:ascii="仿宋" w:eastAsia="仿宋" w:hAnsi="仿宋" w:cs="仿宋" w:hint="eastAsia"/>
            <w:lang w:eastAsia="zh-CN"/>
          </w:rPr>
          <w:t>(一)、项目环境影响评估</w:t>
        </w:r>
        <w:r>
          <w:tab/>
        </w:r>
        <w:r>
          <w:fldChar w:fldCharType="begin"/>
        </w:r>
        <w:r>
          <w:instrText xml:space="preserve"> PAGEREF _Toc2033 \h </w:instrText>
        </w:r>
        <w:r>
          <w:fldChar w:fldCharType="separate"/>
        </w:r>
        <w:r>
          <w:t>51</w:t>
        </w:r>
        <w:r>
          <w:fldChar w:fldCharType="end"/>
        </w:r>
      </w:hyperlink>
    </w:p>
    <w:p>
      <w:pPr>
        <w:pStyle w:val="TOC2"/>
        <w:tabs>
          <w:tab w:val="right" w:leader="dot" w:pos="8306"/>
        </w:tabs>
      </w:pPr>
      <w:hyperlink w:anchor="_Toc18419" w:history="1">
        <w:r>
          <w:rPr>
            <w:rFonts w:ascii="仿宋" w:eastAsia="仿宋" w:hAnsi="仿宋" w:cs="仿宋" w:hint="eastAsia"/>
            <w:lang w:eastAsia="zh-CN"/>
          </w:rPr>
          <w:t>(二)、环境保护措施与治理方案</w:t>
        </w:r>
        <w:r>
          <w:tab/>
        </w:r>
        <w:r>
          <w:fldChar w:fldCharType="begin"/>
        </w:r>
        <w:r>
          <w:instrText xml:space="preserve"> PAGEREF _Toc18419 \h </w:instrText>
        </w:r>
        <w:r>
          <w:fldChar w:fldCharType="separate"/>
        </w:r>
        <w:r>
          <w:t>52</w:t>
        </w:r>
        <w:r>
          <w:fldChar w:fldCharType="end"/>
        </w:r>
      </w:hyperlink>
    </w:p>
    <w:p>
      <w:pPr>
        <w:pStyle w:val="TOC1"/>
        <w:tabs>
          <w:tab w:val="right" w:leader="dot" w:pos="8306"/>
        </w:tabs>
      </w:pPr>
      <w:hyperlink w:anchor="_Toc1521" w:history="1">
        <w:r>
          <w:rPr>
            <w:rFonts w:ascii="仿宋" w:eastAsia="仿宋" w:hAnsi="仿宋" w:cs="仿宋" w:hint="eastAsia"/>
            <w:lang w:eastAsia="zh-CN"/>
          </w:rPr>
          <w:t>十一、项目进度计划</w:t>
        </w:r>
        <w:r>
          <w:tab/>
        </w:r>
        <w:r>
          <w:fldChar w:fldCharType="begin"/>
        </w:r>
        <w:r>
          <w:instrText xml:space="preserve"> PAGEREF _Toc1521 \h </w:instrText>
        </w:r>
        <w:r>
          <w:fldChar w:fldCharType="separate"/>
        </w:r>
        <w:r>
          <w:t>52</w:t>
        </w:r>
        <w:r>
          <w:fldChar w:fldCharType="end"/>
        </w:r>
      </w:hyperlink>
    </w:p>
    <w:p>
      <w:pPr>
        <w:pStyle w:val="TOC2"/>
        <w:tabs>
          <w:tab w:val="right" w:leader="dot" w:pos="8306"/>
        </w:tabs>
      </w:pPr>
      <w:hyperlink w:anchor="_Toc987" w:history="1">
        <w:r>
          <w:rPr>
            <w:rFonts w:ascii="仿宋" w:eastAsia="仿宋" w:hAnsi="仿宋" w:cs="仿宋" w:hint="eastAsia"/>
            <w:lang w:eastAsia="zh-CN"/>
          </w:rPr>
          <w:t>(一)、建设周期</w:t>
        </w:r>
        <w:r>
          <w:tab/>
        </w:r>
        <w:r>
          <w:fldChar w:fldCharType="begin"/>
        </w:r>
        <w:r>
          <w:instrText xml:space="preserve"> PAGEREF _Toc987 \h </w:instrText>
        </w:r>
        <w:r>
          <w:fldChar w:fldCharType="separate"/>
        </w:r>
        <w:r>
          <w:t>52</w:t>
        </w:r>
        <w:r>
          <w:fldChar w:fldCharType="end"/>
        </w:r>
      </w:hyperlink>
    </w:p>
    <w:p>
      <w:pPr>
        <w:pStyle w:val="TOC2"/>
        <w:tabs>
          <w:tab w:val="right" w:leader="dot" w:pos="8306"/>
        </w:tabs>
      </w:pPr>
      <w:hyperlink w:anchor="_Toc3230" w:history="1">
        <w:r>
          <w:rPr>
            <w:rFonts w:ascii="仿宋" w:eastAsia="仿宋" w:hAnsi="仿宋" w:cs="仿宋" w:hint="eastAsia"/>
            <w:lang w:eastAsia="zh-CN"/>
          </w:rPr>
          <w:t>(二)、建设进度</w:t>
        </w:r>
        <w:r>
          <w:tab/>
        </w:r>
        <w:r>
          <w:fldChar w:fldCharType="begin"/>
        </w:r>
        <w:r>
          <w:instrText xml:space="preserve"> PAGEREF _Toc3230 \h </w:instrText>
        </w:r>
        <w:r>
          <w:fldChar w:fldCharType="separate"/>
        </w:r>
        <w:r>
          <w:t>53</w:t>
        </w:r>
        <w:r>
          <w:fldChar w:fldCharType="end"/>
        </w:r>
      </w:hyperlink>
    </w:p>
    <w:p>
      <w:pPr>
        <w:pStyle w:val="TOC2"/>
        <w:tabs>
          <w:tab w:val="right" w:leader="dot" w:pos="8306"/>
        </w:tabs>
      </w:pPr>
      <w:hyperlink w:anchor="_Toc11328" w:history="1">
        <w:r>
          <w:rPr>
            <w:rFonts w:ascii="仿宋" w:eastAsia="仿宋" w:hAnsi="仿宋" w:cs="仿宋" w:hint="eastAsia"/>
            <w:lang w:eastAsia="zh-CN"/>
          </w:rPr>
          <w:t>(三)、进度安排注意事项</w:t>
        </w:r>
        <w:r>
          <w:tab/>
        </w:r>
        <w:r>
          <w:fldChar w:fldCharType="begin"/>
        </w:r>
        <w:r>
          <w:instrText xml:space="preserve"> PAGEREF _Toc11328 \h </w:instrText>
        </w:r>
        <w:r>
          <w:fldChar w:fldCharType="separate"/>
        </w:r>
        <w:r>
          <w:t>54</w:t>
        </w:r>
        <w:r>
          <w:fldChar w:fldCharType="end"/>
        </w:r>
      </w:hyperlink>
    </w:p>
    <w:p>
      <w:pPr>
        <w:pStyle w:val="TOC2"/>
        <w:tabs>
          <w:tab w:val="right" w:leader="dot" w:pos="8306"/>
        </w:tabs>
      </w:pPr>
      <w:hyperlink w:anchor="_Toc6986" w:history="1">
        <w:r>
          <w:rPr>
            <w:rFonts w:ascii="仿宋" w:eastAsia="仿宋" w:hAnsi="仿宋" w:cs="仿宋" w:hint="eastAsia"/>
            <w:lang w:eastAsia="zh-CN"/>
          </w:rPr>
          <w:t>(四)、人力资源配置</w:t>
        </w:r>
        <w:r>
          <w:tab/>
        </w:r>
        <w:r>
          <w:fldChar w:fldCharType="begin"/>
        </w:r>
        <w:r>
          <w:instrText xml:space="preserve"> PAGEREF _Toc6986 \h </w:instrText>
        </w:r>
        <w:r>
          <w:fldChar w:fldCharType="separate"/>
        </w:r>
        <w:r>
          <w:t>55</w:t>
        </w:r>
        <w:r>
          <w:fldChar w:fldCharType="end"/>
        </w:r>
      </w:hyperlink>
    </w:p>
    <w:p>
      <w:pPr>
        <w:pStyle w:val="TOC2"/>
        <w:tabs>
          <w:tab w:val="right" w:leader="dot" w:pos="8306"/>
        </w:tabs>
      </w:pPr>
      <w:hyperlink w:anchor="_Toc12623" w:history="1">
        <w:r>
          <w:rPr>
            <w:rFonts w:ascii="仿宋" w:eastAsia="仿宋" w:hAnsi="仿宋" w:cs="仿宋" w:hint="eastAsia"/>
            <w:lang w:eastAsia="zh-CN"/>
          </w:rPr>
          <w:t>(五)、员工培训</w:t>
        </w:r>
        <w:r>
          <w:tab/>
        </w:r>
        <w:r>
          <w:fldChar w:fldCharType="begin"/>
        </w:r>
        <w:r>
          <w:instrText xml:space="preserve"> PAGEREF _Toc12623 \h </w:instrText>
        </w:r>
        <w:r>
          <w:fldChar w:fldCharType="separate"/>
        </w:r>
        <w:r>
          <w:t>57</w:t>
        </w:r>
        <w:r>
          <w:fldChar w:fldCharType="end"/>
        </w:r>
      </w:hyperlink>
    </w:p>
    <w:p>
      <w:pPr>
        <w:pStyle w:val="TOC2"/>
        <w:tabs>
          <w:tab w:val="right" w:leader="dot" w:pos="8306"/>
        </w:tabs>
      </w:pPr>
      <w:hyperlink w:anchor="_Toc7939" w:history="1">
        <w:r>
          <w:rPr>
            <w:rFonts w:ascii="仿宋" w:eastAsia="仿宋" w:hAnsi="仿宋" w:cs="仿宋" w:hint="eastAsia"/>
            <w:lang w:eastAsia="zh-CN"/>
          </w:rPr>
          <w:t>(六)、项目实施保障</w:t>
        </w:r>
        <w:r>
          <w:tab/>
        </w:r>
        <w:r>
          <w:fldChar w:fldCharType="begin"/>
        </w:r>
        <w:r>
          <w:instrText xml:space="preserve"> PAGEREF _Toc7939 \h </w:instrText>
        </w:r>
        <w:r>
          <w:fldChar w:fldCharType="separate"/>
        </w:r>
        <w:r>
          <w:t>58</w:t>
        </w:r>
        <w:r>
          <w:fldChar w:fldCharType="end"/>
        </w:r>
      </w:hyperlink>
    </w:p>
    <w:p>
      <w:pPr>
        <w:pStyle w:val="TOC2"/>
        <w:tabs>
          <w:tab w:val="right" w:leader="dot" w:pos="8306"/>
        </w:tabs>
      </w:pPr>
      <w:hyperlink w:anchor="_Toc31505" w:history="1">
        <w:r>
          <w:rPr>
            <w:rFonts w:ascii="仿宋" w:eastAsia="仿宋" w:hAnsi="仿宋" w:cs="仿宋" w:hint="eastAsia"/>
            <w:lang w:eastAsia="zh-CN"/>
          </w:rPr>
          <w:t>(七)、安全规范管理</w:t>
        </w:r>
        <w:r>
          <w:tab/>
        </w:r>
        <w:r>
          <w:fldChar w:fldCharType="begin"/>
        </w:r>
        <w:r>
          <w:instrText xml:space="preserve"> PAGEREF _Toc31505 \h </w:instrText>
        </w:r>
        <w:r>
          <w:fldChar w:fldCharType="separate"/>
        </w:r>
        <w:r>
          <w:t>59</w:t>
        </w:r>
        <w:r>
          <w:fldChar w:fldCharType="end"/>
        </w:r>
      </w:hyperlink>
    </w:p>
    <w:p>
      <w:pPr>
        <w:pStyle w:val="TOC1"/>
        <w:tabs>
          <w:tab w:val="right" w:leader="dot" w:pos="8306"/>
        </w:tabs>
      </w:pPr>
      <w:hyperlink w:anchor="_Toc6683" w:history="1">
        <w:r>
          <w:rPr>
            <w:rFonts w:ascii="仿宋" w:eastAsia="仿宋" w:hAnsi="仿宋" w:cs="仿宋" w:hint="eastAsia"/>
            <w:lang w:eastAsia="zh-CN"/>
          </w:rPr>
          <w:t>十二、项目变更管理</w:t>
        </w:r>
        <w:r>
          <w:tab/>
        </w:r>
        <w:r>
          <w:fldChar w:fldCharType="begin"/>
        </w:r>
        <w:r>
          <w:instrText xml:space="preserve"> PAGEREF _Toc6683 \h </w:instrText>
        </w:r>
        <w:r>
          <w:fldChar w:fldCharType="separate"/>
        </w:r>
        <w:r>
          <w:t>60</w:t>
        </w:r>
        <w:r>
          <w:fldChar w:fldCharType="end"/>
        </w:r>
      </w:hyperlink>
    </w:p>
    <w:p>
      <w:pPr>
        <w:pStyle w:val="TOC2"/>
        <w:tabs>
          <w:tab w:val="right" w:leader="dot" w:pos="8306"/>
        </w:tabs>
      </w:pPr>
      <w:hyperlink w:anchor="_Toc31566" w:history="1">
        <w:r>
          <w:rPr>
            <w:rFonts w:ascii="仿宋" w:eastAsia="仿宋" w:hAnsi="仿宋" w:cs="仿宋" w:hint="eastAsia"/>
            <w:lang w:eastAsia="zh-CN"/>
          </w:rPr>
          <w:t>(一)、变更控制流程</w:t>
        </w:r>
        <w:r>
          <w:tab/>
        </w:r>
        <w:r>
          <w:fldChar w:fldCharType="begin"/>
        </w:r>
        <w:r>
          <w:instrText xml:space="preserve"> PAGEREF _Toc31566 \h </w:instrText>
        </w:r>
        <w:r>
          <w:fldChar w:fldCharType="separate"/>
        </w:r>
        <w:r>
          <w:t>60</w:t>
        </w:r>
        <w:r>
          <w:fldChar w:fldCharType="end"/>
        </w:r>
      </w:hyperlink>
    </w:p>
    <w:p>
      <w:pPr>
        <w:pStyle w:val="TOC2"/>
        <w:tabs>
          <w:tab w:val="right" w:leader="dot" w:pos="8306"/>
        </w:tabs>
      </w:pPr>
      <w:hyperlink w:anchor="_Toc21749" w:history="1">
        <w:r>
          <w:rPr>
            <w:rFonts w:ascii="仿宋" w:eastAsia="仿宋" w:hAnsi="仿宋" w:cs="仿宋" w:hint="eastAsia"/>
            <w:lang w:eastAsia="zh-CN"/>
          </w:rPr>
          <w:t>(二)、影响评估与处理</w:t>
        </w:r>
        <w:r>
          <w:tab/>
        </w:r>
        <w:r>
          <w:fldChar w:fldCharType="begin"/>
        </w:r>
        <w:r>
          <w:instrText xml:space="preserve"> PAGEREF _Toc21749 \h </w:instrText>
        </w:r>
        <w:r>
          <w:fldChar w:fldCharType="separate"/>
        </w:r>
        <w:r>
          <w:t>61</w:t>
        </w:r>
        <w:r>
          <w:fldChar w:fldCharType="end"/>
        </w:r>
      </w:hyperlink>
    </w:p>
    <w:p>
      <w:pPr>
        <w:pStyle w:val="TOC2"/>
        <w:tabs>
          <w:tab w:val="right" w:leader="dot" w:pos="8306"/>
        </w:tabs>
      </w:pPr>
      <w:hyperlink w:anchor="_Toc26546" w:history="1">
        <w:r>
          <w:rPr>
            <w:rFonts w:ascii="仿宋" w:eastAsia="仿宋" w:hAnsi="仿宋" w:cs="仿宋" w:hint="eastAsia"/>
            <w:lang w:eastAsia="zh-CN"/>
          </w:rPr>
          <w:t>(三)、变更记录与追踪</w:t>
        </w:r>
        <w:r>
          <w:tab/>
        </w:r>
        <w:r>
          <w:fldChar w:fldCharType="begin"/>
        </w:r>
        <w:r>
          <w:instrText xml:space="preserve"> PAGEREF _Toc26546 \h </w:instrText>
        </w:r>
        <w:r>
          <w:fldChar w:fldCharType="separate"/>
        </w:r>
        <w:r>
          <w:t>62</w:t>
        </w:r>
        <w:r>
          <w:fldChar w:fldCharType="end"/>
        </w:r>
      </w:hyperlink>
    </w:p>
    <w:p>
      <w:pPr>
        <w:pStyle w:val="TOC2"/>
        <w:tabs>
          <w:tab w:val="right" w:leader="dot" w:pos="8306"/>
        </w:tabs>
      </w:pPr>
      <w:hyperlink w:anchor="_Toc18962" w:history="1">
        <w:r>
          <w:rPr>
            <w:rFonts w:ascii="仿宋" w:eastAsia="仿宋" w:hAnsi="仿宋" w:cs="仿宋" w:hint="eastAsia"/>
            <w:lang w:eastAsia="zh-CN"/>
          </w:rPr>
          <w:t>(四)、变更管理策略</w:t>
        </w:r>
        <w:r>
          <w:tab/>
        </w:r>
        <w:r>
          <w:fldChar w:fldCharType="begin"/>
        </w:r>
        <w:r>
          <w:instrText xml:space="preserve"> PAGEREF _Toc18962 \h </w:instrText>
        </w:r>
        <w:r>
          <w:fldChar w:fldCharType="separate"/>
        </w:r>
        <w:r>
          <w:t>64</w:t>
        </w:r>
        <w:r>
          <w:fldChar w:fldCharType="end"/>
        </w:r>
      </w:hyperlink>
    </w:p>
    <w:p>
      <w:pPr>
        <w:pStyle w:val="TOC1"/>
        <w:tabs>
          <w:tab w:val="right" w:leader="dot" w:pos="8306"/>
        </w:tabs>
      </w:pPr>
      <w:hyperlink w:anchor="_Toc9755" w:history="1">
        <w:r>
          <w:rPr>
            <w:rFonts w:ascii="仿宋" w:eastAsia="仿宋" w:hAnsi="仿宋" w:cs="仿宋" w:hint="eastAsia"/>
            <w:lang w:eastAsia="zh-CN"/>
          </w:rPr>
          <w:t>十三、法律法规与政策遵循</w:t>
        </w:r>
        <w:r>
          <w:tab/>
        </w:r>
        <w:r>
          <w:fldChar w:fldCharType="begin"/>
        </w:r>
        <w:r>
          <w:instrText xml:space="preserve"> PAGEREF _Toc9755 \h </w:instrText>
        </w:r>
        <w:r>
          <w:fldChar w:fldCharType="separate"/>
        </w:r>
        <w:r>
          <w:t>66</w:t>
        </w:r>
        <w:r>
          <w:fldChar w:fldCharType="end"/>
        </w:r>
      </w:hyperlink>
    </w:p>
    <w:p>
      <w:pPr>
        <w:pStyle w:val="TOC2"/>
        <w:tabs>
          <w:tab w:val="right" w:leader="dot" w:pos="8306"/>
        </w:tabs>
      </w:pPr>
      <w:hyperlink w:anchor="_Toc20408" w:history="1">
        <w:r>
          <w:rPr>
            <w:rFonts w:ascii="仿宋" w:eastAsia="仿宋" w:hAnsi="仿宋" w:cs="仿宋" w:hint="eastAsia"/>
            <w:lang w:eastAsia="zh-CN"/>
          </w:rPr>
          <w:t>(一)、法律法规遵守</w:t>
        </w:r>
        <w:r>
          <w:tab/>
        </w:r>
        <w:r>
          <w:fldChar w:fldCharType="begin"/>
        </w:r>
        <w:r>
          <w:instrText xml:space="preserve"> PAGEREF _Toc20408 \h </w:instrText>
        </w:r>
        <w:r>
          <w:fldChar w:fldCharType="separate"/>
        </w:r>
        <w:r>
          <w:t>66</w:t>
        </w:r>
        <w:r>
          <w:fldChar w:fldCharType="end"/>
        </w:r>
      </w:hyperlink>
    </w:p>
    <w:p>
      <w:pPr>
        <w:pStyle w:val="TOC2"/>
        <w:tabs>
          <w:tab w:val="right" w:leader="dot" w:pos="8306"/>
        </w:tabs>
      </w:pPr>
      <w:hyperlink w:anchor="_Toc1065" w:history="1">
        <w:r>
          <w:rPr>
            <w:rFonts w:ascii="仿宋" w:eastAsia="仿宋" w:hAnsi="仿宋" w:cs="仿宋" w:hint="eastAsia"/>
            <w:lang w:eastAsia="zh-CN"/>
          </w:rPr>
          <w:t>(二)、政策导向与利用</w:t>
        </w:r>
        <w:r>
          <w:tab/>
        </w:r>
        <w:r>
          <w:fldChar w:fldCharType="begin"/>
        </w:r>
        <w:r>
          <w:instrText xml:space="preserve"> PAGEREF _Toc1065 \h </w:instrText>
        </w:r>
        <w:r>
          <w:fldChar w:fldCharType="separate"/>
        </w:r>
        <w:r>
          <w:t>67</w:t>
        </w:r>
        <w:r>
          <w:fldChar w:fldCharType="end"/>
        </w:r>
      </w:hyperlink>
    </w:p>
    <w:p>
      <w:pPr>
        <w:pStyle w:val="TOC1"/>
        <w:tabs>
          <w:tab w:val="right" w:leader="dot" w:pos="8306"/>
        </w:tabs>
      </w:pPr>
      <w:hyperlink w:anchor="_Toc21420" w:history="1">
        <w:r>
          <w:rPr>
            <w:rFonts w:ascii="仿宋" w:eastAsia="仿宋" w:hAnsi="仿宋" w:cs="仿宋" w:hint="eastAsia"/>
            <w:lang w:eastAsia="zh-CN"/>
          </w:rPr>
          <w:t>十四、合作与交流机制建立</w:t>
        </w:r>
        <w:r>
          <w:tab/>
        </w:r>
        <w:r>
          <w:fldChar w:fldCharType="begin"/>
        </w:r>
        <w:r>
          <w:instrText xml:space="preserve"> PAGEREF _Toc21420 \h </w:instrText>
        </w:r>
        <w:r>
          <w:fldChar w:fldCharType="separate"/>
        </w:r>
        <w:r>
          <w:t>68</w:t>
        </w:r>
        <w:r>
          <w:fldChar w:fldCharType="end"/>
        </w:r>
      </w:hyperlink>
    </w:p>
    <w:p>
      <w:pPr>
        <w:pStyle w:val="TOC2"/>
        <w:tabs>
          <w:tab w:val="right" w:leader="dot" w:pos="8306"/>
        </w:tabs>
      </w:pPr>
      <w:hyperlink w:anchor="_Toc23696" w:history="1">
        <w:r>
          <w:rPr>
            <w:rFonts w:ascii="仿宋" w:eastAsia="仿宋" w:hAnsi="仿宋" w:cs="仿宋" w:hint="eastAsia"/>
            <w:lang w:eastAsia="zh-CN"/>
          </w:rPr>
          <w:t>(一)、合作伙伴选择与合作方式</w:t>
        </w:r>
        <w:r>
          <w:tab/>
        </w:r>
        <w:r>
          <w:fldChar w:fldCharType="begin"/>
        </w:r>
        <w:r>
          <w:instrText xml:space="preserve"> PAGEREF _Toc23696 \h </w:instrText>
        </w:r>
        <w:r>
          <w:fldChar w:fldCharType="separate"/>
        </w:r>
        <w:r>
          <w:t>68</w:t>
        </w:r>
        <w:r>
          <w:fldChar w:fldCharType="end"/>
        </w:r>
      </w:hyperlink>
    </w:p>
    <w:p>
      <w:pPr>
        <w:pStyle w:val="TOC2"/>
        <w:tabs>
          <w:tab w:val="right" w:leader="dot" w:pos="8306"/>
        </w:tabs>
      </w:pPr>
      <w:hyperlink w:anchor="_Toc25039" w:history="1">
        <w:r>
          <w:rPr>
            <w:rFonts w:ascii="仿宋" w:eastAsia="仿宋" w:hAnsi="仿宋" w:cs="仿宋" w:hint="eastAsia"/>
            <w:lang w:eastAsia="zh-CN"/>
          </w:rPr>
          <w:t>(二)、交流与合作平台搭建</w:t>
        </w:r>
        <w:r>
          <w:tab/>
        </w:r>
        <w:r>
          <w:fldChar w:fldCharType="begin"/>
        </w:r>
        <w:r>
          <w:instrText xml:space="preserve"> PAGEREF _Toc25039 \h </w:instrText>
        </w:r>
        <w:r>
          <w:fldChar w:fldCharType="separate"/>
        </w:r>
        <w:r>
          <w:t>69</w:t>
        </w:r>
        <w:r>
          <w:fldChar w:fldCharType="end"/>
        </w:r>
      </w:hyperlink>
    </w:p>
    <w:p>
      <w:pPr>
        <w:pStyle w:val="TOC1"/>
        <w:tabs>
          <w:tab w:val="right" w:leader="dot" w:pos="8306"/>
        </w:tabs>
      </w:pPr>
      <w:hyperlink w:anchor="_Toc8124" w:history="1">
        <w:r>
          <w:rPr>
            <w:rFonts w:ascii="仿宋" w:eastAsia="仿宋" w:hAnsi="仿宋" w:cs="仿宋" w:hint="eastAsia"/>
            <w:lang w:eastAsia="zh-CN"/>
          </w:rPr>
          <w:t>十五、成果转化与推广应用</w:t>
        </w:r>
        <w:r>
          <w:tab/>
        </w:r>
        <w:r>
          <w:fldChar w:fldCharType="begin"/>
        </w:r>
        <w:r>
          <w:instrText xml:space="preserve"> PAGEREF _Toc8124 \h </w:instrText>
        </w:r>
        <w:r>
          <w:fldChar w:fldCharType="separate"/>
        </w:r>
        <w:r>
          <w:t>71</w:t>
        </w:r>
        <w:r>
          <w:fldChar w:fldCharType="end"/>
        </w:r>
      </w:hyperlink>
    </w:p>
    <w:p>
      <w:pPr>
        <w:pStyle w:val="TOC2"/>
        <w:tabs>
          <w:tab w:val="right" w:leader="dot" w:pos="8306"/>
        </w:tabs>
      </w:pPr>
      <w:hyperlink w:anchor="_Toc13479" w:history="1">
        <w:r>
          <w:rPr>
            <w:rFonts w:ascii="仿宋" w:eastAsia="仿宋" w:hAnsi="仿宋" w:cs="仿宋" w:hint="eastAsia"/>
            <w:lang w:eastAsia="zh-CN"/>
          </w:rPr>
          <w:t>(一)、成果转化策略制定</w:t>
        </w:r>
        <w:r>
          <w:tab/>
        </w:r>
        <w:r>
          <w:fldChar w:fldCharType="begin"/>
        </w:r>
        <w:r>
          <w:instrText xml:space="preserve"> PAGEREF _Toc13479 \h </w:instrText>
        </w:r>
        <w:r>
          <w:fldChar w:fldCharType="separate"/>
        </w:r>
        <w:r>
          <w:t>71</w:t>
        </w:r>
        <w:r>
          <w:fldChar w:fldCharType="end"/>
        </w:r>
      </w:hyperlink>
    </w:p>
    <w:p>
      <w:pPr>
        <w:pStyle w:val="TOC2"/>
        <w:tabs>
          <w:tab w:val="right" w:leader="dot" w:pos="8306"/>
        </w:tabs>
      </w:pPr>
      <w:hyperlink w:anchor="_Toc8896" w:history="1">
        <w:r>
          <w:rPr>
            <w:rFonts w:ascii="仿宋" w:eastAsia="仿宋" w:hAnsi="仿宋" w:cs="仿宋" w:hint="eastAsia"/>
            <w:lang w:eastAsia="zh-CN"/>
          </w:rPr>
          <w:t>(二)、成果推广应用方案</w:t>
        </w:r>
        <w:r>
          <w:tab/>
        </w:r>
        <w:r>
          <w:fldChar w:fldCharType="begin"/>
        </w:r>
        <w:r>
          <w:instrText xml:space="preserve"> PAGEREF _Toc8896 \h </w:instrText>
        </w:r>
        <w:r>
          <w:fldChar w:fldCharType="separate"/>
        </w:r>
        <w:r>
          <w:t>72</w:t>
        </w:r>
        <w:r>
          <w:fldChar w:fldCharType="end"/>
        </w:r>
      </w:hyperlink>
    </w:p>
    <w:p>
      <w:pPr>
        <w:pStyle w:val="TOC1"/>
        <w:tabs>
          <w:tab w:val="right" w:leader="dot" w:pos="8306"/>
        </w:tabs>
      </w:pPr>
      <w:hyperlink w:anchor="_Toc18195" w:history="1">
        <w:r>
          <w:rPr>
            <w:rFonts w:ascii="仿宋" w:eastAsia="仿宋" w:hAnsi="仿宋" w:cs="仿宋" w:hint="eastAsia"/>
            <w:lang w:eastAsia="zh-CN"/>
          </w:rPr>
          <w:t>十六、创新驱动与持续发展</w:t>
        </w:r>
        <w:r>
          <w:tab/>
        </w:r>
        <w:r>
          <w:fldChar w:fldCharType="begin"/>
        </w:r>
        <w:r>
          <w:instrText xml:space="preserve"> PAGEREF _Toc18195 \h </w:instrText>
        </w:r>
        <w:r>
          <w:fldChar w:fldCharType="separate"/>
        </w:r>
        <w:r>
          <w:t>74</w:t>
        </w:r>
        <w:r>
          <w:fldChar w:fldCharType="end"/>
        </w:r>
      </w:hyperlink>
    </w:p>
    <w:p>
      <w:pPr>
        <w:pStyle w:val="TOC2"/>
        <w:tabs>
          <w:tab w:val="right" w:leader="dot" w:pos="8306"/>
        </w:tabs>
      </w:pPr>
      <w:hyperlink w:anchor="_Toc28339" w:history="1">
        <w:r>
          <w:rPr>
            <w:rFonts w:ascii="仿宋" w:eastAsia="仿宋" w:hAnsi="仿宋" w:cs="仿宋" w:hint="eastAsia"/>
            <w:lang w:eastAsia="zh-CN"/>
          </w:rPr>
          <w:t>(一)、创新驱动战略实施</w:t>
        </w:r>
        <w:r>
          <w:tab/>
        </w:r>
        <w:r>
          <w:fldChar w:fldCharType="begin"/>
        </w:r>
        <w:r>
          <w:instrText xml:space="preserve"> PAGEREF _Toc28339 \h </w:instrText>
        </w:r>
        <w:r>
          <w:fldChar w:fldCharType="separate"/>
        </w:r>
        <w:r>
          <w:t>74</w:t>
        </w:r>
        <w:r>
          <w:fldChar w:fldCharType="end"/>
        </w:r>
      </w:hyperlink>
    </w:p>
    <w:p>
      <w:pPr>
        <w:pStyle w:val="TOC2"/>
        <w:tabs>
          <w:tab w:val="right" w:leader="dot" w:pos="8306"/>
        </w:tabs>
      </w:pPr>
      <w:hyperlink w:anchor="_Toc22715" w:history="1">
        <w:r>
          <w:rPr>
            <w:rFonts w:ascii="仿宋" w:eastAsia="仿宋" w:hAnsi="仿宋" w:cs="仿宋" w:hint="eastAsia"/>
            <w:lang w:eastAsia="zh-CN"/>
          </w:rPr>
          <w:t>(二)、持续发展路径探索</w:t>
        </w:r>
        <w:r>
          <w:tab/>
        </w:r>
        <w:r>
          <w:fldChar w:fldCharType="begin"/>
        </w:r>
        <w:r>
          <w:instrText xml:space="preserve"> PAGEREF _Toc22715 \h </w:instrText>
        </w:r>
        <w:r>
          <w:fldChar w:fldCharType="separate"/>
        </w:r>
        <w:r>
          <w:t>75</w:t>
        </w:r>
        <w:r>
          <w:fldChar w:fldCharType="end"/>
        </w:r>
      </w:hyperlink>
    </w:p>
    <w:p>
      <w:pPr>
        <w:pStyle w:val="TOC1"/>
        <w:tabs>
          <w:tab w:val="right" w:leader="dot" w:pos="8306"/>
        </w:tabs>
      </w:pPr>
      <w:hyperlink w:anchor="_Toc23516" w:history="1">
        <w:r>
          <w:rPr>
            <w:rFonts w:ascii="仿宋" w:eastAsia="仿宋" w:hAnsi="仿宋" w:cs="仿宋" w:hint="eastAsia"/>
            <w:lang w:eastAsia="zh-CN"/>
          </w:rPr>
          <w:t>十七、质量管理与控制</w:t>
        </w:r>
        <w:r>
          <w:tab/>
        </w:r>
        <w:r>
          <w:fldChar w:fldCharType="begin"/>
        </w:r>
        <w:r>
          <w:instrText xml:space="preserve"> PAGEREF _Toc23516 \h </w:instrText>
        </w:r>
        <w:r>
          <w:fldChar w:fldCharType="separate"/>
        </w:r>
        <w:r>
          <w:t>80</w:t>
        </w:r>
        <w:r>
          <w:fldChar w:fldCharType="end"/>
        </w:r>
      </w:hyperlink>
    </w:p>
    <w:p>
      <w:pPr>
        <w:pStyle w:val="TOC2"/>
        <w:tabs>
          <w:tab w:val="right" w:leader="dot" w:pos="8306"/>
        </w:tabs>
      </w:pPr>
      <w:hyperlink w:anchor="_Toc8963" w:history="1">
        <w:r>
          <w:rPr>
            <w:rFonts w:ascii="仿宋" w:eastAsia="仿宋" w:hAnsi="仿宋" w:cs="仿宋" w:hint="eastAsia"/>
            <w:lang w:eastAsia="zh-CN"/>
          </w:rPr>
          <w:t>(一)、质量管理体系建设</w:t>
        </w:r>
        <w:r>
          <w:tab/>
        </w:r>
        <w:r>
          <w:fldChar w:fldCharType="begin"/>
        </w:r>
        <w:r>
          <w:instrText xml:space="preserve"> PAGEREF _Toc8963 \h </w:instrText>
        </w:r>
        <w:r>
          <w:fldChar w:fldCharType="separate"/>
        </w:r>
        <w:r>
          <w:t>80</w:t>
        </w:r>
        <w:r>
          <w:fldChar w:fldCharType="end"/>
        </w:r>
      </w:hyperlink>
    </w:p>
    <w:p>
      <w:pPr>
        <w:pStyle w:val="TOC2"/>
        <w:tabs>
          <w:tab w:val="right" w:leader="dot" w:pos="8306"/>
        </w:tabs>
      </w:pPr>
      <w:hyperlink w:anchor="_Toc24415" w:history="1">
        <w:r>
          <w:rPr>
            <w:rFonts w:ascii="仿宋" w:eastAsia="仿宋" w:hAnsi="仿宋" w:cs="仿宋" w:hint="eastAsia"/>
            <w:lang w:eastAsia="zh-CN"/>
          </w:rPr>
          <w:t>(二)、质量控制措施</w:t>
        </w:r>
        <w:r>
          <w:tab/>
        </w:r>
        <w:r>
          <w:fldChar w:fldCharType="begin"/>
        </w:r>
        <w:r>
          <w:instrText xml:space="preserve"> PAGEREF _Toc24415 \h </w:instrText>
        </w:r>
        <w:r>
          <w:fldChar w:fldCharType="separate"/>
        </w:r>
        <w:r>
          <w:t>81</w:t>
        </w:r>
        <w:r>
          <w:fldChar w:fldCharType="end"/>
        </w:r>
      </w:hyperlink>
    </w:p>
    <w:p>
      <w:pPr>
        <w:pStyle w:val="TOC1"/>
        <w:tabs>
          <w:tab w:val="right" w:leader="dot" w:pos="8306"/>
        </w:tabs>
      </w:pPr>
      <w:hyperlink w:anchor="_Toc10885" w:history="1">
        <w:r>
          <w:rPr>
            <w:rFonts w:ascii="仿宋" w:eastAsia="仿宋" w:hAnsi="仿宋" w:cs="仿宋" w:hint="eastAsia"/>
            <w:lang w:eastAsia="zh-CN"/>
          </w:rPr>
          <w:t>十八、产业协同与集群发展</w:t>
        </w:r>
        <w:r>
          <w:tab/>
        </w:r>
        <w:r>
          <w:fldChar w:fldCharType="begin"/>
        </w:r>
        <w:r>
          <w:instrText xml:space="preserve"> PAGEREF _Toc10885 \h </w:instrText>
        </w:r>
        <w:r>
          <w:fldChar w:fldCharType="separate"/>
        </w:r>
        <w:r>
          <w:t>82</w:t>
        </w:r>
        <w:r>
          <w:fldChar w:fldCharType="end"/>
        </w:r>
      </w:hyperlink>
    </w:p>
    <w:p>
      <w:pPr>
        <w:pStyle w:val="TOC2"/>
        <w:tabs>
          <w:tab w:val="right" w:leader="dot" w:pos="8306"/>
        </w:tabs>
      </w:pPr>
      <w:hyperlink w:anchor="_Toc26451" w:history="1">
        <w:r>
          <w:rPr>
            <w:rFonts w:ascii="仿宋" w:eastAsia="仿宋" w:hAnsi="仿宋" w:cs="仿宋" w:hint="eastAsia"/>
            <w:lang w:eastAsia="zh-CN"/>
          </w:rPr>
          <w:t>(一)、产业协同机制建设</w:t>
        </w:r>
        <w:r>
          <w:tab/>
        </w:r>
        <w:r>
          <w:fldChar w:fldCharType="begin"/>
        </w:r>
        <w:r>
          <w:instrText xml:space="preserve"> PAGEREF _Toc26451 \h </w:instrText>
        </w:r>
        <w:r>
          <w:fldChar w:fldCharType="separate"/>
        </w:r>
        <w:r>
          <w:t>82</w:t>
        </w:r>
        <w:r>
          <w:fldChar w:fldCharType="end"/>
        </w:r>
      </w:hyperlink>
    </w:p>
    <w:p>
      <w:pPr>
        <w:pStyle w:val="TOC2"/>
        <w:tabs>
          <w:tab w:val="right" w:leader="dot" w:pos="8306"/>
        </w:tabs>
      </w:pPr>
      <w:hyperlink w:anchor="_Toc14683" w:history="1">
        <w:r>
          <w:rPr>
            <w:rFonts w:ascii="仿宋" w:eastAsia="仿宋" w:hAnsi="仿宋" w:cs="仿宋" w:hint="eastAsia"/>
            <w:lang w:eastAsia="zh-CN"/>
          </w:rPr>
          <w:t>(二)、产业集群培育与发展</w:t>
        </w:r>
        <w:r>
          <w:tab/>
        </w:r>
        <w:r>
          <w:fldChar w:fldCharType="begin"/>
        </w:r>
        <w:r>
          <w:instrText xml:space="preserve"> PAGEREF _Toc14683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05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768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直接收益：假设PURL系列反应型皮革用聚氨酯乳液项目的产品或服务年销售收入为XX万元。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008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若PURL系列反应型皮革用聚氨酯乳液项目成功推广新型环保产品，比如采用可回收材料的包装，可能会激发消费者对可持续产品的需求。这种需求的增长可能迫使整个行业转向更环保的产品设计和生产方法。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9641"/>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5408"/>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PURL系列反应型皮革用聚氨酯乳液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PURL系列反应型皮革用聚氨酯乳液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福祉和环境可持续性的提升是PURL系列反应型皮革用聚氨酯乳液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9190"/>
      <w:r>
        <w:rPr>
          <w:rFonts w:ascii="仿宋" w:eastAsia="仿宋" w:hAnsi="仿宋" w:cs="仿宋" w:hint="eastAsia"/>
          <w:sz w:val="28"/>
          <w:lang w:eastAsia="zh-CN"/>
        </w:rPr>
        <w:t>二、环境和生态影响分析</w:t>
      </w:r>
      <w:bookmarkEnd w:id="7"/>
    </w:p>
    <w:p>
      <w:pPr>
        <w:pStyle w:val="Heading2"/>
        <w:rPr>
          <w:rFonts w:ascii="仿宋" w:eastAsia="仿宋" w:hAnsi="仿宋" w:cs="仿宋" w:hint="eastAsia"/>
          <w:lang w:eastAsia="zh-CN"/>
        </w:rPr>
      </w:pPr>
      <w:bookmarkStart w:id="8" w:name="_Toc5556"/>
      <w:r>
        <w:rPr>
          <w:rFonts w:ascii="仿宋" w:eastAsia="仿宋" w:hAnsi="仿宋" w:cs="仿宋" w:hint="eastAsia"/>
          <w:lang w:eastAsia="zh-CN"/>
        </w:rPr>
        <w:t>(一)、环境和生态现状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PURL系列反应型皮革用聚氨酯乳液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9" w:name="_Toc847"/>
      <w:r>
        <w:rPr>
          <w:rFonts w:ascii="仿宋" w:eastAsia="仿宋" w:hAnsi="仿宋" w:cs="仿宋" w:hint="eastAsia"/>
          <w:sz w:val="28"/>
          <w:lang w:eastAsia="zh-CN"/>
        </w:rPr>
        <w:t>(二)、生态环境影响分析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https://d.book118.com/238131110041006046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9446F4"/>
    <w:rsid w:val="309446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8131110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2024-03-04T19:24:00Z</dcterms:created>
  <dcterms:modified xsi:type="dcterms:W3CDTF">2024-03-04T19:25:07Z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26C38F10C0FE476CAB74AA0D2BCEDC5C_11</vt:lpwstr>
  </property>
  <property fmtid="{D5CDD505-2E9C-101B-9397-08002B2CF9AE}" pid="3" name="KSOProductBuildVer">
    <vt:lpwstr>2052-12.1.0.16250</vt:lpwstr>
  </property>
</Properties>
</file>