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0BEA" w:rsidRPr="00E90BEA" w:rsidP="00E90BEA">
      <w:pPr>
        <w:jc w:val="center"/>
        <w:rPr>
          <w:rFonts w:ascii="宋体" w:hAnsi="宋体"/>
          <w:b/>
          <w:color w:val="000000"/>
        </w:rPr>
      </w:pPr>
      <w:r w:rsidRPr="00E90BEA">
        <w:rPr>
          <w:rFonts w:ascii="微软雅黑" w:eastAsia="微软雅黑" w:hAnsi="微软雅黑"/>
          <w:b/>
          <w:color w:val="000000"/>
          <w:sz w:val="28"/>
        </w:rPr>
        <w:t>2023年中考数学模拟试卷</w:t>
      </w:r>
    </w:p>
    <w:p w:rsidR="00E90BEA" w:rsidRPr="00E90BEA" w:rsidP="00E90BEA">
      <w:pPr>
        <w:jc w:val="left"/>
        <w:rPr>
          <w:rFonts w:ascii="宋体" w:hAnsi="宋体"/>
          <w:b/>
          <w:bCs/>
          <w:color w:val="000000"/>
        </w:rPr>
      </w:pPr>
      <w:r w:rsidRPr="00E90BEA">
        <w:rPr>
          <w:rFonts w:ascii="宋体" w:hAnsi="宋体" w:hint="eastAsia"/>
          <w:b/>
          <w:bCs/>
          <w:color w:val="000000"/>
        </w:rPr>
        <w:t>考生须知：</w:t>
      </w:r>
    </w:p>
    <w:p w:rsidR="00E90BEA" w:rsidRPr="00E90BEA" w:rsidP="00E90BEA">
      <w:pPr>
        <w:jc w:val="left"/>
        <w:rPr>
          <w:rFonts w:ascii="宋体" w:hAnsi="宋体" w:hint="eastAsia"/>
          <w:b/>
          <w:bCs/>
          <w:color w:val="000000"/>
        </w:rPr>
      </w:pPr>
      <w:r w:rsidRPr="00E90BEA">
        <w:rPr>
          <w:rFonts w:ascii="宋体" w:hAnsi="宋体" w:hint="eastAsia"/>
          <w:b/>
          <w:bCs/>
          <w:color w:val="000000"/>
        </w:rPr>
        <w:t>1．全卷分选择题和非选择题两部分，全部在答题纸上作答。选择题必须用2B铅笔填涂；非选择题的答案必须用黑色字迹的钢笔或答字笔写在</w:t>
      </w:r>
      <w:r w:rsidRPr="00E90BEA">
        <w:rPr>
          <w:rFonts w:ascii="宋体" w:hAnsi="宋体" w:hint="eastAsia"/>
          <w:b/>
          <w:bCs/>
          <w:color w:val="000000"/>
        </w:rPr>
        <w:t>“</w:t>
      </w:r>
      <w:r w:rsidRPr="00E90BEA">
        <w:rPr>
          <w:rFonts w:ascii="宋体" w:hAnsi="宋体" w:hint="eastAsia"/>
          <w:b/>
          <w:bCs/>
          <w:color w:val="000000"/>
        </w:rPr>
        <w:t>答题纸</w:t>
      </w:r>
      <w:r w:rsidRPr="00E90BEA">
        <w:rPr>
          <w:rFonts w:ascii="宋体" w:hAnsi="宋体" w:hint="eastAsia"/>
          <w:b/>
          <w:bCs/>
          <w:color w:val="000000"/>
        </w:rPr>
        <w:t>”</w:t>
      </w:r>
      <w:r w:rsidRPr="00E90BEA">
        <w:rPr>
          <w:rFonts w:ascii="宋体" w:hAnsi="宋体" w:hint="eastAsia"/>
          <w:b/>
          <w:bCs/>
          <w:color w:val="000000"/>
        </w:rPr>
        <w:t>相应位置上。</w:t>
      </w:r>
    </w:p>
    <w:p w:rsidR="00E90BEA" w:rsidRPr="00E90BEA" w:rsidP="00E90BEA">
      <w:pPr>
        <w:jc w:val="left"/>
        <w:rPr>
          <w:rFonts w:ascii="宋体" w:hAnsi="宋体" w:hint="eastAsia"/>
          <w:b/>
          <w:bCs/>
          <w:color w:val="000000"/>
        </w:rPr>
      </w:pPr>
      <w:r w:rsidRPr="00E90BEA">
        <w:rPr>
          <w:rFonts w:ascii="宋体" w:hAnsi="宋体" w:hint="eastAsia"/>
          <w:b/>
          <w:bCs/>
          <w:color w:val="000000"/>
        </w:rPr>
        <w:t>2．请用黑色字迹的钢笔或答字笔在</w:t>
      </w:r>
      <w:r w:rsidRPr="00E90BEA">
        <w:rPr>
          <w:rFonts w:ascii="宋体" w:hAnsi="宋体" w:hint="eastAsia"/>
          <w:b/>
          <w:bCs/>
          <w:color w:val="000000"/>
        </w:rPr>
        <w:t>“</w:t>
      </w:r>
      <w:r w:rsidRPr="00E90BEA">
        <w:rPr>
          <w:rFonts w:ascii="宋体" w:hAnsi="宋体" w:hint="eastAsia"/>
          <w:b/>
          <w:bCs/>
          <w:color w:val="000000"/>
        </w:rPr>
        <w:t>答题纸</w:t>
      </w:r>
      <w:r w:rsidRPr="00E90BEA">
        <w:rPr>
          <w:rFonts w:ascii="宋体" w:hAnsi="宋体" w:hint="eastAsia"/>
          <w:b/>
          <w:bCs/>
          <w:color w:val="000000"/>
        </w:rPr>
        <w:t>”</w:t>
      </w:r>
      <w:r w:rsidRPr="00E90BEA">
        <w:rPr>
          <w:rFonts w:ascii="宋体" w:hAnsi="宋体" w:hint="eastAsia"/>
          <w:b/>
          <w:bCs/>
          <w:color w:val="000000"/>
        </w:rPr>
        <w:t>上先填写姓名和准考证号。</w:t>
      </w:r>
    </w:p>
    <w:p w:rsidR="00E90BEA" w:rsidRPr="00E90BEA" w:rsidP="00E90BEA">
      <w:pPr>
        <w:jc w:val="left"/>
        <w:rPr>
          <w:rFonts w:ascii="宋体" w:hAnsi="宋体"/>
          <w:b/>
          <w:bCs/>
          <w:color w:val="000000"/>
        </w:rPr>
      </w:pPr>
      <w:r w:rsidRPr="00E90BEA">
        <w:rPr>
          <w:rFonts w:ascii="宋体" w:hAnsi="宋体" w:hint="eastAsia"/>
          <w:b/>
          <w:bCs/>
          <w:color w:val="000000"/>
        </w:rPr>
        <w:t>3．保持卡面清洁，不要折叠，不要弄破、弄皱，在草稿纸、试题卷上答题无效。</w:t>
      </w:r>
    </w:p>
    <w:p w:rsidR="00E90BEA" w:rsidRPr="00E90BEA" w:rsidP="00E90BEA">
      <w:pPr>
        <w:jc w:val="center"/>
        <w:rPr>
          <w:rFonts w:ascii="宋体" w:hAnsi="宋体"/>
          <w:b/>
          <w:color w:val="000000"/>
        </w:rPr>
      </w:pPr>
    </w:p>
    <w:p w:rsidR="00E90BEA" w:rsidRPr="00E90BEA" w:rsidP="00E90BEA">
      <w:pPr>
        <w:jc w:val="left"/>
        <w:rPr>
          <w:rFonts w:ascii="宋体" w:hAnsi="宋体"/>
          <w:b/>
          <w:color w:val="000000"/>
        </w:rPr>
      </w:pPr>
      <w:r w:rsidRPr="00E90BEA">
        <w:rPr>
          <w:rFonts w:ascii="宋体" w:hAnsi="宋体"/>
          <w:b/>
          <w:color w:val="000000"/>
        </w:rPr>
        <w:t>一、选择题（本大题共12个小题，每小题4分，共48分．在每小题给出的四个选项中，只有一项是符合题目要求的．）</w:t>
      </w:r>
    </w:p>
    <w:p w:rsidR="00E90BEA" w:rsidRPr="00E90BEA" w:rsidP="00E90BEA">
      <w:pPr>
        <w:spacing w:line="360" w:lineRule="auto"/>
        <w:jc w:val="left"/>
        <w:textAlignment w:val="center"/>
        <w:rPr>
          <w:b/>
          <w:color w:val="000000"/>
        </w:rPr>
      </w:pPr>
      <w:r w:rsidRPr="00E90BEA">
        <w:rPr>
          <w:rFonts w:ascii="宋体" w:hAnsi="宋体"/>
          <w:b/>
          <w:color w:val="000000"/>
        </w:rPr>
        <w:t>1．</w:t>
      </w:r>
      <w:r w:rsidRPr="00E90BEA">
        <w:rPr>
          <w:b/>
          <w:color w:val="000000"/>
        </w:rPr>
        <w:t>如图所示的几何体，它的左视图是（    ）</w:t>
      </w:r>
    </w:p>
    <w:p w:rsidR="00E90BEA" w:rsidRPr="00E90BEA" w:rsidP="00E90BEA">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58.5pt;height:53.25pt;visibility:visible" filled="f" stroked="f">
            <v:imagedata r:id="rId5" o:title="figure"/>
          </v:shape>
        </w:pict>
      </w:r>
    </w:p>
    <w:p w:rsidR="00E90BEA" w:rsidRPr="00E90BEA" w:rsidP="00E90BEA">
      <w:pPr>
        <w:tabs>
          <w:tab w:val="left" w:pos="2076"/>
          <w:tab w:val="left" w:pos="4153"/>
          <w:tab w:val="left" w:pos="6229"/>
        </w:tabs>
        <w:spacing w:line="360" w:lineRule="auto"/>
        <w:jc w:val="left"/>
        <w:textAlignment w:val="center"/>
        <w:rPr>
          <w:b/>
          <w:color w:val="000000"/>
        </w:rPr>
      </w:pPr>
      <w:r w:rsidRPr="00E90BEA">
        <w:rPr>
          <w:b/>
          <w:color w:val="000000"/>
        </w:rPr>
        <w:t>A．</w:t>
      </w:r>
      <w:r>
        <w:rPr>
          <w:b/>
          <w:noProof/>
          <w:color w:val="000000"/>
        </w:rPr>
        <w:pict>
          <v:shape id="_x0000_i1026" type="#_x0000_t75" alt="figure" style="width:63pt;height:44.24pt;visibility:visible" filled="f" stroked="f">
            <v:imagedata r:id="rId6" o:title="figure"/>
          </v:shape>
        </w:pict>
      </w:r>
      <w:r w:rsidRPr="00E90BEA">
        <w:rPr>
          <w:b/>
          <w:color w:val="000000"/>
        </w:rPr>
        <w:tab/>
        <w:t>B．</w:t>
      </w:r>
      <w:r>
        <w:rPr>
          <w:b/>
          <w:noProof/>
          <w:color w:val="000000"/>
        </w:rPr>
        <w:pict>
          <v:shape id="_x0000_i1027" type="#_x0000_t75" alt="figure" style="width:63.72pt;height:43.5pt;visibility:visible" filled="f" stroked="f">
            <v:imagedata r:id="rId7" o:title="figure"/>
          </v:shape>
        </w:pict>
      </w:r>
      <w:r w:rsidRPr="00E90BEA">
        <w:rPr>
          <w:b/>
          <w:color w:val="000000"/>
        </w:rPr>
        <w:tab/>
        <w:t>C．</w:t>
      </w:r>
      <w:r>
        <w:rPr>
          <w:b/>
          <w:noProof/>
          <w:color w:val="000000"/>
        </w:rPr>
        <w:pict>
          <v:shape id="_x0000_i1028" type="#_x0000_t75" alt="figure" style="width:63.77pt;height:45.73pt;visibility:visible" filled="f" stroked="f">
            <v:imagedata r:id="rId8" o:title="figure"/>
          </v:shape>
        </w:pict>
      </w:r>
      <w:r w:rsidRPr="00E90BEA">
        <w:rPr>
          <w:b/>
          <w:color w:val="000000"/>
        </w:rPr>
        <w:tab/>
        <w:t>D．</w:t>
      </w:r>
      <w:r>
        <w:rPr>
          <w:b/>
          <w:noProof/>
          <w:color w:val="000000"/>
        </w:rPr>
        <w:pict>
          <v:shape id="_x0000_i1029" type="#_x0000_t75" alt="figure" style="width:66.75pt;height:46.49pt;visibility:visible" filled="f" stroked="f">
            <v:imagedata r:id="rId9" o:title="figure"/>
          </v:shape>
        </w:pict>
      </w:r>
    </w:p>
    <w:p w:rsidR="00E90BEA" w:rsidRPr="00E90BEA" w:rsidP="00E90BEA">
      <w:pPr>
        <w:spacing w:line="360" w:lineRule="auto"/>
        <w:jc w:val="left"/>
        <w:textAlignment w:val="center"/>
        <w:rPr>
          <w:b/>
          <w:color w:val="000000"/>
        </w:rPr>
      </w:pPr>
      <w:r w:rsidRPr="00E90BEA">
        <w:rPr>
          <w:rFonts w:ascii="宋体" w:hAnsi="宋体"/>
          <w:b/>
          <w:color w:val="000000"/>
        </w:rPr>
        <w:t>2．</w:t>
      </w:r>
      <w:r w:rsidRPr="00E90BEA">
        <w:rPr>
          <w:b/>
          <w:i/>
          <w:color w:val="000000"/>
        </w:rPr>
        <w:t>cos</w:t>
      </w:r>
      <w:r w:rsidRPr="00E90BEA">
        <w:rPr>
          <w:b/>
          <w:color w:val="000000"/>
        </w:rPr>
        <w:t>30°=（ ）</w:t>
      </w:r>
    </w:p>
    <w:p w:rsidR="00E90BEA" w:rsidRPr="00E90BEA" w:rsidP="00E90BEA">
      <w:pPr>
        <w:tabs>
          <w:tab w:val="left" w:pos="2076"/>
          <w:tab w:val="left" w:pos="4153"/>
          <w:tab w:val="left" w:pos="6229"/>
        </w:tabs>
        <w:spacing w:line="360" w:lineRule="auto"/>
        <w:jc w:val="left"/>
        <w:textAlignment w:val="center"/>
        <w:rPr>
          <w:b/>
          <w:color w:val="000000"/>
        </w:rPr>
      </w:pPr>
      <w:r w:rsidRPr="00E90BEA">
        <w:rPr>
          <w:b/>
          <w:color w:val="000000"/>
        </w:rPr>
        <w:t>A．</w:t>
      </w:r>
      <w:r>
        <w:rPr>
          <w:b/>
          <w:color w:val="000000"/>
        </w:rPr>
        <w:object>
          <v:shape id="_x0000_i1030" type="#_x0000_t75" alt="eqId767acf51abfd4d97a757561d1a882151" style="width:12pt;height:30.75pt" o:oleicon="f" o:ole="" o:preferrelative="t" stroked="f">
            <v:imagedata r:id="rId10" o:title="eqId767acf51abfd4d97a757561d1a882151"/>
          </v:shape>
          <o:OLEObject Type="Embed" ProgID="Equation.DSMT4" ShapeID="_x0000_i1030" DrawAspect="Content" ObjectID="_1645247690" r:id="rId11"/>
        </w:object>
      </w:r>
      <w:r w:rsidRPr="00E90BEA">
        <w:rPr>
          <w:b/>
          <w:color w:val="000000"/>
        </w:rPr>
        <w:tab/>
        <w:t>B．</w:t>
      </w:r>
      <w:r>
        <w:rPr>
          <w:b/>
          <w:color w:val="000000"/>
        </w:rPr>
        <w:object>
          <v:shape id="_x0000_i1031" type="#_x0000_t75" alt="eqId5f816d038c584dc7a249120298677ef3" style="width:21pt;height:33.98pt" o:oleicon="f" o:ole="" o:preferrelative="t" stroked="f">
            <v:imagedata r:id="rId12" o:title="eqId5f816d038c584dc7a249120298677ef3"/>
          </v:shape>
          <o:OLEObject Type="Embed" ProgID="Equation.DSMT4" ShapeID="_x0000_i1031" DrawAspect="Content" ObjectID="_1645247691" r:id="rId13"/>
        </w:object>
      </w:r>
      <w:r w:rsidRPr="00E90BEA">
        <w:rPr>
          <w:b/>
          <w:color w:val="000000"/>
        </w:rPr>
        <w:tab/>
        <w:t>C．</w:t>
      </w:r>
      <w:r>
        <w:rPr>
          <w:b/>
          <w:color w:val="000000"/>
        </w:rPr>
        <w:object>
          <v:shape id="_x0000_i1032" type="#_x0000_t75" alt="eqIdcf32b3b919f04cc18988c622e750e9f1" style="width:20.06pt;height:33.8pt" o:oleicon="f" o:ole="" o:preferrelative="t" stroked="f">
            <v:imagedata r:id="rId14" o:title="eqIdcf32b3b919f04cc18988c622e750e9f1"/>
          </v:shape>
          <o:OLEObject Type="Embed" ProgID="Equation.DSMT4" ShapeID="_x0000_i1032" DrawAspect="Content" ObjectID="_1645247692" r:id="rId15"/>
        </w:object>
      </w:r>
      <w:r w:rsidRPr="00E90BEA">
        <w:rPr>
          <w:b/>
          <w:color w:val="000000"/>
        </w:rPr>
        <w:tab/>
        <w:t>D．</w:t>
      </w:r>
      <w:r>
        <w:rPr>
          <w:b/>
          <w:color w:val="000000"/>
        </w:rPr>
        <w:object>
          <v:shape id="_x0000_i1033" type="#_x0000_t75" alt="eqIda2a0ce3781fa4c26b624f5966b7dee44" style="width:18pt;height:18pt" o:oleicon="f" o:ole="" o:preferrelative="t" stroked="f">
            <v:imagedata r:id="rId16" o:title="eqIda2a0ce3781fa4c26b624f5966b7dee44"/>
          </v:shape>
          <o:OLEObject Type="Embed" ProgID="Equation.DSMT4" ShapeID="_x0000_i1033" DrawAspect="Content" ObjectID="_1645247693" r:id="rId17"/>
        </w:object>
      </w:r>
    </w:p>
    <w:p w:rsidR="00E90BEA" w:rsidRPr="00E90BEA" w:rsidP="00E90BEA">
      <w:pPr>
        <w:spacing w:line="360" w:lineRule="auto"/>
        <w:jc w:val="left"/>
        <w:textAlignment w:val="center"/>
        <w:rPr>
          <w:b/>
          <w:color w:val="000000"/>
        </w:rPr>
      </w:pPr>
      <w:r w:rsidRPr="00E90BEA">
        <w:rPr>
          <w:rFonts w:ascii="宋体" w:hAnsi="宋体"/>
          <w:b/>
          <w:color w:val="000000"/>
        </w:rPr>
        <w:t>3．</w:t>
      </w:r>
      <w:r w:rsidRPr="00E90BEA">
        <w:rPr>
          <w:b/>
          <w:color w:val="000000"/>
        </w:rPr>
        <w:t>在Rt△ABC中，∠C＝90°，AB＝4，AC＝1，则cosB的值为（　　）</w:t>
      </w:r>
    </w:p>
    <w:p w:rsidR="00E90BEA" w:rsidRPr="00E90BEA" w:rsidP="00E90BEA">
      <w:pPr>
        <w:tabs>
          <w:tab w:val="left" w:pos="2076"/>
          <w:tab w:val="left" w:pos="4153"/>
          <w:tab w:val="left" w:pos="6229"/>
        </w:tabs>
        <w:spacing w:line="360" w:lineRule="auto"/>
        <w:jc w:val="left"/>
        <w:textAlignment w:val="center"/>
        <w:rPr>
          <w:b/>
          <w:color w:val="000000"/>
        </w:rPr>
      </w:pPr>
      <w:r w:rsidRPr="00E90BEA">
        <w:rPr>
          <w:b/>
          <w:color w:val="000000"/>
        </w:rPr>
        <w:t>A．</w:t>
      </w:r>
      <w:r>
        <w:rPr>
          <w:b/>
          <w:color w:val="000000"/>
        </w:rPr>
        <w:object>
          <v:shape id="_x0000_i1034" type="#_x0000_t75" alt="eqIdea67abfe0c564a4da4a636a0f83f7aca" style="width:24.75pt;height:33.75pt" o:oleicon="f" o:ole="" o:preferrelative="t" stroked="f">
            <v:imagedata r:id="rId18" o:title="eqIdea67abfe0c564a4da4a636a0f83f7aca"/>
          </v:shape>
          <o:OLEObject Type="Embed" ProgID="Equation.DSMT4" ShapeID="_x0000_i1034" DrawAspect="Content" ObjectID="_1649763403" r:id="rId19"/>
        </w:object>
      </w:r>
      <w:r w:rsidRPr="00E90BEA">
        <w:rPr>
          <w:b/>
          <w:color w:val="000000"/>
        </w:rPr>
        <w:tab/>
        <w:t>B．</w:t>
      </w:r>
      <w:r>
        <w:rPr>
          <w:b/>
          <w:color w:val="000000"/>
        </w:rPr>
        <w:object>
          <v:shape id="_x0000_i1035" type="#_x0000_t75" alt="eqIde41289c7307b48bd893a195b321d250f" style="width:12pt;height:31.09pt" o:oleicon="f" o:ole="" o:preferrelative="t" stroked="f">
            <v:imagedata r:id="rId20" o:title="eqIde41289c7307b48bd893a195b321d250f"/>
          </v:shape>
          <o:OLEObject Type="Embed" ProgID="Equation.DSMT4" ShapeID="_x0000_i1035" DrawAspect="Content" ObjectID="_1649763404" r:id="rId21"/>
        </w:object>
      </w:r>
      <w:r w:rsidRPr="00E90BEA">
        <w:rPr>
          <w:b/>
          <w:color w:val="000000"/>
        </w:rPr>
        <w:tab/>
        <w:t>C．</w:t>
      </w:r>
      <w:r>
        <w:rPr>
          <w:b/>
          <w:color w:val="000000"/>
        </w:rPr>
        <w:object>
          <v:shape id="_x0000_i1036" type="#_x0000_t75" alt="eqId3c4121b74c8d4404b1fdc5b43ad72054" style="width:24.75pt;height:33.75pt" o:oleicon="f" o:ole="" o:preferrelative="t" stroked="f">
            <v:imagedata r:id="rId22" o:title="eqId3c4121b74c8d4404b1fdc5b43ad72054"/>
          </v:shape>
          <o:OLEObject Type="Embed" ProgID="Equation.DSMT4" ShapeID="_x0000_i1036" DrawAspect="Content" ObjectID="_1649763405" r:id="rId23"/>
        </w:object>
      </w:r>
      <w:r w:rsidRPr="00E90BEA">
        <w:rPr>
          <w:b/>
          <w:color w:val="000000"/>
        </w:rPr>
        <w:tab/>
        <w:t>D．</w:t>
      </w:r>
      <w:r>
        <w:rPr>
          <w:b/>
          <w:color w:val="000000"/>
        </w:rPr>
        <w:object>
          <v:shape id="_x0000_i1037" type="#_x0000_t75" alt="eqIdbe266d34268c4cf1aea7e8dfbf2866c3" style="width:32.1pt;height:33.66pt" o:oleicon="f" o:ole="" o:preferrelative="t" stroked="f">
            <v:imagedata r:id="rId24" o:title="eqIdbe266d34268c4cf1aea7e8dfbf2866c3"/>
          </v:shape>
          <o:OLEObject Type="Embed" ProgID="Equation.DSMT4" ShapeID="_x0000_i1037" DrawAspect="Content" ObjectID="_1649763406" r:id="rId25"/>
        </w:object>
      </w:r>
    </w:p>
    <w:p w:rsidR="00E90BEA" w:rsidRPr="00E90BEA" w:rsidP="00E90BEA">
      <w:pPr>
        <w:spacing w:line="360" w:lineRule="auto"/>
        <w:jc w:val="left"/>
        <w:textAlignment w:val="center"/>
        <w:rPr>
          <w:b/>
          <w:color w:val="000000"/>
        </w:rPr>
      </w:pPr>
      <w:r w:rsidRPr="00E90BEA">
        <w:rPr>
          <w:rFonts w:ascii="宋体" w:hAnsi="宋体"/>
          <w:b/>
          <w:color w:val="000000"/>
        </w:rPr>
        <w:t>4．</w:t>
      </w:r>
      <w:r w:rsidRPr="00E90BEA">
        <w:rPr>
          <w:b/>
          <w:color w:val="000000"/>
        </w:rPr>
        <w:t>半径为</w:t>
      </w:r>
      <w:r>
        <w:rPr>
          <w:b/>
          <w:color w:val="000000"/>
        </w:rPr>
        <w:object>
          <v:shape id="_x0000_i1038" type="#_x0000_t75" alt="eqId7dcd2312d0bf4bb1befdfcc170e45791" style="width:11.9pt;height:13.16pt" o:oleicon="f" o:ole="" o:preferrelative="t" stroked="f">
            <v:imagedata r:id="rId26" o:title="eqId7dcd2312d0bf4bb1befdfcc170e45791"/>
          </v:shape>
          <o:OLEObject Type="Embed" ProgID="Equation.DSMT4" ShapeID="_x0000_i1038" DrawAspect="Content" ObjectID="_1649761903" r:id="rId27"/>
        </w:object>
      </w:r>
      <w:r w:rsidRPr="00E90BEA">
        <w:rPr>
          <w:b/>
          <w:color w:val="000000"/>
        </w:rPr>
        <w:t>的正六边形的边心距和面积分别是(　　)</w:t>
      </w:r>
    </w:p>
    <w:p w:rsidR="00E90BEA" w:rsidRPr="00E90BEA" w:rsidP="00E90BEA">
      <w:pPr>
        <w:tabs>
          <w:tab w:val="left" w:pos="4153"/>
        </w:tabs>
        <w:spacing w:line="360" w:lineRule="auto"/>
        <w:jc w:val="left"/>
        <w:textAlignment w:val="center"/>
        <w:rPr>
          <w:b/>
          <w:color w:val="000000"/>
        </w:rPr>
      </w:pPr>
      <w:r w:rsidRPr="00E90BEA">
        <w:rPr>
          <w:b/>
          <w:color w:val="000000"/>
        </w:rPr>
        <w:t>A．</w:t>
      </w:r>
      <w:r>
        <w:rPr>
          <w:b/>
          <w:color w:val="000000"/>
        </w:rPr>
        <w:object>
          <v:shape id="_x0000_i1039" type="#_x0000_t75" alt="eqId8a286d316d0040eaafb334ece00ebe6c" style="width:29pt;height:34pt" o:oleicon="f" o:ole="" o:preferrelative="t" stroked="f">
            <v:imagedata r:id="rId28" o:title="eqId8a286d316d0040eaafb334ece00ebe6c"/>
          </v:shape>
          <o:OLEObject Type="Embed" ProgID="Equation.DSMT4" ShapeID="_x0000_i1039" DrawAspect="Content" ObjectID="_1649761904" r:id="rId29"/>
        </w:object>
      </w:r>
      <w:r w:rsidRPr="00E90BEA">
        <w:rPr>
          <w:b/>
          <w:color w:val="000000"/>
        </w:rPr>
        <w:t>，</w:t>
      </w:r>
      <w:r>
        <w:rPr>
          <w:b/>
          <w:color w:val="000000"/>
        </w:rPr>
        <w:object>
          <v:shape id="_x0000_i1040" type="#_x0000_t75" alt="eqId6130b10c030844eeb344ff59b0bd2961" style="width:39pt;height:30.75pt" o:oleicon="f" o:ole="" o:preferrelative="t" stroked="f">
            <v:imagedata r:id="rId30" o:title="eqId6130b10c030844eeb344ff59b0bd2961"/>
          </v:shape>
          <o:OLEObject Type="Embed" ProgID="Equation.DSMT4" ShapeID="_x0000_i1040" DrawAspect="Content" ObjectID="_1649761905" r:id="rId31"/>
        </w:object>
      </w:r>
      <w:r w:rsidRPr="00E90BEA">
        <w:rPr>
          <w:b/>
          <w:color w:val="000000"/>
        </w:rPr>
        <w:tab/>
        <w:t>B．</w:t>
      </w:r>
      <w:r>
        <w:rPr>
          <w:b/>
          <w:color w:val="000000"/>
        </w:rPr>
        <w:object>
          <v:shape id="_x0000_i1041" type="#_x0000_t75" alt="eqIdb51680a6a02a4190a926c123bfbf0f70" style="width:21pt;height:30.76pt" o:oleicon="f" o:ole="" o:preferrelative="t" stroked="f">
            <v:imagedata r:id="rId32" o:title="eqIdb51680a6a02a4190a926c123bfbf0f70"/>
          </v:shape>
          <o:OLEObject Type="Embed" ProgID="Equation.DSMT4" ShapeID="_x0000_i1041" DrawAspect="Content" ObjectID="_1649761906" r:id="rId33"/>
        </w:object>
      </w:r>
      <w:r w:rsidRPr="00E90BEA">
        <w:rPr>
          <w:b/>
          <w:color w:val="000000"/>
        </w:rPr>
        <w:t>，</w:t>
      </w:r>
      <w:r>
        <w:rPr>
          <w:b/>
          <w:color w:val="000000"/>
        </w:rPr>
        <w:object>
          <v:shape id="_x0000_i1042" type="#_x0000_t75" alt="eqId6130b10c030844eeb344ff59b0bd2961" style="width:39pt;height:30.75pt" o:oleicon="f" o:ole="" o:preferrelative="t" stroked="f">
            <v:imagedata r:id="rId30" o:title="eqId6130b10c030844eeb344ff59b0bd2961"/>
          </v:shape>
          <o:OLEObject Type="Embed" ProgID="Equation.DSMT4" ShapeID="_x0000_i1042" DrawAspect="Content" ObjectID="_1649761907" r:id="rId34"/>
        </w:object>
      </w:r>
    </w:p>
    <w:p w:rsidR="00E90BEA" w:rsidRPr="00E90BEA" w:rsidP="00E90BEA">
      <w:pPr>
        <w:tabs>
          <w:tab w:val="left" w:pos="4153"/>
        </w:tabs>
        <w:spacing w:line="360" w:lineRule="auto"/>
        <w:jc w:val="left"/>
        <w:textAlignment w:val="center"/>
        <w:rPr>
          <w:b/>
          <w:color w:val="000000"/>
        </w:rPr>
      </w:pPr>
      <w:r w:rsidRPr="00E90BEA">
        <w:rPr>
          <w:b/>
          <w:color w:val="000000"/>
        </w:rPr>
        <w:t>C．</w:t>
      </w:r>
      <w:r>
        <w:rPr>
          <w:b/>
          <w:color w:val="000000"/>
        </w:rPr>
        <w:object>
          <v:shape id="_x0000_i1043" type="#_x0000_t75" alt="eqId8a286d316d0040eaafb334ece00ebe6c" style="width:29pt;height:34pt" o:oleicon="f" o:ole="" o:preferrelative="t" stroked="f">
            <v:imagedata r:id="rId28" o:title="eqId8a286d316d0040eaafb334ece00ebe6c"/>
          </v:shape>
          <o:OLEObject Type="Embed" ProgID="Equation.DSMT4" ShapeID="_x0000_i1043" DrawAspect="Content" ObjectID="_1649761908" r:id="rId35"/>
        </w:object>
      </w:r>
      <w:r w:rsidRPr="00E90BEA">
        <w:rPr>
          <w:b/>
          <w:color w:val="000000"/>
        </w:rPr>
        <w:t>，</w:t>
      </w:r>
      <w:r>
        <w:rPr>
          <w:b/>
          <w:color w:val="000000"/>
        </w:rPr>
        <w:object>
          <v:shape id="_x0000_i1044" type="#_x0000_t75" alt="eqId26110ffbaa794db5864aa331ede03e4c" style="width:32.84pt;height:34pt;mso-position-horizontal-relative:page;mso-position-vertical-relative:page" o:oleicon="f" o:ole="" o:preferrelative="t" stroked="f">
            <v:imagedata r:id="rId36" o:title="eqId26110ffbaa794db5864aa331ede03e4c"/>
          </v:shape>
          <o:OLEObject Type="Embed" ProgID="Equation.DSMT4" ShapeID="_x0000_i1044" DrawAspect="Content" ObjectID="_1649761909" r:id="rId37"/>
        </w:object>
      </w:r>
      <w:r w:rsidRPr="00E90BEA">
        <w:rPr>
          <w:b/>
          <w:color w:val="000000"/>
        </w:rPr>
        <w:tab/>
        <w:t>D．</w:t>
      </w:r>
      <w:r>
        <w:rPr>
          <w:b/>
          <w:color w:val="000000"/>
        </w:rPr>
        <w:object>
          <v:shape id="_x0000_i1045" type="#_x0000_t75" alt="eqIdb51680a6a02a4190a926c123bfbf0f70" style="width:21pt;height:30.76pt" o:oleicon="f" o:ole="" o:preferrelative="t" stroked="f">
            <v:imagedata r:id="rId32" o:title="eqIdb51680a6a02a4190a926c123bfbf0f70"/>
          </v:shape>
          <o:OLEObject Type="Embed" ProgID="Equation.DSMT4" ShapeID="_x0000_i1045" DrawAspect="Content" ObjectID="_1649761910" r:id="rId38"/>
        </w:object>
      </w:r>
      <w:r w:rsidRPr="00E90BEA">
        <w:rPr>
          <w:b/>
          <w:color w:val="000000"/>
        </w:rPr>
        <w:t>，</w:t>
      </w:r>
      <w:r>
        <w:rPr>
          <w:b/>
          <w:color w:val="000000"/>
        </w:rPr>
        <w:object>
          <v:shape id="_x0000_i1046" type="#_x0000_t75" alt="eqId26110ffbaa794db5864aa331ede03e4c" style="width:32.84pt;height:34pt;mso-position-horizontal-relative:page;mso-position-vertical-relative:page" o:oleicon="f" o:ole="" o:preferrelative="t" stroked="f">
            <v:imagedata r:id="rId36" o:title="eqId26110ffbaa794db5864aa331ede03e4c"/>
          </v:shape>
          <o:OLEObject Type="Embed" ProgID="Equation.DSMT4" ShapeID="_x0000_i1046" DrawAspect="Content" ObjectID="_1649761911" r:id="rId39"/>
        </w:object>
      </w:r>
    </w:p>
    <w:p w:rsidR="00E90BEA" w:rsidRPr="00E90BEA" w:rsidP="00E90BEA">
      <w:pPr>
        <w:spacing w:line="360" w:lineRule="auto"/>
        <w:jc w:val="left"/>
        <w:textAlignment w:val="center"/>
        <w:rPr>
          <w:b/>
          <w:color w:val="000000"/>
        </w:rPr>
      </w:pPr>
      <w:r w:rsidRPr="00E90BEA">
        <w:rPr>
          <w:rFonts w:ascii="宋体" w:hAnsi="宋体"/>
          <w:b/>
          <w:color w:val="000000"/>
        </w:rPr>
        <w:t>5．</w:t>
      </w:r>
      <w:r>
        <w:rPr>
          <w:b/>
          <w:color w:val="000000"/>
        </w:rPr>
        <w:object>
          <v:shape id="_x0000_i1047" type="#_x0000_t75" alt="eqId16b1b89e2bd2415d8fd4a8e0f432d2ff" style="width:26.26pt;height:17.26pt" o:oleicon="f" o:ole="" o:preferrelative="t" stroked="f">
            <v:imagedata r:id="rId40" o:title="eqId16b1b89e2bd2415d8fd4a8e0f432d2ff"/>
          </v:shape>
          <o:OLEObject Type="Embed" ProgID="Equation.DSMT4" ShapeID="_x0000_i1047" DrawAspect="Content" ObjectID="_1649766671" r:id="rId41"/>
        </w:object>
      </w:r>
      <w:r w:rsidRPr="00E90BEA">
        <w:rPr>
          <w:b/>
          <w:color w:val="000000"/>
        </w:rPr>
        <w:t>的值是（　　）</w:t>
      </w:r>
    </w:p>
    <w:p w:rsidR="00E90BEA" w:rsidRPr="00E90BEA" w:rsidP="00E90BEA">
      <w:pPr>
        <w:tabs>
          <w:tab w:val="left" w:pos="2076"/>
          <w:tab w:val="left" w:pos="4153"/>
          <w:tab w:val="left" w:pos="6229"/>
        </w:tabs>
        <w:spacing w:line="360" w:lineRule="auto"/>
        <w:jc w:val="left"/>
        <w:textAlignment w:val="center"/>
        <w:rPr>
          <w:b/>
          <w:color w:val="000000"/>
        </w:rPr>
      </w:pPr>
      <w:r w:rsidRPr="00E90BEA">
        <w:rPr>
          <w:b/>
          <w:color w:val="000000"/>
        </w:rPr>
        <w:t>A．1</w:t>
        <w:tab/>
        <w:t>B．﹣1</w:t>
        <w:tab/>
        <w:t>C．3</w:t>
        <w:tab/>
        <w:t>D．﹣3</w:t>
      </w:r>
    </w:p>
    <w:p w:rsidR="00E90BEA" w:rsidRPr="00E90BEA" w:rsidP="00E90BEA">
      <w:pPr>
        <w:spacing w:line="360" w:lineRule="auto"/>
        <w:jc w:val="left"/>
        <w:textAlignment w:val="center"/>
        <w:rPr>
          <w:b/>
          <w:color w:val="000000"/>
        </w:rPr>
      </w:pPr>
      <w:r w:rsidRPr="00E90BEA">
        <w:rPr>
          <w:rFonts w:ascii="宋体" w:hAnsi="宋体"/>
          <w:b/>
          <w:color w:val="000000"/>
        </w:rPr>
        <w:t>6．</w:t>
      </w:r>
      <w:r w:rsidRPr="00E90BEA">
        <w:rPr>
          <w:b/>
          <w:color w:val="000000"/>
        </w:rPr>
        <w:t>如图，在△ABC中，D、E分别是边AB、AC的中点，若BC=6，则DE的长为（　　）</w:t>
      </w:r>
    </w:p>
    <w:p w:rsidR="00E90BEA" w:rsidRPr="00E90BEA" w:rsidP="00E90BEA">
      <w:pPr>
        <w:spacing w:line="360" w:lineRule="auto"/>
        <w:jc w:val="left"/>
        <w:textAlignment w:val="center"/>
        <w:rPr>
          <w:b/>
          <w:color w:val="000000"/>
        </w:rPr>
      </w:pPr>
      <w:r>
        <w:rPr>
          <w:b/>
          <w:noProof/>
          <w:color w:val="000000"/>
        </w:rPr>
        <w:pict>
          <v:shape id="_x0000_i1048" type="#_x0000_t75" alt="figure" style="width:88.46pt;height:74.97pt;visibility:visible" filled="f" stroked="f">
            <v:imagedata r:id="rId42" o:title="figure"/>
          </v:shape>
        </w:pict>
      </w:r>
    </w:p>
    <w:p w:rsidR="00E90BEA" w:rsidRPr="00E90BEA" w:rsidP="00E90BEA">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E90BEA">
        <w:rPr>
          <w:b/>
          <w:color w:val="000000"/>
        </w:rPr>
        <w:t>A．2</w:t>
        <w:tab/>
        <w:t>B．3</w:t>
        <w:tab/>
        <w:t>C．4</w:t>
        <w:tab/>
        <w:t>D．6</w:t>
      </w:r>
    </w:p>
    <w:p w:rsidR="00E90BEA" w:rsidRPr="00E90BEA" w:rsidP="00E90BEA">
      <w:pPr>
        <w:spacing w:line="360" w:lineRule="auto"/>
        <w:jc w:val="left"/>
        <w:textAlignment w:val="center"/>
        <w:rPr>
          <w:b/>
          <w:color w:val="000000"/>
        </w:rPr>
      </w:pPr>
      <w:r w:rsidRPr="00E90BEA">
        <w:rPr>
          <w:rFonts w:ascii="宋体" w:hAnsi="宋体"/>
          <w:b/>
          <w:color w:val="000000"/>
        </w:rPr>
        <w:t>7．</w:t>
      </w:r>
      <w:r w:rsidRPr="00E90BEA">
        <w:rPr>
          <w:b/>
          <w:color w:val="000000"/>
        </w:rPr>
        <w:t>△ABC在正方形网格中的位置如图所示，则cosB的值为(    )</w:t>
      </w:r>
    </w:p>
    <w:p w:rsidR="00E90BEA" w:rsidRPr="00E90BEA" w:rsidP="00E90BEA">
      <w:pPr>
        <w:spacing w:line="360" w:lineRule="auto"/>
        <w:jc w:val="left"/>
        <w:textAlignment w:val="center"/>
        <w:rPr>
          <w:b/>
          <w:color w:val="000000"/>
        </w:rPr>
      </w:pPr>
      <w:r>
        <w:rPr>
          <w:b/>
          <w:noProof/>
          <w:color w:val="000000"/>
        </w:rPr>
        <w:pict>
          <v:shape id="_x0000_i1049" type="#_x0000_t75" alt="figure" style="width:59.27pt;height:59.27pt;visibility:visible" filled="f" stroked="f">
            <v:imagedata r:id="rId43" o:title="figure"/>
          </v:shape>
        </w:pict>
      </w:r>
    </w:p>
    <w:p w:rsidR="00E90BEA" w:rsidRPr="00E90BEA" w:rsidP="00E90BEA">
      <w:pPr>
        <w:tabs>
          <w:tab w:val="left" w:pos="2076"/>
          <w:tab w:val="left" w:pos="4153"/>
          <w:tab w:val="left" w:pos="6229"/>
        </w:tabs>
        <w:spacing w:line="360" w:lineRule="auto"/>
        <w:jc w:val="left"/>
        <w:textAlignment w:val="center"/>
        <w:rPr>
          <w:b/>
          <w:color w:val="000000"/>
        </w:rPr>
      </w:pPr>
      <w:r w:rsidRPr="00E90BEA">
        <w:rPr>
          <w:b/>
          <w:color w:val="000000"/>
        </w:rPr>
        <w:t>A．</w:t>
      </w:r>
      <w:r>
        <w:rPr>
          <w:b/>
          <w:color w:val="000000"/>
        </w:rPr>
        <w:object>
          <v:shape id="_x0000_i1050" type="#_x0000_t75" alt="eqId5222c2ea3b544c58bafb590c9238c493" style="width:18pt;height:30pt" o:oleicon="f" o:ole="" o:preferrelative="t" stroked="f">
            <v:imagedata r:id="rId44" o:title="eqId5222c2ea3b544c58bafb590c9238c493"/>
          </v:shape>
          <o:OLEObject Type="Embed" ProgID="Equation.DSMT4" ShapeID="_x0000_i1050" DrawAspect="Content" ObjectID="_1645247421" r:id="rId45"/>
        </w:object>
      </w:r>
      <w:r w:rsidRPr="00E90BEA">
        <w:rPr>
          <w:b/>
          <w:color w:val="000000"/>
        </w:rPr>
        <w:tab/>
        <w:t>B．</w:t>
      </w:r>
      <w:r>
        <w:rPr>
          <w:b/>
          <w:color w:val="000000"/>
        </w:rPr>
        <w:object>
          <v:shape id="_x0000_i1051" type="#_x0000_t75" alt="eqIdbe16cd0bb9774324a8d1694c43f41ac2" style="width:24pt;height:30pt" o:oleicon="f" o:ole="" o:preferrelative="t" stroked="f">
            <v:imagedata r:id="rId46" o:title="eqIdbe16cd0bb9774324a8d1694c43f41ac2"/>
          </v:shape>
          <o:OLEObject Type="Embed" ProgID="Equation.DSMT4" ShapeID="_x0000_i1051" DrawAspect="Content" ObjectID="_1645247422" r:id="rId47"/>
        </w:object>
      </w:r>
      <w:r w:rsidRPr="00E90BEA">
        <w:rPr>
          <w:b/>
          <w:color w:val="000000"/>
        </w:rPr>
        <w:tab/>
        <w:t>C．</w:t>
      </w:r>
      <w:r>
        <w:rPr>
          <w:b/>
          <w:color w:val="000000"/>
        </w:rPr>
        <w:object>
          <v:shape id="_x0000_i1052" type="#_x0000_t75" alt="eqId767acf51abfd4d97a757561d1a882151" style="width:12pt;height:30.75pt" o:oleicon="f" o:ole="" o:preferrelative="t" stroked="f">
            <v:imagedata r:id="rId10" o:title="eqId767acf51abfd4d97a757561d1a882151"/>
          </v:shape>
          <o:OLEObject Type="Embed" ProgID="Equation.DSMT4" ShapeID="_x0000_i1052" DrawAspect="Content" ObjectID="_1645247423" r:id="rId48"/>
        </w:object>
      </w:r>
      <w:r w:rsidRPr="00E90BEA">
        <w:rPr>
          <w:b/>
          <w:color w:val="000000"/>
        </w:rPr>
        <w:tab/>
        <w:t>D．2</w:t>
      </w:r>
    </w:p>
    <w:p w:rsidR="00E90BEA" w:rsidRPr="00E90BEA" w:rsidP="00E90BEA">
      <w:pPr>
        <w:spacing w:line="360" w:lineRule="auto"/>
        <w:jc w:val="left"/>
        <w:textAlignment w:val="center"/>
        <w:rPr>
          <w:b/>
          <w:color w:val="000000"/>
        </w:rPr>
      </w:pPr>
      <w:r w:rsidRPr="00E90BEA">
        <w:rPr>
          <w:rFonts w:ascii="宋体" w:hAnsi="宋体"/>
          <w:b/>
          <w:color w:val="000000"/>
        </w:rPr>
        <w:t>8．</w:t>
      </w:r>
      <w:r w:rsidRPr="00E90BEA">
        <w:rPr>
          <w:b/>
          <w:color w:val="000000"/>
        </w:rPr>
        <w:t>如图是一个几何体的主视图和俯视图，则这个几何体是（　　）</w:t>
      </w:r>
    </w:p>
    <w:p w:rsidR="00E90BEA" w:rsidRPr="00E90BEA" w:rsidP="00E90BEA">
      <w:pPr>
        <w:spacing w:line="360" w:lineRule="auto"/>
        <w:jc w:val="left"/>
        <w:textAlignment w:val="center"/>
        <w:rPr>
          <w:b/>
          <w:color w:val="000000"/>
        </w:rPr>
      </w:pPr>
      <w:r>
        <w:rPr>
          <w:b/>
          <w:noProof/>
          <w:color w:val="000000"/>
        </w:rPr>
        <w:pict>
          <v:shape id="_x0000_i1053" type="#_x0000_t75" alt="figure" style="width:83.27pt;height:97.5pt;visibility:visible" filled="f" stroked="f">
            <v:imagedata r:id="rId49" o:title="figure"/>
          </v:shape>
        </w:pict>
      </w:r>
    </w:p>
    <w:p w:rsidR="00E90BEA" w:rsidRPr="00E90BEA" w:rsidP="00E90BEA">
      <w:pPr>
        <w:tabs>
          <w:tab w:val="left" w:pos="2076"/>
          <w:tab w:val="left" w:pos="4153"/>
          <w:tab w:val="left" w:pos="6229"/>
        </w:tabs>
        <w:spacing w:line="360" w:lineRule="auto"/>
        <w:jc w:val="left"/>
        <w:textAlignment w:val="center"/>
        <w:rPr>
          <w:b/>
          <w:color w:val="000000"/>
        </w:rPr>
      </w:pPr>
      <w:r w:rsidRPr="00E90BEA">
        <w:rPr>
          <w:b/>
          <w:color w:val="000000"/>
        </w:rPr>
        <w:t>A．三棱柱</w:t>
        <w:tab/>
        <w:t>B．正方体</w:t>
        <w:tab/>
        <w:t>C．三棱锥</w:t>
        <w:tab/>
        <w:t>D．长方体</w:t>
      </w:r>
    </w:p>
    <w:p w:rsidR="00E90BEA" w:rsidRPr="00E90BEA" w:rsidP="00E90BEA">
      <w:pPr>
        <w:spacing w:line="360" w:lineRule="auto"/>
        <w:jc w:val="left"/>
        <w:textAlignment w:val="center"/>
        <w:rPr>
          <w:b/>
          <w:color w:val="000000"/>
        </w:rPr>
      </w:pPr>
      <w:r w:rsidRPr="00E90BEA">
        <w:rPr>
          <w:rFonts w:ascii="宋体" w:hAnsi="宋体"/>
          <w:b/>
          <w:color w:val="000000"/>
        </w:rPr>
        <w:t>9．</w:t>
      </w:r>
      <w:r w:rsidRPr="00E90BEA">
        <w:rPr>
          <w:b/>
          <w:color w:val="000000"/>
        </w:rPr>
        <w:t>下列算式中，结果等于x</w:t>
      </w:r>
      <w:r w:rsidRPr="00E90BEA">
        <w:rPr>
          <w:b/>
          <w:color w:val="000000"/>
          <w:vertAlign w:val="superscript"/>
        </w:rPr>
        <w:t>6</w:t>
      </w:r>
      <w:r w:rsidRPr="00E90BEA">
        <w:rPr>
          <w:b/>
          <w:color w:val="000000"/>
        </w:rPr>
        <w:t>的是（　　）</w:t>
      </w:r>
    </w:p>
    <w:p w:rsidR="00E90BEA" w:rsidRPr="00E90BEA" w:rsidP="00E90BEA">
      <w:pPr>
        <w:spacing w:line="360" w:lineRule="auto"/>
        <w:jc w:val="left"/>
        <w:textAlignment w:val="center"/>
        <w:rPr>
          <w:b/>
          <w:color w:val="000000"/>
        </w:rPr>
      </w:pPr>
      <w:r w:rsidRPr="00E90BEA">
        <w:rPr>
          <w:b/>
          <w:color w:val="000000"/>
        </w:rPr>
        <w:t>A．x</w:t>
      </w:r>
      <w:r w:rsidRPr="00E90BEA">
        <w:rPr>
          <w:b/>
          <w:color w:val="000000"/>
          <w:vertAlign w:val="superscript"/>
        </w:rPr>
        <w:t>2</w:t>
      </w:r>
      <w:r w:rsidRPr="00E90BEA">
        <w:rPr>
          <w:b/>
          <w:color w:val="000000"/>
        </w:rPr>
        <w:t>•x</w:t>
      </w:r>
      <w:r w:rsidRPr="00E90BEA">
        <w:rPr>
          <w:b/>
          <w:color w:val="000000"/>
          <w:vertAlign w:val="superscript"/>
        </w:rPr>
        <w:t>2</w:t>
      </w:r>
      <w:r w:rsidRPr="00E90BEA">
        <w:rPr>
          <w:b/>
          <w:color w:val="000000"/>
        </w:rPr>
        <w:t>•x</w:t>
      </w:r>
      <w:r w:rsidRPr="00E90BEA">
        <w:rPr>
          <w:b/>
          <w:color w:val="000000"/>
          <w:vertAlign w:val="superscript"/>
        </w:rPr>
        <w:t>2</w:t>
      </w:r>
      <w:r w:rsidRPr="00E90BEA">
        <w:rPr>
          <w:b/>
          <w:color w:val="000000"/>
        </w:rPr>
        <w:t xml:space="preserve">    B．x</w:t>
      </w:r>
      <w:r w:rsidRPr="00E90BEA">
        <w:rPr>
          <w:b/>
          <w:color w:val="000000"/>
          <w:vertAlign w:val="superscript"/>
        </w:rPr>
        <w:t>2</w:t>
      </w:r>
      <w:r w:rsidRPr="00E90BEA">
        <w:rPr>
          <w:b/>
          <w:color w:val="000000"/>
        </w:rPr>
        <w:t>+x</w:t>
      </w:r>
      <w:r w:rsidRPr="00E90BEA">
        <w:rPr>
          <w:b/>
          <w:color w:val="000000"/>
          <w:vertAlign w:val="superscript"/>
        </w:rPr>
        <w:t>2</w:t>
      </w:r>
      <w:r w:rsidRPr="00E90BEA">
        <w:rPr>
          <w:b/>
          <w:color w:val="000000"/>
        </w:rPr>
        <w:t>+x</w:t>
      </w:r>
      <w:r w:rsidRPr="00E90BEA">
        <w:rPr>
          <w:b/>
          <w:color w:val="000000"/>
          <w:vertAlign w:val="superscript"/>
        </w:rPr>
        <w:t>2</w:t>
      </w:r>
      <w:r w:rsidRPr="00E90BEA">
        <w:rPr>
          <w:b/>
          <w:color w:val="000000"/>
        </w:rPr>
        <w:t xml:space="preserve">    C．x</w:t>
      </w:r>
      <w:r w:rsidRPr="00E90BEA">
        <w:rPr>
          <w:b/>
          <w:color w:val="000000"/>
          <w:vertAlign w:val="superscript"/>
        </w:rPr>
        <w:t>2</w:t>
      </w:r>
      <w:r w:rsidRPr="00E90BEA">
        <w:rPr>
          <w:b/>
          <w:color w:val="000000"/>
        </w:rPr>
        <w:t>•x</w:t>
      </w:r>
      <w:r w:rsidRPr="00E90BEA">
        <w:rPr>
          <w:b/>
          <w:color w:val="000000"/>
          <w:vertAlign w:val="superscript"/>
        </w:rPr>
        <w:t>3</w:t>
      </w:r>
      <w:r w:rsidRPr="00E90BEA">
        <w:rPr>
          <w:b/>
          <w:color w:val="000000"/>
        </w:rPr>
        <w:t xml:space="preserve">    D．x</w:t>
      </w:r>
      <w:r w:rsidRPr="00E90BEA">
        <w:rPr>
          <w:b/>
          <w:color w:val="000000"/>
          <w:vertAlign w:val="superscript"/>
        </w:rPr>
        <w:t>4</w:t>
      </w:r>
      <w:r w:rsidRPr="00E90BEA">
        <w:rPr>
          <w:b/>
          <w:color w:val="000000"/>
        </w:rPr>
        <w:t>+x</w:t>
      </w:r>
      <w:r w:rsidRPr="00E90BEA">
        <w:rPr>
          <w:b/>
          <w:color w:val="000000"/>
          <w:vertAlign w:val="superscript"/>
        </w:rPr>
        <w:t>2</w:t>
      </w:r>
    </w:p>
    <w:p w:rsidR="00E90BEA" w:rsidRPr="00E90BEA" w:rsidP="00E90BEA">
      <w:pPr>
        <w:spacing w:line="360" w:lineRule="auto"/>
        <w:jc w:val="left"/>
        <w:textAlignment w:val="center"/>
        <w:rPr>
          <w:b/>
          <w:color w:val="000000"/>
        </w:rPr>
      </w:pPr>
      <w:r w:rsidRPr="00E90BEA">
        <w:rPr>
          <w:rFonts w:ascii="宋体" w:hAnsi="宋体"/>
          <w:b/>
          <w:color w:val="000000"/>
        </w:rPr>
        <w:t>10．</w:t>
      </w:r>
      <w:r w:rsidRPr="00E90BEA">
        <w:rPr>
          <w:b/>
          <w:color w:val="000000"/>
        </w:rPr>
        <w:t>下列事件中，必然事件是（　　）</w:t>
      </w:r>
    </w:p>
    <w:p w:rsidR="00E90BEA" w:rsidRPr="00E90BEA" w:rsidP="00E90BEA">
      <w:pPr>
        <w:spacing w:line="360" w:lineRule="auto"/>
        <w:jc w:val="left"/>
        <w:textAlignment w:val="center"/>
        <w:rPr>
          <w:b/>
          <w:color w:val="000000"/>
        </w:rPr>
      </w:pPr>
      <w:r w:rsidRPr="00E90BEA">
        <w:rPr>
          <w:b/>
          <w:color w:val="000000"/>
        </w:rPr>
        <w:t>A．抛掷一枚硬币，正面朝上</w:t>
      </w:r>
    </w:p>
    <w:p w:rsidR="00E90BEA" w:rsidRPr="00E90BEA" w:rsidP="00E90BEA">
      <w:pPr>
        <w:spacing w:line="360" w:lineRule="auto"/>
        <w:jc w:val="left"/>
        <w:textAlignment w:val="center"/>
        <w:rPr>
          <w:b/>
          <w:color w:val="000000"/>
        </w:rPr>
      </w:pPr>
      <w:r w:rsidRPr="00E90BEA">
        <w:rPr>
          <w:b/>
          <w:color w:val="000000"/>
        </w:rPr>
        <w:t>B．打开电视，正在播放广告</w:t>
      </w:r>
    </w:p>
    <w:p w:rsidR="00E90BEA" w:rsidRPr="00E90BEA" w:rsidP="00E90BEA">
      <w:pPr>
        <w:spacing w:line="360" w:lineRule="auto"/>
        <w:jc w:val="left"/>
        <w:textAlignment w:val="center"/>
        <w:rPr>
          <w:b/>
          <w:color w:val="000000"/>
        </w:rPr>
      </w:pPr>
      <w:r w:rsidRPr="00E90BEA">
        <w:rPr>
          <w:b/>
          <w:color w:val="000000"/>
        </w:rPr>
        <w:t>C．体育课上，小刚跑完1000米所用时间为1分钟</w:t>
      </w:r>
    </w:p>
    <w:p w:rsidR="00E90BEA" w:rsidRPr="00E90BEA" w:rsidP="00E90BEA">
      <w:pPr>
        <w:spacing w:line="360" w:lineRule="auto"/>
        <w:jc w:val="left"/>
        <w:textAlignment w:val="center"/>
        <w:rPr>
          <w:b/>
          <w:color w:val="000000"/>
        </w:rPr>
      </w:pPr>
      <w:r w:rsidRPr="00E90BEA">
        <w:rPr>
          <w:b/>
          <w:color w:val="000000"/>
        </w:rPr>
        <w:t>D．袋中只有4个球，且都是红球，任意摸出一球是红球</w:t>
      </w:r>
    </w:p>
    <w:p w:rsidR="00E90BEA" w:rsidRPr="00E90BEA" w:rsidP="00E90BEA">
      <w:pPr>
        <w:spacing w:line="360" w:lineRule="auto"/>
        <w:jc w:val="left"/>
        <w:textAlignment w:val="center"/>
        <w:rPr>
          <w:b/>
          <w:color w:val="000000"/>
        </w:rPr>
      </w:pPr>
      <w:r w:rsidRPr="00E90BEA">
        <w:rPr>
          <w:rFonts w:ascii="宋体" w:hAnsi="宋体"/>
          <w:b/>
          <w:color w:val="000000"/>
        </w:rPr>
        <w:t>11．</w:t>
      </w:r>
      <w:r w:rsidRPr="00E90BEA">
        <w:rPr>
          <w:b/>
          <w:color w:val="000000"/>
        </w:rPr>
        <w:t>关于</w:t>
      </w:r>
      <w:r w:rsidRPr="00E90BEA">
        <w:rPr>
          <w:b/>
          <w:i/>
          <w:color w:val="000000"/>
        </w:rPr>
        <w:t>x</w:t>
      </w:r>
      <w:r w:rsidRPr="00E90BEA">
        <w:rPr>
          <w:b/>
          <w:color w:val="000000"/>
        </w:rPr>
        <w:t>的不等式组</w:t>
      </w:r>
      <w:r>
        <w:rPr>
          <w:b/>
          <w:color w:val="000000"/>
        </w:rPr>
        <w:object>
          <v:shape id="_x0000_i1054" type="#_x0000_t75" alt="eqIdba6de9f52a3647eda266a63e3f7a5b8f" style="width:53.26pt;height:36pt" o:oleicon="f" o:ole="" o:preferrelative="t" stroked="f">
            <v:imagedata r:id="rId50" o:title=""/>
          </v:shape>
          <o:OLEObject Type="Embed" ProgID="Equation.DSMT4" ShapeID="_x0000_i1054" DrawAspect="Content" ObjectID="_1649766624" r:id="rId51"/>
        </w:object>
      </w:r>
      <w:r w:rsidRPr="00E90BEA">
        <w:rPr>
          <w:b/>
          <w:color w:val="000000"/>
        </w:rPr>
        <w:t>的所有整数解是（　　）</w:t>
      </w:r>
    </w:p>
    <w:p w:rsidR="00E90BEA" w:rsidRPr="00E90BEA" w:rsidP="00E90BEA">
      <w:pPr>
        <w:tabs>
          <w:tab w:val="left" w:pos="2076"/>
          <w:tab w:val="left" w:pos="4153"/>
          <w:tab w:val="left" w:pos="6229"/>
        </w:tabs>
        <w:spacing w:line="360" w:lineRule="auto"/>
        <w:jc w:val="left"/>
        <w:textAlignment w:val="center"/>
        <w:rPr>
          <w:b/>
          <w:color w:val="000000"/>
        </w:rPr>
      </w:pPr>
      <w:r w:rsidRPr="00E90BEA">
        <w:rPr>
          <w:b/>
          <w:color w:val="000000"/>
        </w:rPr>
        <w:t>A．0，1</w:t>
        <w:tab/>
        <w:t>B．﹣1，0，1</w:t>
        <w:tab/>
        <w:t>C．0，1，2</w:t>
        <w:tab/>
        <w:t>D．﹣2，0，1，2</w:t>
      </w:r>
    </w:p>
    <w:p w:rsidR="00E90BEA" w:rsidRPr="00E90BEA" w:rsidP="00E90BEA">
      <w:pPr>
        <w:spacing w:line="360" w:lineRule="auto"/>
        <w:jc w:val="left"/>
        <w:textAlignment w:val="center"/>
        <w:rPr>
          <w:b/>
          <w:color w:val="000000"/>
        </w:rPr>
      </w:pPr>
      <w:r w:rsidRPr="00E90BEA">
        <w:rPr>
          <w:rFonts w:ascii="宋体" w:hAnsi="宋体"/>
          <w:b/>
          <w:color w:val="000000"/>
        </w:rPr>
        <w:t>12．</w:t>
      </w:r>
      <w:r w:rsidRPr="00E90BEA">
        <w:rPr>
          <w:b/>
          <w:color w:val="000000"/>
        </w:rPr>
        <w:t>下列运算正确的是（　　）</w:t>
      </w:r>
    </w:p>
    <w:p w:rsidR="00E90BEA" w:rsidRPr="00E90BEA" w:rsidP="00E90BEA">
      <w:pPr>
        <w:tabs>
          <w:tab w:val="left" w:pos="2076"/>
          <w:tab w:val="left" w:pos="4153"/>
          <w:tab w:val="left" w:pos="6229"/>
        </w:tabs>
        <w:spacing w:line="360" w:lineRule="auto"/>
        <w:jc w:val="left"/>
        <w:textAlignment w:val="center"/>
        <w:rPr>
          <w:b/>
          <w:color w:val="000000"/>
        </w:rPr>
      </w:pPr>
      <w:r w:rsidRPr="00E90BEA">
        <w:rPr>
          <w:b/>
          <w:color w:val="000000"/>
        </w:rPr>
        <w:t>A．（a﹣3）</w:t>
      </w:r>
      <w:r w:rsidRPr="00E90BEA">
        <w:rPr>
          <w:b/>
          <w:color w:val="000000"/>
          <w:vertAlign w:val="superscript"/>
        </w:rPr>
        <w:t>2</w:t>
      </w:r>
      <w:r w:rsidRPr="00E90BEA">
        <w:rPr>
          <w:b/>
          <w:color w:val="000000"/>
        </w:rPr>
        <w:t>=a</w:t>
      </w:r>
      <w:r w:rsidRPr="00E90BEA">
        <w:rPr>
          <w:b/>
          <w:color w:val="000000"/>
          <w:vertAlign w:val="superscript"/>
        </w:rPr>
        <w:t>2</w:t>
      </w:r>
      <w:r w:rsidRPr="00E90BEA">
        <w:rPr>
          <w:b/>
          <w:color w:val="000000"/>
        </w:rPr>
        <w:t>﹣9</w:t>
        <w:tab/>
        <w:t>B．（</w:t>
      </w:r>
      <w:r>
        <w:rPr>
          <w:b/>
          <w:color w:val="000000"/>
        </w:rPr>
        <w:object>
          <v:shape id="_x0000_i1055" type="#_x0000_t75" alt="eqId767acf51abfd4d97a757561d1a882151" style="width:12pt;height:31.5pt" o:oleicon="f" o:ole="" o:preferrelative="t" stroked="f">
            <v:imagedata r:id="rId52" o:title="eqId767acf51abfd4d97a757561d1a882151"/>
          </v:shape>
          <o:OLEObject Type="Embed" ProgID="Equation.DSMT4" ShapeID="_x0000_i1055" DrawAspect="Content" ObjectID="_1649766582" r:id="rId53"/>
        </w:object>
      </w:r>
      <w:r w:rsidRPr="00E90BEA">
        <w:rPr>
          <w:b/>
          <w:color w:val="000000"/>
        </w:rPr>
        <w:t>）</w:t>
      </w:r>
      <w:r w:rsidRPr="00E90BEA">
        <w:rPr>
          <w:b/>
          <w:color w:val="000000"/>
          <w:vertAlign w:val="superscript"/>
        </w:rPr>
        <w:t>﹣1</w:t>
      </w:r>
      <w:r w:rsidRPr="00E90BEA">
        <w:rPr>
          <w:b/>
          <w:color w:val="000000"/>
        </w:rPr>
        <w:t>=2</w:t>
        <w:tab/>
        <w:t>C．x+y=xy</w:t>
        <w:tab/>
        <w:t>D．x</w:t>
      </w:r>
      <w:r w:rsidRPr="00E90BEA">
        <w:rPr>
          <w:b/>
          <w:color w:val="000000"/>
          <w:vertAlign w:val="superscript"/>
        </w:rPr>
        <w:t>6</w:t>
      </w:r>
      <w:r w:rsidRPr="00E90BEA">
        <w:rPr>
          <w:b/>
          <w:color w:val="000000"/>
        </w:rPr>
        <w:t>÷x</w:t>
      </w:r>
      <w:r w:rsidRPr="00E90BEA">
        <w:rPr>
          <w:b/>
          <w:color w:val="000000"/>
          <w:vertAlign w:val="superscript"/>
        </w:rPr>
        <w:t>2</w:t>
      </w:r>
      <w:r w:rsidRPr="00E90BEA">
        <w:rPr>
          <w:b/>
          <w:color w:val="000000"/>
        </w:rPr>
        <w:t>=x</w:t>
      </w:r>
      <w:r w:rsidRPr="00E90BEA">
        <w:rPr>
          <w:b/>
          <w:color w:val="000000"/>
          <w:vertAlign w:val="superscript"/>
        </w:rPr>
        <w:t>3</w:t>
      </w:r>
    </w:p>
    <w:p w:rsidR="00E90BEA" w:rsidRPr="00E90BEA" w:rsidP="00E90BEA">
      <w:pPr>
        <w:jc w:val="left"/>
        <w:rPr>
          <w:rFonts w:ascii="宋体" w:hAnsi="宋体"/>
          <w:b/>
          <w:color w:val="000000"/>
        </w:rPr>
      </w:pPr>
      <w:r w:rsidRPr="00E90BEA">
        <w:rPr>
          <w:rFonts w:ascii="宋体" w:hAnsi="宋体"/>
          <w:b/>
          <w:color w:val="000000"/>
        </w:rPr>
        <w:t>二、填空题：（本大题共6个小题，每小题4分，共24分．）</w:t>
      </w:r>
    </w:p>
    <w:p w:rsidR="00E90BEA" w:rsidRPr="00E90BEA" w:rsidP="00E90BEA">
      <w:pPr>
        <w:spacing w:line="360" w:lineRule="auto"/>
        <w:jc w:val="left"/>
        <w:textAlignment w:val="center"/>
        <w:rPr>
          <w:b/>
          <w:color w:val="000000"/>
        </w:rPr>
      </w:pPr>
      <w:r w:rsidRPr="00E90BEA">
        <w:rPr>
          <w:rFonts w:ascii="宋体" w:hAnsi="宋体"/>
          <w:b/>
          <w:color w:val="000000"/>
        </w:rPr>
        <w:t>13．</w:t>
      </w:r>
      <w:r w:rsidRPr="00E90BEA">
        <w:rPr>
          <w:b/>
          <w:color w:val="000000"/>
        </w:rPr>
        <w:t>如图，P为正方形ABCD内一点，PA：PB：PC=1：2：3，则∠APB=_____</w:t>
      </w:r>
      <w:r w:rsidRPr="00E90BEA">
        <w:rPr>
          <w:b/>
          <w:color w:val="000000"/>
        </w:rPr>
        <w:t>________ .</w:t>
      </w:r>
    </w:p>
    <w:p w:rsidR="00E90BEA" w:rsidRPr="00E90BEA" w:rsidP="00E90BEA">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Pr>
          <w:b/>
          <w:noProof/>
          <w:color w:val="000000"/>
        </w:rPr>
        <w:pict>
          <v:shape id="_x0000_i1056" type="#_x0000_t75" alt="figure" style="width:75.72pt;height:67.48pt;visibility:visible" filled="f" stroked="f">
            <v:imagedata r:id="rId54" o:title="figure"/>
          </v:shape>
        </w:pict>
      </w:r>
    </w:p>
    <w:p w:rsidR="00E90BEA" w:rsidRPr="00E90BEA" w:rsidP="00E90BEA">
      <w:pPr>
        <w:spacing w:line="360" w:lineRule="auto"/>
        <w:jc w:val="left"/>
        <w:textAlignment w:val="center"/>
        <w:rPr>
          <w:b/>
          <w:color w:val="000000"/>
        </w:rPr>
      </w:pPr>
      <w:r w:rsidRPr="00E90BEA">
        <w:rPr>
          <w:rFonts w:ascii="宋体" w:hAnsi="宋体"/>
          <w:b/>
          <w:color w:val="000000"/>
        </w:rPr>
        <w:t>14．</w:t>
      </w:r>
      <w:r w:rsidRPr="00E90BEA">
        <w:rPr>
          <w:b/>
          <w:color w:val="000000"/>
        </w:rPr>
        <w:t>方程组</w:t>
      </w:r>
      <w:r>
        <w:rPr>
          <w:b/>
          <w:color w:val="000000"/>
        </w:rPr>
        <w:object>
          <v:shape id="_x0000_i1057" type="#_x0000_t75" alt="eqIdedf7b79cd1f44869b83d683d1181eab2" style="width:60.77pt;height:36pt" o:oleicon="f" o:ole="" o:preferrelative="t" stroked="f">
            <v:imagedata r:id="rId55" o:title="eqIdedf7b79cd1f44869b83d683d1181eab2"/>
          </v:shape>
          <o:OLEObject Type="Embed" ProgID="Equation.DSMT4" ShapeID="_x0000_i1057" DrawAspect="Content" ObjectID="_1649762307" r:id="rId56"/>
        </w:object>
      </w:r>
      <w:r w:rsidRPr="00E90BEA">
        <w:rPr>
          <w:b/>
          <w:color w:val="000000"/>
        </w:rPr>
        <w:t>的解是________．</w:t>
      </w:r>
    </w:p>
    <w:p w:rsidR="00E90BEA" w:rsidRPr="00E90BEA" w:rsidP="00E90BEA">
      <w:pPr>
        <w:spacing w:line="360" w:lineRule="auto"/>
        <w:jc w:val="left"/>
        <w:textAlignment w:val="center"/>
        <w:rPr>
          <w:b/>
          <w:color w:val="000000"/>
        </w:rPr>
      </w:pPr>
      <w:r w:rsidRPr="00E90BEA">
        <w:rPr>
          <w:rFonts w:ascii="宋体" w:hAnsi="宋体"/>
          <w:b/>
          <w:color w:val="000000"/>
        </w:rPr>
        <w:t>15．</w:t>
      </w:r>
      <w:r w:rsidRPr="00E90BEA">
        <w:rPr>
          <w:b/>
          <w:color w:val="000000"/>
        </w:rPr>
        <w:t>边长为3的正方形网格中，⊙O的圆心在格点上，半径为3，则</w:t>
      </w:r>
      <w:r w:rsidRPr="00E90BEA">
        <w:rPr>
          <w:b/>
          <w:i/>
          <w:color w:val="000000"/>
        </w:rPr>
        <w:t>tan</w:t>
      </w:r>
      <w:r w:rsidRPr="00E90BEA">
        <w:rPr>
          <w:b/>
          <w:color w:val="000000"/>
        </w:rPr>
        <w:t>∠</w:t>
      </w:r>
      <w:r w:rsidRPr="00E90BEA">
        <w:rPr>
          <w:b/>
          <w:i/>
          <w:color w:val="000000"/>
        </w:rPr>
        <w:t>AED</w:t>
      </w:r>
      <w:r w:rsidRPr="00E90BEA">
        <w:rPr>
          <w:b/>
          <w:color w:val="000000"/>
        </w:rPr>
        <w:t>=_______．</w:t>
      </w:r>
    </w:p>
    <w:p w:rsidR="00E90BEA" w:rsidRPr="00E90BEA" w:rsidP="00E90BEA">
      <w:pPr>
        <w:spacing w:line="360" w:lineRule="auto"/>
        <w:jc w:val="left"/>
        <w:textAlignment w:val="center"/>
        <w:rPr>
          <w:b/>
          <w:color w:val="000000"/>
        </w:rPr>
      </w:pPr>
      <w:r>
        <w:rPr>
          <w:b/>
          <w:noProof/>
          <w:color w:val="000000"/>
        </w:rPr>
        <w:pict>
          <v:shape id="_x0000_i1058" type="#_x0000_t75" alt="figure" style="width:70.51pt;height:65.29pt;visibility:visible" filled="f" stroked="f">
            <v:imagedata r:id="rId57" o:title="figure"/>
          </v:shape>
        </w:pict>
      </w:r>
    </w:p>
    <w:p w:rsidR="00E90BEA" w:rsidRPr="00E90BEA" w:rsidP="00E90BEA">
      <w:pPr>
        <w:spacing w:line="360" w:lineRule="auto"/>
        <w:jc w:val="left"/>
        <w:textAlignment w:val="center"/>
        <w:rPr>
          <w:b/>
          <w:color w:val="000000"/>
        </w:rPr>
      </w:pPr>
      <w:r w:rsidRPr="00E90BEA">
        <w:rPr>
          <w:rFonts w:ascii="宋体" w:hAnsi="宋体"/>
          <w:b/>
          <w:color w:val="000000"/>
        </w:rPr>
        <w:t>16．</w:t>
      </w:r>
      <w:r w:rsidRPr="00E90BEA">
        <w:rPr>
          <w:b/>
          <w:color w:val="000000"/>
        </w:rPr>
        <w:t>已知△ABC中，∠C=90°，AB=9，</w:t>
      </w:r>
      <w:r>
        <w:rPr>
          <w:b/>
          <w:color w:val="000000"/>
        </w:rPr>
        <w:object>
          <v:shape id="_x0000_i1059" type="#_x0000_t75" alt="eqId6a2c1ef86aa24b01beb62fd452ede969" style="width:48.76pt;height:30.75pt;mso-position-horizontal-relative:page;mso-position-vertical-relative:page" o:oleicon="f" o:ole="" o:preferrelative="t" stroked="f">
            <v:imagedata r:id="rId58" o:title="eqId6a2c1ef86aa24b01beb62fd452ede969"/>
          </v:shape>
          <o:OLEObject Type="Embed" ProgID="Equation.DSMT4" ShapeID="_x0000_i1059" DrawAspect="Content" ObjectID="_1649764690" r:id="rId59"/>
        </w:object>
      </w:r>
      <w:r w:rsidRPr="00E90BEA">
        <w:rPr>
          <w:b/>
          <w:color w:val="000000"/>
        </w:rPr>
        <w:t>，把△ABC 绕着点C旋转，使得点A落在点A′，点B落在点B′．若点A′在边AB上，则点B、B′的距离为_____．</w:t>
      </w:r>
    </w:p>
    <w:p w:rsidR="00E90BEA" w:rsidRPr="00E90BEA" w:rsidP="00E90BEA">
      <w:pPr>
        <w:spacing w:line="360" w:lineRule="auto"/>
        <w:jc w:val="left"/>
        <w:textAlignment w:val="center"/>
        <w:rPr>
          <w:b/>
          <w:color w:val="000000"/>
        </w:rPr>
      </w:pPr>
      <w:r w:rsidRPr="00E90BEA">
        <w:rPr>
          <w:rFonts w:ascii="宋体" w:hAnsi="宋体"/>
          <w:b/>
          <w:color w:val="000000"/>
        </w:rPr>
        <w:t>17．</w:t>
      </w:r>
      <w:r w:rsidRPr="00E90BEA">
        <w:rPr>
          <w:b/>
          <w:color w:val="000000"/>
        </w:rPr>
        <w:t>一只不透明的袋子中装有红球和白球共30个，这些球除了颜色外都相同，校课外学习小组做摸球实验，将球搅匀后任意摸出一个球，记下颜色后放回，搅匀，通过多次重复试验，算得摸到红球的频率是0.2，则袋中有________个红球．</w:t>
      </w:r>
    </w:p>
    <w:p w:rsidR="00E90BEA" w:rsidRPr="00E90BEA" w:rsidP="00E90BEA">
      <w:pPr>
        <w:spacing w:line="360" w:lineRule="auto"/>
        <w:jc w:val="left"/>
        <w:textAlignment w:val="center"/>
        <w:rPr>
          <w:b/>
          <w:color w:val="000000"/>
        </w:rPr>
      </w:pPr>
      <w:r w:rsidRPr="00E90BEA">
        <w:rPr>
          <w:rFonts w:ascii="宋体" w:hAnsi="宋体"/>
          <w:b/>
          <w:color w:val="000000"/>
        </w:rPr>
        <w:t>18．</w:t>
      </w:r>
      <w:r w:rsidRPr="00E90BEA">
        <w:rPr>
          <w:b/>
          <w:color w:val="000000"/>
        </w:rPr>
        <w:t>将一副直角三角板如图放置，使含30°角的三角板的短直角边和含45°角的三角板的一条直角边重合，则∠1的度数为__度．</w:t>
      </w:r>
    </w:p>
    <w:p w:rsidR="00E90BEA" w:rsidRPr="00E90BEA" w:rsidP="00E90BEA">
      <w:pPr>
        <w:spacing w:line="360" w:lineRule="auto"/>
        <w:jc w:val="left"/>
        <w:textAlignment w:val="center"/>
        <w:rPr>
          <w:b/>
          <w:color w:val="000000"/>
        </w:rPr>
      </w:pPr>
      <w:r>
        <w:rPr>
          <w:b/>
          <w:noProof/>
          <w:color w:val="000000"/>
        </w:rPr>
        <w:pict>
          <v:shape id="_x0000_i1060" type="#_x0000_t75" alt="figure" style="width:261.85pt;height:93.71pt;visibility:visible" filled="f" stroked="f">
            <v:imagedata r:id="rId60" o:title="figure"/>
          </v:shape>
        </w:pict>
      </w:r>
    </w:p>
    <w:p w:rsidR="00E90BEA" w:rsidRPr="00E90BEA" w:rsidP="00E90BEA">
      <w:pPr>
        <w:jc w:val="left"/>
        <w:rPr>
          <w:rFonts w:ascii="宋体" w:hAnsi="宋体"/>
          <w:b/>
          <w:color w:val="000000"/>
        </w:rPr>
      </w:pPr>
      <w:r w:rsidRPr="00E90BEA">
        <w:rPr>
          <w:rFonts w:ascii="宋体" w:hAnsi="宋体"/>
          <w:b/>
          <w:color w:val="000000"/>
        </w:rPr>
        <w:t>三、解答题：（本大题共9个小题，共78分，解答应写出文字说明、证明过程或演算步骤．</w:t>
      </w:r>
    </w:p>
    <w:p w:rsidR="00E90BEA" w:rsidRPr="00E90BEA" w:rsidP="00E90BEA">
      <w:pPr>
        <w:spacing w:line="360" w:lineRule="auto"/>
        <w:jc w:val="left"/>
        <w:textAlignment w:val="center"/>
        <w:rPr>
          <w:b/>
          <w:color w:val="000000"/>
        </w:rPr>
      </w:pPr>
      <w:r w:rsidRPr="00E90BEA">
        <w:rPr>
          <w:rFonts w:ascii="宋体" w:hAnsi="宋体"/>
          <w:b/>
          <w:color w:val="000000"/>
        </w:rPr>
        <w:t>19．（6分）</w:t>
      </w:r>
      <w:r w:rsidRPr="00E90BEA">
        <w:rPr>
          <w:b/>
          <w:color w:val="000000"/>
        </w:rPr>
        <w:t>已知关于</w:t>
      </w:r>
      <w:r w:rsidRPr="00E90BEA">
        <w:rPr>
          <w:b/>
          <w:i/>
          <w:color w:val="000000"/>
        </w:rPr>
        <w:t>x</w:t>
      </w:r>
      <w:r w:rsidRPr="00E90BEA">
        <w:rPr>
          <w:b/>
          <w:color w:val="000000"/>
        </w:rPr>
        <w:t>的一元二次方程</w:t>
      </w:r>
      <w:r>
        <w:rPr>
          <w:b/>
          <w:color w:val="000000"/>
        </w:rPr>
        <w:object>
          <v:shape id="_x0000_i1061" type="#_x0000_t75" alt="eqId1d98762100aa4629bcbba02eaf2de150" style="width:93pt;height:16pt" o:oleicon="f" o:ole="" o:preferrelative="t" stroked="f">
            <v:imagedata r:id="rId61" o:title="eqId1d98762100aa4629bcbba02eaf2de150"/>
          </v:shape>
          <o:OLEObject Type="Embed" ProgID="Equation.DSMT4" ShapeID="_x0000_i1061" DrawAspect="Content" ObjectID="_1649767172" r:id="rId62"/>
        </w:object>
      </w:r>
      <w:r w:rsidRPr="00E90BEA">
        <w:rPr>
          <w:b/>
          <w:color w:val="000000"/>
        </w:rPr>
        <w:t>有实数根．</w:t>
      </w:r>
    </w:p>
    <w:p w:rsidR="00E90BEA" w:rsidRPr="00E90BEA" w:rsidP="00E90BEA">
      <w:pPr>
        <w:spacing w:line="360" w:lineRule="auto"/>
        <w:jc w:val="left"/>
        <w:textAlignment w:val="center"/>
        <w:rPr>
          <w:b/>
          <w:color w:val="000000"/>
        </w:rPr>
      </w:pPr>
      <w:r w:rsidRPr="00E90BEA">
        <w:rPr>
          <w:b/>
          <w:color w:val="000000"/>
        </w:rPr>
        <w:t>（1）求</w:t>
      </w:r>
      <w:r w:rsidRPr="00E90BEA">
        <w:rPr>
          <w:b/>
          <w:i/>
          <w:color w:val="000000"/>
        </w:rPr>
        <w:t>k</w:t>
      </w:r>
      <w:r w:rsidRPr="00E90BEA">
        <w:rPr>
          <w:b/>
          <w:color w:val="000000"/>
        </w:rPr>
        <w:t>的取值范围；</w:t>
      </w:r>
    </w:p>
    <w:p w:rsidR="00E90BEA" w:rsidRPr="00E90BEA" w:rsidP="00E90BEA">
      <w:pPr>
        <w:spacing w:line="360" w:lineRule="auto"/>
        <w:jc w:val="left"/>
        <w:textAlignment w:val="center"/>
        <w:rPr>
          <w:b/>
          <w:color w:val="000000"/>
        </w:rPr>
      </w:pPr>
      <w:r w:rsidRPr="00E90BEA">
        <w:rPr>
          <w:b/>
          <w:color w:val="000000"/>
        </w:rPr>
        <w:t>（2）若</w:t>
      </w:r>
      <w:r w:rsidRPr="00E90BEA">
        <w:rPr>
          <w:b/>
          <w:i/>
          <w:color w:val="000000"/>
        </w:rPr>
        <w:t>k</w:t>
      </w:r>
      <w:r w:rsidRPr="00E90BEA">
        <w:rPr>
          <w:b/>
          <w:color w:val="000000"/>
        </w:rPr>
        <w:t>为正整数，且方程有两个非零的整数根，求</w:t>
      </w:r>
      <w:r w:rsidRPr="00E90BEA">
        <w:rPr>
          <w:b/>
          <w:i/>
          <w:color w:val="000000"/>
        </w:rPr>
        <w:t>k</w:t>
      </w:r>
      <w:r w:rsidRPr="00E90BEA">
        <w:rPr>
          <w:b/>
          <w:color w:val="000000"/>
        </w:rPr>
        <w:t>的取值．</w:t>
      </w:r>
    </w:p>
    <w:p w:rsidR="00E90BEA" w:rsidRPr="00E90BEA" w:rsidP="00E90BEA">
      <w:pPr>
        <w:spacing w:line="360" w:lineRule="auto"/>
        <w:jc w:val="left"/>
        <w:textAlignment w:val="center"/>
        <w:rPr>
          <w:b/>
          <w:color w:val="000000"/>
        </w:rPr>
      </w:pPr>
      <w:r w:rsidRPr="00E90BEA">
        <w:rPr>
          <w:rFonts w:ascii="宋体" w:hAnsi="宋体"/>
          <w:b/>
          <w:color w:val="000000"/>
        </w:rPr>
        <w:t>20．（6分）</w:t>
      </w:r>
      <w:r w:rsidRPr="00E90BEA">
        <w:rPr>
          <w:b/>
          <w:color w:val="000000"/>
        </w:rPr>
        <w:t>如图，在平行四边形ABCD中，E、F分别在AD、BC边上，且AE=CF．</w:t>
      </w:r>
    </w:p>
    <w:p w:rsidR="00E90BEA" w:rsidRPr="00E90BEA" w:rsidP="00E90BEA">
      <w:pPr>
        <w:spacing w:line="360" w:lineRule="auto"/>
        <w:jc w:val="left"/>
        <w:textAlignment w:val="center"/>
        <w:rPr>
          <w:b/>
          <w:color w:val="000000"/>
        </w:rPr>
      </w:pPr>
      <w:r w:rsidRPr="00E90BEA">
        <w:rPr>
          <w:b/>
          <w:color w:val="000000"/>
        </w:rPr>
        <w:t>求证：（1）△ABE≌△CDF；四边形BFDE是平行四边形．</w:t>
      </w:r>
      <w:r>
        <w:rPr>
          <w:b/>
          <w:noProof/>
          <w:color w:val="000000"/>
        </w:rPr>
        <w:pict>
          <v:shape id="_x0000_i1062" type="#_x0000_t75" alt="figure" style="width:119.98pt;height:65.23pt;visibility:visible" filled="f" stroked="f">
            <v:imagedata r:id="rId63" o:title="figure"/>
          </v:shape>
        </w:pict>
      </w:r>
    </w:p>
    <w:p w:rsidR="00E90BEA" w:rsidRPr="00E90BEA" w:rsidP="00E90BEA">
      <w:pPr>
        <w:spacing w:line="360" w:lineRule="auto"/>
        <w:jc w:val="left"/>
        <w:textAlignment w:val="center"/>
        <w:rPr>
          <w:b/>
          <w:color w:val="000000"/>
        </w:rPr>
      </w:pPr>
      <w:r w:rsidRPr="00E90BEA">
        <w:rPr>
          <w:rFonts w:ascii="宋体" w:hAnsi="宋体"/>
          <w:b/>
          <w:color w:val="000000"/>
        </w:rPr>
        <w:t>21．（6分）</w:t>
      </w:r>
      <w:r w:rsidRPr="00E90BEA">
        <w:rPr>
          <w:b/>
          <w:color w:val="000000"/>
        </w:rPr>
        <w:t>为了传承中华优秀传统文化，市教育局决定开展“经典诵读进校园”活动，某校团委组织八年级100名学生进行“经典诵读”选拔赛，赛后对全体参赛学生的成绩进行整理，得到下列不完整的统计图表．</w:t>
      </w:r>
    </w:p>
    <w:tbl>
      <w:tblPr>
        <w:tblStyle w:val="TableNormal"/>
        <w:tblW w:w="5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15"/>
        <w:gridCol w:w="1830"/>
        <w:gridCol w:w="1110"/>
        <w:gridCol w:w="1110"/>
      </w:tblGrid>
      <w:tr w:rsidTr="00516671">
        <w:tblPrEx>
          <w:tblW w:w="5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组别</w:t>
            </w:r>
          </w:p>
        </w:tc>
        <w:tc>
          <w:tcPr>
            <w:tcW w:w="18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分数段</w:t>
            </w:r>
          </w:p>
        </w:tc>
        <w:tc>
          <w:tcPr>
            <w:tcW w:w="11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频次</w:t>
            </w:r>
          </w:p>
        </w:tc>
        <w:tc>
          <w:tcPr>
            <w:tcW w:w="11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频率</w:t>
            </w:r>
          </w:p>
        </w:tc>
      </w:tr>
    </w:tbl>
    <w:p>
      <w:pPr>
        <w:sectPr w:rsidSect="008F55F2">
          <w:type w:val="nextPage"/>
          <w:pgSz w:w="11907" w:h="16839" w:code="9"/>
          <w:pgMar w:top="1134" w:right="567" w:bottom="1134" w:left="567" w:header="0" w:footer="0" w:gutter="0"/>
          <w:pgNumType w:start="3"/>
          <w:cols w:sep="1" w:space="425"/>
          <w:titlePg w:val="0"/>
          <w:docGrid w:type="lines" w:linePitch="312"/>
        </w:sectPr>
      </w:pPr>
    </w:p>
    <w:tbl>
      <w:tblPr>
        <w:tblStyle w:val="TableNormal"/>
        <w:tblW w:w="5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15"/>
        <w:gridCol w:w="1830"/>
        <w:gridCol w:w="1110"/>
        <w:gridCol w:w="1110"/>
      </w:tblGrid>
      <w:tr w:rsidTr="00516671">
        <w:tblPrEx>
          <w:tblW w:w="5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A</w:t>
            </w:r>
          </w:p>
        </w:tc>
        <w:tc>
          <w:tcPr>
            <w:tcW w:w="18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60≤x＜70</w:t>
            </w:r>
          </w:p>
        </w:tc>
        <w:tc>
          <w:tcPr>
            <w:tcW w:w="11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17</w:t>
            </w:r>
          </w:p>
        </w:tc>
        <w:tc>
          <w:tcPr>
            <w:tcW w:w="11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0.17</w:t>
            </w:r>
          </w:p>
        </w:tc>
      </w:tr>
      <w:tr w:rsidTr="00516671">
        <w:tblPrEx>
          <w:tblW w:w="5250" w:type="dxa"/>
          <w:tblLook w:val="04A0"/>
        </w:tblPrEx>
        <w:trPr>
          <w:cantSplit/>
          <w:trHeight w:val="330"/>
        </w:trPr>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B</w:t>
            </w:r>
          </w:p>
        </w:tc>
        <w:tc>
          <w:tcPr>
            <w:tcW w:w="18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 70≤x＜80</w:t>
            </w:r>
          </w:p>
        </w:tc>
        <w:tc>
          <w:tcPr>
            <w:tcW w:w="11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 30</w:t>
            </w:r>
          </w:p>
        </w:tc>
        <w:tc>
          <w:tcPr>
            <w:tcW w:w="11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 a</w:t>
            </w:r>
          </w:p>
        </w:tc>
      </w:tr>
      <w:tr w:rsidTr="00516671">
        <w:tblPrEx>
          <w:tblW w:w="5250" w:type="dxa"/>
          <w:tblLook w:val="04A0"/>
        </w:tblPrEx>
        <w:trPr>
          <w:cantSplit/>
          <w:trHeight w:val="330"/>
        </w:trPr>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C</w:t>
            </w:r>
          </w:p>
        </w:tc>
        <w:tc>
          <w:tcPr>
            <w:tcW w:w="18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 80≤x＜90</w:t>
            </w:r>
          </w:p>
        </w:tc>
        <w:tc>
          <w:tcPr>
            <w:tcW w:w="11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 b</w:t>
            </w:r>
          </w:p>
        </w:tc>
        <w:tc>
          <w:tcPr>
            <w:tcW w:w="11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 0.45</w:t>
            </w:r>
          </w:p>
        </w:tc>
      </w:tr>
      <w:tr w:rsidTr="00516671">
        <w:tblPrEx>
          <w:tblW w:w="5250" w:type="dxa"/>
          <w:tblLook w:val="04A0"/>
        </w:tblPrEx>
        <w:trPr>
          <w:cantSplit/>
          <w:trHeight w:val="330"/>
        </w:trPr>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D</w:t>
            </w:r>
          </w:p>
        </w:tc>
        <w:tc>
          <w:tcPr>
            <w:tcW w:w="18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 90≤x＜100</w:t>
            </w:r>
          </w:p>
        </w:tc>
        <w:tc>
          <w:tcPr>
            <w:tcW w:w="11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 8</w:t>
            </w:r>
          </w:p>
        </w:tc>
        <w:tc>
          <w:tcPr>
            <w:tcW w:w="11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 0.08</w:t>
            </w:r>
          </w:p>
        </w:tc>
      </w:tr>
    </w:tbl>
    <w:p w:rsidR="00E90BEA" w:rsidRPr="00E90BEA" w:rsidP="00E90BEA">
      <w:pPr>
        <w:spacing w:line="360" w:lineRule="auto"/>
        <w:jc w:val="left"/>
        <w:textAlignment w:val="center"/>
        <w:rPr>
          <w:b/>
          <w:color w:val="000000"/>
        </w:rPr>
      </w:pPr>
      <w:r w:rsidRPr="00E90BEA">
        <w:rPr>
          <w:b/>
          <w:color w:val="000000"/>
        </w:rPr>
        <w:t>请根据所给信息，解答以下问题：表中a=______，b=______；请计算扇形统计图中B组对应扇形的圆心角的度数；已知有四名同学均取得98分的最好成绩，其中包括来自同一班级的甲、乙两名同学，学校将从这四名同学中随机选出两名参加市级比赛，请用列表法或画树状图法求甲、乙两名同学都被选中的概率．</w:t>
      </w:r>
    </w:p>
    <w:p w:rsidR="00E90BEA" w:rsidRPr="00E90BEA" w:rsidP="00E90BEA">
      <w:pPr>
        <w:spacing w:line="360" w:lineRule="auto"/>
        <w:jc w:val="left"/>
        <w:textAlignment w:val="center"/>
        <w:rPr>
          <w:b/>
          <w:color w:val="000000"/>
        </w:rPr>
      </w:pPr>
      <w:r>
        <w:rPr>
          <w:b/>
          <w:noProof/>
          <w:color w:val="000000"/>
        </w:rPr>
        <w:pict>
          <v:shape id="_x0000_i1063" type="#_x0000_t75" alt="figure" style="width:107.25pt;height:107.25pt;visibility:visible" filled="f" stroked="f">
            <v:imagedata r:id="rId64" o:title="figure"/>
          </v:shape>
        </w:pict>
      </w:r>
    </w:p>
    <w:p w:rsidR="00E90BEA" w:rsidRPr="00E90BEA" w:rsidP="00E90BEA">
      <w:pPr>
        <w:spacing w:line="360" w:lineRule="auto"/>
        <w:jc w:val="left"/>
        <w:textAlignment w:val="center"/>
        <w:rPr>
          <w:b/>
          <w:color w:val="000000"/>
        </w:rPr>
      </w:pPr>
      <w:r w:rsidRPr="00E90BEA">
        <w:rPr>
          <w:rFonts w:ascii="宋体" w:hAnsi="宋体"/>
          <w:b/>
          <w:color w:val="000000"/>
        </w:rPr>
        <w:t>22．（8分）</w:t>
      </w:r>
      <w:r w:rsidRPr="00E90BEA">
        <w:rPr>
          <w:b/>
          <w:color w:val="000000"/>
        </w:rPr>
        <w:t>某中学七、八年级各选派10名选手参加知识竞赛，计分采用10分制，选手得分均为整数，成绩达到6分或6分以上为合格，达到9分或10分为优秀，这次竞赛后，七、八年级两支代表队选手成绩分布的条形统计图和成绩统计分析表如下，其中七年级代表队得6分、10分的选手人数分别为a、b.</w:t>
      </w:r>
    </w:p>
    <w:p w:rsidR="00E90BEA" w:rsidRPr="00E90BEA" w:rsidP="00E90BEA">
      <w:pPr>
        <w:spacing w:line="360" w:lineRule="auto"/>
        <w:jc w:val="left"/>
        <w:textAlignment w:val="center"/>
        <w:rPr>
          <w:b/>
          <w:color w:val="000000"/>
        </w:rPr>
      </w:pPr>
      <w:r>
        <w:rPr>
          <w:b/>
          <w:noProof/>
          <w:color w:val="000000"/>
        </w:rPr>
        <w:pict>
          <v:shape id="_x0000_i1064" type="#_x0000_t75" alt="figure" style="width:219.1pt;height:112.55pt;visibility:visible" filled="f" stroked="f">
            <v:imagedata r:id="rId65" o:title="figure"/>
          </v:shape>
        </w:pic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1"/>
        <w:gridCol w:w="1831"/>
        <w:gridCol w:w="1831"/>
        <w:gridCol w:w="1832"/>
        <w:gridCol w:w="1832"/>
        <w:gridCol w:w="1832"/>
      </w:tblGrid>
      <w:tr w:rsidTr="00516671">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队别</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平均分</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中位数</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方差</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合格率</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优秀率</w:t>
            </w:r>
          </w:p>
        </w:tc>
      </w:tr>
      <w:tr w:rsidTr="00516671">
        <w:tblPrEx>
          <w:tblW w:w="5000" w:type="pct"/>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七年级</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6.7</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m</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3.41</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90%</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n</w:t>
            </w:r>
          </w:p>
        </w:tc>
      </w:tr>
      <w:tr w:rsidTr="00516671">
        <w:tblPrEx>
          <w:tblW w:w="5000" w:type="pct"/>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八年级</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7.1</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7.5</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1.69</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80%</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10%</w:t>
            </w:r>
          </w:p>
        </w:tc>
      </w:tr>
    </w:tbl>
    <w:p w:rsidR="00E90BEA" w:rsidRPr="00E90BEA" w:rsidP="00E90BEA">
      <w:pPr>
        <w:spacing w:line="360" w:lineRule="auto"/>
        <w:jc w:val="left"/>
        <w:textAlignment w:val="center"/>
        <w:rPr>
          <w:b/>
          <w:color w:val="000000"/>
        </w:rPr>
      </w:pPr>
      <w:r w:rsidRPr="00E90BEA">
        <w:rPr>
          <w:b/>
          <w:color w:val="000000"/>
        </w:rPr>
        <w:t>（1）请依据图表中的数据，求a、b的值；</w:t>
      </w:r>
    </w:p>
    <w:p w:rsidR="00E90BEA" w:rsidRPr="00E90BEA" w:rsidP="00E90BEA">
      <w:pPr>
        <w:spacing w:line="360" w:lineRule="auto"/>
        <w:jc w:val="left"/>
        <w:textAlignment w:val="center"/>
        <w:rPr>
          <w:b/>
          <w:color w:val="000000"/>
        </w:rPr>
      </w:pPr>
      <w:r w:rsidRPr="00E90BEA">
        <w:rPr>
          <w:b/>
          <w:color w:val="000000"/>
        </w:rPr>
        <w:t>（2）直接写出表中的m、n的值；</w:t>
      </w:r>
    </w:p>
    <w:p w:rsidR="00E90BEA" w:rsidRPr="00E90BEA" w:rsidP="00E90BEA">
      <w:pPr>
        <w:spacing w:line="360" w:lineRule="auto"/>
        <w:jc w:val="left"/>
        <w:textAlignment w:val="center"/>
        <w:rPr>
          <w:b/>
          <w:color w:val="000000"/>
        </w:rPr>
      </w:pPr>
      <w:r w:rsidRPr="00E90BEA">
        <w:rPr>
          <w:b/>
          <w:color w:val="000000"/>
        </w:rPr>
        <w:t>（3）有人说七年级的合格率、优秀率均高于八年级；所以七年级队成绩比八年级队好，但也有人说八年级队成绩比七年级队好.请你给出两条支持八年级队成绩好的理由．</w:t>
      </w:r>
    </w:p>
    <w:p w:rsidR="00E90BEA" w:rsidRPr="00E90BEA" w:rsidP="00E90BEA">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E90BEA">
        <w:rPr>
          <w:rFonts w:ascii="宋体" w:hAnsi="宋体"/>
          <w:b/>
          <w:color w:val="000000"/>
        </w:rPr>
        <w:t>23．（8分）</w:t>
      </w:r>
    </w:p>
    <w:p w:rsidR="00E90BEA" w:rsidRPr="00E90BEA" w:rsidP="00E90BEA">
      <w:pPr>
        <w:spacing w:line="360" w:lineRule="auto"/>
        <w:jc w:val="left"/>
        <w:textAlignment w:val="center"/>
        <w:rPr>
          <w:b/>
          <w:color w:val="000000"/>
        </w:rPr>
      </w:pPr>
      <w:r w:rsidRPr="00E90BEA">
        <w:rPr>
          <w:b/>
          <w:color w:val="000000"/>
        </w:rPr>
        <w:t>为了解某市市民“绿色出行”方式的情况，某校数学兴趣小组以问卷调查的形式，随机调查了某市部分出行市民的主要出行方式（参与问卷调查的市民都只从以下五个种类中选择一类），并将调查结果绘制成如下不完整的统计图．</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084"/>
        <w:gridCol w:w="1084"/>
        <w:gridCol w:w="662"/>
        <w:gridCol w:w="873"/>
        <w:gridCol w:w="662"/>
        <w:gridCol w:w="873"/>
      </w:tblGrid>
      <w:tr w:rsidTr="00516671">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种类</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A</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B</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C</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D</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E</w:t>
            </w:r>
          </w:p>
        </w:tc>
      </w:tr>
      <w:tr w:rsidTr="00516671">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出行方式</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共享单车</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步行</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公交车</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的士</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0BEA" w:rsidRPr="00E90BEA" w:rsidP="00E90BEA">
            <w:pPr>
              <w:spacing w:line="360" w:lineRule="auto"/>
              <w:jc w:val="left"/>
              <w:textAlignment w:val="center"/>
              <w:rPr>
                <w:b/>
                <w:color w:val="000000"/>
              </w:rPr>
            </w:pPr>
            <w:r w:rsidRPr="00E90BEA">
              <w:rPr>
                <w:b/>
                <w:color w:val="000000"/>
              </w:rPr>
              <w:t>私家车</w:t>
            </w:r>
          </w:p>
        </w:tc>
      </w:tr>
    </w:tbl>
    <w:p w:rsidR="00E90BEA" w:rsidRPr="00E90BEA" w:rsidP="00E90BEA">
      <w:pPr>
        <w:spacing w:line="360" w:lineRule="auto"/>
        <w:jc w:val="left"/>
        <w:textAlignment w:val="center"/>
        <w:rPr>
          <w:b/>
          <w:color w:val="000000"/>
        </w:rPr>
      </w:pPr>
      <w:r>
        <w:rPr>
          <w:b/>
          <w:noProof/>
          <w:color w:val="000000"/>
        </w:rPr>
        <w:pict>
          <v:shape id="_x0000_i1065" type="#_x0000_t75" alt="figure" style="width:339.15pt;height:122.3pt;visibility:visible" filled="f" stroked="f">
            <v:imagedata r:id="rId66" o:title="figure"/>
          </v:shape>
        </w:pict>
      </w:r>
    </w:p>
    <w:p w:rsidR="00E90BEA" w:rsidRPr="00E90BEA" w:rsidP="00E90BEA">
      <w:pPr>
        <w:spacing w:line="360" w:lineRule="auto"/>
        <w:jc w:val="left"/>
        <w:textAlignment w:val="center"/>
        <w:rPr>
          <w:b/>
          <w:color w:val="000000"/>
        </w:rPr>
      </w:pPr>
      <w:r w:rsidRPr="00E90BEA">
        <w:rPr>
          <w:b/>
          <w:color w:val="000000"/>
        </w:rPr>
        <w:t>根据以上信息，回答下列问题：</w:t>
      </w:r>
    </w:p>
    <w:p w:rsidR="00E90BEA" w:rsidRPr="00E90BEA" w:rsidP="00E90BEA">
      <w:pPr>
        <w:spacing w:line="360" w:lineRule="auto"/>
        <w:jc w:val="left"/>
        <w:textAlignment w:val="center"/>
        <w:rPr>
          <w:b/>
          <w:color w:val="000000"/>
        </w:rPr>
      </w:pPr>
      <w:r w:rsidRPr="00E90BEA">
        <w:rPr>
          <w:b/>
          <w:color w:val="000000"/>
        </w:rPr>
        <w:t>（1）参与本次问卷调查的市民共有</w:t>
      </w:r>
      <w:r w:rsidRPr="00E90BEA">
        <w:rPr>
          <w:b/>
          <w:color w:val="000000"/>
          <w:u w:val="single"/>
        </w:rPr>
        <w:t>　   　</w:t>
      </w:r>
      <w:r w:rsidRPr="00E90BEA">
        <w:rPr>
          <w:b/>
          <w:color w:val="000000"/>
        </w:rPr>
        <w:t>人，其中选择B类的人数有</w:t>
      </w:r>
      <w:r w:rsidRPr="00E90BEA">
        <w:rPr>
          <w:b/>
          <w:color w:val="000000"/>
          <w:u w:val="single"/>
        </w:rPr>
        <w:t>　   　</w:t>
      </w:r>
      <w:r w:rsidRPr="00E90BEA">
        <w:rPr>
          <w:b/>
          <w:color w:val="000000"/>
        </w:rPr>
        <w:t>人；</w:t>
      </w:r>
    </w:p>
    <w:p w:rsidR="00E90BEA" w:rsidRPr="00E90BEA" w:rsidP="00E90BEA">
      <w:pPr>
        <w:spacing w:line="360" w:lineRule="auto"/>
        <w:jc w:val="left"/>
        <w:textAlignment w:val="center"/>
        <w:rPr>
          <w:b/>
          <w:color w:val="000000"/>
        </w:rPr>
      </w:pPr>
      <w:r w:rsidRPr="00E90BEA">
        <w:rPr>
          <w:b/>
          <w:color w:val="000000"/>
        </w:rPr>
        <w:t>（2）在扇形统计图中，求A类对应扇形圆心角α的度数，并补全条形统计图；</w:t>
      </w:r>
    </w:p>
    <w:p w:rsidR="00E90BEA" w:rsidRPr="00E90BEA" w:rsidP="00E90BEA">
      <w:pPr>
        <w:spacing w:line="360" w:lineRule="auto"/>
        <w:jc w:val="left"/>
        <w:textAlignment w:val="center"/>
        <w:rPr>
          <w:b/>
          <w:color w:val="000000"/>
        </w:rPr>
      </w:pPr>
      <w:r w:rsidRPr="00E90BEA">
        <w:rPr>
          <w:b/>
          <w:color w:val="000000"/>
        </w:rPr>
        <w:t>（3）该市约有12万人出行，若将A，B，C这三类出行方式均视为“绿色出行”方式，请估计该市“绿色出行”方式的人数．</w:t>
      </w:r>
    </w:p>
    <w:p w:rsidR="00E90BEA" w:rsidRPr="00E90BEA" w:rsidP="00E90BEA">
      <w:pPr>
        <w:spacing w:line="360" w:lineRule="auto"/>
        <w:jc w:val="left"/>
        <w:textAlignment w:val="center"/>
        <w:rPr>
          <w:b/>
          <w:color w:val="000000"/>
        </w:rPr>
      </w:pPr>
      <w:r w:rsidRPr="00E90BEA">
        <w:rPr>
          <w:rFonts w:ascii="宋体" w:hAnsi="宋体"/>
          <w:b/>
          <w:color w:val="000000"/>
        </w:rPr>
        <w:t>24．（10分）</w:t>
      </w:r>
      <w:r w:rsidRPr="00E90BEA">
        <w:rPr>
          <w:b/>
          <w:color w:val="000000"/>
        </w:rPr>
        <w:t>某电视台的一档娱乐性节目中，在游戏PK环节，为了随机分选游戏双方的组员，主持人设计了以下游戏：用不透明的白布包住三根颜色长短相同的细绳AA</w:t>
      </w:r>
      <w:r w:rsidRPr="00E90BEA">
        <w:rPr>
          <w:b/>
          <w:color w:val="000000"/>
          <w:vertAlign w:val="subscript"/>
        </w:rPr>
        <w:t>1</w:t>
      </w:r>
      <w:r w:rsidRPr="00E90BEA">
        <w:rPr>
          <w:b/>
          <w:color w:val="000000"/>
        </w:rPr>
        <w:t>、BB</w:t>
      </w:r>
      <w:r w:rsidRPr="00E90BEA">
        <w:rPr>
          <w:b/>
          <w:color w:val="000000"/>
          <w:vertAlign w:val="subscript"/>
        </w:rPr>
        <w:t>1</w:t>
      </w:r>
      <w:r w:rsidRPr="00E90BEA">
        <w:rPr>
          <w:b/>
          <w:color w:val="000000"/>
        </w:rPr>
        <w:t>、CC</w:t>
      </w:r>
      <w:r w:rsidRPr="00E90BEA">
        <w:rPr>
          <w:b/>
          <w:color w:val="000000"/>
          <w:vertAlign w:val="subscript"/>
        </w:rPr>
        <w:t>1</w:t>
      </w:r>
      <w:r w:rsidRPr="00E90BEA">
        <w:rPr>
          <w:b/>
          <w:color w:val="000000"/>
        </w:rPr>
        <w:t>，只露出它们的头和尾（如图所示），由甲、乙两位嘉宾分别从白布两端各选一根细绳，并拉出，若两人选中同一根细绳，则两人同队，否则互为反方队员．若甲嘉宾从中任意选择一根细绳拉出，求他恰好抽出细绳AA</w:t>
      </w:r>
      <w:r w:rsidRPr="00E90BEA">
        <w:rPr>
          <w:b/>
          <w:color w:val="000000"/>
          <w:vertAlign w:val="subscript"/>
        </w:rPr>
        <w:t>1</w:t>
      </w:r>
      <w:r w:rsidRPr="00E90BEA">
        <w:rPr>
          <w:b/>
          <w:color w:val="000000"/>
        </w:rPr>
        <w:t>的概率；请用画树状图法或列表法，求甲、乙两位嘉宾能分为同队的概率．</w:t>
      </w:r>
    </w:p>
    <w:p w:rsidR="00E90BEA" w:rsidRPr="00E90BEA" w:rsidP="00E90BEA">
      <w:pPr>
        <w:spacing w:line="360" w:lineRule="auto"/>
        <w:jc w:val="left"/>
        <w:textAlignment w:val="center"/>
        <w:rPr>
          <w:b/>
          <w:color w:val="000000"/>
        </w:rPr>
      </w:pPr>
      <w:r>
        <w:rPr>
          <w:b/>
          <w:noProof/>
          <w:color w:val="000000"/>
        </w:rPr>
        <w:pict>
          <v:shape id="_x0000_i1066" type="#_x0000_t75" alt="figure" style="width:118.48pt;height:30.75pt;visibility:visible" filled="f" stroked="f">
            <v:imagedata r:id="rId67" o:title="figure"/>
          </v:shape>
        </w:pict>
      </w:r>
    </w:p>
    <w:p w:rsidR="00E90BEA" w:rsidRPr="00E90BEA" w:rsidP="00E90BEA">
      <w:pPr>
        <w:spacing w:line="360" w:lineRule="auto"/>
        <w:jc w:val="left"/>
        <w:textAlignment w:val="center"/>
        <w:rPr>
          <w:b/>
          <w:color w:val="000000"/>
        </w:rPr>
      </w:pPr>
      <w:r w:rsidRPr="00E90BEA">
        <w:rPr>
          <w:rFonts w:ascii="宋体" w:hAnsi="宋体"/>
          <w:b/>
          <w:color w:val="000000"/>
        </w:rPr>
        <w:t>25．（10分）</w:t>
      </w:r>
      <w:r w:rsidRPr="00E90BEA">
        <w:rPr>
          <w:b/>
          <w:color w:val="000000"/>
        </w:rPr>
        <w:t>已知：如图，□ABCD中，BD是对角线，AE⊥BD于E，CF⊥BD于F. 求证：BE=DF.</w:t>
      </w:r>
      <w:r>
        <w:rPr>
          <w:b/>
          <w:noProof/>
          <w:color w:val="000000"/>
        </w:rPr>
        <w:pict>
          <v:shape id="_x0000_i1067" type="#_x0000_t75" style="width:2in;height:75pt;visibility:visible" filled="f" stroked="f">
            <v:imagedata r:id="rId68" o:title=""/>
          </v:shape>
        </w:pict>
      </w:r>
    </w:p>
    <w:p w:rsidR="00E90BEA" w:rsidRPr="00E90BEA" w:rsidP="00E90BEA">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E90BEA">
        <w:rPr>
          <w:rFonts w:ascii="宋体" w:hAnsi="宋体"/>
          <w:b/>
          <w:color w:val="000000"/>
        </w:rPr>
        <w:t>26．（12分）</w:t>
      </w:r>
      <w:r w:rsidRPr="00E90BEA">
        <w:rPr>
          <w:b/>
          <w:color w:val="000000"/>
        </w:rPr>
        <w:t>如图所示是一幢住房的主视图，已知：</w:t>
      </w:r>
      <w:r>
        <w:rPr>
          <w:b/>
          <w:color w:val="000000"/>
        </w:rPr>
        <w:object>
          <v:shape id="_x0000_i1068" type="#_x0000_t75" alt="eqId70c532a72fe44863b95274d624d7db8a" style="width:70pt;height:13.94pt" o:oleicon="f" o:ole="" o:preferrelative="t" stroked="f">
            <v:imagedata r:id="rId69" o:title=""/>
          </v:shape>
          <o:OLEObject Type="Embed" ProgID="Equation.DSMT4" ShapeID="_x0000_i1068" DrawAspect="Content" ObjectID="_1649769062" r:id="rId70"/>
        </w:object>
      </w:r>
      <w:r w:rsidRPr="00E90BEA">
        <w:rPr>
          <w:b/>
          <w:color w:val="000000"/>
        </w:rPr>
        <w:t>，房子前后坡度相等，</w:t>
      </w:r>
      <w:r>
        <w:rPr>
          <w:b/>
          <w:color w:val="000000"/>
        </w:rPr>
        <w:object>
          <v:shape id="_x0000_i1069" type="#_x0000_t75" alt="eqId18e3ae3e255349039d6726b8293c6cab" style="width:38.27pt;height:12.75pt" o:oleicon="f" o:ole="" o:preferrelative="t" stroked="f">
            <v:imagedata r:id="rId71" o:title=""/>
          </v:shape>
          <o:OLEObject Type="Embed" ProgID="Equation.DSMT4" ShapeID="_x0000_i1069" DrawAspect="Content" ObjectID="_1649769063" r:id="rId72"/>
        </w:object>
      </w:r>
      <w:r w:rsidRPr="00E90BEA">
        <w:rPr>
          <w:b/>
          <w:color w:val="000000"/>
        </w:rPr>
        <w:t>米，</w:t>
      </w:r>
      <w:r>
        <w:rPr>
          <w:b/>
          <w:color w:val="000000"/>
        </w:rPr>
        <w:object>
          <v:shape id="_x0000_i1070" type="#_x0000_t75" alt="eqId427b931fd59c45c2ad926c3ea9666de9" style="width:39pt;height:13.94pt" o:oleicon="f" o:ole="" o:preferrelative="t" stroked="f">
            <v:imagedata r:id="rId73" o:title=""/>
          </v:shape>
          <o:OLEObject Type="Embed" ProgID="Equation.DSMT4" ShapeID="_x0000_i1070" DrawAspect="Content" ObjectID="_1649769064" r:id="rId74"/>
        </w:object>
      </w:r>
      <w:r w:rsidRPr="00E90BEA">
        <w:rPr>
          <w:b/>
          <w:color w:val="000000"/>
        </w:rPr>
        <w:t>米，设后房檐</w:t>
      </w:r>
      <w:r>
        <w:rPr>
          <w:b/>
          <w:color w:val="000000"/>
        </w:rPr>
        <w:object>
          <v:shape id="_x0000_i1071" type="#_x0000_t75" alt="eqId8754ce8cf7f34f04abb9a0c041f57f5c" style="width:11.25pt;height:11.9pt" o:oleicon="f" o:ole="" o:preferrelative="t" stroked="f">
            <v:imagedata r:id="rId75" o:title=""/>
          </v:shape>
          <o:OLEObject Type="Embed" ProgID="Equation.DSMT4" ShapeID="_x0000_i1071" DrawAspect="Content" ObjectID="_1649769065" r:id="rId76"/>
        </w:object>
      </w:r>
      <w:r w:rsidRPr="00E90BEA">
        <w:rPr>
          <w:b/>
          <w:color w:val="000000"/>
        </w:rPr>
        <w:t>到地面的高度为</w:t>
      </w:r>
      <w:r>
        <w:rPr>
          <w:b/>
          <w:color w:val="000000"/>
        </w:rPr>
        <w:object>
          <v:shape id="_x0000_i1072" type="#_x0000_t75" alt="eqId70a27b6ddf6b478285353abb3b1f3741" style="width:10pt;height:10.65pt" o:oleicon="f" o:ole="" o:preferrelative="t" stroked="f">
            <v:imagedata r:id="rId77" o:title=""/>
          </v:shape>
          <o:OLEObject Type="Embed" ProgID="Equation.DSMT4" ShapeID="_x0000_i1072" DrawAspect="Content" ObjectID="_1649769066" r:id="rId78"/>
        </w:object>
      </w:r>
      <w:r w:rsidRPr="00E90BEA">
        <w:rPr>
          <w:b/>
          <w:color w:val="000000"/>
        </w:rPr>
        <w:t>米，前房檐</w:t>
      </w:r>
      <w:r>
        <w:rPr>
          <w:b/>
          <w:color w:val="000000"/>
        </w:rPr>
        <w:object>
          <v:shape id="_x0000_i1073" type="#_x0000_t75" alt="eqId19a4eb16029e4550a14f2afe4741a3c3" style="width:11.89pt;height:14.4pt" o:oleicon="f" o:ole="" o:preferrelative="t" stroked="f">
            <v:imagedata r:id="rId79" o:title=""/>
          </v:shape>
          <o:OLEObject Type="Embed" ProgID="Equation.DSMT4" ShapeID="_x0000_i1073" DrawAspect="Content" ObjectID="_1649769067" r:id="rId80"/>
        </w:object>
      </w:r>
      <w:r w:rsidRPr="00E90BEA">
        <w:rPr>
          <w:b/>
          <w:color w:val="000000"/>
        </w:rPr>
        <w:t>到地面的高度</w:t>
      </w:r>
      <w:r>
        <w:rPr>
          <w:b/>
          <w:color w:val="000000"/>
        </w:rPr>
        <w:object>
          <v:shape id="_x0000_i1074" type="#_x0000_t75" alt="eqIdaea992e70d4943e49e893817eb885ed7" style="width:9.9pt;height:14.35pt" o:oleicon="f" o:ole="" o:preferrelative="t" stroked="f">
            <v:imagedata r:id="rId81" o:title=""/>
          </v:shape>
          <o:OLEObject Type="Embed" ProgID="Equation.DSMT4" ShapeID="_x0000_i1074" DrawAspect="Content" ObjectID="_1649769068" r:id="rId82"/>
        </w:object>
      </w:r>
      <w:r w:rsidRPr="00E90BEA">
        <w:rPr>
          <w:b/>
          <w:color w:val="000000"/>
        </w:rPr>
        <w:t>米，求</w:t>
      </w:r>
      <w:r>
        <w:rPr>
          <w:b/>
          <w:color w:val="000000"/>
        </w:rPr>
        <w:object>
          <v:shape id="_x0000_i1075" type="#_x0000_t75" alt="eqId5a51d6cb86d14cbba7ad37f97c29ee80" style="width:25.49pt;height:15.5pt" o:oleicon="f" o:ole="" o:preferrelative="t" stroked="f">
            <v:imagedata r:id="rId83" o:title=""/>
          </v:shape>
          <o:OLEObject Type="Embed" ProgID="Equation.DSMT4" ShapeID="_x0000_i1075" DrawAspect="Content" ObjectID="_1649769069" r:id="rId84"/>
        </w:object>
      </w:r>
      <w:r w:rsidRPr="00E90BEA">
        <w:rPr>
          <w:b/>
          <w:color w:val="000000"/>
        </w:rPr>
        <w:t>的值.</w:t>
      </w:r>
    </w:p>
    <w:p w:rsidR="00E90BEA" w:rsidRPr="00E90BEA" w:rsidP="00E90BEA">
      <w:pPr>
        <w:spacing w:line="360" w:lineRule="auto"/>
        <w:jc w:val="left"/>
        <w:textAlignment w:val="center"/>
        <w:rPr>
          <w:b/>
          <w:color w:val="000000"/>
        </w:rPr>
      </w:pPr>
      <w:r>
        <w:rPr>
          <w:b/>
          <w:noProof/>
          <w:color w:val="000000"/>
        </w:rPr>
        <w:pict>
          <v:shape id="_x0000_i1076" type="#_x0000_t75" alt="figure" style="width:120.17pt;height:119.45pt;visibility:visible" filled="f" stroked="f">
            <v:imagedata r:id="rId85" o:title="figure"/>
          </v:shape>
        </w:pict>
      </w:r>
    </w:p>
    <w:p w:rsidR="00E90BEA" w:rsidRPr="00E90BEA" w:rsidP="00E90BEA">
      <w:pPr>
        <w:spacing w:line="360" w:lineRule="auto"/>
        <w:jc w:val="left"/>
        <w:textAlignment w:val="center"/>
        <w:rPr>
          <w:b/>
          <w:color w:val="000000"/>
        </w:rPr>
      </w:pPr>
      <w:r w:rsidRPr="00E90BEA">
        <w:rPr>
          <w:rFonts w:ascii="宋体" w:hAnsi="宋体"/>
          <w:b/>
          <w:color w:val="000000"/>
        </w:rPr>
        <w:t>27．（12分）</w:t>
      </w:r>
      <w:r w:rsidRPr="00E90BEA">
        <w:rPr>
          <w:b/>
          <w:color w:val="000000"/>
        </w:rPr>
        <w:t>如图①，在正方形ABCD中，点E与点F分别在线段AC、BC上，且四边形DEFG是正方形．</w:t>
      </w:r>
    </w:p>
    <w:p w:rsidR="00E90BEA" w:rsidRPr="00E90BEA" w:rsidP="00E90BEA">
      <w:pPr>
        <w:spacing w:line="360" w:lineRule="auto"/>
        <w:jc w:val="left"/>
        <w:textAlignment w:val="center"/>
        <w:rPr>
          <w:b/>
          <w:color w:val="000000"/>
        </w:rPr>
      </w:pPr>
      <w:r>
        <w:rPr>
          <w:b/>
          <w:noProof/>
          <w:color w:val="000000"/>
        </w:rPr>
        <w:pict>
          <v:shape id="_x0000_i1077" type="#_x0000_t75" alt="figure" style="width:264.85pt;height:115.55pt;visibility:visible" filled="f" stroked="f">
            <v:imagedata r:id="rId86" o:title="figure"/>
          </v:shape>
        </w:pict>
      </w:r>
    </w:p>
    <w:p w:rsidR="00E90BEA" w:rsidRPr="00E90BEA" w:rsidP="00E90BEA">
      <w:pPr>
        <w:spacing w:line="360" w:lineRule="auto"/>
        <w:jc w:val="left"/>
        <w:textAlignment w:val="center"/>
        <w:rPr>
          <w:b/>
          <w:color w:val="000000"/>
        </w:rPr>
      </w:pPr>
      <w:r w:rsidRPr="00E90BEA">
        <w:rPr>
          <w:b/>
          <w:color w:val="000000"/>
        </w:rPr>
        <w:t>（1）试探究线段AE与CG的关系，并说明理由．</w:t>
      </w:r>
    </w:p>
    <w:p w:rsidR="00E90BEA" w:rsidRPr="00E90BEA" w:rsidP="00E90BEA">
      <w:pPr>
        <w:spacing w:line="360" w:lineRule="auto"/>
        <w:jc w:val="left"/>
        <w:textAlignment w:val="center"/>
        <w:rPr>
          <w:b/>
          <w:color w:val="000000"/>
        </w:rPr>
      </w:pPr>
      <w:r w:rsidRPr="00E90BEA">
        <w:rPr>
          <w:b/>
          <w:color w:val="000000"/>
        </w:rPr>
        <w:t>（2）如图②若将条件中的四边形ABCD与四边形DEFG由正方形改为矩形，AB=3，BC=1．</w:t>
      </w:r>
    </w:p>
    <w:p w:rsidR="00E90BEA" w:rsidRPr="00E90BEA" w:rsidP="00E90BEA">
      <w:pPr>
        <w:spacing w:line="360" w:lineRule="auto"/>
        <w:jc w:val="left"/>
        <w:textAlignment w:val="center"/>
        <w:rPr>
          <w:b/>
          <w:color w:val="000000"/>
        </w:rPr>
      </w:pPr>
      <w:r w:rsidRPr="00E90BEA">
        <w:rPr>
          <w:b/>
          <w:color w:val="000000"/>
        </w:rPr>
        <w:t>①线段AE、CG在（1）中的关系仍然成立吗？若成立，请证明，若不成立，请写出你认为正确的关系，并说明理由．</w:t>
      </w:r>
    </w:p>
    <w:p w:rsidR="00E90BEA" w:rsidRPr="00E90BEA" w:rsidP="00E90BEA">
      <w:pPr>
        <w:spacing w:line="360" w:lineRule="auto"/>
        <w:jc w:val="left"/>
        <w:textAlignment w:val="center"/>
        <w:rPr>
          <w:b/>
          <w:color w:val="000000"/>
        </w:rPr>
      </w:pPr>
      <w:r w:rsidRPr="00E90BEA">
        <w:rPr>
          <w:b/>
          <w:color w:val="000000"/>
        </w:rPr>
        <w:t>②当△CDE为等腰三角形时，求CG的长．</w:t>
      </w:r>
    </w:p>
    <w:p w:rsidR="00E90BEA" w:rsidRPr="00E90BEA" w:rsidP="00E90BEA">
      <w:pPr>
        <w:jc w:val="center"/>
        <w:rPr>
          <w:rFonts w:ascii="宋体" w:hAnsi="宋体"/>
          <w:b/>
          <w:color w:val="000000"/>
        </w:rPr>
      </w:pPr>
      <w:r>
        <w:rPr>
          <w:rFonts w:ascii="微软雅黑" w:eastAsia="微软雅黑" w:hAnsi="微软雅黑"/>
          <w:b/>
          <w:color w:val="000000"/>
          <w:sz w:val="28"/>
        </w:rPr>
        <w:cr/>
        <w:cr/>
        <w:cr/>
        <w:t>参考答案</w:t>
      </w:r>
    </w:p>
    <w:p w:rsidR="00E90BEA" w:rsidRPr="00E90BEA" w:rsidP="00E90BEA">
      <w:pPr>
        <w:jc w:val="center"/>
        <w:rPr>
          <w:rFonts w:ascii="宋体" w:hAnsi="宋体"/>
          <w:b/>
          <w:color w:val="000000"/>
        </w:rPr>
      </w:pPr>
    </w:p>
    <w:p w:rsidR="00E90BEA" w:rsidRPr="00E90BEA" w:rsidP="00E90BEA">
      <w:pPr>
        <w:jc w:val="left"/>
        <w:rPr>
          <w:rFonts w:ascii="宋体" w:hAnsi="宋体"/>
          <w:b/>
          <w:color w:val="000000"/>
        </w:rPr>
      </w:pPr>
      <w:r w:rsidRPr="00E90BEA">
        <w:rPr>
          <w:rFonts w:ascii="宋体" w:hAnsi="宋体"/>
          <w:b/>
          <w:color w:val="000000"/>
        </w:rPr>
        <w:t>一、选择题（本大题共12个小题，每小题4分，共48分．在每小题给出的四个选项中，只有一项是符合题目要求的．）</w:t>
      </w:r>
    </w:p>
    <w:p w:rsidR="00E90BEA" w:rsidRPr="00E90BEA" w:rsidP="00E90BEA">
      <w:pPr>
        <w:spacing w:line="360" w:lineRule="auto"/>
        <w:jc w:val="left"/>
        <w:textAlignment w:val="center"/>
        <w:rPr>
          <w:b/>
          <w:color w:val="000000"/>
        </w:rPr>
      </w:pPr>
      <w:r w:rsidRPr="00E90BEA">
        <w:rPr>
          <w:rFonts w:ascii="宋体" w:hAnsi="宋体"/>
          <w:b/>
          <w:color w:val="000000"/>
        </w:rPr>
        <w:t>1、</w:t>
      </w:r>
      <w:r w:rsidRPr="00E90BEA">
        <w:rPr>
          <w:b/>
          <w:color w:val="000000"/>
        </w:rPr>
        <w:t>A</w:t>
      </w:r>
    </w:p>
    <w:p w:rsidR="00E90BEA" w:rsidRPr="00E90BEA" w:rsidP="00E90BEA">
      <w:pPr>
        <w:spacing w:line="360" w:lineRule="auto"/>
        <w:jc w:val="left"/>
        <w:textAlignment w:val="center"/>
        <w:rPr>
          <w:b/>
          <w:color w:val="000000"/>
        </w:rPr>
      </w:pPr>
      <w:r w:rsidRPr="00E90BEA">
        <w:rPr>
          <w:b/>
          <w:color w:val="000000"/>
        </w:rPr>
        <w:t>【解析】</w:t>
        <w:cr/>
        <w:t>从左面观察几何体，能够看到的线用实线，看不到的线用虚线．</w:t>
      </w:r>
    </w:p>
    <w:p w:rsidR="00E90BEA" w:rsidRPr="00E90BEA" w:rsidP="00E90BEA">
      <w:pPr>
        <w:spacing w:line="360" w:lineRule="auto"/>
        <w:jc w:val="left"/>
        <w:textAlignment w:val="center"/>
        <w:rPr>
          <w:b/>
          <w:color w:val="000000"/>
        </w:rPr>
      </w:pPr>
      <w:r w:rsidRPr="00E90BEA">
        <w:rPr>
          <w:b/>
          <w:color w:val="000000"/>
        </w:rPr>
        <w:t>【详解】</w:t>
      </w:r>
    </w:p>
    <w:p w:rsidR="00E90BEA" w:rsidRPr="00E90BEA" w:rsidP="00E90BEA">
      <w:pPr>
        <w:spacing w:line="360" w:lineRule="auto"/>
        <w:jc w:val="left"/>
        <w:textAlignment w:val="center"/>
        <w:rPr>
          <w:b/>
          <w:color w:val="000000"/>
        </w:rPr>
      </w:pPr>
      <w:r w:rsidRPr="00E90BEA">
        <w:rPr>
          <w:b/>
          <w:color w:val="000000"/>
        </w:rPr>
        <w:t>从左边看是等宽的上下两个矩形，上边的矩形小，下边的矩形大，两矩形的公共边是虚线，</w:t>
        <w:br/>
        <w:t>故选：A．</w:t>
      </w:r>
    </w:p>
    <w:p w:rsidR="00E90BEA" w:rsidRPr="00E90BEA" w:rsidP="00E90BEA">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E90BEA">
        <w:rPr>
          <w:b/>
          <w:color w:val="000000"/>
        </w:rPr>
        <w:t>【点睛】</w:t>
      </w:r>
    </w:p>
    <w:p w:rsidR="00E90BEA" w:rsidRPr="00E90BEA" w:rsidP="00E90BEA">
      <w:pPr>
        <w:spacing w:line="360" w:lineRule="auto"/>
        <w:jc w:val="left"/>
        <w:textAlignment w:val="center"/>
        <w:rPr>
          <w:b/>
          <w:color w:val="000000"/>
        </w:rPr>
      </w:pPr>
      <w:r w:rsidRPr="00E90BEA">
        <w:rPr>
          <w:b/>
          <w:color w:val="000000"/>
        </w:rPr>
        <w:t>本题主要考查的是几何体的三视图，熟练掌握三视图的画法是解题的关键．</w:t>
      </w:r>
    </w:p>
    <w:p w:rsidR="00E90BEA" w:rsidRPr="00E90BEA" w:rsidP="00E90BEA">
      <w:pPr>
        <w:spacing w:line="360" w:lineRule="auto"/>
        <w:jc w:val="left"/>
        <w:textAlignment w:val="center"/>
        <w:rPr>
          <w:b/>
          <w:color w:val="000000"/>
        </w:rPr>
      </w:pPr>
      <w:r w:rsidRPr="00E90BEA">
        <w:rPr>
          <w:rFonts w:ascii="宋体" w:hAnsi="宋体"/>
          <w:b/>
          <w:color w:val="000000"/>
        </w:rPr>
        <w:t>2、</w:t>
      </w:r>
      <w:r w:rsidRPr="00E90BEA">
        <w:rPr>
          <w:b/>
          <w:color w:val="000000"/>
        </w:rPr>
        <w:t>C</w:t>
      </w:r>
    </w:p>
    <w:p w:rsidR="00E90BEA" w:rsidRPr="00E90BEA" w:rsidP="00E90BEA">
      <w:pPr>
        <w:spacing w:line="360" w:lineRule="auto"/>
        <w:jc w:val="left"/>
        <w:textAlignment w:val="center"/>
        <w:rPr>
          <w:b/>
          <w:color w:val="000000"/>
        </w:rPr>
      </w:pPr>
      <w:r w:rsidRPr="00E90BEA">
        <w:rPr>
          <w:b/>
          <w:color w:val="000000"/>
        </w:rPr>
        <w:t>【解析】</w:t>
        <w:cr/>
        <w:t>直接根据特殊角的锐角三角函数值求解即可.</w:t>
      </w:r>
    </w:p>
    <w:p w:rsidR="00E90BEA" w:rsidRPr="00E90BEA" w:rsidP="00E90BEA">
      <w:pPr>
        <w:spacing w:line="360" w:lineRule="auto"/>
        <w:jc w:val="left"/>
        <w:textAlignment w:val="center"/>
        <w:rPr>
          <w:b/>
          <w:color w:val="000000"/>
        </w:rPr>
      </w:pPr>
      <w:r w:rsidRPr="00E90BEA">
        <w:rPr>
          <w:b/>
          <w:color w:val="000000"/>
        </w:rPr>
        <w:t>【详解】</w:t>
      </w:r>
    </w:p>
    <w:p w:rsidR="00E90BEA" w:rsidRPr="00E90BEA" w:rsidP="00E90BEA">
      <w:pPr>
        <w:spacing w:line="360" w:lineRule="auto"/>
        <w:jc w:val="left"/>
        <w:textAlignment w:val="center"/>
        <w:rPr>
          <w:b/>
          <w:color w:val="000000"/>
        </w:rPr>
      </w:pPr>
      <w:r>
        <w:rPr>
          <w:b/>
          <w:color w:val="000000"/>
        </w:rPr>
        <w:object>
          <v:shape id="_x0000_i1078" type="#_x0000_t75" alt="eqId6fb0aebad04b4e1397cc1ba2947048ce" style="width:64.8pt;height:34.2pt" o:oleicon="f" o:ole="" o:preferrelative="t" stroked="f">
            <v:imagedata r:id="rId87" o:title="eqId6fb0aebad04b4e1397cc1ba2947048ce"/>
          </v:shape>
          <o:OLEObject Type="Embed" ProgID="Equation.DSMT4" ShapeID="_x0000_i1078" DrawAspect="Content" ObjectID="_1645247694" r:id="rId88"/>
        </w:object>
      </w:r>
    </w:p>
    <w:p w:rsidR="00E90BEA" w:rsidRPr="00E90BEA" w:rsidP="00E90BEA">
      <w:pPr>
        <w:spacing w:line="360" w:lineRule="auto"/>
        <w:jc w:val="left"/>
        <w:textAlignment w:val="center"/>
        <w:rPr>
          <w:b/>
          <w:color w:val="000000"/>
        </w:rPr>
      </w:pPr>
      <w:r w:rsidRPr="00E90BEA">
        <w:rPr>
          <w:b/>
          <w:color w:val="000000"/>
        </w:rPr>
        <w:t>故选C.</w:t>
      </w:r>
    </w:p>
    <w:p w:rsidR="00E90BEA" w:rsidRPr="00E90BEA" w:rsidP="00E90BEA">
      <w:pPr>
        <w:spacing w:line="360" w:lineRule="auto"/>
        <w:jc w:val="left"/>
        <w:textAlignment w:val="center"/>
        <w:rPr>
          <w:b/>
          <w:color w:val="000000"/>
        </w:rPr>
      </w:pPr>
      <w:r w:rsidRPr="00E90BEA">
        <w:rPr>
          <w:b/>
          <w:color w:val="000000"/>
        </w:rPr>
        <w:t>【点睛】</w:t>
      </w:r>
    </w:p>
    <w:p w:rsidR="00E90BEA" w:rsidRPr="00E90BEA" w:rsidP="00E90BEA">
      <w:pPr>
        <w:spacing w:line="360" w:lineRule="auto"/>
        <w:jc w:val="left"/>
        <w:textAlignment w:val="center"/>
        <w:rPr>
          <w:b/>
          <w:color w:val="000000"/>
        </w:rPr>
      </w:pPr>
      <w:r w:rsidRPr="00E90BEA">
        <w:rPr>
          <w:b/>
          <w:color w:val="000000"/>
        </w:rPr>
        <w:t>考点：特殊角的锐角三角函数</w:t>
      </w:r>
    </w:p>
    <w:p w:rsidR="00E90BEA" w:rsidRPr="00E90BEA" w:rsidP="00E90BEA">
      <w:pPr>
        <w:spacing w:line="360" w:lineRule="auto"/>
        <w:jc w:val="left"/>
        <w:textAlignment w:val="center"/>
        <w:rPr>
          <w:b/>
          <w:color w:val="000000"/>
        </w:rPr>
      </w:pPr>
      <w:r w:rsidRPr="00E90BEA">
        <w:rPr>
          <w:b/>
          <w:color w:val="000000"/>
        </w:rPr>
        <w:t>点评：本题属于基础应用题，只需学生熟练掌握特殊角的锐角三角函数值，即可完成.</w:t>
      </w:r>
    </w:p>
    <w:p w:rsidR="00E90BEA" w:rsidRPr="00E90BEA" w:rsidP="00E90BEA">
      <w:pPr>
        <w:spacing w:line="360" w:lineRule="auto"/>
        <w:jc w:val="left"/>
        <w:textAlignment w:val="center"/>
        <w:rPr>
          <w:b/>
          <w:color w:val="000000"/>
        </w:rPr>
      </w:pPr>
      <w:r w:rsidRPr="00E90BEA">
        <w:rPr>
          <w:rFonts w:ascii="宋体" w:hAnsi="宋体"/>
          <w:b/>
          <w:color w:val="000000"/>
        </w:rPr>
        <w:t>3、</w:t>
      </w:r>
      <w:r w:rsidRPr="00E90BEA">
        <w:rPr>
          <w:b/>
          <w:color w:val="000000"/>
        </w:rPr>
        <w:t>A</w:t>
      </w:r>
    </w:p>
    <w:p w:rsidR="00E90BEA" w:rsidRPr="00E90BEA" w:rsidP="00E90BEA">
      <w:pPr>
        <w:spacing w:line="360" w:lineRule="auto"/>
        <w:jc w:val="left"/>
        <w:textAlignment w:val="center"/>
        <w:rPr>
          <w:b/>
          <w:color w:val="000000"/>
        </w:rPr>
      </w:pPr>
      <w:r w:rsidRPr="00E90BEA">
        <w:rPr>
          <w:b/>
          <w:color w:val="000000"/>
        </w:rPr>
        <w:t>【解析】</w:t>
      </w:r>
    </w:p>
    <w:p w:rsidR="00E90BEA" w:rsidRPr="00E90BEA" w:rsidP="00E90BEA">
      <w:pPr>
        <w:spacing w:line="360" w:lineRule="auto"/>
        <w:jc w:val="left"/>
        <w:textAlignment w:val="center"/>
        <w:rPr>
          <w:b/>
          <w:color w:val="000000"/>
        </w:rPr>
      </w:pPr>
      <w:r w:rsidRPr="00E90BEA">
        <w:rPr>
          <w:b/>
          <w:color w:val="000000"/>
        </w:rPr>
        <w:t>∵在</w:t>
      </w:r>
      <w:r w:rsidRPr="00E90BEA">
        <w:rPr>
          <w:b/>
          <w:i/>
          <w:color w:val="000000"/>
        </w:rPr>
        <w:t>Rt</w:t>
      </w:r>
      <w:r w:rsidRPr="00E90BEA">
        <w:rPr>
          <w:b/>
          <w:color w:val="000000"/>
        </w:rPr>
        <w:t>△</w:t>
      </w:r>
      <w:r w:rsidRPr="00E90BEA">
        <w:rPr>
          <w:b/>
          <w:i/>
          <w:color w:val="000000"/>
        </w:rPr>
        <w:t>ABC</w:t>
      </w:r>
      <w:r w:rsidRPr="00E90BEA">
        <w:rPr>
          <w:b/>
          <w:color w:val="000000"/>
        </w:rPr>
        <w:t>中,∠</w:t>
      </w:r>
      <w:r w:rsidRPr="00E90BEA">
        <w:rPr>
          <w:b/>
          <w:i/>
          <w:color w:val="000000"/>
        </w:rPr>
        <w:t>C</w:t>
      </w:r>
      <w:r w:rsidRPr="00E90BEA">
        <w:rPr>
          <w:b/>
          <w:color w:val="000000"/>
        </w:rPr>
        <w:t>=90°，</w:t>
      </w:r>
      <w:r w:rsidRPr="00E90BEA">
        <w:rPr>
          <w:b/>
          <w:i/>
          <w:color w:val="000000"/>
        </w:rPr>
        <w:t>AB</w:t>
      </w:r>
      <w:r w:rsidRPr="00E90BEA">
        <w:rPr>
          <w:b/>
          <w:color w:val="000000"/>
        </w:rPr>
        <w:t>=4，</w:t>
      </w:r>
      <w:r w:rsidRPr="00E90BEA">
        <w:rPr>
          <w:b/>
          <w:i/>
          <w:color w:val="000000"/>
        </w:rPr>
        <w:t>AC</w:t>
      </w:r>
      <w:r w:rsidRPr="00E90BEA">
        <w:rPr>
          <w:b/>
          <w:color w:val="000000"/>
        </w:rPr>
        <w:t>=1，</w:t>
      </w:r>
    </w:p>
    <w:p w:rsidR="00E90BEA" w:rsidRPr="00E90BEA" w:rsidP="00E90BEA">
      <w:pPr>
        <w:spacing w:line="360" w:lineRule="auto"/>
        <w:jc w:val="left"/>
        <w:textAlignment w:val="center"/>
        <w:rPr>
          <w:b/>
          <w:color w:val="000000"/>
        </w:rPr>
      </w:pPr>
      <w:r w:rsidRPr="00E90BEA">
        <w:rPr>
          <w:b/>
          <w:color w:val="000000"/>
        </w:rPr>
        <w:t>∴</w:t>
      </w:r>
      <w:r w:rsidRPr="00E90BEA">
        <w:rPr>
          <w:b/>
          <w:i/>
          <w:color w:val="000000"/>
        </w:rPr>
        <w:t>BC</w:t>
      </w:r>
      <w:r w:rsidRPr="00E90BEA">
        <w:rPr>
          <w:b/>
          <w:color w:val="000000"/>
        </w:rPr>
        <w:t>=</w:t>
      </w:r>
      <w:r>
        <w:rPr>
          <w:b/>
          <w:color w:val="000000"/>
        </w:rPr>
        <w:object>
          <v:shape id="_x0000_i1079" type="#_x0000_t75" alt="eqId6d36473d318f41a2999dec99ac136d0f" style="width:44.26pt;height:20.26pt" o:oleicon="f" o:ole="" o:preferrelative="t" stroked="f">
            <v:imagedata r:id="rId89" o:title="eqId6d36473d318f41a2999dec99ac136d0f"/>
          </v:shape>
          <o:OLEObject Type="Embed" ProgID="Equation.DSMT4" ShapeID="_x0000_i1079" DrawAspect="Content" ObjectID="_1649763407" r:id="rId90"/>
        </w:object>
      </w:r>
      <w:r w:rsidRPr="00E90BEA">
        <w:rPr>
          <w:b/>
          <w:color w:val="000000"/>
        </w:rPr>
        <w:t>=</w:t>
      </w:r>
      <w:r>
        <w:rPr>
          <w:b/>
          <w:color w:val="000000"/>
        </w:rPr>
        <w:object>
          <v:shape id="_x0000_i1080" type="#_x0000_t75" alt="eqIdb343117ae75e4bb28fe61eb8f47b9aff" style="width:23.25pt;height:18pt" o:oleicon="f" o:ole="" o:preferrelative="t" stroked="f">
            <v:imagedata r:id="rId91" o:title="eqIdb343117ae75e4bb28fe61eb8f47b9aff"/>
          </v:shape>
          <o:OLEObject Type="Embed" ProgID="Equation.DSMT4" ShapeID="_x0000_i1080" DrawAspect="Content" ObjectID="_1649763408" r:id="rId92"/>
        </w:object>
      </w:r>
      <w:r w:rsidRPr="00E90BEA">
        <w:rPr>
          <w:b/>
          <w:color w:val="000000"/>
        </w:rPr>
        <w:t xml:space="preserve"> ，</w:t>
      </w:r>
    </w:p>
    <w:p w:rsidR="00E90BEA" w:rsidRPr="00E90BEA" w:rsidP="00E90BEA">
      <w:pPr>
        <w:spacing w:line="360" w:lineRule="auto"/>
        <w:jc w:val="left"/>
        <w:textAlignment w:val="center"/>
        <w:rPr>
          <w:b/>
          <w:color w:val="000000"/>
        </w:rPr>
      </w:pPr>
      <w:r w:rsidRPr="00E90BEA">
        <w:rPr>
          <w:b/>
          <w:color w:val="000000"/>
        </w:rPr>
        <w:t>则cos</w:t>
      </w:r>
      <w:r w:rsidRPr="00E90BEA">
        <w:rPr>
          <w:b/>
          <w:i/>
          <w:color w:val="000000"/>
        </w:rPr>
        <w:t>B</w:t>
      </w:r>
      <w:r w:rsidRPr="00E90BEA">
        <w:rPr>
          <w:b/>
          <w:color w:val="000000"/>
        </w:rPr>
        <w:t>=</w:t>
      </w:r>
      <w:r>
        <w:rPr>
          <w:b/>
          <w:color w:val="000000"/>
        </w:rPr>
        <w:object>
          <v:shape id="_x0000_i1081" type="#_x0000_t75" alt="eqId38089ac457d8480ebb4d03bb13aa3271" style="width:22pt;height:30.99pt" o:oleicon="f" o:ole="" o:preferrelative="t" stroked="f">
            <v:imagedata r:id="rId93" o:title="eqId38089ac457d8480ebb4d03bb13aa3271"/>
          </v:shape>
          <o:OLEObject Type="Embed" ProgID="Equation.DSMT4" ShapeID="_x0000_i1081" DrawAspect="Content" ObjectID="_1649763409" r:id="rId94"/>
        </w:object>
      </w:r>
      <w:r w:rsidRPr="00E90BEA">
        <w:rPr>
          <w:b/>
          <w:color w:val="000000"/>
        </w:rPr>
        <w:t>=</w:t>
      </w:r>
      <w:r>
        <w:rPr>
          <w:b/>
          <w:color w:val="000000"/>
        </w:rPr>
        <w:object>
          <v:shape id="_x0000_i1082" type="#_x0000_t75" alt="eqIdea67abfe0c564a4da4a636a0f83f7aca" style="width:24.75pt;height:33.75pt" o:oleicon="f" o:ole="" o:preferrelative="t" stroked="f">
            <v:imagedata r:id="rId18" o:title="eqIdea67abfe0c564a4da4a636a0f83f7aca"/>
          </v:shape>
          <o:OLEObject Type="Embed" ProgID="Equation.DSMT4" ShapeID="_x0000_i1082" DrawAspect="Content" ObjectID="_1649763410" r:id="rId95"/>
        </w:object>
      </w:r>
      <w:r w:rsidRPr="00E90BEA">
        <w:rPr>
          <w:b/>
          <w:color w:val="000000"/>
        </w:rPr>
        <w:t xml:space="preserve"> ，</w:t>
      </w:r>
    </w:p>
    <w:p w:rsidR="00E90BEA" w:rsidRPr="00E90BEA" w:rsidP="00E90BEA">
      <w:pPr>
        <w:spacing w:line="360" w:lineRule="auto"/>
        <w:jc w:val="left"/>
        <w:textAlignment w:val="center"/>
        <w:rPr>
          <w:b/>
          <w:i/>
          <w:color w:val="000000"/>
        </w:rPr>
      </w:pPr>
      <w:r w:rsidRPr="00E90BEA">
        <w:rPr>
          <w:b/>
          <w:color w:val="000000"/>
        </w:rPr>
        <w:t>故选</w:t>
      </w:r>
      <w:r w:rsidRPr="00E90BEA">
        <w:rPr>
          <w:b/>
          <w:i/>
          <w:color w:val="000000"/>
        </w:rPr>
        <w:t>A</w:t>
      </w:r>
    </w:p>
    <w:p w:rsidR="00E90BEA" w:rsidRPr="00E90BEA" w:rsidP="00E90BEA">
      <w:pPr>
        <w:spacing w:line="360" w:lineRule="auto"/>
        <w:jc w:val="left"/>
        <w:textAlignment w:val="center"/>
        <w:rPr>
          <w:b/>
          <w:color w:val="000000"/>
        </w:rPr>
      </w:pPr>
      <w:r w:rsidRPr="00E90BEA">
        <w:rPr>
          <w:rFonts w:ascii="宋体" w:hAnsi="宋体"/>
          <w:b/>
          <w:color w:val="000000"/>
        </w:rPr>
        <w:t>4、</w:t>
      </w:r>
      <w:r w:rsidRPr="00E90BEA">
        <w:rPr>
          <w:b/>
          <w:color w:val="000000"/>
        </w:rPr>
        <w:t>A</w:t>
      </w:r>
    </w:p>
    <w:p w:rsidR="00E90BEA" w:rsidRPr="00E90BEA" w:rsidP="00E90BEA">
      <w:pPr>
        <w:spacing w:line="360" w:lineRule="auto"/>
        <w:jc w:val="left"/>
        <w:textAlignment w:val="center"/>
        <w:rPr>
          <w:b/>
          <w:color w:val="000000"/>
        </w:rPr>
      </w:pPr>
      <w:r w:rsidRPr="00E90BEA">
        <w:rPr>
          <w:b/>
          <w:color w:val="000000"/>
        </w:rPr>
        <w:t>【解析】</w:t>
        <w:cr/>
        <w:t>首先根据题意画出图形，易得△</w:t>
      </w:r>
      <w:r w:rsidRPr="00E90BEA">
        <w:rPr>
          <w:b/>
          <w:i/>
          <w:color w:val="000000"/>
        </w:rPr>
        <w:t>OBC</w:t>
      </w:r>
      <w:r w:rsidRPr="00E90BEA">
        <w:rPr>
          <w:b/>
          <w:color w:val="000000"/>
        </w:rPr>
        <w:t>是等边三角形，继而可得正六边形的边长为</w:t>
      </w:r>
      <w:r w:rsidRPr="00E90BEA">
        <w:rPr>
          <w:b/>
          <w:i/>
          <w:color w:val="000000"/>
        </w:rPr>
        <w:t>R</w:t>
      </w:r>
      <w:r w:rsidRPr="00E90BEA">
        <w:rPr>
          <w:b/>
          <w:color w:val="000000"/>
        </w:rPr>
        <w:t>，然后利用解直角三角形求得边心距，又由</w:t>
      </w:r>
      <w:r w:rsidRPr="00E90BEA">
        <w:rPr>
          <w:b/>
          <w:i/>
          <w:color w:val="000000"/>
        </w:rPr>
        <w:t>S</w:t>
      </w:r>
      <w:r w:rsidRPr="00E90BEA">
        <w:rPr>
          <w:b/>
          <w:color w:val="000000"/>
          <w:vertAlign w:val="subscript"/>
        </w:rPr>
        <w:t>正六边形</w:t>
      </w:r>
      <w:r w:rsidRPr="00E90BEA">
        <w:rPr>
          <w:b/>
          <w:color w:val="000000"/>
        </w:rPr>
        <w:t>=</w:t>
      </w:r>
      <w:r>
        <w:rPr>
          <w:b/>
          <w:color w:val="000000"/>
        </w:rPr>
        <w:object>
          <v:shape id="_x0000_i1083" type="#_x0000_t75" alt="eqIde49202b66fe34a38a9e21616e611fc9b" style="width:35.24pt;height:18pt" o:oleicon="f" o:ole="" o:preferrelative="t" stroked="f">
            <v:imagedata r:id="rId96" o:title="eqIde49202b66fe34a38a9e21616e611fc9b"/>
          </v:shape>
          <o:OLEObject Type="Embed" ProgID="Equation.DSMT4" ShapeID="_x0000_i1083" DrawAspect="Content" ObjectID="_1649761912" r:id="rId97"/>
        </w:object>
      </w:r>
      <w:r w:rsidRPr="00E90BEA">
        <w:rPr>
          <w:b/>
          <w:color w:val="000000"/>
        </w:rPr>
        <w:t>求得正六边形的面积．</w:t>
      </w:r>
    </w:p>
    <w:p w:rsidR="00E90BEA" w:rsidRPr="00E90BEA" w:rsidP="00E90BEA">
      <w:pPr>
        <w:spacing w:line="360" w:lineRule="auto"/>
        <w:jc w:val="left"/>
        <w:textAlignment w:val="center"/>
        <w:rPr>
          <w:b/>
          <w:color w:val="000000"/>
        </w:rPr>
      </w:pPr>
      <w:r w:rsidRPr="00E90BEA">
        <w:rPr>
          <w:b/>
          <w:color w:val="000000"/>
        </w:rPr>
        <w:t>【详解】</w:t>
      </w:r>
    </w:p>
    <w:p w:rsidR="00E90BEA" w:rsidRPr="00E90BEA" w:rsidP="00E90BEA">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E90BEA">
        <w:rPr>
          <w:b/>
          <w:color w:val="000000"/>
        </w:rPr>
        <w:t>解：如图，</w:t>
      </w:r>
      <w:r w:rsidRPr="00E90BEA">
        <w:rPr>
          <w:b/>
          <w:i/>
          <w:color w:val="000000"/>
        </w:rPr>
        <w:t>O</w:t>
      </w:r>
      <w:r w:rsidRPr="00E90BEA">
        <w:rPr>
          <w:b/>
          <w:color w:val="000000"/>
        </w:rPr>
        <w:t>为正六边形外接圆的圆心，连接</w:t>
      </w:r>
      <w:r w:rsidRPr="00E90BEA">
        <w:rPr>
          <w:b/>
          <w:i/>
          <w:color w:val="000000"/>
        </w:rPr>
        <w:t>OB</w:t>
      </w:r>
      <w:r w:rsidRPr="00E90BEA">
        <w:rPr>
          <w:b/>
          <w:color w:val="000000"/>
        </w:rPr>
        <w:t>，</w:t>
      </w:r>
      <w:r w:rsidRPr="00E90BEA">
        <w:rPr>
          <w:b/>
          <w:i/>
          <w:color w:val="000000"/>
        </w:rPr>
        <w:t>OC</w:t>
      </w:r>
      <w:r w:rsidRPr="00E90BEA">
        <w:rPr>
          <w:b/>
          <w:color w:val="000000"/>
        </w:rPr>
        <w:t>，过点</w:t>
      </w:r>
      <w:r w:rsidRPr="00E90BEA">
        <w:rPr>
          <w:b/>
          <w:i/>
          <w:color w:val="000000"/>
        </w:rPr>
        <w:t>O</w:t>
      </w:r>
      <w:r w:rsidRPr="00E90BEA">
        <w:rPr>
          <w:b/>
          <w:color w:val="000000"/>
        </w:rPr>
        <w:t>作</w:t>
      </w:r>
      <w:r w:rsidRPr="00E90BEA">
        <w:rPr>
          <w:b/>
          <w:i/>
          <w:color w:val="000000"/>
        </w:rPr>
        <w:t>OH</w:t>
      </w:r>
      <w:r w:rsidRPr="00E90BEA">
        <w:rPr>
          <w:b/>
          <w:color w:val="000000"/>
        </w:rPr>
        <w:t>⊥</w:t>
      </w:r>
      <w:r w:rsidRPr="00E90BEA">
        <w:rPr>
          <w:b/>
          <w:i/>
          <w:color w:val="000000"/>
        </w:rPr>
        <w:t>BC</w:t>
      </w:r>
      <w:r w:rsidRPr="00E90BEA">
        <w:rPr>
          <w:b/>
          <w:color w:val="000000"/>
        </w:rPr>
        <w:t>于</w:t>
      </w:r>
      <w:r w:rsidRPr="00E90BEA">
        <w:rPr>
          <w:b/>
          <w:i/>
          <w:color w:val="000000"/>
        </w:rPr>
        <w:t>H</w:t>
      </w:r>
      <w:r w:rsidRPr="00E90BEA">
        <w:rPr>
          <w:b/>
          <w:color w:val="000000"/>
        </w:rPr>
        <w:t>，</w:t>
      </w:r>
    </w:p>
    <w:p w:rsidR="00E90BEA" w:rsidRPr="00E90BEA" w:rsidP="00E90BEA">
      <w:pPr>
        <w:spacing w:line="360" w:lineRule="auto"/>
        <w:jc w:val="left"/>
        <w:textAlignment w:val="center"/>
        <w:rPr>
          <w:b/>
          <w:color w:val="000000"/>
        </w:rPr>
      </w:pPr>
      <w:r>
        <w:rPr>
          <w:b/>
          <w:noProof/>
          <w:color w:val="000000"/>
        </w:rPr>
        <w:pict>
          <v:shape id="_x0000_i1084" type="#_x0000_t75" alt="figure" style="width:193.5pt;height:179.25pt;visibility:visible" filled="f" stroked="f">
            <v:imagedata r:id="rId98" o:title="figure"/>
          </v:shape>
        </w:pict>
      </w:r>
    </w:p>
    <w:p w:rsidR="00E90BEA" w:rsidRPr="00E90BEA" w:rsidP="00E90BEA">
      <w:pPr>
        <w:spacing w:line="360" w:lineRule="auto"/>
        <w:jc w:val="left"/>
        <w:textAlignment w:val="center"/>
        <w:rPr>
          <w:b/>
          <w:color w:val="000000"/>
        </w:rPr>
      </w:pPr>
      <w:r w:rsidRPr="00E90BEA">
        <w:rPr>
          <w:b/>
          <w:color w:val="000000"/>
        </w:rPr>
        <w:t>∵六边形</w:t>
      </w:r>
      <w:r w:rsidRPr="00E90BEA">
        <w:rPr>
          <w:b/>
          <w:i/>
          <w:color w:val="000000"/>
        </w:rPr>
        <w:t>ABCDEF</w:t>
      </w:r>
      <w:r w:rsidRPr="00E90BEA">
        <w:rPr>
          <w:b/>
          <w:color w:val="000000"/>
        </w:rPr>
        <w:t>是正六边形，半径为</w:t>
      </w:r>
      <w:r>
        <w:rPr>
          <w:b/>
          <w:color w:val="000000"/>
        </w:rPr>
        <w:object>
          <v:shape id="_x0000_i1085" type="#_x0000_t75" alt="eqId7dcd2312d0bf4bb1befdfcc170e45791" style="width:11.9pt;height:13.16pt" o:oleicon="f" o:ole="" o:preferrelative="t" stroked="f">
            <v:imagedata r:id="rId26" o:title="eqId7dcd2312d0bf4bb1befdfcc170e45791"/>
          </v:shape>
          <o:OLEObject Type="Embed" ProgID="Equation.DSMT4" ShapeID="_x0000_i1085" DrawAspect="Content" ObjectID="_1649761913" r:id="rId99"/>
        </w:object>
      </w:r>
      <w:r w:rsidRPr="00E90BEA">
        <w:rPr>
          <w:b/>
          <w:color w:val="000000"/>
        </w:rPr>
        <w:t>，</w:t>
      </w:r>
    </w:p>
    <w:p w:rsidR="00E90BEA" w:rsidRPr="00E90BEA" w:rsidP="00E90BEA">
      <w:pPr>
        <w:spacing w:line="360" w:lineRule="auto"/>
        <w:jc w:val="left"/>
        <w:textAlignment w:val="center"/>
        <w:rPr>
          <w:b/>
          <w:color w:val="000000"/>
        </w:rPr>
      </w:pPr>
      <w:r w:rsidRPr="00E90BEA">
        <w:rPr>
          <w:b/>
          <w:color w:val="000000"/>
        </w:rPr>
        <w:t>∴∠</w:t>
      </w:r>
      <w:r w:rsidRPr="00E90BEA">
        <w:rPr>
          <w:b/>
          <w:i/>
          <w:color w:val="000000"/>
        </w:rPr>
        <w:t>BOC</w:t>
      </w:r>
      <w:r w:rsidRPr="00E90BEA">
        <w:rPr>
          <w:b/>
          <w:color w:val="000000"/>
        </w:rPr>
        <w:t>=</w:t>
      </w:r>
      <w:r>
        <w:rPr>
          <w:b/>
          <w:color w:val="000000"/>
        </w:rPr>
        <w:object>
          <v:shape id="_x0000_i1086" type="#_x0000_t75" alt="eqIdfd60f46f6b484dbdaf3c272cc5c83755" style="width:72.72pt;height:30.75pt" o:oleicon="f" o:ole="" o:preferrelative="t" stroked="f">
            <v:imagedata r:id="rId100" o:title="eqIdfd60f46f6b484dbdaf3c272cc5c83755"/>
          </v:shape>
          <o:OLEObject Type="Embed" ProgID="Equation.DSMT4" ShapeID="_x0000_i1086" DrawAspect="Content" ObjectID="_1649761914" r:id="rId101"/>
        </w:object>
      </w:r>
      <w:r w:rsidRPr="00E90BEA">
        <w:rPr>
          <w:b/>
          <w:color w:val="000000"/>
        </w:rPr>
        <w:t>，</w:t>
      </w:r>
    </w:p>
    <w:p w:rsidR="00E90BEA" w:rsidRPr="00E90BEA" w:rsidP="00E90BEA">
      <w:pPr>
        <w:spacing w:line="360" w:lineRule="auto"/>
        <w:jc w:val="left"/>
        <w:textAlignment w:val="center"/>
        <w:rPr>
          <w:b/>
          <w:color w:val="000000"/>
        </w:rPr>
      </w:pPr>
      <w:r w:rsidRPr="00E90BEA">
        <w:rPr>
          <w:b/>
          <w:color w:val="000000"/>
        </w:rPr>
        <w:t>∵</w:t>
      </w:r>
      <w:r w:rsidRPr="00E90BEA">
        <w:rPr>
          <w:b/>
          <w:i/>
          <w:color w:val="000000"/>
        </w:rPr>
        <w:t>OB=OC=R</w:t>
      </w:r>
      <w:r w:rsidRPr="00E90BEA">
        <w:rPr>
          <w:b/>
          <w:color w:val="000000"/>
        </w:rPr>
        <w:t>，</w:t>
      </w:r>
    </w:p>
    <w:p w:rsidR="00E90BEA" w:rsidRPr="00E90BEA" w:rsidP="00E90BEA">
      <w:pPr>
        <w:spacing w:line="360" w:lineRule="auto"/>
        <w:jc w:val="left"/>
        <w:textAlignment w:val="center"/>
        <w:rPr>
          <w:b/>
          <w:color w:val="000000"/>
        </w:rPr>
      </w:pPr>
      <w:r w:rsidRPr="00E90BEA">
        <w:rPr>
          <w:b/>
          <w:color w:val="000000"/>
        </w:rPr>
        <w:t>∴△</w:t>
      </w:r>
      <w:r w:rsidRPr="00E90BEA">
        <w:rPr>
          <w:b/>
          <w:i/>
          <w:color w:val="000000"/>
        </w:rPr>
        <w:t>OBC</w:t>
      </w:r>
      <w:r w:rsidRPr="00E90BEA">
        <w:rPr>
          <w:b/>
          <w:color w:val="000000"/>
        </w:rPr>
        <w:t>是等边三角形，</w:t>
      </w:r>
    </w:p>
    <w:p w:rsidR="00E90BEA" w:rsidRPr="00E90BEA" w:rsidP="00E90BEA">
      <w:pPr>
        <w:spacing w:line="360" w:lineRule="auto"/>
        <w:jc w:val="left"/>
        <w:textAlignment w:val="center"/>
        <w:rPr>
          <w:b/>
          <w:color w:val="000000"/>
        </w:rPr>
      </w:pPr>
      <w:r w:rsidRPr="00E90BEA">
        <w:rPr>
          <w:b/>
          <w:color w:val="000000"/>
        </w:rPr>
        <w:t>∴</w:t>
      </w:r>
      <w:r w:rsidRPr="00E90BEA">
        <w:rPr>
          <w:b/>
          <w:i/>
          <w:color w:val="000000"/>
        </w:rPr>
        <w:t>BC</w:t>
      </w:r>
      <w:r w:rsidRPr="00E90BEA">
        <w:rPr>
          <w:b/>
          <w:i/>
          <w:color w:val="000000"/>
        </w:rPr>
        <w:t>=OB=OC</w:t>
      </w:r>
      <w:r w:rsidRPr="00E90BEA">
        <w:rPr>
          <w:b/>
          <w:color w:val="000000"/>
        </w:rPr>
        <w:t>=</w:t>
      </w:r>
      <w:r w:rsidRPr="00E90BEA">
        <w:rPr>
          <w:b/>
          <w:i/>
          <w:color w:val="000000"/>
        </w:rPr>
        <w:t>R</w:t>
      </w:r>
      <w:r w:rsidRPr="00E90BEA">
        <w:rPr>
          <w:b/>
          <w:color w:val="000000"/>
        </w:rPr>
        <w:t>，</w:t>
      </w:r>
      <w:r>
        <w:rPr>
          <w:b/>
          <w:color w:val="000000"/>
        </w:rPr>
        <w:object>
          <v:shape id="_x0000_i1087" type="#_x0000_t75" alt="eqIda6f987361d384592807c9e98566afd1e" style="width:66.02pt;height:14.25pt" o:oleicon="f" o:ole="" o:preferrelative="t" stroked="f">
            <v:imagedata r:id="rId102" o:title="eqIda6f987361d384592807c9e98566afd1e"/>
          </v:shape>
          <o:OLEObject Type="Embed" ProgID="Equation.DSMT4" ShapeID="_x0000_i1087" DrawAspect="Content" ObjectID="_1649761915" r:id="rId103"/>
        </w:object>
      </w:r>
    </w:p>
    <w:p w:rsidR="00E90BEA" w:rsidRPr="00E90BEA" w:rsidP="00E90BEA">
      <w:pPr>
        <w:spacing w:line="360" w:lineRule="auto"/>
        <w:jc w:val="left"/>
        <w:textAlignment w:val="center"/>
        <w:rPr>
          <w:b/>
          <w:color w:val="000000"/>
        </w:rPr>
      </w:pPr>
      <w:r w:rsidRPr="00E90BEA">
        <w:rPr>
          <w:b/>
          <w:color w:val="000000"/>
        </w:rPr>
        <w:t>∵</w:t>
      </w:r>
      <w:r w:rsidRPr="00E90BEA">
        <w:rPr>
          <w:b/>
          <w:i/>
          <w:color w:val="000000"/>
        </w:rPr>
        <w:t>OH</w:t>
      </w:r>
      <w:r w:rsidRPr="00E90BEA">
        <w:rPr>
          <w:b/>
          <w:color w:val="000000"/>
        </w:rPr>
        <w:t>⊥</w:t>
      </w:r>
      <w:r w:rsidRPr="00E90BEA">
        <w:rPr>
          <w:b/>
          <w:i/>
          <w:color w:val="000000"/>
        </w:rPr>
        <w:t>BC</w:t>
      </w:r>
      <w:r w:rsidRPr="00E90BEA">
        <w:rPr>
          <w:b/>
          <w:color w:val="000000"/>
        </w:rPr>
        <w:t>，</w:t>
      </w:r>
    </w:p>
    <w:p w:rsidR="00E90BEA" w:rsidRPr="00E90BEA" w:rsidP="00E90BEA">
      <w:pPr>
        <w:spacing w:line="360" w:lineRule="auto"/>
        <w:jc w:val="left"/>
        <w:textAlignment w:val="center"/>
        <w:rPr>
          <w:b/>
          <w:color w:val="000000"/>
        </w:rPr>
      </w:pPr>
      <w:r w:rsidRPr="00E90BEA">
        <w:rPr>
          <w:b/>
          <w:color w:val="000000"/>
        </w:rPr>
        <w:t>∴在</w:t>
      </w:r>
      <w:r>
        <w:rPr>
          <w:b/>
          <w:color w:val="000000"/>
        </w:rPr>
        <w:object>
          <v:shape id="_x0000_i1088" type="#_x0000_t75" alt="eqId59e17fb1bb38446db963be2d321db7d8" style="width:48pt;height:14.25pt" o:oleicon="f" o:ole="" o:preferrelative="t" stroked="f">
            <v:imagedata r:id="rId104" o:title="eqId59e17fb1bb38446db963be2d321db7d8"/>
          </v:shape>
          <o:OLEObject Type="Embed" ProgID="Equation.DSMT4" ShapeID="_x0000_i1088" DrawAspect="Content" ObjectID="_1649761916" r:id="rId105"/>
        </w:object>
      </w:r>
      <w:r w:rsidRPr="00E90BEA">
        <w:rPr>
          <w:b/>
          <w:color w:val="000000"/>
        </w:rPr>
        <w:t>中，</w:t>
      </w:r>
      <w:r>
        <w:rPr>
          <w:b/>
          <w:color w:val="000000"/>
        </w:rPr>
        <w:object>
          <v:shape id="_x0000_i1089" type="#_x0000_t75" alt="eqId6fd117744c5b469f96ca52e0b6b45fdc" style="width:132.05pt;height:30.75pt" o:oleicon="f" o:ole="" o:preferrelative="t" stroked="f">
            <v:imagedata r:id="rId106" o:title="eqId6fd117744c5b469f96ca52e0b6b45fdc"/>
          </v:shape>
          <o:OLEObject Type="Embed" ProgID="Equation.DSMT4" ShapeID="_x0000_i1089" DrawAspect="Content" ObjectID="_1649761917" r:id="rId107"/>
        </w:object>
      </w:r>
      <w:r w:rsidRPr="00E90BEA">
        <w:rPr>
          <w:b/>
          <w:color w:val="000000"/>
        </w:rPr>
        <w:t>，</w:t>
      </w:r>
    </w:p>
    <w:p w:rsidR="00E90BEA" w:rsidRPr="00E90BEA" w:rsidP="00E90BEA">
      <w:pPr>
        <w:spacing w:line="360" w:lineRule="auto"/>
        <w:jc w:val="left"/>
        <w:textAlignment w:val="center"/>
        <w:rPr>
          <w:b/>
          <w:color w:val="000000"/>
        </w:rPr>
      </w:pPr>
      <w:r w:rsidRPr="00E90BEA">
        <w:rPr>
          <w:b/>
          <w:color w:val="000000"/>
        </w:rPr>
        <w:t>即</w:t>
      </w:r>
      <w:r>
        <w:rPr>
          <w:b/>
          <w:color w:val="000000"/>
        </w:rPr>
        <w:object>
          <v:shape id="_x0000_i1090" type="#_x0000_t75" alt="eqIdeaa2deb72396403fb7616645a984be13" style="width:52.52pt;height:33.76pt" o:oleicon="f" o:ole="" o:preferrelative="t" stroked="f">
            <v:imagedata r:id="rId108" o:title="eqIdeaa2deb72396403fb7616645a984be13"/>
          </v:shape>
          <o:OLEObject Type="Embed" ProgID="Equation.DSMT4" ShapeID="_x0000_i1090" DrawAspect="Content" ObjectID="_1649761918" r:id="rId109"/>
        </w:object>
      </w:r>
      <w:r w:rsidRPr="00E90BEA">
        <w:rPr>
          <w:b/>
          <w:color w:val="000000"/>
        </w:rPr>
        <w:t>，</w:t>
      </w:r>
    </w:p>
    <w:p w:rsidR="00E90BEA" w:rsidRPr="00E90BEA" w:rsidP="00E90BEA">
      <w:pPr>
        <w:spacing w:line="360" w:lineRule="auto"/>
        <w:jc w:val="left"/>
        <w:textAlignment w:val="center"/>
        <w:rPr>
          <w:b/>
          <w:color w:val="000000"/>
        </w:rPr>
      </w:pPr>
      <w:r w:rsidRPr="00E90BEA">
        <w:rPr>
          <w:b/>
          <w:color w:val="000000"/>
        </w:rPr>
        <w:t>∴</w:t>
      </w:r>
      <w:r>
        <w:rPr>
          <w:b/>
          <w:color w:val="000000"/>
        </w:rPr>
        <w:object>
          <v:shape id="_x0000_i1091" type="#_x0000_t75" alt="eqId8a772e29dee7497795ccc3ae42a1b785" style="width:60.73pt;height:33.76pt" o:oleicon="f" o:ole="" o:preferrelative="t" stroked="f">
            <v:imagedata r:id="rId110" o:title="eqId8a772e29dee7497795ccc3ae42a1b785"/>
          </v:shape>
          <o:OLEObject Type="Embed" ProgID="Equation.DSMT4" ShapeID="_x0000_i1091" DrawAspect="Content" ObjectID="_1649761919" r:id="rId111"/>
        </w:object>
      </w:r>
      <w:r w:rsidRPr="00E90BEA">
        <w:rPr>
          <w:b/>
          <w:color w:val="000000"/>
        </w:rPr>
        <w:t>，即边心距为</w:t>
      </w:r>
      <w:r>
        <w:rPr>
          <w:b/>
          <w:color w:val="000000"/>
        </w:rPr>
        <w:object>
          <v:shape id="_x0000_i1092" type="#_x0000_t75" alt="eqId8a286d316d0040eaafb334ece00ebe6c" style="width:29pt;height:34pt" o:oleicon="f" o:ole="" o:preferrelative="t" stroked="f">
            <v:imagedata r:id="rId28" o:title="eqId8a286d316d0040eaafb334ece00ebe6c"/>
          </v:shape>
          <o:OLEObject Type="Embed" ProgID="Equation.DSMT4" ShapeID="_x0000_i1092" DrawAspect="Content" ObjectID="_1649761920" r:id="rId112"/>
        </w:object>
      </w:r>
      <w:r w:rsidRPr="00E90BEA">
        <w:rPr>
          <w:b/>
          <w:color w:val="000000"/>
        </w:rPr>
        <w:t>；</w:t>
      </w:r>
    </w:p>
    <w:p w:rsidR="00E90BEA" w:rsidRPr="00E90BEA" w:rsidP="00E90BEA">
      <w:pPr>
        <w:spacing w:line="360" w:lineRule="auto"/>
        <w:jc w:val="left"/>
        <w:textAlignment w:val="center"/>
        <w:rPr>
          <w:b/>
          <w:color w:val="000000"/>
        </w:rPr>
      </w:pPr>
      <w:r w:rsidRPr="00E90BEA">
        <w:rPr>
          <w:b/>
          <w:color w:val="000000"/>
        </w:rPr>
        <w:t>∵</w:t>
      </w:r>
      <w:r>
        <w:rPr>
          <w:b/>
          <w:color w:val="000000"/>
        </w:rPr>
        <w:object>
          <v:shape id="_x0000_i1093" type="#_x0000_t75" alt="eqId9b6dcad672734c72a553f78be4c177df" style="width:196.56pt;height:33.76pt" o:oleicon="f" o:ole="" o:preferrelative="t" stroked="f">
            <v:imagedata r:id="rId113" o:title="eqId9b6dcad672734c72a553f78be4c177df"/>
          </v:shape>
          <o:OLEObject Type="Embed" ProgID="Equation.DSMT4" ShapeID="_x0000_i1093" DrawAspect="Content" ObjectID="_1649761921" r:id="rId114"/>
        </w:object>
      </w:r>
      <w:r w:rsidRPr="00E90BEA">
        <w:rPr>
          <w:b/>
          <w:color w:val="000000"/>
        </w:rPr>
        <w:t>，</w:t>
      </w:r>
    </w:p>
    <w:p w:rsidR="00E90BEA" w:rsidRPr="00E90BEA" w:rsidP="00E90BEA">
      <w:pPr>
        <w:spacing w:line="360" w:lineRule="auto"/>
        <w:jc w:val="left"/>
        <w:textAlignment w:val="center"/>
        <w:rPr>
          <w:b/>
          <w:color w:val="000000"/>
        </w:rPr>
      </w:pPr>
      <w:r w:rsidRPr="00E90BEA">
        <w:rPr>
          <w:b/>
          <w:color w:val="000000"/>
        </w:rPr>
        <w:t>∴</w:t>
      </w:r>
      <w:r w:rsidRPr="00E90BEA">
        <w:rPr>
          <w:b/>
          <w:i/>
          <w:color w:val="000000"/>
        </w:rPr>
        <w:t>S</w:t>
      </w:r>
      <w:r w:rsidRPr="00E90BEA">
        <w:rPr>
          <w:b/>
          <w:color w:val="000000"/>
          <w:vertAlign w:val="subscript"/>
        </w:rPr>
        <w:t>正六边形</w:t>
      </w:r>
      <w:r w:rsidRPr="00E90BEA">
        <w:rPr>
          <w:b/>
          <w:color w:val="000000"/>
        </w:rPr>
        <w:t>=</w:t>
      </w:r>
      <w:r>
        <w:rPr>
          <w:b/>
          <w:color w:val="000000"/>
        </w:rPr>
        <w:object>
          <v:shape id="_x0000_i1094" type="#_x0000_t75" alt="eqId0ddefff22612484e97954b8c936febd3" style="width:142.55pt;height:33.76pt" o:oleicon="f" o:ole="" o:preferrelative="t" stroked="f">
            <v:imagedata r:id="rId115" o:title="eqId0ddefff22612484e97954b8c936febd3"/>
          </v:shape>
          <o:OLEObject Type="Embed" ProgID="Equation.DSMT4" ShapeID="_x0000_i1094" DrawAspect="Content" ObjectID="_1649761922" r:id="rId116"/>
        </w:object>
      </w:r>
      <w:r w:rsidRPr="00E90BEA">
        <w:rPr>
          <w:b/>
          <w:color w:val="000000"/>
        </w:rPr>
        <w:t>，</w:t>
      </w:r>
    </w:p>
    <w:p w:rsidR="00E90BEA" w:rsidRPr="00E90BEA" w:rsidP="00E90BEA">
      <w:pPr>
        <w:spacing w:line="360" w:lineRule="auto"/>
        <w:jc w:val="left"/>
        <w:textAlignment w:val="center"/>
        <w:rPr>
          <w:b/>
          <w:color w:val="000000"/>
        </w:rPr>
      </w:pPr>
      <w:r w:rsidRPr="00E90BEA">
        <w:rPr>
          <w:b/>
          <w:color w:val="000000"/>
        </w:rPr>
        <w:t>故选：A．</w:t>
      </w:r>
    </w:p>
    <w:p w:rsidR="00E90BEA" w:rsidRPr="00E90BEA" w:rsidP="00E90BEA">
      <w:pPr>
        <w:spacing w:line="360" w:lineRule="auto"/>
        <w:jc w:val="left"/>
        <w:textAlignment w:val="center"/>
        <w:rPr>
          <w:b/>
          <w:color w:val="000000"/>
        </w:rPr>
      </w:pPr>
      <w:r w:rsidRPr="00E90BEA">
        <w:rPr>
          <w:b/>
          <w:color w:val="000000"/>
        </w:rPr>
        <w:t>【点睛】</w:t>
      </w:r>
    </w:p>
    <w:p w:rsidR="00E90BEA" w:rsidRPr="00E90BEA" w:rsidP="00E90BEA">
      <w:pPr>
        <w:spacing w:line="360" w:lineRule="auto"/>
        <w:jc w:val="left"/>
        <w:textAlignment w:val="center"/>
        <w:rPr>
          <w:b/>
          <w:color w:val="000000"/>
        </w:rPr>
      </w:pPr>
      <w:r w:rsidRPr="00E90BEA">
        <w:rPr>
          <w:b/>
          <w:color w:val="000000"/>
        </w:rPr>
        <w:t>本题考查了正多边形和圆的知识；求得正六边形的中心角为60°，得到等边三角形是正确解答本题的关键．</w:t>
      </w:r>
    </w:p>
    <w:p w:rsidR="00E90BEA" w:rsidRPr="00E90BEA" w:rsidP="00E90BEA">
      <w:pPr>
        <w:spacing w:line="360" w:lineRule="auto"/>
        <w:jc w:val="left"/>
        <w:textAlignment w:val="center"/>
        <w:rPr>
          <w:b/>
          <w:color w:val="000000"/>
        </w:rPr>
      </w:pPr>
      <w:r w:rsidRPr="00E90BEA">
        <w:rPr>
          <w:rFonts w:ascii="宋体" w:hAnsi="宋体"/>
          <w:b/>
          <w:color w:val="000000"/>
        </w:rPr>
        <w:t>5、</w:t>
      </w:r>
      <w:r w:rsidRPr="00E90BEA">
        <w:rPr>
          <w:b/>
          <w:color w:val="000000"/>
        </w:rPr>
        <w:t>B</w:t>
      </w:r>
    </w:p>
    <w:p w:rsidR="00E90BEA" w:rsidRPr="00E90BEA" w:rsidP="00E90BEA">
      <w:pPr>
        <w:spacing w:line="360" w:lineRule="auto"/>
        <w:jc w:val="left"/>
        <w:textAlignment w:val="center"/>
        <w:rPr>
          <w:b/>
          <w:color w:val="000000"/>
        </w:rPr>
      </w:pPr>
      <w:r w:rsidRPr="00E90BEA">
        <w:rPr>
          <w:b/>
          <w:color w:val="000000"/>
        </w:rPr>
        <w:t>【解析】</w:t>
        <w:cr/>
        <w:t>直接利用立方根的定义化简得出答案．</w:t>
      </w:r>
    </w:p>
    <w:p w:rsidR="00E90BEA" w:rsidRPr="00E90BEA" w:rsidP="00E90BEA">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E90BEA">
        <w:rPr>
          <w:b/>
          <w:color w:val="000000"/>
        </w:rPr>
        <w:t>【详解】</w:t>
      </w:r>
    </w:p>
    <w:p w:rsidR="00E90BEA" w:rsidRPr="00E90BEA" w:rsidP="00E90BEA">
      <w:pPr>
        <w:spacing w:line="360" w:lineRule="auto"/>
        <w:jc w:val="left"/>
        <w:textAlignment w:val="center"/>
        <w:rPr>
          <w:b/>
          <w:color w:val="000000"/>
        </w:rPr>
      </w:pPr>
      <w:r w:rsidRPr="00E90BEA">
        <w:rPr>
          <w:b/>
          <w:color w:val="000000"/>
        </w:rPr>
        <w:t>因为（-1）</w:t>
      </w:r>
      <w:r w:rsidRPr="00E90BEA">
        <w:rPr>
          <w:b/>
          <w:color w:val="000000"/>
          <w:vertAlign w:val="superscript"/>
        </w:rPr>
        <w:t>3</w:t>
      </w:r>
      <w:r w:rsidRPr="00E90BEA">
        <w:rPr>
          <w:b/>
          <w:color w:val="000000"/>
        </w:rPr>
        <w:t>=-1，</w:t>
      </w:r>
    </w:p>
    <w:p w:rsidR="00E90BEA" w:rsidRPr="00E90BEA" w:rsidP="00E90BEA">
      <w:pPr>
        <w:spacing w:line="360" w:lineRule="auto"/>
        <w:jc w:val="left"/>
        <w:textAlignment w:val="center"/>
        <w:rPr>
          <w:b/>
          <w:color w:val="000000"/>
        </w:rPr>
      </w:pPr>
      <w:r>
        <w:rPr>
          <w:b/>
          <w:color w:val="000000"/>
        </w:rPr>
        <w:object>
          <v:shape id="_x0000_i1095" type="#_x0000_t75" alt="eqId564ae8b120fd4fe29f11bb223c5479dd" style="width:24pt;height:17.26pt" o:oleicon="f" o:ole="" o:preferrelative="t" stroked="f">
            <v:imagedata r:id="rId117" o:title="eqId564ae8b120fd4fe29f11bb223c5479dd"/>
          </v:shape>
          <o:OLEObject Type="Embed" ProgID="Equation.DSMT4" ShapeID="_x0000_i1095" DrawAspect="Content" ObjectID="_1649766672" r:id="rId118"/>
        </w:object>
      </w:r>
      <w:r w:rsidRPr="00E90BEA">
        <w:rPr>
          <w:b/>
          <w:color w:val="000000"/>
        </w:rPr>
        <w:t>=﹣1．</w:t>
      </w:r>
    </w:p>
    <w:p w:rsidR="00E90BEA" w:rsidRPr="00E90BEA" w:rsidP="00E90BEA">
      <w:pPr>
        <w:spacing w:line="360" w:lineRule="auto"/>
        <w:jc w:val="left"/>
        <w:textAlignment w:val="center"/>
        <w:rPr>
          <w:b/>
          <w:color w:val="000000"/>
        </w:rPr>
      </w:pPr>
      <w:r w:rsidRPr="00E90BEA">
        <w:rPr>
          <w:b/>
          <w:color w:val="000000"/>
        </w:rPr>
        <w:t>故选：B．</w:t>
      </w:r>
    </w:p>
    <w:p w:rsidR="00E90BEA" w:rsidRPr="00E90BEA" w:rsidP="00E90BEA">
      <w:pPr>
        <w:spacing w:line="360" w:lineRule="auto"/>
        <w:jc w:val="left"/>
        <w:textAlignment w:val="center"/>
        <w:rPr>
          <w:b/>
          <w:color w:val="000000"/>
        </w:rPr>
      </w:pPr>
      <w:r w:rsidRPr="00E90BEA">
        <w:rPr>
          <w:b/>
          <w:color w:val="000000"/>
        </w:rPr>
        <w:t>【点睛】</w:t>
      </w:r>
    </w:p>
    <w:p w:rsidR="00E90BEA" w:rsidRPr="00E90BEA" w:rsidP="00E90BEA">
      <w:pPr>
        <w:spacing w:line="360" w:lineRule="auto"/>
        <w:jc w:val="left"/>
        <w:textAlignment w:val="center"/>
        <w:rPr>
          <w:b/>
          <w:color w:val="000000"/>
        </w:rPr>
      </w:pPr>
      <w:r w:rsidRPr="00E90BEA">
        <w:rPr>
          <w:b/>
          <w:color w:val="000000"/>
        </w:rPr>
        <w:t>此题主要考查了立方根，正确把握立方根的定义是解题关键．,</w:t>
      </w:r>
    </w:p>
    <w:p w:rsidR="00E90BEA" w:rsidRPr="00E90BEA" w:rsidP="00E90BEA">
      <w:pPr>
        <w:spacing w:line="360" w:lineRule="auto"/>
        <w:jc w:val="left"/>
        <w:textAlignment w:val="center"/>
        <w:rPr>
          <w:b/>
          <w:color w:val="000000"/>
        </w:rPr>
      </w:pPr>
      <w:r w:rsidRPr="00E90BEA">
        <w:rPr>
          <w:rFonts w:ascii="宋体" w:hAnsi="宋体"/>
          <w:b/>
          <w:color w:val="000000"/>
        </w:rPr>
        <w:t>6、</w:t>
      </w:r>
      <w:r w:rsidRPr="00E90BEA">
        <w:rPr>
          <w:b/>
          <w:color w:val="000000"/>
        </w:rPr>
        <w:t>B</w:t>
      </w:r>
    </w:p>
    <w:p w:rsidR="00E90BEA" w:rsidRPr="00E90BEA" w:rsidP="00E90BEA">
      <w:pPr>
        <w:spacing w:line="360" w:lineRule="auto"/>
        <w:jc w:val="left"/>
        <w:textAlignment w:val="center"/>
        <w:rPr>
          <w:b/>
          <w:color w:val="000000"/>
        </w:rPr>
      </w:pPr>
      <w:r w:rsidRPr="00E90BEA">
        <w:rPr>
          <w:b/>
          <w:color w:val="000000"/>
        </w:rPr>
        <w:t>【解析】</w:t>
        <w:cr/>
        <w:t>根据三角形的中位线等于第三边的一半进行计算即可．</w:t>
      </w:r>
    </w:p>
    <w:p w:rsidR="00E90BEA" w:rsidRPr="00E90BEA" w:rsidP="00E90BEA">
      <w:pPr>
        <w:spacing w:line="360" w:lineRule="auto"/>
        <w:jc w:val="left"/>
        <w:textAlignment w:val="center"/>
        <w:rPr>
          <w:b/>
          <w:color w:val="000000"/>
        </w:rPr>
      </w:pPr>
      <w:r w:rsidRPr="00E90BEA">
        <w:rPr>
          <w:b/>
          <w:color w:val="000000"/>
        </w:rPr>
        <w:t>【详解】</w:t>
      </w:r>
    </w:p>
    <w:p w:rsidR="00E90BEA" w:rsidRPr="00E90BEA" w:rsidP="00E90BEA">
      <w:pPr>
        <w:spacing w:line="360" w:lineRule="auto"/>
        <w:jc w:val="left"/>
        <w:textAlignment w:val="center"/>
        <w:rPr>
          <w:b/>
          <w:color w:val="000000"/>
        </w:rPr>
      </w:pPr>
      <w:r w:rsidRPr="00E90BEA">
        <w:rPr>
          <w:b/>
          <w:color w:val="000000"/>
        </w:rPr>
        <w:t>∵D、E分别是△ABC边AB、AC的中点，</w:t>
      </w:r>
    </w:p>
    <w:p w:rsidR="00E90BEA" w:rsidRPr="00E90BEA" w:rsidP="00E90BEA">
      <w:pPr>
        <w:spacing w:line="360" w:lineRule="auto"/>
        <w:jc w:val="left"/>
        <w:textAlignment w:val="center"/>
        <w:rPr>
          <w:b/>
          <w:color w:val="000000"/>
        </w:rPr>
      </w:pPr>
      <w:r w:rsidRPr="00E90BEA">
        <w:rPr>
          <w:b/>
          <w:color w:val="000000"/>
        </w:rPr>
        <w:t>∴DE是△ABC的中位线，</w:t>
      </w:r>
    </w:p>
    <w:p w:rsidR="00E90BEA" w:rsidRPr="00E90BEA" w:rsidP="00E90BEA">
      <w:pPr>
        <w:spacing w:line="360" w:lineRule="auto"/>
        <w:jc w:val="left"/>
        <w:textAlignment w:val="center"/>
        <w:rPr>
          <w:b/>
          <w:color w:val="000000"/>
        </w:rPr>
      </w:pPr>
      <w:r w:rsidRPr="00E90BEA">
        <w:rPr>
          <w:b/>
          <w:color w:val="000000"/>
        </w:rPr>
        <w:t>∵BC=6，</w:t>
      </w:r>
    </w:p>
    <w:p w:rsidR="00E90BEA" w:rsidRPr="00E90BEA" w:rsidP="00E90BEA">
      <w:pPr>
        <w:spacing w:line="360" w:lineRule="auto"/>
        <w:jc w:val="left"/>
        <w:textAlignment w:val="center"/>
        <w:rPr>
          <w:b/>
          <w:color w:val="000000"/>
        </w:rPr>
      </w:pPr>
      <w:r w:rsidRPr="00E90BEA">
        <w:rPr>
          <w:b/>
          <w:color w:val="000000"/>
        </w:rPr>
        <w:t>∴DE=</w:t>
      </w:r>
      <w:r>
        <w:rPr>
          <w:b/>
          <w:color w:val="000000"/>
          <w:position w:val="-24"/>
        </w:rPr>
        <w:pict>
          <v:shape id="_x0000_i1096"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B1751&quot;/&gt;&lt;wsp:rsid wsp:val=&quot;00850032&quot;/&gt;&lt;wsp:rsid wsp:val=&quot;008D2EAE&quot;/&gt;&lt;wsp:rsid wsp:val=&quot;008F1F6E&quot;/&gt;&lt;wsp:rsid wsp:val=&quot;00911EF2&quot;/&gt;&lt;wsp:rsid wsp:val=&quot;00A12C77&quot;/&gt;&lt;wsp:rsid wsp:val=&quot;00C57401&quot;/&gt;&lt;wsp:rsid wsp:val=&quot;00D40C83&quot;/&gt;&lt;wsp:rsid wsp:val=&quot;00FA2C2C&quot;/&gt;&lt;wsp:rsid wsp:val=&quot;00FF6DA5&quot;/&gt;&lt;/wsp:rsids&gt;&lt;/w:docPr&gt;&lt;w:body&gt;&lt;w:p wsp:rsidR=&quot;00000000&quot; wsp:rsidRDefault=&quot;00D40C83&quot;&gt;&lt;m:oMathPara&gt;&lt;m:oMath&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9" o:title="" chromakey="white"/>
          </v:shape>
        </w:pict>
      </w:r>
      <w:r w:rsidRPr="00E90BEA">
        <w:rPr>
          <w:b/>
          <w:color w:val="000000"/>
        </w:rPr>
        <w:t>BC=1．</w:t>
      </w:r>
    </w:p>
    <w:p w:rsidR="00E90BEA" w:rsidRPr="00E90BEA" w:rsidP="00E90BEA">
      <w:pPr>
        <w:spacing w:line="360" w:lineRule="auto"/>
        <w:jc w:val="left"/>
        <w:textAlignment w:val="center"/>
        <w:rPr>
          <w:b/>
          <w:color w:val="000000"/>
        </w:rPr>
      </w:pPr>
      <w:r w:rsidRPr="00E90BEA">
        <w:rPr>
          <w:b/>
          <w:color w:val="000000"/>
        </w:rPr>
        <w:t>故选B．</w:t>
      </w:r>
    </w:p>
    <w:p w:rsidR="00E90BEA" w:rsidRPr="00E90BEA" w:rsidP="00E90BEA">
      <w:pPr>
        <w:spacing w:line="360" w:lineRule="auto"/>
        <w:jc w:val="left"/>
        <w:textAlignment w:val="center"/>
        <w:rPr>
          <w:b/>
          <w:color w:val="000000"/>
        </w:rPr>
      </w:pPr>
      <w:r w:rsidRPr="00E90BEA">
        <w:rPr>
          <w:b/>
          <w:color w:val="000000"/>
        </w:rPr>
        <w:t>【点睛】</w:t>
      </w:r>
    </w:p>
    <w:p w:rsidR="00E90BEA" w:rsidRPr="00E90BEA" w:rsidP="00E90BEA">
      <w:pPr>
        <w:spacing w:line="360" w:lineRule="auto"/>
        <w:jc w:val="left"/>
        <w:textAlignment w:val="center"/>
        <w:rPr>
          <w:b/>
          <w:color w:val="000000"/>
        </w:rPr>
      </w:pPr>
      <w:r w:rsidRPr="00E90BEA">
        <w:rPr>
          <w:b/>
          <w:color w:val="000000"/>
        </w:rPr>
        <w:t>本题考查了三角形的中位线定理，中位线是三角形中的一条重要线段，由于它的性质与线段的中点及平行线紧密相连，因此，它在几何图形的计算及证明中有着广泛的应用．</w:t>
      </w:r>
    </w:p>
    <w:p w:rsidR="00E90BEA" w:rsidRPr="00E90BEA" w:rsidP="00E90BEA">
      <w:pPr>
        <w:spacing w:line="360" w:lineRule="auto"/>
        <w:jc w:val="left"/>
        <w:textAlignment w:val="center"/>
        <w:rPr>
          <w:b/>
          <w:color w:val="000000"/>
        </w:rPr>
      </w:pPr>
      <w:r w:rsidRPr="00E90BEA">
        <w:rPr>
          <w:rFonts w:ascii="宋体" w:hAnsi="宋体"/>
          <w:b/>
          <w:color w:val="000000"/>
        </w:rPr>
        <w:t>7、</w:t>
      </w:r>
      <w:r w:rsidRPr="00E90BEA">
        <w:rPr>
          <w:b/>
          <w:color w:val="000000"/>
        </w:rPr>
        <w:t>A</w:t>
      </w:r>
    </w:p>
    <w:p w:rsidR="00E90BEA" w:rsidRPr="00E90BEA" w:rsidP="00E90BEA">
      <w:pPr>
        <w:spacing w:line="360" w:lineRule="auto"/>
        <w:jc w:val="left"/>
        <w:textAlignment w:val="center"/>
        <w:rPr>
          <w:b/>
          <w:color w:val="000000"/>
        </w:rPr>
      </w:pPr>
      <w:r w:rsidRPr="00E90BEA">
        <w:rPr>
          <w:b/>
          <w:color w:val="000000"/>
        </w:rPr>
        <w:t>【解析】</w:t>
        <w:cr/>
        <w:t>解：在直角△</w:t>
      </w:r>
      <w:r w:rsidRPr="00E90BEA">
        <w:rPr>
          <w:b/>
          <w:i/>
          <w:color w:val="000000"/>
        </w:rPr>
        <w:t>ABD</w:t>
      </w:r>
      <w:r w:rsidRPr="00E90BEA">
        <w:rPr>
          <w:b/>
          <w:color w:val="000000"/>
        </w:rPr>
        <w:t>中，</w:t>
      </w:r>
      <w:r w:rsidRPr="00E90BEA">
        <w:rPr>
          <w:b/>
          <w:i/>
          <w:color w:val="000000"/>
        </w:rPr>
        <w:t>BD</w:t>
      </w:r>
      <w:r w:rsidRPr="00E90BEA">
        <w:rPr>
          <w:b/>
          <w:color w:val="000000"/>
        </w:rPr>
        <w:t>=2，</w:t>
      </w:r>
      <w:r w:rsidRPr="00E90BEA">
        <w:rPr>
          <w:b/>
          <w:i/>
          <w:color w:val="000000"/>
        </w:rPr>
        <w:t>AD</w:t>
      </w:r>
      <w:r w:rsidRPr="00E90BEA">
        <w:rPr>
          <w:b/>
          <w:color w:val="000000"/>
        </w:rPr>
        <w:t>=4，则</w:t>
      </w:r>
      <w:r w:rsidRPr="00E90BEA">
        <w:rPr>
          <w:b/>
          <w:i/>
          <w:color w:val="000000"/>
        </w:rPr>
        <w:t>AB</w:t>
      </w:r>
      <w:r w:rsidRPr="00E90BEA">
        <w:rPr>
          <w:b/>
          <w:color w:val="000000"/>
        </w:rPr>
        <w:t>=</w:t>
      </w:r>
      <w:r>
        <w:rPr>
          <w:b/>
          <w:color w:val="000000"/>
        </w:rPr>
        <w:object>
          <v:shape id="_x0000_i1097" type="#_x0000_t75" alt="eqId356f68f9bb5048b2ac408eda3e6918ce" style="width:155.31pt;height:20.26pt" o:oleicon="f" o:ole="" o:preferrelative="t" stroked="f">
            <v:imagedata r:id="rId120" o:title="eqId356f68f9bb5048b2ac408eda3e6918ce"/>
          </v:shape>
          <o:OLEObject Type="Embed" ProgID="Equation.DSMT4" ShapeID="_x0000_i1097" DrawAspect="Content" ObjectID="_1645247424" r:id="rId121"/>
        </w:object>
      </w:r>
      <w:r w:rsidRPr="00E90BEA">
        <w:rPr>
          <w:b/>
          <w:color w:val="000000"/>
        </w:rPr>
        <w:t>，</w:t>
      </w:r>
    </w:p>
    <w:p w:rsidR="00E90BEA" w:rsidRPr="00E90BEA" w:rsidP="00E90BEA">
      <w:pPr>
        <w:spacing w:line="360" w:lineRule="auto"/>
        <w:jc w:val="left"/>
        <w:textAlignment w:val="center"/>
        <w:rPr>
          <w:b/>
          <w:color w:val="000000"/>
        </w:rPr>
      </w:pPr>
      <w:r w:rsidRPr="00E90BEA">
        <w:rPr>
          <w:b/>
          <w:color w:val="000000"/>
        </w:rPr>
        <w:t>则cos</w:t>
      </w:r>
      <w:r w:rsidRPr="00E90BEA">
        <w:rPr>
          <w:b/>
          <w:i/>
          <w:color w:val="000000"/>
        </w:rPr>
        <w:t>B</w:t>
      </w:r>
      <w:r w:rsidRPr="00E90BEA">
        <w:rPr>
          <w:b/>
          <w:color w:val="000000"/>
        </w:rPr>
        <w:t>=</w:t>
      </w:r>
      <w:r>
        <w:rPr>
          <w:b/>
          <w:color w:val="000000"/>
        </w:rPr>
        <w:object>
          <v:shape id="_x0000_i1098" type="#_x0000_t75" alt="eqId2cbe2910fb2c4738872a4815cf1c3f70" style="width:86.26pt;height:36pt" o:oleicon="f" o:ole="" o:preferrelative="t" stroked="f">
            <v:imagedata r:id="rId122" o:title="eqId2cbe2910fb2c4738872a4815cf1c3f70"/>
          </v:shape>
          <o:OLEObject Type="Embed" ProgID="Equation.DSMT4" ShapeID="_x0000_i1098" DrawAspect="Content" ObjectID="_1645247425" r:id="rId123"/>
        </w:object>
      </w:r>
      <w:r w:rsidRPr="00E90BEA">
        <w:rPr>
          <w:b/>
          <w:color w:val="000000"/>
        </w:rPr>
        <w:t>．</w:t>
      </w:r>
    </w:p>
    <w:p w:rsidR="00E90BEA" w:rsidRPr="00E90BEA" w:rsidP="00E90BEA">
      <w:pPr>
        <w:spacing w:line="360" w:lineRule="auto"/>
        <w:jc w:val="left"/>
        <w:textAlignment w:val="center"/>
        <w:rPr>
          <w:b/>
          <w:color w:val="000000"/>
        </w:rPr>
      </w:pPr>
      <w:r w:rsidRPr="00E90BEA">
        <w:rPr>
          <w:b/>
          <w:color w:val="000000"/>
        </w:rPr>
        <w:t>故选A．</w:t>
      </w:r>
    </w:p>
    <w:p w:rsidR="00E90BEA" w:rsidRPr="00E90BEA" w:rsidP="00E90BEA">
      <w:pPr>
        <w:spacing w:line="360" w:lineRule="auto"/>
        <w:jc w:val="left"/>
        <w:textAlignment w:val="center"/>
        <w:rPr>
          <w:b/>
          <w:color w:val="000000"/>
        </w:rPr>
      </w:pPr>
      <w:r>
        <w:rPr>
          <w:b/>
          <w:noProof/>
          <w:color w:val="000000"/>
        </w:rPr>
        <w:pict>
          <v:shape id="_x0000_i1099" type="#_x0000_t75" alt="figure" style="width:90pt;height:90pt;visibility:visible" filled="f" stroked="f">
            <v:imagedata r:id="rId124" o:title="figure"/>
          </v:shape>
        </w:pict>
      </w:r>
    </w:p>
    <w:p w:rsidR="00E90BEA" w:rsidRPr="00E90BEA" w:rsidP="00E90BEA">
      <w:pPr>
        <w:spacing w:line="360" w:lineRule="auto"/>
        <w:jc w:val="left"/>
        <w:textAlignment w:val="center"/>
        <w:rPr>
          <w:b/>
          <w:color w:val="000000"/>
        </w:rPr>
      </w:pPr>
      <w:r w:rsidRPr="00E90BEA">
        <w:rPr>
          <w:rFonts w:ascii="宋体" w:hAnsi="宋体"/>
          <w:b/>
          <w:color w:val="000000"/>
        </w:rPr>
        <w:t>8、</w:t>
      </w:r>
      <w:r w:rsidRPr="00E90BEA">
        <w:rPr>
          <w:b/>
          <w:color w:val="000000"/>
        </w:rPr>
        <w:t>A</w:t>
      </w:r>
    </w:p>
    <w:p w:rsidR="00E90BEA" w:rsidRPr="00E90BEA" w:rsidP="00E90BEA">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E90BEA">
        <w:rPr>
          <w:b/>
          <w:color w:val="000000"/>
        </w:rPr>
        <w:t>【解析】</w:t>
      </w:r>
    </w:p>
    <w:p w:rsidR="00E90BEA" w:rsidRPr="00E90BEA" w:rsidP="00E90BEA">
      <w:pPr>
        <w:spacing w:line="360" w:lineRule="auto"/>
        <w:jc w:val="left"/>
        <w:textAlignment w:val="center"/>
        <w:rPr>
          <w:b/>
          <w:color w:val="000000"/>
        </w:rPr>
      </w:pPr>
      <w:r w:rsidRPr="00E90BEA">
        <w:rPr>
          <w:b/>
          <w:color w:val="000000"/>
        </w:rPr>
        <w:t>【分析】根据三视图的知识使用排除法即可求得答案.</w:t>
      </w:r>
    </w:p>
    <w:p w:rsidR="00E90BEA" w:rsidRPr="00E90BEA" w:rsidP="00E90BEA">
      <w:pPr>
        <w:spacing w:line="360" w:lineRule="auto"/>
        <w:jc w:val="left"/>
        <w:textAlignment w:val="center"/>
        <w:rPr>
          <w:b/>
          <w:color w:val="000000"/>
        </w:rPr>
      </w:pPr>
      <w:r w:rsidRPr="00E90BEA">
        <w:rPr>
          <w:b/>
          <w:color w:val="000000"/>
        </w:rPr>
        <w:t>【详解】如图，由主视图为三角形，排除了B、D，</w:t>
      </w:r>
    </w:p>
    <w:p w:rsidR="00E90BEA" w:rsidRPr="00E90BEA" w:rsidP="00E90BEA">
      <w:pPr>
        <w:spacing w:line="360" w:lineRule="auto"/>
        <w:jc w:val="left"/>
        <w:textAlignment w:val="center"/>
        <w:rPr>
          <w:b/>
          <w:color w:val="000000"/>
        </w:rPr>
      </w:pPr>
      <w:r w:rsidRPr="00E90BEA">
        <w:rPr>
          <w:b/>
          <w:color w:val="000000"/>
        </w:rPr>
        <w:t>由俯视图为长方形，可排除C，</w:t>
      </w:r>
    </w:p>
    <w:p w:rsidR="00E90BEA" w:rsidRPr="00E90BEA" w:rsidP="00E90BEA">
      <w:pPr>
        <w:spacing w:line="360" w:lineRule="auto"/>
        <w:jc w:val="left"/>
        <w:textAlignment w:val="center"/>
        <w:rPr>
          <w:b/>
          <w:color w:val="000000"/>
        </w:rPr>
      </w:pPr>
      <w:r w:rsidRPr="00E90BEA">
        <w:rPr>
          <w:b/>
          <w:color w:val="000000"/>
        </w:rPr>
        <w:t>故选A．</w:t>
      </w:r>
    </w:p>
    <w:p w:rsidR="00E90BEA" w:rsidRPr="00E90BEA" w:rsidP="00E90BEA">
      <w:pPr>
        <w:spacing w:line="360" w:lineRule="auto"/>
        <w:jc w:val="left"/>
        <w:textAlignment w:val="center"/>
        <w:rPr>
          <w:b/>
          <w:color w:val="000000"/>
        </w:rPr>
      </w:pPr>
      <w:r w:rsidRPr="00E90BEA">
        <w:rPr>
          <w:b/>
          <w:color w:val="000000"/>
        </w:rPr>
        <w:t>【点睛】本题考查了由三视图判断几何体的知识，做此类题时可利用排除法解答．</w:t>
      </w:r>
    </w:p>
    <w:p w:rsidR="00E90BEA" w:rsidRPr="00E90BEA" w:rsidP="00E90BEA">
      <w:pPr>
        <w:spacing w:line="360" w:lineRule="auto"/>
        <w:jc w:val="left"/>
        <w:textAlignment w:val="center"/>
        <w:rPr>
          <w:b/>
          <w:color w:val="000000"/>
        </w:rPr>
      </w:pPr>
      <w:r w:rsidRPr="00E90BEA">
        <w:rPr>
          <w:rFonts w:ascii="宋体" w:hAnsi="宋体"/>
          <w:b/>
          <w:color w:val="000000"/>
        </w:rPr>
        <w:t>9、</w:t>
      </w:r>
      <w:r w:rsidRPr="00E90BEA">
        <w:rPr>
          <w:b/>
          <w:color w:val="000000"/>
        </w:rPr>
        <w:t>A</w:t>
      </w:r>
    </w:p>
    <w:p w:rsidR="00E90BEA" w:rsidRPr="00E90BEA" w:rsidP="00E90BEA">
      <w:pPr>
        <w:spacing w:line="360" w:lineRule="auto"/>
        <w:jc w:val="left"/>
        <w:textAlignment w:val="center"/>
        <w:rPr>
          <w:b/>
          <w:color w:val="000000"/>
        </w:rPr>
      </w:pPr>
      <w:r w:rsidRPr="00E90BEA">
        <w:rPr>
          <w:b/>
          <w:color w:val="000000"/>
        </w:rPr>
        <w:t>【解析】试题解析：A、x</w:t>
      </w:r>
      <w:r w:rsidRPr="00E90BEA">
        <w:rPr>
          <w:b/>
          <w:color w:val="000000"/>
          <w:vertAlign w:val="superscript"/>
        </w:rPr>
        <w:t>2</w:t>
      </w:r>
      <w:r w:rsidRPr="00E90BEA">
        <w:rPr>
          <w:b/>
          <w:color w:val="000000"/>
        </w:rPr>
        <w:t>•x</w:t>
      </w:r>
      <w:r w:rsidRPr="00E90BEA">
        <w:rPr>
          <w:b/>
          <w:color w:val="000000"/>
          <w:vertAlign w:val="superscript"/>
        </w:rPr>
        <w:t>2</w:t>
      </w:r>
      <w:r w:rsidRPr="00E90BEA">
        <w:rPr>
          <w:b/>
          <w:color w:val="000000"/>
        </w:rPr>
        <w:t>•x</w:t>
      </w:r>
      <w:r w:rsidRPr="00E90BEA">
        <w:rPr>
          <w:b/>
          <w:color w:val="000000"/>
          <w:vertAlign w:val="superscript"/>
        </w:rPr>
        <w:t>2</w:t>
      </w:r>
      <w:r w:rsidRPr="00E90BEA">
        <w:rPr>
          <w:b/>
          <w:color w:val="000000"/>
        </w:rPr>
        <w:t>=x</w:t>
      </w:r>
      <w:r w:rsidRPr="00E90BEA">
        <w:rPr>
          <w:b/>
          <w:color w:val="000000"/>
          <w:vertAlign w:val="superscript"/>
        </w:rPr>
        <w:t>6</w:t>
      </w:r>
      <w:r w:rsidRPr="00E90BEA">
        <w:rPr>
          <w:b/>
          <w:color w:val="000000"/>
        </w:rPr>
        <w:t>，故选项A符合题意；</w:t>
        <w:br/>
        <w:t>B、x</w:t>
      </w:r>
      <w:r w:rsidRPr="00E90BEA">
        <w:rPr>
          <w:b/>
          <w:color w:val="000000"/>
          <w:vertAlign w:val="superscript"/>
        </w:rPr>
        <w:t>2</w:t>
      </w:r>
      <w:r w:rsidRPr="00E90BEA">
        <w:rPr>
          <w:b/>
          <w:color w:val="000000"/>
        </w:rPr>
        <w:t>+x</w:t>
      </w:r>
      <w:r w:rsidRPr="00E90BEA">
        <w:rPr>
          <w:b/>
          <w:color w:val="000000"/>
          <w:vertAlign w:val="superscript"/>
        </w:rPr>
        <w:t>2</w:t>
      </w:r>
      <w:r w:rsidRPr="00E90BEA">
        <w:rPr>
          <w:b/>
          <w:color w:val="000000"/>
        </w:rPr>
        <w:t>+x</w:t>
      </w:r>
      <w:r w:rsidRPr="00E90BEA">
        <w:rPr>
          <w:b/>
          <w:color w:val="000000"/>
          <w:vertAlign w:val="superscript"/>
        </w:rPr>
        <w:t>2</w:t>
      </w:r>
      <w:r w:rsidRPr="00E90BEA">
        <w:rPr>
          <w:b/>
          <w:color w:val="000000"/>
        </w:rPr>
        <w:t>=3x</w:t>
      </w:r>
      <w:r w:rsidRPr="00E90BEA">
        <w:rPr>
          <w:b/>
          <w:color w:val="000000"/>
          <w:vertAlign w:val="superscript"/>
        </w:rPr>
        <w:t>2</w:t>
      </w:r>
      <w:r w:rsidRPr="00E90BEA">
        <w:rPr>
          <w:b/>
          <w:color w:val="000000"/>
        </w:rPr>
        <w:t>，故选项B不符合题意；</w:t>
        <w:br/>
        <w:t>C、x</w:t>
      </w:r>
      <w:r w:rsidRPr="00E90BEA">
        <w:rPr>
          <w:b/>
          <w:color w:val="000000"/>
          <w:vertAlign w:val="superscript"/>
        </w:rPr>
        <w:t>2</w:t>
      </w:r>
      <w:r w:rsidRPr="00E90BEA">
        <w:rPr>
          <w:b/>
          <w:color w:val="000000"/>
        </w:rPr>
        <w:t>•x</w:t>
      </w:r>
      <w:r w:rsidRPr="00E90BEA">
        <w:rPr>
          <w:b/>
          <w:color w:val="000000"/>
          <w:vertAlign w:val="superscript"/>
        </w:rPr>
        <w:t>3</w:t>
      </w:r>
      <w:r w:rsidRPr="00E90BEA">
        <w:rPr>
          <w:b/>
          <w:color w:val="000000"/>
        </w:rPr>
        <w:t>=x</w:t>
      </w:r>
      <w:r w:rsidRPr="00E90BEA">
        <w:rPr>
          <w:b/>
          <w:color w:val="000000"/>
          <w:vertAlign w:val="superscript"/>
        </w:rPr>
        <w:t>5</w:t>
      </w:r>
      <w:r w:rsidRPr="00E90BEA">
        <w:rPr>
          <w:b/>
          <w:color w:val="000000"/>
        </w:rPr>
        <w:t>，故选项C不符合题意；</w:t>
        <w:br/>
        <w:t>D、x</w:t>
      </w:r>
      <w:r w:rsidRPr="00E90BEA">
        <w:rPr>
          <w:b/>
          <w:color w:val="000000"/>
          <w:vertAlign w:val="superscript"/>
        </w:rPr>
        <w:t>4</w:t>
      </w:r>
      <w:r w:rsidRPr="00E90BEA">
        <w:rPr>
          <w:b/>
          <w:color w:val="000000"/>
        </w:rPr>
        <w:t>+x</w:t>
      </w:r>
      <w:r w:rsidRPr="00E90BEA">
        <w:rPr>
          <w:b/>
          <w:color w:val="000000"/>
          <w:vertAlign w:val="superscript"/>
        </w:rPr>
        <w:t>2</w:t>
      </w:r>
      <w:r w:rsidRPr="00E90BEA">
        <w:rPr>
          <w:b/>
          <w:color w:val="000000"/>
        </w:rPr>
        <w:t>，无法计算，故选项D不符合题意．</w:t>
        <w:br/>
        <w:t>故选A．</w:t>
      </w:r>
    </w:p>
    <w:p w:rsidR="00E90BEA" w:rsidRPr="00E90BEA" w:rsidP="00E90BEA">
      <w:pPr>
        <w:spacing w:line="360" w:lineRule="auto"/>
        <w:jc w:val="left"/>
        <w:textAlignment w:val="center"/>
        <w:rPr>
          <w:b/>
          <w:color w:val="000000"/>
        </w:rPr>
      </w:pPr>
      <w:r w:rsidRPr="00E90BEA">
        <w:rPr>
          <w:rFonts w:ascii="宋体" w:hAnsi="宋体"/>
          <w:b/>
          <w:color w:val="000000"/>
        </w:rPr>
        <w:t>10、</w:t>
      </w:r>
      <w:r w:rsidRPr="00E90BEA">
        <w:rPr>
          <w:b/>
          <w:color w:val="000000"/>
        </w:rPr>
        <w:t>D</w:t>
      </w:r>
    </w:p>
    <w:p w:rsidR="00E90BEA" w:rsidRPr="00E90BEA" w:rsidP="00E90BEA">
      <w:pPr>
        <w:spacing w:line="360" w:lineRule="auto"/>
        <w:jc w:val="left"/>
        <w:textAlignment w:val="center"/>
        <w:rPr>
          <w:b/>
          <w:color w:val="000000"/>
        </w:rPr>
      </w:pPr>
      <w:r w:rsidRPr="00E90BEA">
        <w:rPr>
          <w:b/>
          <w:color w:val="000000"/>
        </w:rPr>
        <w:t>【解析】</w:t>
      </w:r>
    </w:p>
    <w:p w:rsidR="00E90BEA" w:rsidRPr="00E90BEA" w:rsidP="00E90BEA">
      <w:pPr>
        <w:spacing w:line="360" w:lineRule="auto"/>
        <w:jc w:val="left"/>
        <w:textAlignment w:val="center"/>
        <w:rPr>
          <w:b/>
          <w:color w:val="000000"/>
        </w:rPr>
      </w:pPr>
      <w:r w:rsidRPr="00E90BEA">
        <w:rPr>
          <w:b/>
          <w:color w:val="000000"/>
        </w:rPr>
        <w:t>试题解析：A. 是可能发生也可能不发生的事件，属于不确定事件，不符合题意；</w:t>
      </w:r>
    </w:p>
    <w:p w:rsidR="00E90BEA" w:rsidRPr="00E90BEA" w:rsidP="00E90BEA">
      <w:pPr>
        <w:spacing w:line="360" w:lineRule="auto"/>
        <w:jc w:val="left"/>
        <w:textAlignment w:val="center"/>
        <w:rPr>
          <w:b/>
          <w:color w:val="000000"/>
        </w:rPr>
      </w:pPr>
      <w:r w:rsidRPr="00E90BEA">
        <w:rPr>
          <w:b/>
          <w:color w:val="000000"/>
        </w:rPr>
        <w:t>B. 是可能发生也可能不发生的事件，属于不确定事件，不符合题意；</w:t>
      </w:r>
    </w:p>
    <w:p w:rsidR="00E90BEA" w:rsidRPr="00E90BEA" w:rsidP="00E90BEA">
      <w:pPr>
        <w:spacing w:line="360" w:lineRule="auto"/>
        <w:jc w:val="left"/>
        <w:textAlignment w:val="center"/>
        <w:rPr>
          <w:b/>
          <w:color w:val="000000"/>
        </w:rPr>
      </w:pPr>
      <w:r w:rsidRPr="00E90BEA">
        <w:rPr>
          <w:b/>
          <w:color w:val="000000"/>
        </w:rPr>
        <w:t>C. 是可能发生也可能不发生的事件，属于不确定事件，不符合题意；</w:t>
      </w:r>
    </w:p>
    <w:p w:rsidR="00E90BEA" w:rsidRPr="00E90BEA" w:rsidP="00E90BEA">
      <w:pPr>
        <w:spacing w:line="360" w:lineRule="auto"/>
        <w:jc w:val="left"/>
        <w:textAlignment w:val="center"/>
        <w:rPr>
          <w:b/>
          <w:color w:val="000000"/>
        </w:rPr>
      </w:pPr>
      <w:r w:rsidRPr="00E90BEA">
        <w:rPr>
          <w:b/>
          <w:color w:val="000000"/>
        </w:rPr>
        <w:t>D. 袋中只有4个球，且都是红球，任意摸出一球是红球，是必然事件，符合题意.</w:t>
      </w:r>
    </w:p>
    <w:p w:rsidR="00E90BEA" w:rsidRPr="00E90BEA" w:rsidP="00E90BEA">
      <w:pPr>
        <w:spacing w:line="360" w:lineRule="auto"/>
        <w:jc w:val="left"/>
        <w:textAlignment w:val="center"/>
        <w:rPr>
          <w:b/>
          <w:color w:val="000000"/>
        </w:rPr>
      </w:pPr>
      <w:r w:rsidRPr="00E90BEA">
        <w:rPr>
          <w:b/>
          <w:color w:val="000000"/>
        </w:rPr>
        <w:t>故选D.</w:t>
      </w:r>
    </w:p>
    <w:p w:rsidR="00E90BEA" w:rsidRPr="00E90BEA" w:rsidP="00E90BEA">
      <w:pPr>
        <w:spacing w:line="360" w:lineRule="auto"/>
        <w:jc w:val="left"/>
        <w:textAlignment w:val="center"/>
        <w:rPr>
          <w:b/>
          <w:color w:val="000000"/>
        </w:rPr>
      </w:pPr>
      <w:r w:rsidRPr="00E90BEA">
        <w:rPr>
          <w:b/>
          <w:color w:val="000000"/>
        </w:rPr>
        <w:t>点睛：事件分为确定事件和不确定事件.</w:t>
      </w:r>
    </w:p>
    <w:p w:rsidR="00E90BEA" w:rsidRPr="00E90BEA" w:rsidP="00E90BEA">
      <w:pPr>
        <w:spacing w:before="105" w:line="360" w:lineRule="auto"/>
        <w:jc w:val="left"/>
        <w:textAlignment w:val="center"/>
        <w:rPr>
          <w:b/>
          <w:color w:val="000000"/>
        </w:rPr>
      </w:pPr>
      <w:r w:rsidRPr="00E90BEA">
        <w:rPr>
          <w:b/>
          <w:color w:val="000000"/>
        </w:rPr>
        <w:t>必然事件和不可能事件叫做确定事件.</w:t>
      </w:r>
    </w:p>
    <w:p w:rsidR="00E90BEA" w:rsidRPr="00E90BEA" w:rsidP="00E90BEA">
      <w:pPr>
        <w:spacing w:line="360" w:lineRule="auto"/>
        <w:jc w:val="left"/>
        <w:textAlignment w:val="center"/>
        <w:rPr>
          <w:b/>
          <w:color w:val="000000"/>
        </w:rPr>
      </w:pPr>
      <w:r w:rsidRPr="00E90BEA">
        <w:rPr>
          <w:rFonts w:ascii="宋体" w:hAnsi="宋体"/>
          <w:b/>
          <w:color w:val="000000"/>
        </w:rPr>
        <w:t>11、</w:t>
      </w:r>
      <w:r w:rsidRPr="00E90BEA">
        <w:rPr>
          <w:b/>
          <w:color w:val="000000"/>
        </w:rPr>
        <w:t>B</w:t>
      </w:r>
    </w:p>
    <w:p w:rsidR="00E90BEA" w:rsidRPr="00E90BEA" w:rsidP="00E90BEA">
      <w:pPr>
        <w:spacing w:line="360" w:lineRule="auto"/>
        <w:jc w:val="left"/>
        <w:textAlignment w:val="center"/>
        <w:rPr>
          <w:b/>
          <w:color w:val="000000"/>
        </w:rPr>
      </w:pPr>
      <w:r w:rsidRPr="00E90BEA">
        <w:rPr>
          <w:b/>
          <w:color w:val="000000"/>
        </w:rPr>
        <w:t>【解析】</w:t>
        <w:cr/>
        <w:t>分别求出每一个不等式的解集，根据口诀：同大取大、同小取小、大小小大中间找、大大小小无解了确定不等式组的解集，据此即可得出答案．</w:t>
      </w:r>
    </w:p>
    <w:p w:rsidR="00E90BEA" w:rsidRPr="00E90BEA" w:rsidP="00E90BEA">
      <w:pPr>
        <w:spacing w:line="360" w:lineRule="auto"/>
        <w:jc w:val="left"/>
        <w:textAlignment w:val="center"/>
        <w:rPr>
          <w:b/>
          <w:color w:val="000000"/>
        </w:rPr>
      </w:pPr>
      <w:r w:rsidRPr="00E90BEA">
        <w:rPr>
          <w:b/>
          <w:color w:val="000000"/>
        </w:rPr>
        <w:t>【详解】</w:t>
      </w:r>
    </w:p>
    <w:p w:rsidR="00E90BEA" w:rsidRPr="00E90BEA" w:rsidP="00E90BEA">
      <w:pPr>
        <w:spacing w:line="360" w:lineRule="auto"/>
        <w:jc w:val="left"/>
        <w:textAlignment w:val="center"/>
        <w:rPr>
          <w:b/>
          <w:color w:val="000000"/>
        </w:rPr>
      </w:pPr>
      <w:r w:rsidRPr="00E90BEA">
        <w:rPr>
          <w:b/>
          <w:color w:val="000000"/>
        </w:rPr>
        <w:t>解不等式﹣2</w:t>
      </w:r>
      <w:r w:rsidRPr="00E90BEA">
        <w:rPr>
          <w:b/>
          <w:i/>
          <w:color w:val="000000"/>
        </w:rPr>
        <w:t>x</w:t>
      </w:r>
      <w:r w:rsidRPr="00E90BEA">
        <w:rPr>
          <w:b/>
          <w:color w:val="000000"/>
        </w:rPr>
        <w:t>＜4，得：</w:t>
      </w:r>
      <w:r w:rsidRPr="00E90BEA">
        <w:rPr>
          <w:b/>
          <w:i/>
          <w:color w:val="000000"/>
        </w:rPr>
        <w:t>x</w:t>
      </w:r>
      <w:r w:rsidRPr="00E90BEA">
        <w:rPr>
          <w:b/>
          <w:color w:val="000000"/>
        </w:rPr>
        <w:t>＞﹣2，</w:t>
      </w:r>
    </w:p>
    <w:p w:rsidR="00E90BEA" w:rsidRPr="00E90BEA" w:rsidP="00E90BEA">
      <w:pPr>
        <w:spacing w:line="360" w:lineRule="auto"/>
        <w:jc w:val="left"/>
        <w:textAlignment w:val="center"/>
        <w:rPr>
          <w:b/>
          <w:color w:val="000000"/>
        </w:rPr>
      </w:pPr>
      <w:r w:rsidRPr="00E90BEA">
        <w:rPr>
          <w:b/>
          <w:color w:val="000000"/>
        </w:rPr>
        <w:t>解不等式3</w:t>
      </w:r>
      <w:r w:rsidRPr="00E90BEA">
        <w:rPr>
          <w:b/>
          <w:i/>
          <w:color w:val="000000"/>
        </w:rPr>
        <w:t>x</w:t>
      </w:r>
      <w:r w:rsidRPr="00E90BEA">
        <w:rPr>
          <w:b/>
          <w:color w:val="000000"/>
        </w:rPr>
        <w:t>﹣5＜1，得：</w:t>
      </w:r>
      <w:r w:rsidRPr="00E90BEA">
        <w:rPr>
          <w:b/>
          <w:i/>
          <w:color w:val="000000"/>
        </w:rPr>
        <w:t>x</w:t>
      </w:r>
      <w:r w:rsidRPr="00E90BEA">
        <w:rPr>
          <w:b/>
          <w:color w:val="000000"/>
        </w:rPr>
        <w:t>＜2，</w:t>
      </w:r>
    </w:p>
    <w:p w:rsidR="00E90BEA" w:rsidRPr="00E90BEA" w:rsidP="00E90BEA">
      <w:pPr>
        <w:spacing w:line="360" w:lineRule="auto"/>
        <w:jc w:val="left"/>
        <w:textAlignment w:val="center"/>
        <w:rPr>
          <w:b/>
          <w:color w:val="000000"/>
        </w:rPr>
      </w:pPr>
      <w:r w:rsidRPr="00E90BEA">
        <w:rPr>
          <w:b/>
          <w:color w:val="000000"/>
        </w:rPr>
        <w:t>则不等式组的解集为﹣2＜</w:t>
      </w:r>
      <w:r w:rsidRPr="00E90BEA">
        <w:rPr>
          <w:b/>
          <w:i/>
          <w:color w:val="000000"/>
        </w:rPr>
        <w:t>x</w:t>
      </w:r>
      <w:r w:rsidRPr="00E90BEA">
        <w:rPr>
          <w:b/>
          <w:color w:val="000000"/>
        </w:rPr>
        <w:t>＜2，</w:t>
      </w:r>
    </w:p>
    <w:p w:rsidR="00E90BEA" w:rsidRPr="00E90BEA" w:rsidP="00E90BEA">
      <w:pPr>
        <w:spacing w:line="360" w:lineRule="auto"/>
        <w:jc w:val="left"/>
        <w:textAlignment w:val="center"/>
        <w:rPr>
          <w:b/>
          <w:color w:val="000000"/>
        </w:rPr>
      </w:pPr>
      <w:r w:rsidRPr="00E90BEA">
        <w:rPr>
          <w:b/>
          <w:color w:val="000000"/>
        </w:rPr>
        <w:t>所以不等式组的整数解为﹣1、0、1，</w:t>
      </w:r>
    </w:p>
    <w:p w:rsidR="00E90BEA" w:rsidRPr="00E90BEA" w:rsidP="00E90BEA">
      <w:pPr>
        <w:spacing w:line="360" w:lineRule="auto"/>
        <w:jc w:val="left"/>
        <w:textAlignment w:val="center"/>
        <w:rPr>
          <w:b/>
          <w:color w:val="000000"/>
        </w:rPr>
      </w:pPr>
      <w:r w:rsidRPr="00E90BEA">
        <w:rPr>
          <w:b/>
          <w:color w:val="000000"/>
        </w:rPr>
        <w:t>故选：</w:t>
      </w:r>
      <w:r w:rsidRPr="00E90BEA">
        <w:rPr>
          <w:b/>
          <w:i/>
          <w:color w:val="000000"/>
        </w:rPr>
        <w:t>B</w:t>
      </w:r>
      <w:r w:rsidRPr="00E90BEA">
        <w:rPr>
          <w:b/>
          <w:color w:val="000000"/>
        </w:rPr>
        <w:t>．</w:t>
      </w:r>
    </w:p>
    <w:p w:rsidR="00E90BEA" w:rsidRPr="00E90BEA" w:rsidP="00E90BEA">
      <w:pPr>
        <w:spacing w:line="360" w:lineRule="auto"/>
        <w:jc w:val="left"/>
        <w:textAlignment w:val="center"/>
        <w:rPr>
          <w:b/>
          <w:color w:val="000000"/>
        </w:rPr>
      </w:pPr>
      <w:r w:rsidRPr="00E90BEA">
        <w:rPr>
          <w:b/>
          <w:color w:val="000000"/>
        </w:rPr>
        <w:t>【点睛】</w:t>
      </w:r>
      <w:r w:rsidRPr="00E90BEA">
        <w:rPr>
          <w:b/>
          <w:color w:val="000000"/>
        </w:rPr>
        <w:br/>
      </w:r>
      <w:r w:rsidRPr="00E90BEA">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5" w:history="1">
        <w:r>
          <w:rPr>
            <w:rFonts w:ascii="SimSun" w:eastAsia="SimSun" w:hAnsi="SimSun" w:cs="SimSun"/>
            <w:b/>
            <w:bCs/>
            <w:color w:val="0000EE"/>
            <w:kern w:val="0"/>
            <w:sz w:val="30"/>
            <w:szCs w:val="30"/>
            <w:u w:val="single" w:color="0000EE"/>
          </w:rPr>
          <w:t>https://d.book118.com/238133072126006030</w:t>
        </w:r>
      </w:hyperlink>
    </w:p>
    <w:p w:rsidR="00E90BEA" w:rsidRPr="00E90BEA" w:rsidP="00E90BEA">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16671"/>
    <w:rsid w:val="00622F25"/>
    <w:rsid w:val="006B2EBA"/>
    <w:rsid w:val="00850032"/>
    <w:rsid w:val="008D2EAE"/>
    <w:rsid w:val="008F1F6E"/>
    <w:rsid w:val="008F55F2"/>
    <w:rsid w:val="00911EF2"/>
    <w:rsid w:val="00A12C77"/>
    <w:rsid w:val="00C57401"/>
    <w:rsid w:val="00E90BEA"/>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wmf" /><Relationship Id="rId100" Type="http://schemas.openxmlformats.org/officeDocument/2006/relationships/image" Target="media/image55.wmf" /><Relationship Id="rId101" Type="http://schemas.openxmlformats.org/officeDocument/2006/relationships/oleObject" Target="embeddings/oleObject42.bin" /><Relationship Id="rId102" Type="http://schemas.openxmlformats.org/officeDocument/2006/relationships/image" Target="media/image56.wmf" /><Relationship Id="rId103" Type="http://schemas.openxmlformats.org/officeDocument/2006/relationships/oleObject" Target="embeddings/oleObject43.bin" /><Relationship Id="rId104" Type="http://schemas.openxmlformats.org/officeDocument/2006/relationships/image" Target="media/image57.wmf" /><Relationship Id="rId105" Type="http://schemas.openxmlformats.org/officeDocument/2006/relationships/oleObject" Target="embeddings/oleObject44.bin" /><Relationship Id="rId106" Type="http://schemas.openxmlformats.org/officeDocument/2006/relationships/image" Target="media/image58.wmf" /><Relationship Id="rId107" Type="http://schemas.openxmlformats.org/officeDocument/2006/relationships/oleObject" Target="embeddings/oleObject45.bin" /><Relationship Id="rId108" Type="http://schemas.openxmlformats.org/officeDocument/2006/relationships/image" Target="media/image59.wmf" /><Relationship Id="rId109" Type="http://schemas.openxmlformats.org/officeDocument/2006/relationships/oleObject" Target="embeddings/oleObject46.bin" /><Relationship Id="rId11" Type="http://schemas.openxmlformats.org/officeDocument/2006/relationships/oleObject" Target="embeddings/oleObject1.bin" /><Relationship Id="rId110" Type="http://schemas.openxmlformats.org/officeDocument/2006/relationships/image" Target="media/image60.wmf" /><Relationship Id="rId111" Type="http://schemas.openxmlformats.org/officeDocument/2006/relationships/oleObject" Target="embeddings/oleObject47.bin" /><Relationship Id="rId112" Type="http://schemas.openxmlformats.org/officeDocument/2006/relationships/oleObject" Target="embeddings/oleObject48.bin" /><Relationship Id="rId113" Type="http://schemas.openxmlformats.org/officeDocument/2006/relationships/image" Target="media/image61.wmf" /><Relationship Id="rId114" Type="http://schemas.openxmlformats.org/officeDocument/2006/relationships/oleObject" Target="embeddings/oleObject49.bin" /><Relationship Id="rId115" Type="http://schemas.openxmlformats.org/officeDocument/2006/relationships/image" Target="media/image62.wmf" /><Relationship Id="rId116" Type="http://schemas.openxmlformats.org/officeDocument/2006/relationships/oleObject" Target="embeddings/oleObject50.bin" /><Relationship Id="rId117" Type="http://schemas.openxmlformats.org/officeDocument/2006/relationships/image" Target="media/image63.wmf" /><Relationship Id="rId118" Type="http://schemas.openxmlformats.org/officeDocument/2006/relationships/oleObject" Target="embeddings/oleObject51.bin" /><Relationship Id="rId119" Type="http://schemas.openxmlformats.org/officeDocument/2006/relationships/image" Target="media/image64.png" /><Relationship Id="rId12" Type="http://schemas.openxmlformats.org/officeDocument/2006/relationships/image" Target="media/image7.wmf" /><Relationship Id="rId120" Type="http://schemas.openxmlformats.org/officeDocument/2006/relationships/image" Target="media/image65.wmf" /><Relationship Id="rId121" Type="http://schemas.openxmlformats.org/officeDocument/2006/relationships/oleObject" Target="embeddings/oleObject52.bin" /><Relationship Id="rId122" Type="http://schemas.openxmlformats.org/officeDocument/2006/relationships/image" Target="media/image66.wmf" /><Relationship Id="rId123" Type="http://schemas.openxmlformats.org/officeDocument/2006/relationships/oleObject" Target="embeddings/oleObject53.bin" /><Relationship Id="rId124" Type="http://schemas.openxmlformats.org/officeDocument/2006/relationships/image" Target="media/image67.png" /><Relationship Id="rId125" Type="http://schemas.openxmlformats.org/officeDocument/2006/relationships/hyperlink" Target="https://d.book118.com/238133072126006030" TargetMode="External" /><Relationship Id="rId126" Type="http://schemas.openxmlformats.org/officeDocument/2006/relationships/theme" Target="theme/theme1.xml" /><Relationship Id="rId127" Type="http://schemas.openxmlformats.org/officeDocument/2006/relationships/styles" Target="styles.xml" /><Relationship Id="rId13" Type="http://schemas.openxmlformats.org/officeDocument/2006/relationships/oleObject" Target="embeddings/oleObject2.bin" /><Relationship Id="rId14" Type="http://schemas.openxmlformats.org/officeDocument/2006/relationships/image" Target="media/image8.wmf" /><Relationship Id="rId15" Type="http://schemas.openxmlformats.org/officeDocument/2006/relationships/oleObject" Target="embeddings/oleObject3.bin" /><Relationship Id="rId16" Type="http://schemas.openxmlformats.org/officeDocument/2006/relationships/image" Target="media/image9.wmf" /><Relationship Id="rId17" Type="http://schemas.openxmlformats.org/officeDocument/2006/relationships/oleObject" Target="embeddings/oleObject4.bin" /><Relationship Id="rId18" Type="http://schemas.openxmlformats.org/officeDocument/2006/relationships/image" Target="media/image10.wmf" /><Relationship Id="rId19" Type="http://schemas.openxmlformats.org/officeDocument/2006/relationships/oleObject" Target="embeddings/oleObject5.bin" /><Relationship Id="rId2" Type="http://schemas.openxmlformats.org/officeDocument/2006/relationships/webSettings" Target="webSettings.xml" /><Relationship Id="rId20" Type="http://schemas.openxmlformats.org/officeDocument/2006/relationships/image" Target="media/image11.wmf" /><Relationship Id="rId21" Type="http://schemas.openxmlformats.org/officeDocument/2006/relationships/oleObject" Target="embeddings/oleObject6.bin" /><Relationship Id="rId22" Type="http://schemas.openxmlformats.org/officeDocument/2006/relationships/image" Target="media/image12.wmf" /><Relationship Id="rId23" Type="http://schemas.openxmlformats.org/officeDocument/2006/relationships/oleObject" Target="embeddings/oleObject7.bin" /><Relationship Id="rId24" Type="http://schemas.openxmlformats.org/officeDocument/2006/relationships/image" Target="media/image13.wmf" /><Relationship Id="rId25" Type="http://schemas.openxmlformats.org/officeDocument/2006/relationships/oleObject" Target="embeddings/oleObject8.bin" /><Relationship Id="rId26" Type="http://schemas.openxmlformats.org/officeDocument/2006/relationships/image" Target="media/image14.wmf" /><Relationship Id="rId27" Type="http://schemas.openxmlformats.org/officeDocument/2006/relationships/oleObject" Target="embeddings/oleObject9.bin" /><Relationship Id="rId28" Type="http://schemas.openxmlformats.org/officeDocument/2006/relationships/image" Target="media/image15.wmf" /><Relationship Id="rId29" Type="http://schemas.openxmlformats.org/officeDocument/2006/relationships/oleObject" Target="embeddings/oleObject10.bin" /><Relationship Id="rId3" Type="http://schemas.openxmlformats.org/officeDocument/2006/relationships/fontTable" Target="fontTable.xml" /><Relationship Id="rId30" Type="http://schemas.openxmlformats.org/officeDocument/2006/relationships/image" Target="media/image16.wmf" /><Relationship Id="rId31" Type="http://schemas.openxmlformats.org/officeDocument/2006/relationships/oleObject" Target="embeddings/oleObject11.bin" /><Relationship Id="rId32" Type="http://schemas.openxmlformats.org/officeDocument/2006/relationships/image" Target="media/image17.wmf" /><Relationship Id="rId33" Type="http://schemas.openxmlformats.org/officeDocument/2006/relationships/oleObject" Target="embeddings/oleObject12.bin" /><Relationship Id="rId34" Type="http://schemas.openxmlformats.org/officeDocument/2006/relationships/oleObject" Target="embeddings/oleObject13.bin" /><Relationship Id="rId35" Type="http://schemas.openxmlformats.org/officeDocument/2006/relationships/oleObject" Target="embeddings/oleObject14.bin" /><Relationship Id="rId36" Type="http://schemas.openxmlformats.org/officeDocument/2006/relationships/image" Target="media/image18.wmf" /><Relationship Id="rId37" Type="http://schemas.openxmlformats.org/officeDocument/2006/relationships/oleObject" Target="embeddings/oleObject15.bin" /><Relationship Id="rId38" Type="http://schemas.openxmlformats.org/officeDocument/2006/relationships/oleObject" Target="embeddings/oleObject16.bin" /><Relationship Id="rId39" Type="http://schemas.openxmlformats.org/officeDocument/2006/relationships/oleObject" Target="embeddings/oleObject17.bin" /><Relationship Id="rId4" Type="http://schemas.openxmlformats.org/officeDocument/2006/relationships/customXml" Target="../customXml/item1.xml" /><Relationship Id="rId40" Type="http://schemas.openxmlformats.org/officeDocument/2006/relationships/image" Target="media/image19.wmf" /><Relationship Id="rId41" Type="http://schemas.openxmlformats.org/officeDocument/2006/relationships/oleObject" Target="embeddings/oleObject18.bin" /><Relationship Id="rId42" Type="http://schemas.openxmlformats.org/officeDocument/2006/relationships/image" Target="media/image20.png" /><Relationship Id="rId43" Type="http://schemas.openxmlformats.org/officeDocument/2006/relationships/image" Target="media/image21.png" /><Relationship Id="rId44" Type="http://schemas.openxmlformats.org/officeDocument/2006/relationships/image" Target="media/image22.wmf" /><Relationship Id="rId45" Type="http://schemas.openxmlformats.org/officeDocument/2006/relationships/oleObject" Target="embeddings/oleObject19.bin" /><Relationship Id="rId46" Type="http://schemas.openxmlformats.org/officeDocument/2006/relationships/image" Target="media/image23.wmf" /><Relationship Id="rId47" Type="http://schemas.openxmlformats.org/officeDocument/2006/relationships/oleObject" Target="embeddings/oleObject20.bin" /><Relationship Id="rId48" Type="http://schemas.openxmlformats.org/officeDocument/2006/relationships/oleObject" Target="embeddings/oleObject21.bin" /><Relationship Id="rId49" Type="http://schemas.openxmlformats.org/officeDocument/2006/relationships/image" Target="media/image24.png" /><Relationship Id="rId5" Type="http://schemas.openxmlformats.org/officeDocument/2006/relationships/image" Target="media/image1.png" /><Relationship Id="rId50" Type="http://schemas.openxmlformats.org/officeDocument/2006/relationships/image" Target="media/image25.wmf" /><Relationship Id="rId51" Type="http://schemas.openxmlformats.org/officeDocument/2006/relationships/oleObject" Target="embeddings/oleObject22.bin" /><Relationship Id="rId52" Type="http://schemas.openxmlformats.org/officeDocument/2006/relationships/image" Target="media/image26.wmf" /><Relationship Id="rId53" Type="http://schemas.openxmlformats.org/officeDocument/2006/relationships/oleObject" Target="embeddings/oleObject23.bin" /><Relationship Id="rId54" Type="http://schemas.openxmlformats.org/officeDocument/2006/relationships/image" Target="media/image27.png" /><Relationship Id="rId55" Type="http://schemas.openxmlformats.org/officeDocument/2006/relationships/image" Target="media/image28.wmf" /><Relationship Id="rId56" Type="http://schemas.openxmlformats.org/officeDocument/2006/relationships/oleObject" Target="embeddings/oleObject24.bin" /><Relationship Id="rId57" Type="http://schemas.openxmlformats.org/officeDocument/2006/relationships/image" Target="media/image29.png" /><Relationship Id="rId58" Type="http://schemas.openxmlformats.org/officeDocument/2006/relationships/image" Target="media/image30.wmf" /><Relationship Id="rId59" Type="http://schemas.openxmlformats.org/officeDocument/2006/relationships/oleObject" Target="embeddings/oleObject25.bin" /><Relationship Id="rId6" Type="http://schemas.openxmlformats.org/officeDocument/2006/relationships/image" Target="media/image2.png" /><Relationship Id="rId60" Type="http://schemas.openxmlformats.org/officeDocument/2006/relationships/image" Target="media/image31.png" /><Relationship Id="rId61" Type="http://schemas.openxmlformats.org/officeDocument/2006/relationships/image" Target="media/image32.wmf" /><Relationship Id="rId62" Type="http://schemas.openxmlformats.org/officeDocument/2006/relationships/oleObject" Target="embeddings/oleObject26.bin" /><Relationship Id="rId63" Type="http://schemas.openxmlformats.org/officeDocument/2006/relationships/image" Target="media/image33.png" /><Relationship Id="rId64" Type="http://schemas.openxmlformats.org/officeDocument/2006/relationships/image" Target="media/image34.png" /><Relationship Id="rId65" Type="http://schemas.openxmlformats.org/officeDocument/2006/relationships/image" Target="media/image35.png" /><Relationship Id="rId66" Type="http://schemas.openxmlformats.org/officeDocument/2006/relationships/image" Target="media/image36.png" /><Relationship Id="rId67" Type="http://schemas.openxmlformats.org/officeDocument/2006/relationships/image" Target="media/image37.png" /><Relationship Id="rId68" Type="http://schemas.openxmlformats.org/officeDocument/2006/relationships/image" Target="media/image38.png" /><Relationship Id="rId69" Type="http://schemas.openxmlformats.org/officeDocument/2006/relationships/image" Target="media/image39.wmf" /><Relationship Id="rId7" Type="http://schemas.openxmlformats.org/officeDocument/2006/relationships/image" Target="media/image3.png" /><Relationship Id="rId70" Type="http://schemas.openxmlformats.org/officeDocument/2006/relationships/oleObject" Target="embeddings/oleObject27.bin" /><Relationship Id="rId71" Type="http://schemas.openxmlformats.org/officeDocument/2006/relationships/image" Target="media/image40.wmf" /><Relationship Id="rId72" Type="http://schemas.openxmlformats.org/officeDocument/2006/relationships/oleObject" Target="embeddings/oleObject28.bin" /><Relationship Id="rId73" Type="http://schemas.openxmlformats.org/officeDocument/2006/relationships/image" Target="media/image41.wmf" /><Relationship Id="rId74" Type="http://schemas.openxmlformats.org/officeDocument/2006/relationships/oleObject" Target="embeddings/oleObject29.bin" /><Relationship Id="rId75" Type="http://schemas.openxmlformats.org/officeDocument/2006/relationships/image" Target="media/image42.wmf" /><Relationship Id="rId76" Type="http://schemas.openxmlformats.org/officeDocument/2006/relationships/oleObject" Target="embeddings/oleObject30.bin" /><Relationship Id="rId77" Type="http://schemas.openxmlformats.org/officeDocument/2006/relationships/image" Target="media/image43.wmf" /><Relationship Id="rId78" Type="http://schemas.openxmlformats.org/officeDocument/2006/relationships/oleObject" Target="embeddings/oleObject31.bin" /><Relationship Id="rId79" Type="http://schemas.openxmlformats.org/officeDocument/2006/relationships/image" Target="media/image44.wmf" /><Relationship Id="rId8" Type="http://schemas.openxmlformats.org/officeDocument/2006/relationships/image" Target="media/image4.png" /><Relationship Id="rId80" Type="http://schemas.openxmlformats.org/officeDocument/2006/relationships/oleObject" Target="embeddings/oleObject32.bin" /><Relationship Id="rId81" Type="http://schemas.openxmlformats.org/officeDocument/2006/relationships/image" Target="media/image45.wmf" /><Relationship Id="rId82" Type="http://schemas.openxmlformats.org/officeDocument/2006/relationships/oleObject" Target="embeddings/oleObject33.bin" /><Relationship Id="rId83" Type="http://schemas.openxmlformats.org/officeDocument/2006/relationships/image" Target="media/image46.wmf" /><Relationship Id="rId84" Type="http://schemas.openxmlformats.org/officeDocument/2006/relationships/oleObject" Target="embeddings/oleObject34.bin" /><Relationship Id="rId85" Type="http://schemas.openxmlformats.org/officeDocument/2006/relationships/image" Target="media/image47.png" /><Relationship Id="rId86" Type="http://schemas.openxmlformats.org/officeDocument/2006/relationships/image" Target="media/image48.png" /><Relationship Id="rId87" Type="http://schemas.openxmlformats.org/officeDocument/2006/relationships/image" Target="media/image49.wmf" /><Relationship Id="rId88" Type="http://schemas.openxmlformats.org/officeDocument/2006/relationships/oleObject" Target="embeddings/oleObject35.bin" /><Relationship Id="rId89" Type="http://schemas.openxmlformats.org/officeDocument/2006/relationships/image" Target="media/image50.wmf" /><Relationship Id="rId9" Type="http://schemas.openxmlformats.org/officeDocument/2006/relationships/image" Target="media/image5.png" /><Relationship Id="rId90" Type="http://schemas.openxmlformats.org/officeDocument/2006/relationships/oleObject" Target="embeddings/oleObject36.bin" /><Relationship Id="rId91" Type="http://schemas.openxmlformats.org/officeDocument/2006/relationships/image" Target="media/image51.wmf" /><Relationship Id="rId92" Type="http://schemas.openxmlformats.org/officeDocument/2006/relationships/oleObject" Target="embeddings/oleObject37.bin" /><Relationship Id="rId93" Type="http://schemas.openxmlformats.org/officeDocument/2006/relationships/image" Target="media/image52.wmf" /><Relationship Id="rId94" Type="http://schemas.openxmlformats.org/officeDocument/2006/relationships/oleObject" Target="embeddings/oleObject38.bin" /><Relationship Id="rId95" Type="http://schemas.openxmlformats.org/officeDocument/2006/relationships/oleObject" Target="embeddings/oleObject39.bin" /><Relationship Id="rId96" Type="http://schemas.openxmlformats.org/officeDocument/2006/relationships/image" Target="media/image53.wmf" /><Relationship Id="rId97" Type="http://schemas.openxmlformats.org/officeDocument/2006/relationships/oleObject" Target="embeddings/oleObject40.bin" /><Relationship Id="rId98" Type="http://schemas.openxmlformats.org/officeDocument/2006/relationships/image" Target="media/image54.png" /><Relationship Id="rId99" Type="http://schemas.openxmlformats.org/officeDocument/2006/relationships/oleObject" Target="embeddings/oleObject41.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2030</Words>
  <Characters>11573</Characters>
  <Application>Microsoft Office Word</Application>
  <DocSecurity>0</DocSecurity>
  <Lines>96</Lines>
  <Paragraphs>27</Paragraphs>
  <ScaleCrop>false</ScaleCrop>
  <Company>zxxk.com</Company>
  <LinksUpToDate>false</LinksUpToDate>
  <CharactersWithSpaces>13576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2023-01-08T23:35:00Z</dcterms:created>
  <dcterms:modified xsi:type="dcterms:W3CDTF">2023-01-08T23:36:00Z</dcterms:modified>
</cp:coreProperties>
</file>