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钯金、钯银、膜材料项目建设方案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54" w:history="1">
        <w:r>
          <w:rPr>
            <w:rFonts w:ascii="仿宋" w:eastAsia="仿宋" w:hAnsi="仿宋" w:cs="仿宋" w:hint="eastAsia"/>
            <w:lang w:eastAsia="zh-CN"/>
          </w:rPr>
          <w:t>概论</w:t>
        </w:r>
        <w:r>
          <w:tab/>
        </w:r>
        <w:r>
          <w:fldChar w:fldCharType="begin"/>
        </w:r>
        <w:r>
          <w:instrText xml:space="preserve"> PAGEREF _Toc5054 \h </w:instrText>
        </w:r>
        <w:r>
          <w:fldChar w:fldCharType="separate"/>
        </w:r>
        <w:r>
          <w:t>3</w:t>
        </w:r>
        <w:r>
          <w:fldChar w:fldCharType="end"/>
        </w:r>
      </w:hyperlink>
    </w:p>
    <w:p>
      <w:pPr>
        <w:pStyle w:val="TOC1"/>
        <w:tabs>
          <w:tab w:val="right" w:leader="dot" w:pos="8306"/>
        </w:tabs>
      </w:pPr>
      <w:hyperlink w:anchor="_Toc4312" w:history="1">
        <w:r>
          <w:rPr>
            <w:rFonts w:ascii="仿宋" w:eastAsia="仿宋" w:hAnsi="仿宋" w:cs="仿宋" w:hint="eastAsia"/>
            <w:lang w:eastAsia="zh-CN"/>
          </w:rPr>
          <w:t>一、钯金、钯银、膜材料项目概论</w:t>
        </w:r>
        <w:r>
          <w:tab/>
        </w:r>
        <w:r>
          <w:fldChar w:fldCharType="begin"/>
        </w:r>
        <w:r>
          <w:instrText xml:space="preserve"> PAGEREF _Toc4312 \h </w:instrText>
        </w:r>
        <w:r>
          <w:fldChar w:fldCharType="separate"/>
        </w:r>
        <w:r>
          <w:t>3</w:t>
        </w:r>
        <w:r>
          <w:fldChar w:fldCharType="end"/>
        </w:r>
      </w:hyperlink>
    </w:p>
    <w:p>
      <w:pPr>
        <w:pStyle w:val="TOC2"/>
        <w:tabs>
          <w:tab w:val="right" w:leader="dot" w:pos="8306"/>
        </w:tabs>
      </w:pPr>
      <w:hyperlink w:anchor="_Toc379" w:history="1">
        <w:r>
          <w:rPr>
            <w:rFonts w:ascii="仿宋" w:eastAsia="仿宋" w:hAnsi="仿宋" w:cs="仿宋" w:hint="eastAsia"/>
            <w:lang w:eastAsia="zh-CN"/>
          </w:rPr>
          <w:t>(一)、项目申报单位概况</w:t>
        </w:r>
        <w:r>
          <w:tab/>
        </w:r>
        <w:r>
          <w:fldChar w:fldCharType="begin"/>
        </w:r>
        <w:r>
          <w:instrText xml:space="preserve"> PAGEREF _Toc379 \h </w:instrText>
        </w:r>
        <w:r>
          <w:fldChar w:fldCharType="separate"/>
        </w:r>
        <w:r>
          <w:t>3</w:t>
        </w:r>
        <w:r>
          <w:fldChar w:fldCharType="end"/>
        </w:r>
      </w:hyperlink>
    </w:p>
    <w:p>
      <w:pPr>
        <w:pStyle w:val="TOC2"/>
        <w:tabs>
          <w:tab w:val="right" w:leader="dot" w:pos="8306"/>
        </w:tabs>
      </w:pPr>
      <w:hyperlink w:anchor="_Toc15660" w:history="1">
        <w:r>
          <w:rPr>
            <w:rFonts w:ascii="仿宋" w:eastAsia="仿宋" w:hAnsi="仿宋" w:cs="仿宋" w:hint="eastAsia"/>
            <w:lang w:eastAsia="zh-CN"/>
          </w:rPr>
          <w:t>(二)、项目概况</w:t>
        </w:r>
        <w:r>
          <w:tab/>
        </w:r>
        <w:r>
          <w:fldChar w:fldCharType="begin"/>
        </w:r>
        <w:r>
          <w:instrText xml:space="preserve"> PAGEREF _Toc15660 \h </w:instrText>
        </w:r>
        <w:r>
          <w:fldChar w:fldCharType="separate"/>
        </w:r>
        <w:r>
          <w:t>4</w:t>
        </w:r>
        <w:r>
          <w:fldChar w:fldCharType="end"/>
        </w:r>
      </w:hyperlink>
    </w:p>
    <w:p>
      <w:pPr>
        <w:pStyle w:val="TOC1"/>
        <w:tabs>
          <w:tab w:val="right" w:leader="dot" w:pos="8306"/>
        </w:tabs>
      </w:pPr>
      <w:hyperlink w:anchor="_Toc20736" w:history="1">
        <w:r>
          <w:rPr>
            <w:rFonts w:ascii="仿宋" w:eastAsia="仿宋" w:hAnsi="仿宋" w:cs="仿宋" w:hint="eastAsia"/>
            <w:lang w:eastAsia="zh-CN"/>
          </w:rPr>
          <w:t>二、资源开发及综合利用分析</w:t>
        </w:r>
        <w:r>
          <w:tab/>
        </w:r>
        <w:r>
          <w:fldChar w:fldCharType="begin"/>
        </w:r>
        <w:r>
          <w:instrText xml:space="preserve"> PAGEREF _Toc20736 \h </w:instrText>
        </w:r>
        <w:r>
          <w:fldChar w:fldCharType="separate"/>
        </w:r>
        <w:r>
          <w:t>7</w:t>
        </w:r>
        <w:r>
          <w:fldChar w:fldCharType="end"/>
        </w:r>
      </w:hyperlink>
    </w:p>
    <w:p>
      <w:pPr>
        <w:pStyle w:val="TOC2"/>
        <w:tabs>
          <w:tab w:val="right" w:leader="dot" w:pos="8306"/>
        </w:tabs>
      </w:pPr>
      <w:hyperlink w:anchor="_Toc12734" w:history="1">
        <w:r>
          <w:rPr>
            <w:rFonts w:ascii="仿宋" w:eastAsia="仿宋" w:hAnsi="仿宋" w:cs="仿宋" w:hint="eastAsia"/>
            <w:lang w:eastAsia="zh-CN"/>
          </w:rPr>
          <w:t>(一)、资源开发方案</w:t>
        </w:r>
        <w:r>
          <w:tab/>
        </w:r>
        <w:r>
          <w:fldChar w:fldCharType="begin"/>
        </w:r>
        <w:r>
          <w:instrText xml:space="preserve"> PAGEREF _Toc12734 \h </w:instrText>
        </w:r>
        <w:r>
          <w:fldChar w:fldCharType="separate"/>
        </w:r>
        <w:r>
          <w:t>7</w:t>
        </w:r>
        <w:r>
          <w:fldChar w:fldCharType="end"/>
        </w:r>
      </w:hyperlink>
    </w:p>
    <w:p>
      <w:pPr>
        <w:pStyle w:val="TOC2"/>
        <w:tabs>
          <w:tab w:val="right" w:leader="dot" w:pos="8306"/>
        </w:tabs>
      </w:pPr>
      <w:hyperlink w:anchor="_Toc10247" w:history="1">
        <w:r>
          <w:rPr>
            <w:rFonts w:ascii="仿宋" w:eastAsia="仿宋" w:hAnsi="仿宋" w:cs="仿宋" w:hint="eastAsia"/>
            <w:lang w:eastAsia="zh-CN"/>
          </w:rPr>
          <w:t>(二)、资源利用方案</w:t>
        </w:r>
        <w:r>
          <w:tab/>
        </w:r>
        <w:r>
          <w:fldChar w:fldCharType="begin"/>
        </w:r>
        <w:r>
          <w:instrText xml:space="preserve"> PAGEREF _Toc10247 \h </w:instrText>
        </w:r>
        <w:r>
          <w:fldChar w:fldCharType="separate"/>
        </w:r>
        <w:r>
          <w:t>8</w:t>
        </w:r>
        <w:r>
          <w:fldChar w:fldCharType="end"/>
        </w:r>
      </w:hyperlink>
    </w:p>
    <w:p>
      <w:pPr>
        <w:pStyle w:val="TOC2"/>
        <w:tabs>
          <w:tab w:val="right" w:leader="dot" w:pos="8306"/>
        </w:tabs>
      </w:pPr>
      <w:hyperlink w:anchor="_Toc29714" w:history="1">
        <w:r>
          <w:rPr>
            <w:rFonts w:ascii="仿宋" w:eastAsia="仿宋" w:hAnsi="仿宋" w:cs="仿宋" w:hint="eastAsia"/>
            <w:lang w:eastAsia="zh-CN"/>
          </w:rPr>
          <w:t>(三)、资源节约措施</w:t>
        </w:r>
        <w:r>
          <w:tab/>
        </w:r>
        <w:r>
          <w:fldChar w:fldCharType="begin"/>
        </w:r>
        <w:r>
          <w:instrText xml:space="preserve"> PAGEREF _Toc29714 \h </w:instrText>
        </w:r>
        <w:r>
          <w:fldChar w:fldCharType="separate"/>
        </w:r>
        <w:r>
          <w:t>9</w:t>
        </w:r>
        <w:r>
          <w:fldChar w:fldCharType="end"/>
        </w:r>
      </w:hyperlink>
    </w:p>
    <w:p>
      <w:pPr>
        <w:pStyle w:val="TOC1"/>
        <w:tabs>
          <w:tab w:val="right" w:leader="dot" w:pos="8306"/>
        </w:tabs>
      </w:pPr>
      <w:hyperlink w:anchor="_Toc23022" w:history="1">
        <w:r>
          <w:rPr>
            <w:rFonts w:ascii="仿宋" w:eastAsia="仿宋" w:hAnsi="仿宋" w:cs="仿宋" w:hint="eastAsia"/>
            <w:lang w:eastAsia="zh-CN"/>
          </w:rPr>
          <w:t>三、经济影响分析</w:t>
        </w:r>
        <w:r>
          <w:tab/>
        </w:r>
        <w:r>
          <w:fldChar w:fldCharType="begin"/>
        </w:r>
        <w:r>
          <w:instrText xml:space="preserve"> PAGEREF _Toc23022 \h </w:instrText>
        </w:r>
        <w:r>
          <w:fldChar w:fldCharType="separate"/>
        </w:r>
        <w:r>
          <w:t>10</w:t>
        </w:r>
        <w:r>
          <w:fldChar w:fldCharType="end"/>
        </w:r>
      </w:hyperlink>
    </w:p>
    <w:p>
      <w:pPr>
        <w:pStyle w:val="TOC2"/>
        <w:tabs>
          <w:tab w:val="right" w:leader="dot" w:pos="8306"/>
        </w:tabs>
      </w:pPr>
      <w:hyperlink w:anchor="_Toc1617" w:history="1">
        <w:r>
          <w:rPr>
            <w:rFonts w:ascii="仿宋" w:eastAsia="仿宋" w:hAnsi="仿宋" w:cs="仿宋" w:hint="eastAsia"/>
            <w:lang w:eastAsia="zh-CN"/>
          </w:rPr>
          <w:t>(一)、经济费用效益或费用效果分析</w:t>
        </w:r>
        <w:r>
          <w:tab/>
        </w:r>
        <w:r>
          <w:fldChar w:fldCharType="begin"/>
        </w:r>
        <w:r>
          <w:instrText xml:space="preserve"> PAGEREF _Toc1617 \h </w:instrText>
        </w:r>
        <w:r>
          <w:fldChar w:fldCharType="separate"/>
        </w:r>
        <w:r>
          <w:t>10</w:t>
        </w:r>
        <w:r>
          <w:fldChar w:fldCharType="end"/>
        </w:r>
      </w:hyperlink>
    </w:p>
    <w:p>
      <w:pPr>
        <w:pStyle w:val="TOC2"/>
        <w:tabs>
          <w:tab w:val="right" w:leader="dot" w:pos="8306"/>
        </w:tabs>
      </w:pPr>
      <w:hyperlink w:anchor="_Toc29560" w:history="1">
        <w:r>
          <w:rPr>
            <w:rFonts w:ascii="仿宋" w:eastAsia="仿宋" w:hAnsi="仿宋" w:cs="仿宋" w:hint="eastAsia"/>
            <w:lang w:eastAsia="zh-CN"/>
          </w:rPr>
          <w:t>(二)、行业影响分析</w:t>
        </w:r>
        <w:r>
          <w:tab/>
        </w:r>
        <w:r>
          <w:fldChar w:fldCharType="begin"/>
        </w:r>
        <w:r>
          <w:instrText xml:space="preserve"> PAGEREF _Toc29560 \h </w:instrText>
        </w:r>
        <w:r>
          <w:fldChar w:fldCharType="separate"/>
        </w:r>
        <w:r>
          <w:t>13</w:t>
        </w:r>
        <w:r>
          <w:fldChar w:fldCharType="end"/>
        </w:r>
      </w:hyperlink>
    </w:p>
    <w:p>
      <w:pPr>
        <w:pStyle w:val="TOC2"/>
        <w:tabs>
          <w:tab w:val="right" w:leader="dot" w:pos="8306"/>
        </w:tabs>
      </w:pPr>
      <w:hyperlink w:anchor="_Toc28800" w:history="1">
        <w:r>
          <w:rPr>
            <w:rFonts w:ascii="仿宋" w:eastAsia="仿宋" w:hAnsi="仿宋" w:cs="仿宋" w:hint="eastAsia"/>
            <w:lang w:eastAsia="zh-CN"/>
          </w:rPr>
          <w:t>(三)、区域经济影响分析</w:t>
        </w:r>
        <w:r>
          <w:tab/>
        </w:r>
        <w:r>
          <w:fldChar w:fldCharType="begin"/>
        </w:r>
        <w:r>
          <w:instrText xml:space="preserve"> PAGEREF _Toc28800 \h </w:instrText>
        </w:r>
        <w:r>
          <w:fldChar w:fldCharType="separate"/>
        </w:r>
        <w:r>
          <w:t>14</w:t>
        </w:r>
        <w:r>
          <w:fldChar w:fldCharType="end"/>
        </w:r>
      </w:hyperlink>
    </w:p>
    <w:p>
      <w:pPr>
        <w:pStyle w:val="TOC2"/>
        <w:tabs>
          <w:tab w:val="right" w:leader="dot" w:pos="8306"/>
        </w:tabs>
      </w:pPr>
      <w:hyperlink w:anchor="_Toc6553" w:history="1">
        <w:r>
          <w:rPr>
            <w:rFonts w:ascii="仿宋" w:eastAsia="仿宋" w:hAnsi="仿宋" w:cs="仿宋" w:hint="eastAsia"/>
            <w:lang w:eastAsia="zh-CN"/>
          </w:rPr>
          <w:t>(四)、宏观经济影响分析</w:t>
        </w:r>
        <w:r>
          <w:tab/>
        </w:r>
        <w:r>
          <w:fldChar w:fldCharType="begin"/>
        </w:r>
        <w:r>
          <w:instrText xml:space="preserve"> PAGEREF _Toc6553 \h </w:instrText>
        </w:r>
        <w:r>
          <w:fldChar w:fldCharType="separate"/>
        </w:r>
        <w:r>
          <w:t>15</w:t>
        </w:r>
        <w:r>
          <w:fldChar w:fldCharType="end"/>
        </w:r>
      </w:hyperlink>
    </w:p>
    <w:p>
      <w:pPr>
        <w:pStyle w:val="TOC1"/>
        <w:tabs>
          <w:tab w:val="right" w:leader="dot" w:pos="8306"/>
        </w:tabs>
      </w:pPr>
      <w:hyperlink w:anchor="_Toc13483" w:history="1">
        <w:r>
          <w:rPr>
            <w:rFonts w:ascii="仿宋" w:eastAsia="仿宋" w:hAnsi="仿宋" w:cs="仿宋" w:hint="eastAsia"/>
            <w:lang w:eastAsia="zh-CN"/>
          </w:rPr>
          <w:t>四、建设风险评估分析</w:t>
        </w:r>
        <w:r>
          <w:tab/>
        </w:r>
        <w:r>
          <w:fldChar w:fldCharType="begin"/>
        </w:r>
        <w:r>
          <w:instrText xml:space="preserve"> PAGEREF _Toc13483 \h </w:instrText>
        </w:r>
        <w:r>
          <w:fldChar w:fldCharType="separate"/>
        </w:r>
        <w:r>
          <w:t>17</w:t>
        </w:r>
        <w:r>
          <w:fldChar w:fldCharType="end"/>
        </w:r>
      </w:hyperlink>
    </w:p>
    <w:p>
      <w:pPr>
        <w:pStyle w:val="TOC2"/>
        <w:tabs>
          <w:tab w:val="right" w:leader="dot" w:pos="8306"/>
        </w:tabs>
      </w:pPr>
      <w:hyperlink w:anchor="_Toc31630" w:history="1">
        <w:r>
          <w:rPr>
            <w:rFonts w:ascii="仿宋" w:eastAsia="仿宋" w:hAnsi="仿宋" w:cs="仿宋" w:hint="eastAsia"/>
            <w:lang w:eastAsia="zh-CN"/>
          </w:rPr>
          <w:t>(一)、政策风险分析</w:t>
        </w:r>
        <w:r>
          <w:tab/>
        </w:r>
        <w:r>
          <w:fldChar w:fldCharType="begin"/>
        </w:r>
        <w:r>
          <w:instrText xml:space="preserve"> PAGEREF _Toc31630 \h </w:instrText>
        </w:r>
        <w:r>
          <w:fldChar w:fldCharType="separate"/>
        </w:r>
        <w:r>
          <w:t>17</w:t>
        </w:r>
        <w:r>
          <w:fldChar w:fldCharType="end"/>
        </w:r>
      </w:hyperlink>
    </w:p>
    <w:p>
      <w:pPr>
        <w:pStyle w:val="TOC2"/>
        <w:tabs>
          <w:tab w:val="right" w:leader="dot" w:pos="8306"/>
        </w:tabs>
      </w:pPr>
      <w:hyperlink w:anchor="_Toc3340" w:history="1">
        <w:r>
          <w:rPr>
            <w:rFonts w:ascii="仿宋" w:eastAsia="仿宋" w:hAnsi="仿宋" w:cs="仿宋" w:hint="eastAsia"/>
            <w:lang w:eastAsia="zh-CN"/>
          </w:rPr>
          <w:t>(二)、社会风险分析</w:t>
        </w:r>
        <w:r>
          <w:tab/>
        </w:r>
        <w:r>
          <w:fldChar w:fldCharType="begin"/>
        </w:r>
        <w:r>
          <w:instrText xml:space="preserve"> PAGEREF _Toc3340 \h </w:instrText>
        </w:r>
        <w:r>
          <w:fldChar w:fldCharType="separate"/>
        </w:r>
        <w:r>
          <w:t>18</w:t>
        </w:r>
        <w:r>
          <w:fldChar w:fldCharType="end"/>
        </w:r>
      </w:hyperlink>
    </w:p>
    <w:p>
      <w:pPr>
        <w:pStyle w:val="TOC2"/>
        <w:tabs>
          <w:tab w:val="right" w:leader="dot" w:pos="8306"/>
        </w:tabs>
      </w:pPr>
      <w:hyperlink w:anchor="_Toc23250" w:history="1">
        <w:r>
          <w:rPr>
            <w:rFonts w:ascii="仿宋" w:eastAsia="仿宋" w:hAnsi="仿宋" w:cs="仿宋" w:hint="eastAsia"/>
            <w:lang w:eastAsia="zh-CN"/>
          </w:rPr>
          <w:t>(三)、市场风险分析</w:t>
        </w:r>
        <w:r>
          <w:tab/>
        </w:r>
        <w:r>
          <w:fldChar w:fldCharType="begin"/>
        </w:r>
        <w:r>
          <w:instrText xml:space="preserve"> PAGEREF _Toc23250 \h </w:instrText>
        </w:r>
        <w:r>
          <w:fldChar w:fldCharType="separate"/>
        </w:r>
        <w:r>
          <w:t>20</w:t>
        </w:r>
        <w:r>
          <w:fldChar w:fldCharType="end"/>
        </w:r>
      </w:hyperlink>
    </w:p>
    <w:p>
      <w:pPr>
        <w:pStyle w:val="TOC2"/>
        <w:tabs>
          <w:tab w:val="right" w:leader="dot" w:pos="8306"/>
        </w:tabs>
      </w:pPr>
      <w:hyperlink w:anchor="_Toc3247" w:history="1">
        <w:r>
          <w:rPr>
            <w:rFonts w:ascii="仿宋" w:eastAsia="仿宋" w:hAnsi="仿宋" w:cs="仿宋" w:hint="eastAsia"/>
            <w:lang w:eastAsia="zh-CN"/>
          </w:rPr>
          <w:t>(四)、资金风险分析</w:t>
        </w:r>
        <w:r>
          <w:tab/>
        </w:r>
        <w:r>
          <w:fldChar w:fldCharType="begin"/>
        </w:r>
        <w:r>
          <w:instrText xml:space="preserve"> PAGEREF _Toc3247 \h </w:instrText>
        </w:r>
        <w:r>
          <w:fldChar w:fldCharType="separate"/>
        </w:r>
        <w:r>
          <w:t>20</w:t>
        </w:r>
        <w:r>
          <w:fldChar w:fldCharType="end"/>
        </w:r>
      </w:hyperlink>
    </w:p>
    <w:p>
      <w:pPr>
        <w:pStyle w:val="TOC2"/>
        <w:tabs>
          <w:tab w:val="right" w:leader="dot" w:pos="8306"/>
        </w:tabs>
      </w:pPr>
      <w:hyperlink w:anchor="_Toc32694" w:history="1">
        <w:r>
          <w:rPr>
            <w:rFonts w:ascii="仿宋" w:eastAsia="仿宋" w:hAnsi="仿宋" w:cs="仿宋" w:hint="eastAsia"/>
            <w:lang w:eastAsia="zh-CN"/>
          </w:rPr>
          <w:t>(五)、技术风险分析</w:t>
        </w:r>
        <w:r>
          <w:tab/>
        </w:r>
        <w:r>
          <w:fldChar w:fldCharType="begin"/>
        </w:r>
        <w:r>
          <w:instrText xml:space="preserve"> PAGEREF _Toc32694 \h </w:instrText>
        </w:r>
        <w:r>
          <w:fldChar w:fldCharType="separate"/>
        </w:r>
        <w:r>
          <w:t>22</w:t>
        </w:r>
        <w:r>
          <w:fldChar w:fldCharType="end"/>
        </w:r>
      </w:hyperlink>
    </w:p>
    <w:p>
      <w:pPr>
        <w:pStyle w:val="TOC2"/>
        <w:tabs>
          <w:tab w:val="right" w:leader="dot" w:pos="8306"/>
        </w:tabs>
      </w:pPr>
      <w:hyperlink w:anchor="_Toc15929" w:history="1">
        <w:r>
          <w:rPr>
            <w:rFonts w:ascii="仿宋" w:eastAsia="仿宋" w:hAnsi="仿宋" w:cs="仿宋" w:hint="eastAsia"/>
            <w:lang w:eastAsia="zh-CN"/>
          </w:rPr>
          <w:t>(六)、财务风险分析</w:t>
        </w:r>
        <w:r>
          <w:tab/>
        </w:r>
        <w:r>
          <w:fldChar w:fldCharType="begin"/>
        </w:r>
        <w:r>
          <w:instrText xml:space="preserve"> PAGEREF _Toc15929 \h </w:instrText>
        </w:r>
        <w:r>
          <w:fldChar w:fldCharType="separate"/>
        </w:r>
        <w:r>
          <w:t>23</w:t>
        </w:r>
        <w:r>
          <w:fldChar w:fldCharType="end"/>
        </w:r>
      </w:hyperlink>
    </w:p>
    <w:p>
      <w:pPr>
        <w:pStyle w:val="TOC2"/>
        <w:tabs>
          <w:tab w:val="right" w:leader="dot" w:pos="8306"/>
        </w:tabs>
      </w:pPr>
      <w:hyperlink w:anchor="_Toc26523" w:history="1">
        <w:r>
          <w:rPr>
            <w:rFonts w:ascii="仿宋" w:eastAsia="仿宋" w:hAnsi="仿宋" w:cs="仿宋" w:hint="eastAsia"/>
            <w:lang w:eastAsia="zh-CN"/>
          </w:rPr>
          <w:t>(七)、管理风险分析</w:t>
        </w:r>
        <w:r>
          <w:tab/>
        </w:r>
        <w:r>
          <w:fldChar w:fldCharType="begin"/>
        </w:r>
        <w:r>
          <w:instrText xml:space="preserve"> PAGEREF _Toc26523 \h </w:instrText>
        </w:r>
        <w:r>
          <w:fldChar w:fldCharType="separate"/>
        </w:r>
        <w:r>
          <w:t>25</w:t>
        </w:r>
        <w:r>
          <w:fldChar w:fldCharType="end"/>
        </w:r>
      </w:hyperlink>
    </w:p>
    <w:p>
      <w:pPr>
        <w:pStyle w:val="TOC2"/>
        <w:tabs>
          <w:tab w:val="right" w:leader="dot" w:pos="8306"/>
        </w:tabs>
      </w:pPr>
      <w:hyperlink w:anchor="_Toc31142" w:history="1">
        <w:r>
          <w:rPr>
            <w:rFonts w:ascii="仿宋" w:eastAsia="仿宋" w:hAnsi="仿宋" w:cs="仿宋" w:hint="eastAsia"/>
            <w:lang w:eastAsia="zh-CN"/>
          </w:rPr>
          <w:t>(八)、其它风险分析</w:t>
        </w:r>
        <w:r>
          <w:tab/>
        </w:r>
        <w:r>
          <w:fldChar w:fldCharType="begin"/>
        </w:r>
        <w:r>
          <w:instrText xml:space="preserve"> PAGEREF _Toc31142 \h </w:instrText>
        </w:r>
        <w:r>
          <w:fldChar w:fldCharType="separate"/>
        </w:r>
        <w:r>
          <w:t>26</w:t>
        </w:r>
        <w:r>
          <w:fldChar w:fldCharType="end"/>
        </w:r>
      </w:hyperlink>
    </w:p>
    <w:p>
      <w:pPr>
        <w:pStyle w:val="TOC2"/>
        <w:tabs>
          <w:tab w:val="right" w:leader="dot" w:pos="8306"/>
        </w:tabs>
      </w:pPr>
      <w:hyperlink w:anchor="_Toc8739" w:history="1">
        <w:r>
          <w:rPr>
            <w:rFonts w:ascii="仿宋" w:eastAsia="仿宋" w:hAnsi="仿宋" w:cs="仿宋" w:hint="eastAsia"/>
            <w:lang w:eastAsia="zh-CN"/>
          </w:rPr>
          <w:t>(九)、社会影响评估</w:t>
        </w:r>
        <w:r>
          <w:tab/>
        </w:r>
        <w:r>
          <w:fldChar w:fldCharType="begin"/>
        </w:r>
        <w:r>
          <w:instrText xml:space="preserve"> PAGEREF _Toc8739 \h </w:instrText>
        </w:r>
        <w:r>
          <w:fldChar w:fldCharType="separate"/>
        </w:r>
        <w:r>
          <w:t>27</w:t>
        </w:r>
        <w:r>
          <w:fldChar w:fldCharType="end"/>
        </w:r>
      </w:hyperlink>
    </w:p>
    <w:p>
      <w:pPr>
        <w:pStyle w:val="TOC1"/>
        <w:tabs>
          <w:tab w:val="right" w:leader="dot" w:pos="8306"/>
        </w:tabs>
      </w:pPr>
      <w:hyperlink w:anchor="_Toc12608" w:history="1">
        <w:r>
          <w:rPr>
            <w:rFonts w:ascii="仿宋" w:eastAsia="仿宋" w:hAnsi="仿宋" w:cs="仿宋" w:hint="eastAsia"/>
            <w:lang w:eastAsia="zh-CN"/>
          </w:rPr>
          <w:t>五、社会影响分析</w:t>
        </w:r>
        <w:r>
          <w:tab/>
        </w:r>
        <w:r>
          <w:fldChar w:fldCharType="begin"/>
        </w:r>
        <w:r>
          <w:instrText xml:space="preserve"> PAGEREF _Toc12608 \h </w:instrText>
        </w:r>
        <w:r>
          <w:fldChar w:fldCharType="separate"/>
        </w:r>
        <w:r>
          <w:t>29</w:t>
        </w:r>
        <w:r>
          <w:fldChar w:fldCharType="end"/>
        </w:r>
      </w:hyperlink>
    </w:p>
    <w:p>
      <w:pPr>
        <w:pStyle w:val="TOC2"/>
        <w:tabs>
          <w:tab w:val="right" w:leader="dot" w:pos="8306"/>
        </w:tabs>
      </w:pPr>
      <w:hyperlink w:anchor="_Toc15579" w:history="1">
        <w:r>
          <w:rPr>
            <w:rFonts w:ascii="仿宋" w:eastAsia="仿宋" w:hAnsi="仿宋" w:cs="仿宋" w:hint="eastAsia"/>
            <w:lang w:eastAsia="zh-CN"/>
          </w:rPr>
          <w:t>(一)、社会影响效果分析</w:t>
        </w:r>
        <w:r>
          <w:tab/>
        </w:r>
        <w:r>
          <w:fldChar w:fldCharType="begin"/>
        </w:r>
        <w:r>
          <w:instrText xml:space="preserve"> PAGEREF _Toc15579 \h </w:instrText>
        </w:r>
        <w:r>
          <w:fldChar w:fldCharType="separate"/>
        </w:r>
        <w:r>
          <w:t>29</w:t>
        </w:r>
        <w:r>
          <w:fldChar w:fldCharType="end"/>
        </w:r>
      </w:hyperlink>
    </w:p>
    <w:p>
      <w:pPr>
        <w:pStyle w:val="TOC2"/>
        <w:tabs>
          <w:tab w:val="right" w:leader="dot" w:pos="8306"/>
        </w:tabs>
      </w:pPr>
      <w:hyperlink w:anchor="_Toc14118" w:history="1">
        <w:r>
          <w:rPr>
            <w:rFonts w:ascii="仿宋" w:eastAsia="仿宋" w:hAnsi="仿宋" w:cs="仿宋" w:hint="eastAsia"/>
            <w:lang w:eastAsia="zh-CN"/>
          </w:rPr>
          <w:t>(二)、社会适应性分析</w:t>
        </w:r>
        <w:r>
          <w:tab/>
        </w:r>
        <w:r>
          <w:fldChar w:fldCharType="begin"/>
        </w:r>
        <w:r>
          <w:instrText xml:space="preserve"> PAGEREF _Toc14118 \h </w:instrText>
        </w:r>
        <w:r>
          <w:fldChar w:fldCharType="separate"/>
        </w:r>
        <w:r>
          <w:t>32</w:t>
        </w:r>
        <w:r>
          <w:fldChar w:fldCharType="end"/>
        </w:r>
      </w:hyperlink>
    </w:p>
    <w:p>
      <w:pPr>
        <w:pStyle w:val="TOC2"/>
        <w:tabs>
          <w:tab w:val="right" w:leader="dot" w:pos="8306"/>
        </w:tabs>
      </w:pPr>
      <w:hyperlink w:anchor="_Toc22816" w:history="1">
        <w:r>
          <w:rPr>
            <w:rFonts w:ascii="仿宋" w:eastAsia="仿宋" w:hAnsi="仿宋" w:cs="仿宋" w:hint="eastAsia"/>
            <w:lang w:eastAsia="zh-CN"/>
          </w:rPr>
          <w:t>(三)、社会风险及对策分析</w:t>
        </w:r>
        <w:r>
          <w:tab/>
        </w:r>
        <w:r>
          <w:fldChar w:fldCharType="begin"/>
        </w:r>
        <w:r>
          <w:instrText xml:space="preserve"> PAGEREF _Toc22816 \h </w:instrText>
        </w:r>
        <w:r>
          <w:fldChar w:fldCharType="separate"/>
        </w:r>
        <w:r>
          <w:t>33</w:t>
        </w:r>
        <w:r>
          <w:fldChar w:fldCharType="end"/>
        </w:r>
      </w:hyperlink>
    </w:p>
    <w:p>
      <w:pPr>
        <w:pStyle w:val="TOC1"/>
        <w:tabs>
          <w:tab w:val="right" w:leader="dot" w:pos="8306"/>
        </w:tabs>
      </w:pPr>
      <w:hyperlink w:anchor="_Toc18448" w:history="1">
        <w:r>
          <w:rPr>
            <w:rFonts w:ascii="仿宋" w:eastAsia="仿宋" w:hAnsi="仿宋" w:cs="仿宋" w:hint="eastAsia"/>
            <w:lang w:eastAsia="zh-CN"/>
          </w:rPr>
          <w:t>六、项目选址研究</w:t>
        </w:r>
        <w:r>
          <w:tab/>
        </w:r>
        <w:r>
          <w:fldChar w:fldCharType="begin"/>
        </w:r>
        <w:r>
          <w:instrText xml:space="preserve"> PAGEREF _Toc18448 \h </w:instrText>
        </w:r>
        <w:r>
          <w:fldChar w:fldCharType="separate"/>
        </w:r>
        <w:r>
          <w:t>37</w:t>
        </w:r>
        <w:r>
          <w:fldChar w:fldCharType="end"/>
        </w:r>
      </w:hyperlink>
    </w:p>
    <w:p>
      <w:pPr>
        <w:pStyle w:val="TOC2"/>
        <w:tabs>
          <w:tab w:val="right" w:leader="dot" w:pos="8306"/>
        </w:tabs>
      </w:pPr>
      <w:hyperlink w:anchor="_Toc9814" w:history="1">
        <w:r>
          <w:rPr>
            <w:rFonts w:ascii="仿宋" w:eastAsia="仿宋" w:hAnsi="仿宋" w:cs="仿宋" w:hint="eastAsia"/>
            <w:lang w:eastAsia="zh-CN"/>
          </w:rPr>
          <w:t>(一)、项目选址原则</w:t>
        </w:r>
        <w:r>
          <w:tab/>
        </w:r>
        <w:r>
          <w:fldChar w:fldCharType="begin"/>
        </w:r>
        <w:r>
          <w:instrText xml:space="preserve"> PAGEREF _Toc9814 \h </w:instrText>
        </w:r>
        <w:r>
          <w:fldChar w:fldCharType="separate"/>
        </w:r>
        <w:r>
          <w:t>37</w:t>
        </w:r>
        <w:r>
          <w:fldChar w:fldCharType="end"/>
        </w:r>
      </w:hyperlink>
    </w:p>
    <w:p>
      <w:pPr>
        <w:pStyle w:val="TOC2"/>
        <w:tabs>
          <w:tab w:val="right" w:leader="dot" w:pos="8306"/>
        </w:tabs>
      </w:pPr>
      <w:hyperlink w:anchor="_Toc19768" w:history="1">
        <w:r>
          <w:rPr>
            <w:rFonts w:ascii="仿宋" w:eastAsia="仿宋" w:hAnsi="仿宋" w:cs="仿宋" w:hint="eastAsia"/>
            <w:lang w:eastAsia="zh-CN"/>
          </w:rPr>
          <w:t>(二)、项目选址</w:t>
        </w:r>
        <w:r>
          <w:tab/>
        </w:r>
        <w:r>
          <w:fldChar w:fldCharType="begin"/>
        </w:r>
        <w:r>
          <w:instrText xml:space="preserve"> PAGEREF _Toc19768 \h </w:instrText>
        </w:r>
        <w:r>
          <w:fldChar w:fldCharType="separate"/>
        </w:r>
        <w:r>
          <w:t>40</w:t>
        </w:r>
        <w:r>
          <w:fldChar w:fldCharType="end"/>
        </w:r>
      </w:hyperlink>
    </w:p>
    <w:p>
      <w:pPr>
        <w:pStyle w:val="TOC2"/>
        <w:tabs>
          <w:tab w:val="right" w:leader="dot" w:pos="8306"/>
        </w:tabs>
      </w:pPr>
      <w:hyperlink w:anchor="_Toc2725" w:history="1">
        <w:r>
          <w:rPr>
            <w:rFonts w:ascii="仿宋" w:eastAsia="仿宋" w:hAnsi="仿宋" w:cs="仿宋" w:hint="eastAsia"/>
            <w:lang w:eastAsia="zh-CN"/>
          </w:rPr>
          <w:t>(三)、建设条件分析</w:t>
        </w:r>
        <w:r>
          <w:tab/>
        </w:r>
        <w:r>
          <w:fldChar w:fldCharType="begin"/>
        </w:r>
        <w:r>
          <w:instrText xml:space="preserve"> PAGEREF _Toc2725 \h </w:instrText>
        </w:r>
        <w:r>
          <w:fldChar w:fldCharType="separate"/>
        </w:r>
        <w:r>
          <w:t>42</w:t>
        </w:r>
        <w:r>
          <w:fldChar w:fldCharType="end"/>
        </w:r>
      </w:hyperlink>
    </w:p>
    <w:p>
      <w:pPr>
        <w:pStyle w:val="TOC2"/>
        <w:tabs>
          <w:tab w:val="right" w:leader="dot" w:pos="8306"/>
        </w:tabs>
      </w:pPr>
      <w:hyperlink w:anchor="_Toc5779" w:history="1">
        <w:r>
          <w:rPr>
            <w:rFonts w:ascii="仿宋" w:eastAsia="仿宋" w:hAnsi="仿宋" w:cs="仿宋" w:hint="eastAsia"/>
            <w:lang w:eastAsia="zh-CN"/>
          </w:rPr>
          <w:t>(四)、用地控制指标</w:t>
        </w:r>
        <w:r>
          <w:tab/>
        </w:r>
        <w:r>
          <w:fldChar w:fldCharType="begin"/>
        </w:r>
        <w:r>
          <w:instrText xml:space="preserve"> PAGEREF _Toc5779 \h </w:instrText>
        </w:r>
        <w:r>
          <w:fldChar w:fldCharType="separate"/>
        </w:r>
        <w:r>
          <w:t>43</w:t>
        </w:r>
        <w:r>
          <w:fldChar w:fldCharType="end"/>
        </w:r>
      </w:hyperlink>
    </w:p>
    <w:p>
      <w:pPr>
        <w:pStyle w:val="TOC2"/>
        <w:tabs>
          <w:tab w:val="right" w:leader="dot" w:pos="8306"/>
        </w:tabs>
      </w:pPr>
      <w:hyperlink w:anchor="_Toc22235" w:history="1">
        <w:r>
          <w:rPr>
            <w:rFonts w:ascii="仿宋" w:eastAsia="仿宋" w:hAnsi="仿宋" w:cs="仿宋" w:hint="eastAsia"/>
            <w:lang w:eastAsia="zh-CN"/>
          </w:rPr>
          <w:t>(五)、地总体要求</w:t>
        </w:r>
        <w:r>
          <w:tab/>
        </w:r>
        <w:r>
          <w:fldChar w:fldCharType="begin"/>
        </w:r>
        <w:r>
          <w:instrText xml:space="preserve"> PAGEREF _Toc22235 \h </w:instrText>
        </w:r>
        <w:r>
          <w:fldChar w:fldCharType="separate"/>
        </w:r>
        <w:r>
          <w:t>45</w:t>
        </w:r>
        <w:r>
          <w:fldChar w:fldCharType="end"/>
        </w:r>
      </w:hyperlink>
    </w:p>
    <w:p>
      <w:pPr>
        <w:pStyle w:val="TOC2"/>
        <w:tabs>
          <w:tab w:val="right" w:leader="dot" w:pos="8306"/>
        </w:tabs>
      </w:pPr>
      <w:hyperlink w:anchor="_Toc6073" w:history="1">
        <w:r>
          <w:rPr>
            <w:rFonts w:ascii="仿宋" w:eastAsia="仿宋" w:hAnsi="仿宋" w:cs="仿宋" w:hint="eastAsia"/>
            <w:lang w:eastAsia="zh-CN"/>
          </w:rPr>
          <w:t>(六)、节约用地措施</w:t>
        </w:r>
        <w:r>
          <w:tab/>
        </w:r>
        <w:r>
          <w:fldChar w:fldCharType="begin"/>
        </w:r>
        <w:r>
          <w:instrText xml:space="preserve"> PAGEREF _Toc6073 \h </w:instrText>
        </w:r>
        <w:r>
          <w:fldChar w:fldCharType="separate"/>
        </w:r>
        <w:r>
          <w:t>46</w:t>
        </w:r>
        <w:r>
          <w:fldChar w:fldCharType="end"/>
        </w:r>
      </w:hyperlink>
    </w:p>
    <w:p>
      <w:pPr>
        <w:pStyle w:val="TOC2"/>
        <w:tabs>
          <w:tab w:val="right" w:leader="dot" w:pos="8306"/>
        </w:tabs>
      </w:pPr>
      <w:hyperlink w:anchor="_Toc1576" w:history="1">
        <w:r>
          <w:rPr>
            <w:rFonts w:ascii="仿宋" w:eastAsia="仿宋" w:hAnsi="仿宋" w:cs="仿宋" w:hint="eastAsia"/>
            <w:lang w:eastAsia="zh-CN"/>
          </w:rPr>
          <w:t>(七)、选址综合评价</w:t>
        </w:r>
        <w:r>
          <w:tab/>
        </w:r>
        <w:r>
          <w:fldChar w:fldCharType="begin"/>
        </w:r>
        <w:r>
          <w:instrText xml:space="preserve"> PAGEREF _Toc1576 \h </w:instrText>
        </w:r>
        <w:r>
          <w:fldChar w:fldCharType="separate"/>
        </w:r>
        <w:r>
          <w:t>48</w:t>
        </w:r>
        <w:r>
          <w:fldChar w:fldCharType="end"/>
        </w:r>
      </w:hyperlink>
    </w:p>
    <w:p>
      <w:pPr>
        <w:pStyle w:val="TOC1"/>
        <w:tabs>
          <w:tab w:val="right" w:leader="dot" w:pos="8306"/>
        </w:tabs>
      </w:pPr>
      <w:hyperlink w:anchor="_Toc17715" w:history="1">
        <w:r>
          <w:rPr>
            <w:rFonts w:ascii="仿宋" w:eastAsia="仿宋" w:hAnsi="仿宋" w:cs="仿宋" w:hint="eastAsia"/>
            <w:lang w:eastAsia="zh-CN"/>
          </w:rPr>
          <w:t>七、环境保护与治理方案</w:t>
        </w:r>
        <w:r>
          <w:tab/>
        </w:r>
        <w:r>
          <w:fldChar w:fldCharType="begin"/>
        </w:r>
        <w:r>
          <w:instrText xml:space="preserve"> PAGEREF _Toc17715 \h </w:instrText>
        </w:r>
        <w:r>
          <w:fldChar w:fldCharType="separate"/>
        </w:r>
        <w:r>
          <w:t>49</w:t>
        </w:r>
        <w:r>
          <w:fldChar w:fldCharType="end"/>
        </w:r>
      </w:hyperlink>
    </w:p>
    <w:p>
      <w:pPr>
        <w:pStyle w:val="TOC2"/>
        <w:tabs>
          <w:tab w:val="right" w:leader="dot" w:pos="8306"/>
        </w:tabs>
      </w:pPr>
      <w:hyperlink w:anchor="_Toc20671" w:history="1">
        <w:r>
          <w:rPr>
            <w:rFonts w:ascii="仿宋" w:eastAsia="仿宋" w:hAnsi="仿宋" w:cs="仿宋" w:hint="eastAsia"/>
            <w:lang w:eastAsia="zh-CN"/>
          </w:rPr>
          <w:t>(一)、项目环境影响评估</w:t>
        </w:r>
        <w:r>
          <w:tab/>
        </w:r>
        <w:r>
          <w:fldChar w:fldCharType="begin"/>
        </w:r>
        <w:r>
          <w:instrText xml:space="preserve"> PAGEREF _Toc20671 \h </w:instrText>
        </w:r>
        <w:r>
          <w:fldChar w:fldCharType="separate"/>
        </w:r>
        <w:r>
          <w:t>49</w:t>
        </w:r>
        <w:r>
          <w:fldChar w:fldCharType="end"/>
        </w:r>
      </w:hyperlink>
    </w:p>
    <w:p>
      <w:pPr>
        <w:pStyle w:val="TOC2"/>
        <w:tabs>
          <w:tab w:val="right" w:leader="dot" w:pos="8306"/>
        </w:tabs>
      </w:pPr>
      <w:hyperlink w:anchor="_Toc23809" w:history="1">
        <w:r>
          <w:rPr>
            <w:rFonts w:ascii="仿宋" w:eastAsia="仿宋" w:hAnsi="仿宋" w:cs="仿宋" w:hint="eastAsia"/>
            <w:lang w:eastAsia="zh-CN"/>
          </w:rPr>
          <w:t>(二)、环境保护措施与治理方案</w:t>
        </w:r>
        <w:r>
          <w:tab/>
        </w:r>
        <w:r>
          <w:fldChar w:fldCharType="begin"/>
        </w:r>
        <w:r>
          <w:instrText xml:space="preserve"> PAGEREF _Toc23809 \h </w:instrText>
        </w:r>
        <w:r>
          <w:fldChar w:fldCharType="separate"/>
        </w:r>
        <w:r>
          <w:t>49</w:t>
        </w:r>
        <w:r>
          <w:fldChar w:fldCharType="end"/>
        </w:r>
      </w:hyperlink>
    </w:p>
    <w:p>
      <w:pPr>
        <w:pStyle w:val="TOC1"/>
        <w:tabs>
          <w:tab w:val="right" w:leader="dot" w:pos="8306"/>
        </w:tabs>
      </w:pPr>
      <w:hyperlink w:anchor="_Toc20661" w:history="1">
        <w:r>
          <w:rPr>
            <w:rFonts w:ascii="仿宋" w:eastAsia="仿宋" w:hAnsi="仿宋" w:cs="仿宋" w:hint="eastAsia"/>
            <w:lang w:eastAsia="zh-CN"/>
          </w:rPr>
          <w:t>八、客户关系管理与市场拓展</w:t>
        </w:r>
        <w:r>
          <w:tab/>
        </w:r>
        <w:r>
          <w:fldChar w:fldCharType="begin"/>
        </w:r>
        <w:r>
          <w:instrText xml:space="preserve"> PAGEREF _Toc20661 \h </w:instrText>
        </w:r>
        <w:r>
          <w:fldChar w:fldCharType="separate"/>
        </w:r>
        <w:r>
          <w:t>50</w:t>
        </w:r>
        <w:r>
          <w:fldChar w:fldCharType="end"/>
        </w:r>
      </w:hyperlink>
    </w:p>
    <w:p>
      <w:pPr>
        <w:pStyle w:val="TOC2"/>
        <w:tabs>
          <w:tab w:val="right" w:leader="dot" w:pos="8306"/>
        </w:tabs>
      </w:pPr>
      <w:hyperlink w:anchor="_Toc31901" w:history="1">
        <w:r>
          <w:rPr>
            <w:rFonts w:ascii="仿宋" w:eastAsia="仿宋" w:hAnsi="仿宋" w:cs="仿宋" w:hint="eastAsia"/>
            <w:lang w:eastAsia="zh-CN"/>
          </w:rPr>
          <w:t>(一)、客户关系管理策略</w:t>
        </w:r>
        <w:r>
          <w:tab/>
        </w:r>
        <w:r>
          <w:fldChar w:fldCharType="begin"/>
        </w:r>
        <w:r>
          <w:instrText xml:space="preserve"> PAGEREF _Toc31901 \h </w:instrText>
        </w:r>
        <w:r>
          <w:fldChar w:fldCharType="separate"/>
        </w:r>
        <w:r>
          <w:t>50</w:t>
        </w:r>
        <w:r>
          <w:fldChar w:fldCharType="end"/>
        </w:r>
      </w:hyperlink>
    </w:p>
    <w:p>
      <w:pPr>
        <w:pStyle w:val="TOC2"/>
        <w:tabs>
          <w:tab w:val="right" w:leader="dot" w:pos="8306"/>
        </w:tabs>
      </w:pPr>
      <w:hyperlink w:anchor="_Toc12939" w:history="1">
        <w:r>
          <w:rPr>
            <w:rFonts w:ascii="仿宋" w:eastAsia="仿宋" w:hAnsi="仿宋" w:cs="仿宋" w:hint="eastAsia"/>
            <w:lang w:eastAsia="zh-CN"/>
          </w:rPr>
          <w:t>(二)、市场拓展方案</w:t>
        </w:r>
        <w:r>
          <w:tab/>
        </w:r>
        <w:r>
          <w:fldChar w:fldCharType="begin"/>
        </w:r>
        <w:r>
          <w:instrText xml:space="preserve"> PAGEREF _Toc12939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75" w:history="1">
        <w:r>
          <w:rPr>
            <w:rFonts w:ascii="仿宋" w:eastAsia="仿宋" w:hAnsi="仿宋" w:cs="仿宋" w:hint="eastAsia"/>
            <w:lang w:eastAsia="zh-CN"/>
          </w:rPr>
          <w:t>九、资金管理与财务规划</w:t>
        </w:r>
        <w:r>
          <w:tab/>
        </w:r>
        <w:r>
          <w:fldChar w:fldCharType="begin"/>
        </w:r>
        <w:r>
          <w:instrText xml:space="preserve"> PAGEREF _Toc14275 \h </w:instrText>
        </w:r>
        <w:r>
          <w:fldChar w:fldCharType="separate"/>
        </w:r>
        <w:r>
          <w:t>52</w:t>
        </w:r>
        <w:r>
          <w:fldChar w:fldCharType="end"/>
        </w:r>
      </w:hyperlink>
    </w:p>
    <w:p>
      <w:pPr>
        <w:pStyle w:val="TOC2"/>
        <w:tabs>
          <w:tab w:val="right" w:leader="dot" w:pos="8306"/>
        </w:tabs>
      </w:pPr>
      <w:hyperlink w:anchor="_Toc30529" w:history="1">
        <w:r>
          <w:rPr>
            <w:rFonts w:ascii="仿宋" w:eastAsia="仿宋" w:hAnsi="仿宋" w:cs="仿宋" w:hint="eastAsia"/>
            <w:lang w:eastAsia="zh-CN"/>
          </w:rPr>
          <w:t>(一)、项目资金来源与筹措</w:t>
        </w:r>
        <w:r>
          <w:tab/>
        </w:r>
        <w:r>
          <w:fldChar w:fldCharType="begin"/>
        </w:r>
        <w:r>
          <w:instrText xml:space="preserve"> PAGEREF _Toc30529 \h </w:instrText>
        </w:r>
        <w:r>
          <w:fldChar w:fldCharType="separate"/>
        </w:r>
        <w:r>
          <w:t>52</w:t>
        </w:r>
        <w:r>
          <w:fldChar w:fldCharType="end"/>
        </w:r>
      </w:hyperlink>
    </w:p>
    <w:p>
      <w:pPr>
        <w:pStyle w:val="TOC2"/>
        <w:tabs>
          <w:tab w:val="right" w:leader="dot" w:pos="8306"/>
        </w:tabs>
      </w:pPr>
      <w:hyperlink w:anchor="_Toc16068" w:history="1">
        <w:r>
          <w:rPr>
            <w:rFonts w:ascii="仿宋" w:eastAsia="仿宋" w:hAnsi="仿宋" w:cs="仿宋" w:hint="eastAsia"/>
            <w:lang w:eastAsia="zh-CN"/>
          </w:rPr>
          <w:t>(二)、资金使用与监管</w:t>
        </w:r>
        <w:r>
          <w:tab/>
        </w:r>
        <w:r>
          <w:fldChar w:fldCharType="begin"/>
        </w:r>
        <w:r>
          <w:instrText xml:space="preserve"> PAGEREF _Toc16068 \h </w:instrText>
        </w:r>
        <w:r>
          <w:fldChar w:fldCharType="separate"/>
        </w:r>
        <w:r>
          <w:t>54</w:t>
        </w:r>
        <w:r>
          <w:fldChar w:fldCharType="end"/>
        </w:r>
      </w:hyperlink>
    </w:p>
    <w:p>
      <w:pPr>
        <w:pStyle w:val="TOC2"/>
        <w:tabs>
          <w:tab w:val="right" w:leader="dot" w:pos="8306"/>
        </w:tabs>
      </w:pPr>
      <w:hyperlink w:anchor="_Toc15346" w:history="1">
        <w:r>
          <w:rPr>
            <w:rFonts w:ascii="仿宋" w:eastAsia="仿宋" w:hAnsi="仿宋" w:cs="仿宋" w:hint="eastAsia"/>
            <w:lang w:eastAsia="zh-CN"/>
          </w:rPr>
          <w:t>(三)、财务规划与预测</w:t>
        </w:r>
        <w:r>
          <w:tab/>
        </w:r>
        <w:r>
          <w:fldChar w:fldCharType="begin"/>
        </w:r>
        <w:r>
          <w:instrText xml:space="preserve"> PAGEREF _Toc15346 \h </w:instrText>
        </w:r>
        <w:r>
          <w:fldChar w:fldCharType="separate"/>
        </w:r>
        <w:r>
          <w:t>55</w:t>
        </w:r>
        <w:r>
          <w:fldChar w:fldCharType="end"/>
        </w:r>
      </w:hyperlink>
    </w:p>
    <w:p>
      <w:pPr>
        <w:pStyle w:val="TOC1"/>
        <w:tabs>
          <w:tab w:val="right" w:leader="dot" w:pos="8306"/>
        </w:tabs>
      </w:pPr>
      <w:hyperlink w:anchor="_Toc22580" w:history="1">
        <w:r>
          <w:rPr>
            <w:rFonts w:ascii="仿宋" w:eastAsia="仿宋" w:hAnsi="仿宋" w:cs="仿宋" w:hint="eastAsia"/>
            <w:lang w:eastAsia="zh-CN"/>
          </w:rPr>
          <w:t>十、土地利用与规划方案</w:t>
        </w:r>
        <w:r>
          <w:tab/>
        </w:r>
        <w:r>
          <w:fldChar w:fldCharType="begin"/>
        </w:r>
        <w:r>
          <w:instrText xml:space="preserve"> PAGEREF _Toc22580 \h </w:instrText>
        </w:r>
        <w:r>
          <w:fldChar w:fldCharType="separate"/>
        </w:r>
        <w:r>
          <w:t>56</w:t>
        </w:r>
        <w:r>
          <w:fldChar w:fldCharType="end"/>
        </w:r>
      </w:hyperlink>
    </w:p>
    <w:p>
      <w:pPr>
        <w:pStyle w:val="TOC2"/>
        <w:tabs>
          <w:tab w:val="right" w:leader="dot" w:pos="8306"/>
        </w:tabs>
      </w:pPr>
      <w:hyperlink w:anchor="_Toc23356" w:history="1">
        <w:r>
          <w:rPr>
            <w:rFonts w:ascii="仿宋" w:eastAsia="仿宋" w:hAnsi="仿宋" w:cs="仿宋" w:hint="eastAsia"/>
            <w:lang w:eastAsia="zh-CN"/>
          </w:rPr>
          <w:t>(一)、项目用地情况分析</w:t>
        </w:r>
        <w:r>
          <w:tab/>
        </w:r>
        <w:r>
          <w:fldChar w:fldCharType="begin"/>
        </w:r>
        <w:r>
          <w:instrText xml:space="preserve"> PAGEREF _Toc23356 \h </w:instrText>
        </w:r>
        <w:r>
          <w:fldChar w:fldCharType="separate"/>
        </w:r>
        <w:r>
          <w:t>56</w:t>
        </w:r>
        <w:r>
          <w:fldChar w:fldCharType="end"/>
        </w:r>
      </w:hyperlink>
    </w:p>
    <w:p>
      <w:pPr>
        <w:pStyle w:val="TOC2"/>
        <w:tabs>
          <w:tab w:val="right" w:leader="dot" w:pos="8306"/>
        </w:tabs>
      </w:pPr>
      <w:hyperlink w:anchor="_Toc20777" w:history="1">
        <w:r>
          <w:rPr>
            <w:rFonts w:ascii="仿宋" w:eastAsia="仿宋" w:hAnsi="仿宋" w:cs="仿宋" w:hint="eastAsia"/>
            <w:lang w:eastAsia="zh-CN"/>
          </w:rPr>
          <w:t>(二)、土地利用规划方案</w:t>
        </w:r>
        <w:r>
          <w:tab/>
        </w:r>
        <w:r>
          <w:fldChar w:fldCharType="begin"/>
        </w:r>
        <w:r>
          <w:instrText xml:space="preserve"> PAGEREF _Toc20777 \h </w:instrText>
        </w:r>
        <w:r>
          <w:fldChar w:fldCharType="separate"/>
        </w:r>
        <w:r>
          <w:t>57</w:t>
        </w:r>
        <w:r>
          <w:fldChar w:fldCharType="end"/>
        </w:r>
      </w:hyperlink>
    </w:p>
    <w:p>
      <w:pPr>
        <w:pStyle w:val="TOC1"/>
        <w:tabs>
          <w:tab w:val="right" w:leader="dot" w:pos="8306"/>
        </w:tabs>
      </w:pPr>
      <w:hyperlink w:anchor="_Toc7942" w:history="1">
        <w:r>
          <w:rPr>
            <w:rFonts w:ascii="仿宋" w:eastAsia="仿宋" w:hAnsi="仿宋" w:cs="仿宋" w:hint="eastAsia"/>
            <w:lang w:eastAsia="zh-CN"/>
          </w:rPr>
          <w:t>十一、环境保护与绿色发展</w:t>
        </w:r>
        <w:r>
          <w:tab/>
        </w:r>
        <w:r>
          <w:fldChar w:fldCharType="begin"/>
        </w:r>
        <w:r>
          <w:instrText xml:space="preserve"> PAGEREF _Toc7942 \h </w:instrText>
        </w:r>
        <w:r>
          <w:fldChar w:fldCharType="separate"/>
        </w:r>
        <w:r>
          <w:t>58</w:t>
        </w:r>
        <w:r>
          <w:fldChar w:fldCharType="end"/>
        </w:r>
      </w:hyperlink>
    </w:p>
    <w:p>
      <w:pPr>
        <w:pStyle w:val="TOC2"/>
        <w:tabs>
          <w:tab w:val="right" w:leader="dot" w:pos="8306"/>
        </w:tabs>
      </w:pPr>
      <w:hyperlink w:anchor="_Toc24688" w:history="1">
        <w:r>
          <w:rPr>
            <w:rFonts w:ascii="仿宋" w:eastAsia="仿宋" w:hAnsi="仿宋" w:cs="仿宋" w:hint="eastAsia"/>
            <w:lang w:eastAsia="zh-CN"/>
          </w:rPr>
          <w:t>(一)、环境保护措施</w:t>
        </w:r>
        <w:r>
          <w:tab/>
        </w:r>
        <w:r>
          <w:fldChar w:fldCharType="begin"/>
        </w:r>
        <w:r>
          <w:instrText xml:space="preserve"> PAGEREF _Toc24688 \h </w:instrText>
        </w:r>
        <w:r>
          <w:fldChar w:fldCharType="separate"/>
        </w:r>
        <w:r>
          <w:t>58</w:t>
        </w:r>
        <w:r>
          <w:fldChar w:fldCharType="end"/>
        </w:r>
      </w:hyperlink>
    </w:p>
    <w:p>
      <w:pPr>
        <w:pStyle w:val="TOC2"/>
        <w:tabs>
          <w:tab w:val="right" w:leader="dot" w:pos="8306"/>
        </w:tabs>
      </w:pPr>
      <w:hyperlink w:anchor="_Toc11621" w:history="1">
        <w:r>
          <w:rPr>
            <w:rFonts w:ascii="仿宋" w:eastAsia="仿宋" w:hAnsi="仿宋" w:cs="仿宋" w:hint="eastAsia"/>
            <w:lang w:eastAsia="zh-CN"/>
          </w:rPr>
          <w:t>(二)、绿色发展与可持续发展策略</w:t>
        </w:r>
        <w:r>
          <w:tab/>
        </w:r>
        <w:r>
          <w:fldChar w:fldCharType="begin"/>
        </w:r>
        <w:r>
          <w:instrText xml:space="preserve"> PAGEREF _Toc11621 \h </w:instrText>
        </w:r>
        <w:r>
          <w:fldChar w:fldCharType="separate"/>
        </w:r>
        <w:r>
          <w:t>60</w:t>
        </w:r>
        <w:r>
          <w:fldChar w:fldCharType="end"/>
        </w:r>
      </w:hyperlink>
    </w:p>
    <w:p>
      <w:pPr>
        <w:pStyle w:val="TOC1"/>
        <w:tabs>
          <w:tab w:val="right" w:leader="dot" w:pos="8306"/>
        </w:tabs>
      </w:pPr>
      <w:hyperlink w:anchor="_Toc7259" w:history="1">
        <w:r>
          <w:rPr>
            <w:rFonts w:ascii="仿宋" w:eastAsia="仿宋" w:hAnsi="仿宋" w:cs="仿宋" w:hint="eastAsia"/>
            <w:lang w:eastAsia="zh-CN"/>
          </w:rPr>
          <w:t>十二、经济效益与社会效益优化</w:t>
        </w:r>
        <w:r>
          <w:tab/>
        </w:r>
        <w:r>
          <w:fldChar w:fldCharType="begin"/>
        </w:r>
        <w:r>
          <w:instrText xml:space="preserve"> PAGEREF _Toc7259 \h </w:instrText>
        </w:r>
        <w:r>
          <w:fldChar w:fldCharType="separate"/>
        </w:r>
        <w:r>
          <w:t>61</w:t>
        </w:r>
        <w:r>
          <w:fldChar w:fldCharType="end"/>
        </w:r>
      </w:hyperlink>
    </w:p>
    <w:p>
      <w:pPr>
        <w:pStyle w:val="TOC2"/>
        <w:tabs>
          <w:tab w:val="right" w:leader="dot" w:pos="8306"/>
        </w:tabs>
      </w:pPr>
      <w:hyperlink w:anchor="_Toc29099" w:history="1">
        <w:r>
          <w:rPr>
            <w:rFonts w:ascii="仿宋" w:eastAsia="仿宋" w:hAnsi="仿宋" w:cs="仿宋" w:hint="eastAsia"/>
            <w:lang w:eastAsia="zh-CN"/>
          </w:rPr>
          <w:t>(一)、经济效益提升策略</w:t>
        </w:r>
        <w:r>
          <w:tab/>
        </w:r>
        <w:r>
          <w:fldChar w:fldCharType="begin"/>
        </w:r>
        <w:r>
          <w:instrText xml:space="preserve"> PAGEREF _Toc29099 \h </w:instrText>
        </w:r>
        <w:r>
          <w:fldChar w:fldCharType="separate"/>
        </w:r>
        <w:r>
          <w:t>61</w:t>
        </w:r>
        <w:r>
          <w:fldChar w:fldCharType="end"/>
        </w:r>
      </w:hyperlink>
    </w:p>
    <w:p>
      <w:pPr>
        <w:pStyle w:val="TOC2"/>
        <w:tabs>
          <w:tab w:val="right" w:leader="dot" w:pos="8306"/>
        </w:tabs>
      </w:pPr>
      <w:hyperlink w:anchor="_Toc24601" w:history="1">
        <w:r>
          <w:rPr>
            <w:rFonts w:ascii="仿宋" w:eastAsia="仿宋" w:hAnsi="仿宋" w:cs="仿宋" w:hint="eastAsia"/>
            <w:lang w:eastAsia="zh-CN"/>
          </w:rPr>
          <w:t>(二)、社会效益增强方案</w:t>
        </w:r>
        <w:r>
          <w:tab/>
        </w:r>
        <w:r>
          <w:fldChar w:fldCharType="begin"/>
        </w:r>
        <w:r>
          <w:instrText xml:space="preserve"> PAGEREF _Toc24601 \h </w:instrText>
        </w:r>
        <w:r>
          <w:fldChar w:fldCharType="separate"/>
        </w:r>
        <w:r>
          <w:t>62</w:t>
        </w:r>
        <w:r>
          <w:fldChar w:fldCharType="end"/>
        </w:r>
      </w:hyperlink>
    </w:p>
    <w:p>
      <w:pPr>
        <w:pStyle w:val="TOC1"/>
        <w:tabs>
          <w:tab w:val="right" w:leader="dot" w:pos="8306"/>
        </w:tabs>
      </w:pPr>
      <w:hyperlink w:anchor="_Toc2786" w:history="1">
        <w:r>
          <w:rPr>
            <w:rFonts w:ascii="仿宋" w:eastAsia="仿宋" w:hAnsi="仿宋" w:cs="仿宋" w:hint="eastAsia"/>
            <w:lang w:eastAsia="zh-CN"/>
          </w:rPr>
          <w:t>十三、创新驱动与持续发展</w:t>
        </w:r>
        <w:r>
          <w:tab/>
        </w:r>
        <w:r>
          <w:fldChar w:fldCharType="begin"/>
        </w:r>
        <w:r>
          <w:instrText xml:space="preserve"> PAGEREF _Toc2786 \h </w:instrText>
        </w:r>
        <w:r>
          <w:fldChar w:fldCharType="separate"/>
        </w:r>
        <w:r>
          <w:t>63</w:t>
        </w:r>
        <w:r>
          <w:fldChar w:fldCharType="end"/>
        </w:r>
      </w:hyperlink>
    </w:p>
    <w:p>
      <w:pPr>
        <w:pStyle w:val="TOC2"/>
        <w:tabs>
          <w:tab w:val="right" w:leader="dot" w:pos="8306"/>
        </w:tabs>
      </w:pPr>
      <w:hyperlink w:anchor="_Toc9401" w:history="1">
        <w:r>
          <w:rPr>
            <w:rFonts w:ascii="仿宋" w:eastAsia="仿宋" w:hAnsi="仿宋" w:cs="仿宋" w:hint="eastAsia"/>
            <w:lang w:eastAsia="zh-CN"/>
          </w:rPr>
          <w:t>(一)、创新驱动战略实施</w:t>
        </w:r>
        <w:r>
          <w:tab/>
        </w:r>
        <w:r>
          <w:fldChar w:fldCharType="begin"/>
        </w:r>
        <w:r>
          <w:instrText xml:space="preserve"> PAGEREF _Toc9401 \h </w:instrText>
        </w:r>
        <w:r>
          <w:fldChar w:fldCharType="separate"/>
        </w:r>
        <w:r>
          <w:t>63</w:t>
        </w:r>
        <w:r>
          <w:fldChar w:fldCharType="end"/>
        </w:r>
      </w:hyperlink>
    </w:p>
    <w:p>
      <w:pPr>
        <w:pStyle w:val="TOC2"/>
        <w:tabs>
          <w:tab w:val="right" w:leader="dot" w:pos="8306"/>
        </w:tabs>
      </w:pPr>
      <w:hyperlink w:anchor="_Toc21323" w:history="1">
        <w:r>
          <w:rPr>
            <w:rFonts w:ascii="仿宋" w:eastAsia="仿宋" w:hAnsi="仿宋" w:cs="仿宋" w:hint="eastAsia"/>
            <w:lang w:eastAsia="zh-CN"/>
          </w:rPr>
          <w:t>(二)、持续发展路径探索</w:t>
        </w:r>
        <w:r>
          <w:tab/>
        </w:r>
        <w:r>
          <w:fldChar w:fldCharType="begin"/>
        </w:r>
        <w:r>
          <w:instrText xml:space="preserve"> PAGEREF _Toc21323 \h </w:instrText>
        </w:r>
        <w:r>
          <w:fldChar w:fldCharType="separate"/>
        </w:r>
        <w:r>
          <w:t>65</w:t>
        </w:r>
        <w:r>
          <w:fldChar w:fldCharType="end"/>
        </w:r>
      </w:hyperlink>
    </w:p>
    <w:p>
      <w:pPr>
        <w:pStyle w:val="TOC1"/>
        <w:tabs>
          <w:tab w:val="right" w:leader="dot" w:pos="8306"/>
        </w:tabs>
      </w:pPr>
      <w:hyperlink w:anchor="_Toc13121" w:history="1">
        <w:r>
          <w:rPr>
            <w:rFonts w:ascii="仿宋" w:eastAsia="仿宋" w:hAnsi="仿宋" w:cs="仿宋" w:hint="eastAsia"/>
            <w:lang w:eastAsia="zh-CN"/>
          </w:rPr>
          <w:t>十四、企业合规与伦理</w:t>
        </w:r>
        <w:r>
          <w:tab/>
        </w:r>
        <w:r>
          <w:fldChar w:fldCharType="begin"/>
        </w:r>
        <w:r>
          <w:instrText xml:space="preserve"> PAGEREF _Toc13121 \h </w:instrText>
        </w:r>
        <w:r>
          <w:fldChar w:fldCharType="separate"/>
        </w:r>
        <w:r>
          <w:t>69</w:t>
        </w:r>
        <w:r>
          <w:fldChar w:fldCharType="end"/>
        </w:r>
      </w:hyperlink>
    </w:p>
    <w:p>
      <w:pPr>
        <w:pStyle w:val="TOC2"/>
        <w:tabs>
          <w:tab w:val="right" w:leader="dot" w:pos="8306"/>
        </w:tabs>
      </w:pPr>
      <w:hyperlink w:anchor="_Toc28816" w:history="1">
        <w:r>
          <w:rPr>
            <w:rFonts w:ascii="仿宋" w:eastAsia="仿宋" w:hAnsi="仿宋" w:cs="仿宋" w:hint="eastAsia"/>
            <w:lang w:eastAsia="zh-CN"/>
          </w:rPr>
          <w:t>(一)、合规政策与程序</w:t>
        </w:r>
        <w:r>
          <w:tab/>
        </w:r>
        <w:r>
          <w:fldChar w:fldCharType="begin"/>
        </w:r>
        <w:r>
          <w:instrText xml:space="preserve"> PAGEREF _Toc28816 \h </w:instrText>
        </w:r>
        <w:r>
          <w:fldChar w:fldCharType="separate"/>
        </w:r>
        <w:r>
          <w:t>69</w:t>
        </w:r>
        <w:r>
          <w:fldChar w:fldCharType="end"/>
        </w:r>
      </w:hyperlink>
    </w:p>
    <w:p>
      <w:pPr>
        <w:pStyle w:val="TOC2"/>
        <w:tabs>
          <w:tab w:val="right" w:leader="dot" w:pos="8306"/>
        </w:tabs>
      </w:pPr>
      <w:hyperlink w:anchor="_Toc127" w:history="1">
        <w:r>
          <w:rPr>
            <w:rFonts w:ascii="仿宋" w:eastAsia="仿宋" w:hAnsi="仿宋" w:cs="仿宋" w:hint="eastAsia"/>
            <w:lang w:eastAsia="zh-CN"/>
          </w:rPr>
          <w:t>(二)、伦理规范与培训</w:t>
        </w:r>
        <w:r>
          <w:tab/>
        </w:r>
        <w:r>
          <w:fldChar w:fldCharType="begin"/>
        </w:r>
        <w:r>
          <w:instrText xml:space="preserve"> PAGEREF _Toc127 \h </w:instrText>
        </w:r>
        <w:r>
          <w:fldChar w:fldCharType="separate"/>
        </w:r>
        <w:r>
          <w:t>70</w:t>
        </w:r>
        <w:r>
          <w:fldChar w:fldCharType="end"/>
        </w:r>
      </w:hyperlink>
    </w:p>
    <w:p>
      <w:pPr>
        <w:pStyle w:val="TOC2"/>
        <w:tabs>
          <w:tab w:val="right" w:leader="dot" w:pos="8306"/>
        </w:tabs>
      </w:pPr>
      <w:hyperlink w:anchor="_Toc6859" w:history="1">
        <w:r>
          <w:rPr>
            <w:rFonts w:ascii="仿宋" w:eastAsia="仿宋" w:hAnsi="仿宋" w:cs="仿宋" w:hint="eastAsia"/>
            <w:lang w:eastAsia="zh-CN"/>
          </w:rPr>
          <w:t>(三)、合规风险评估</w:t>
        </w:r>
        <w:r>
          <w:tab/>
        </w:r>
        <w:r>
          <w:fldChar w:fldCharType="begin"/>
        </w:r>
        <w:r>
          <w:instrText xml:space="preserve"> PAGEREF _Toc6859 \h </w:instrText>
        </w:r>
        <w:r>
          <w:fldChar w:fldCharType="separate"/>
        </w:r>
        <w:r>
          <w:t>71</w:t>
        </w:r>
        <w:r>
          <w:fldChar w:fldCharType="end"/>
        </w:r>
      </w:hyperlink>
    </w:p>
    <w:p>
      <w:pPr>
        <w:pStyle w:val="TOC2"/>
        <w:tabs>
          <w:tab w:val="right" w:leader="dot" w:pos="8306"/>
        </w:tabs>
      </w:pPr>
      <w:hyperlink w:anchor="_Toc18570" w:history="1">
        <w:r>
          <w:rPr>
            <w:rFonts w:ascii="仿宋" w:eastAsia="仿宋" w:hAnsi="仿宋" w:cs="仿宋" w:hint="eastAsia"/>
            <w:lang w:eastAsia="zh-CN"/>
          </w:rPr>
          <w:t>(四)、合规监督与执行</w:t>
        </w:r>
        <w:r>
          <w:tab/>
        </w:r>
        <w:r>
          <w:fldChar w:fldCharType="begin"/>
        </w:r>
        <w:r>
          <w:instrText xml:space="preserve"> PAGEREF _Toc18570 \h </w:instrText>
        </w:r>
        <w:r>
          <w:fldChar w:fldCharType="separate"/>
        </w:r>
        <w:r>
          <w:t>72</w:t>
        </w:r>
        <w:r>
          <w:fldChar w:fldCharType="end"/>
        </w:r>
      </w:hyperlink>
    </w:p>
    <w:p>
      <w:pPr>
        <w:pStyle w:val="TOC1"/>
        <w:tabs>
          <w:tab w:val="right" w:leader="dot" w:pos="8306"/>
        </w:tabs>
      </w:pPr>
      <w:hyperlink w:anchor="_Toc30872" w:history="1">
        <w:r>
          <w:rPr>
            <w:rFonts w:ascii="仿宋" w:eastAsia="仿宋" w:hAnsi="仿宋" w:cs="仿宋" w:hint="eastAsia"/>
            <w:lang w:eastAsia="zh-CN"/>
          </w:rPr>
          <w:t>十五、设施与设备管理</w:t>
        </w:r>
        <w:r>
          <w:tab/>
        </w:r>
        <w:r>
          <w:fldChar w:fldCharType="begin"/>
        </w:r>
        <w:r>
          <w:instrText xml:space="preserve"> PAGEREF _Toc30872 \h </w:instrText>
        </w:r>
        <w:r>
          <w:fldChar w:fldCharType="separate"/>
        </w:r>
        <w:r>
          <w:t>73</w:t>
        </w:r>
        <w:r>
          <w:fldChar w:fldCharType="end"/>
        </w:r>
      </w:hyperlink>
    </w:p>
    <w:p>
      <w:pPr>
        <w:pStyle w:val="TOC2"/>
        <w:tabs>
          <w:tab w:val="right" w:leader="dot" w:pos="8306"/>
        </w:tabs>
      </w:pPr>
      <w:hyperlink w:anchor="_Toc28417" w:history="1">
        <w:r>
          <w:rPr>
            <w:rFonts w:ascii="仿宋" w:eastAsia="仿宋" w:hAnsi="仿宋" w:cs="仿宋" w:hint="eastAsia"/>
            <w:lang w:eastAsia="zh-CN"/>
          </w:rPr>
          <w:t>(一)、设施规划与配置</w:t>
        </w:r>
        <w:r>
          <w:tab/>
        </w:r>
        <w:r>
          <w:fldChar w:fldCharType="begin"/>
        </w:r>
        <w:r>
          <w:instrText xml:space="preserve"> PAGEREF _Toc28417 \h </w:instrText>
        </w:r>
        <w:r>
          <w:fldChar w:fldCharType="separate"/>
        </w:r>
        <w:r>
          <w:t>73</w:t>
        </w:r>
        <w:r>
          <w:fldChar w:fldCharType="end"/>
        </w:r>
      </w:hyperlink>
    </w:p>
    <w:p>
      <w:pPr>
        <w:pStyle w:val="TOC2"/>
        <w:tabs>
          <w:tab w:val="right" w:leader="dot" w:pos="8306"/>
        </w:tabs>
      </w:pPr>
      <w:hyperlink w:anchor="_Toc8382" w:history="1">
        <w:r>
          <w:rPr>
            <w:rFonts w:ascii="仿宋" w:eastAsia="仿宋" w:hAnsi="仿宋" w:cs="仿宋" w:hint="eastAsia"/>
            <w:lang w:eastAsia="zh-CN"/>
          </w:rPr>
          <w:t>(二)、设备采购与维护管理</w:t>
        </w:r>
        <w:r>
          <w:tab/>
        </w:r>
        <w:r>
          <w:fldChar w:fldCharType="begin"/>
        </w:r>
        <w:r>
          <w:instrText xml:space="preserve"> PAGEREF _Toc8382 \h </w:instrText>
        </w:r>
        <w:r>
          <w:fldChar w:fldCharType="separate"/>
        </w:r>
        <w:r>
          <w:t>74</w:t>
        </w:r>
        <w:r>
          <w:fldChar w:fldCharType="end"/>
        </w:r>
      </w:hyperlink>
    </w:p>
    <w:p>
      <w:pPr>
        <w:pStyle w:val="TOC2"/>
        <w:tabs>
          <w:tab w:val="right" w:leader="dot" w:pos="8306"/>
        </w:tabs>
      </w:pPr>
      <w:hyperlink w:anchor="_Toc4747" w:history="1">
        <w:r>
          <w:rPr>
            <w:rFonts w:ascii="仿宋" w:eastAsia="仿宋" w:hAnsi="仿宋" w:cs="仿宋" w:hint="eastAsia"/>
            <w:lang w:eastAsia="zh-CN"/>
          </w:rPr>
          <w:t>(三)、设施设备升级策略</w:t>
        </w:r>
        <w:r>
          <w:tab/>
        </w:r>
        <w:r>
          <w:fldChar w:fldCharType="begin"/>
        </w:r>
        <w:r>
          <w:instrText xml:space="preserve"> PAGEREF _Toc4747 \h </w:instrText>
        </w:r>
        <w:r>
          <w:fldChar w:fldCharType="separate"/>
        </w:r>
        <w:r>
          <w:t>74</w:t>
        </w:r>
        <w:r>
          <w:fldChar w:fldCharType="end"/>
        </w:r>
      </w:hyperlink>
    </w:p>
    <w:p>
      <w:pPr>
        <w:pStyle w:val="TOC1"/>
        <w:tabs>
          <w:tab w:val="right" w:leader="dot" w:pos="8306"/>
        </w:tabs>
      </w:pPr>
      <w:hyperlink w:anchor="_Toc5699" w:history="1">
        <w:r>
          <w:rPr>
            <w:rFonts w:ascii="仿宋" w:eastAsia="仿宋" w:hAnsi="仿宋" w:cs="仿宋" w:hint="eastAsia"/>
            <w:lang w:eastAsia="zh-CN"/>
          </w:rPr>
          <w:t>十六、质量管理与控制</w:t>
        </w:r>
        <w:r>
          <w:tab/>
        </w:r>
        <w:r>
          <w:fldChar w:fldCharType="begin"/>
        </w:r>
        <w:r>
          <w:instrText xml:space="preserve"> PAGEREF _Toc5699 \h </w:instrText>
        </w:r>
        <w:r>
          <w:fldChar w:fldCharType="separate"/>
        </w:r>
        <w:r>
          <w:t>75</w:t>
        </w:r>
        <w:r>
          <w:fldChar w:fldCharType="end"/>
        </w:r>
      </w:hyperlink>
    </w:p>
    <w:p>
      <w:pPr>
        <w:pStyle w:val="TOC2"/>
        <w:tabs>
          <w:tab w:val="right" w:leader="dot" w:pos="8306"/>
        </w:tabs>
      </w:pPr>
      <w:hyperlink w:anchor="_Toc30001" w:history="1">
        <w:r>
          <w:rPr>
            <w:rFonts w:ascii="仿宋" w:eastAsia="仿宋" w:hAnsi="仿宋" w:cs="仿宋" w:hint="eastAsia"/>
            <w:lang w:eastAsia="zh-CN"/>
          </w:rPr>
          <w:t>(一)、质量管理体系建设</w:t>
        </w:r>
        <w:r>
          <w:tab/>
        </w:r>
        <w:r>
          <w:fldChar w:fldCharType="begin"/>
        </w:r>
        <w:r>
          <w:instrText xml:space="preserve"> PAGEREF _Toc30001 \h </w:instrText>
        </w:r>
        <w:r>
          <w:fldChar w:fldCharType="separate"/>
        </w:r>
        <w:r>
          <w:t>75</w:t>
        </w:r>
        <w:r>
          <w:fldChar w:fldCharType="end"/>
        </w:r>
      </w:hyperlink>
    </w:p>
    <w:p>
      <w:pPr>
        <w:pStyle w:val="TOC2"/>
        <w:tabs>
          <w:tab w:val="right" w:leader="dot" w:pos="8306"/>
        </w:tabs>
      </w:pPr>
      <w:hyperlink w:anchor="_Toc31193" w:history="1">
        <w:r>
          <w:rPr>
            <w:rFonts w:ascii="仿宋" w:eastAsia="仿宋" w:hAnsi="仿宋" w:cs="仿宋" w:hint="eastAsia"/>
            <w:lang w:eastAsia="zh-CN"/>
          </w:rPr>
          <w:t>(二)、质量控制措施</w:t>
        </w:r>
        <w:r>
          <w:tab/>
        </w:r>
        <w:r>
          <w:fldChar w:fldCharType="begin"/>
        </w:r>
        <w:r>
          <w:instrText xml:space="preserve"> PAGEREF _Toc31193 \h </w:instrText>
        </w:r>
        <w:r>
          <w:fldChar w:fldCharType="separate"/>
        </w:r>
        <w:r>
          <w:t>77</w:t>
        </w:r>
        <w:r>
          <w:fldChar w:fldCharType="end"/>
        </w:r>
      </w:hyperlink>
    </w:p>
    <w:p>
      <w:pPr>
        <w:pStyle w:val="TOC1"/>
        <w:tabs>
          <w:tab w:val="right" w:leader="dot" w:pos="8306"/>
        </w:tabs>
      </w:pPr>
      <w:hyperlink w:anchor="_Toc10358" w:history="1">
        <w:r>
          <w:rPr>
            <w:rFonts w:ascii="仿宋" w:eastAsia="仿宋" w:hAnsi="仿宋" w:cs="仿宋" w:hint="eastAsia"/>
            <w:lang w:eastAsia="zh-CN"/>
          </w:rPr>
          <w:t>十七、人力资源管理与开发</w:t>
        </w:r>
        <w:r>
          <w:tab/>
        </w:r>
        <w:r>
          <w:fldChar w:fldCharType="begin"/>
        </w:r>
        <w:r>
          <w:instrText xml:space="preserve"> PAGEREF _Toc10358 \h </w:instrText>
        </w:r>
        <w:r>
          <w:fldChar w:fldCharType="separate"/>
        </w:r>
        <w:r>
          <w:t>78</w:t>
        </w:r>
        <w:r>
          <w:fldChar w:fldCharType="end"/>
        </w:r>
      </w:hyperlink>
    </w:p>
    <w:p>
      <w:pPr>
        <w:pStyle w:val="TOC2"/>
        <w:tabs>
          <w:tab w:val="right" w:leader="dot" w:pos="8306"/>
        </w:tabs>
      </w:pPr>
      <w:hyperlink w:anchor="_Toc17423" w:history="1">
        <w:r>
          <w:rPr>
            <w:rFonts w:ascii="仿宋" w:eastAsia="仿宋" w:hAnsi="仿宋" w:cs="仿宋" w:hint="eastAsia"/>
            <w:lang w:eastAsia="zh-CN"/>
          </w:rPr>
          <w:t>(一)、人力资源规划</w:t>
        </w:r>
        <w:r>
          <w:tab/>
        </w:r>
        <w:r>
          <w:fldChar w:fldCharType="begin"/>
        </w:r>
        <w:r>
          <w:instrText xml:space="preserve"> PAGEREF _Toc17423 \h </w:instrText>
        </w:r>
        <w:r>
          <w:fldChar w:fldCharType="separate"/>
        </w:r>
        <w:r>
          <w:t>78</w:t>
        </w:r>
        <w:r>
          <w:fldChar w:fldCharType="end"/>
        </w:r>
      </w:hyperlink>
    </w:p>
    <w:p>
      <w:pPr>
        <w:pStyle w:val="TOC2"/>
        <w:tabs>
          <w:tab w:val="right" w:leader="dot" w:pos="8306"/>
        </w:tabs>
      </w:pPr>
      <w:hyperlink w:anchor="_Toc9063" w:history="1">
        <w:r>
          <w:rPr>
            <w:rFonts w:ascii="仿宋" w:eastAsia="仿宋" w:hAnsi="仿宋" w:cs="仿宋" w:hint="eastAsia"/>
            <w:lang w:eastAsia="zh-CN"/>
          </w:rPr>
          <w:t>(二)、人力资源开发与培训</w:t>
        </w:r>
        <w:r>
          <w:tab/>
        </w:r>
        <w:r>
          <w:fldChar w:fldCharType="begin"/>
        </w:r>
        <w:r>
          <w:instrText xml:space="preserve"> PAGEREF _Toc9063 \h </w:instrText>
        </w:r>
        <w:r>
          <w:fldChar w:fldCharType="separate"/>
        </w:r>
        <w:r>
          <w:t>79</w:t>
        </w:r>
        <w:r>
          <w:fldChar w:fldCharType="end"/>
        </w:r>
      </w:hyperlink>
    </w:p>
    <w:p>
      <w:pPr>
        <w:pStyle w:val="TOC1"/>
        <w:tabs>
          <w:tab w:val="right" w:leader="dot" w:pos="8306"/>
        </w:tabs>
      </w:pPr>
      <w:hyperlink w:anchor="_Toc13735" w:history="1">
        <w:r>
          <w:rPr>
            <w:rFonts w:ascii="仿宋" w:eastAsia="仿宋" w:hAnsi="仿宋" w:cs="仿宋" w:hint="eastAsia"/>
            <w:lang w:eastAsia="zh-CN"/>
          </w:rPr>
          <w:t>十八、项目施工方案</w:t>
        </w:r>
        <w:r>
          <w:tab/>
        </w:r>
        <w:r>
          <w:fldChar w:fldCharType="begin"/>
        </w:r>
        <w:r>
          <w:instrText xml:space="preserve"> PAGEREF _Toc13735 \h </w:instrText>
        </w:r>
        <w:r>
          <w:fldChar w:fldCharType="separate"/>
        </w:r>
        <w:r>
          <w:t>82</w:t>
        </w:r>
        <w:r>
          <w:fldChar w:fldCharType="end"/>
        </w:r>
      </w:hyperlink>
    </w:p>
    <w:p>
      <w:pPr>
        <w:pStyle w:val="TOC2"/>
        <w:tabs>
          <w:tab w:val="right" w:leader="dot" w:pos="8306"/>
        </w:tabs>
      </w:pPr>
      <w:hyperlink w:anchor="_Toc23032" w:history="1">
        <w:r>
          <w:rPr>
            <w:rFonts w:ascii="仿宋" w:eastAsia="仿宋" w:hAnsi="仿宋" w:cs="仿宋" w:hint="eastAsia"/>
            <w:lang w:eastAsia="zh-CN"/>
          </w:rPr>
          <w:t>(一)、施工组织设计</w:t>
        </w:r>
        <w:r>
          <w:tab/>
        </w:r>
        <w:r>
          <w:fldChar w:fldCharType="begin"/>
        </w:r>
        <w:r>
          <w:instrText xml:space="preserve"> PAGEREF _Toc23032 \h </w:instrText>
        </w:r>
        <w:r>
          <w:fldChar w:fldCharType="separate"/>
        </w:r>
        <w:r>
          <w:t>82</w:t>
        </w:r>
        <w:r>
          <w:fldChar w:fldCharType="end"/>
        </w:r>
      </w:hyperlink>
    </w:p>
    <w:p>
      <w:pPr>
        <w:pStyle w:val="TOC2"/>
        <w:tabs>
          <w:tab w:val="right" w:leader="dot" w:pos="8306"/>
        </w:tabs>
      </w:pPr>
      <w:hyperlink w:anchor="_Toc22530" w:history="1">
        <w:r>
          <w:rPr>
            <w:rFonts w:ascii="仿宋" w:eastAsia="仿宋" w:hAnsi="仿宋" w:cs="仿宋" w:hint="eastAsia"/>
            <w:lang w:eastAsia="zh-CN"/>
          </w:rPr>
          <w:t>(二)、施工工艺与技术路线</w:t>
        </w:r>
        <w:r>
          <w:tab/>
        </w:r>
        <w:r>
          <w:fldChar w:fldCharType="begin"/>
        </w:r>
        <w:r>
          <w:instrText xml:space="preserve"> PAGEREF _Toc22530 \h </w:instrText>
        </w:r>
        <w:r>
          <w:fldChar w:fldCharType="separate"/>
        </w:r>
        <w:r>
          <w:t>84</w:t>
        </w:r>
        <w:r>
          <w:fldChar w:fldCharType="end"/>
        </w:r>
      </w:hyperlink>
    </w:p>
    <w:p>
      <w:pPr>
        <w:pStyle w:val="TOC2"/>
        <w:tabs>
          <w:tab w:val="right" w:leader="dot" w:pos="8306"/>
        </w:tabs>
      </w:pPr>
      <w:hyperlink w:anchor="_Toc26722" w:history="1">
        <w:r>
          <w:rPr>
            <w:rFonts w:ascii="仿宋" w:eastAsia="仿宋" w:hAnsi="仿宋" w:cs="仿宋" w:hint="eastAsia"/>
            <w:lang w:eastAsia="zh-CN"/>
          </w:rPr>
          <w:t>(三)、关键节点施工计划</w:t>
        </w:r>
        <w:r>
          <w:tab/>
        </w:r>
        <w:r>
          <w:fldChar w:fldCharType="begin"/>
        </w:r>
        <w:r>
          <w:instrText xml:space="preserve"> PAGEREF _Toc26722 \h </w:instrText>
        </w:r>
        <w:r>
          <w:fldChar w:fldCharType="separate"/>
        </w:r>
        <w:r>
          <w:t>85</w:t>
        </w:r>
        <w:r>
          <w:fldChar w:fldCharType="end"/>
        </w:r>
      </w:hyperlink>
    </w:p>
    <w:p>
      <w:pPr>
        <w:pStyle w:val="TOC2"/>
        <w:tabs>
          <w:tab w:val="right" w:leader="dot" w:pos="8306"/>
        </w:tabs>
      </w:pPr>
      <w:hyperlink w:anchor="_Toc30078" w:history="1">
        <w:r>
          <w:rPr>
            <w:rFonts w:ascii="仿宋" w:eastAsia="仿宋" w:hAnsi="仿宋" w:cs="仿宋" w:hint="eastAsia"/>
            <w:lang w:eastAsia="zh-CN"/>
          </w:rPr>
          <w:t>(四)、施工现场管理</w:t>
        </w:r>
        <w:r>
          <w:tab/>
        </w:r>
        <w:r>
          <w:fldChar w:fldCharType="begin"/>
        </w:r>
        <w:r>
          <w:instrText xml:space="preserve"> PAGEREF _Toc30078 \h </w:instrText>
        </w:r>
        <w:r>
          <w:fldChar w:fldCharType="separate"/>
        </w:r>
        <w:r>
          <w:t>86</w:t>
        </w:r>
        <w:r>
          <w:fldChar w:fldCharType="end"/>
        </w:r>
      </w:hyperlink>
    </w:p>
    <w:p>
      <w:pPr>
        <w:pStyle w:val="TOC1"/>
        <w:tabs>
          <w:tab w:val="right" w:leader="dot" w:pos="8306"/>
        </w:tabs>
      </w:pPr>
      <w:hyperlink w:anchor="_Toc14945" w:history="1">
        <w:r>
          <w:rPr>
            <w:rFonts w:ascii="仿宋" w:eastAsia="仿宋" w:hAnsi="仿宋" w:cs="仿宋" w:hint="eastAsia"/>
            <w:lang w:eastAsia="zh-CN"/>
          </w:rPr>
          <w:t>十九、成果转化与推广应用</w:t>
        </w:r>
        <w:r>
          <w:tab/>
        </w:r>
        <w:r>
          <w:fldChar w:fldCharType="begin"/>
        </w:r>
        <w:r>
          <w:instrText xml:space="preserve"> PAGEREF _Toc14945 \h </w:instrText>
        </w:r>
        <w:r>
          <w:fldChar w:fldCharType="separate"/>
        </w:r>
        <w:r>
          <w:t>88</w:t>
        </w:r>
        <w:r>
          <w:fldChar w:fldCharType="end"/>
        </w:r>
      </w:hyperlink>
    </w:p>
    <w:p>
      <w:pPr>
        <w:pStyle w:val="TOC2"/>
        <w:tabs>
          <w:tab w:val="right" w:leader="dot" w:pos="8306"/>
        </w:tabs>
      </w:pPr>
      <w:hyperlink w:anchor="_Toc29246" w:history="1">
        <w:r>
          <w:rPr>
            <w:rFonts w:ascii="仿宋" w:eastAsia="仿宋" w:hAnsi="仿宋" w:cs="仿宋" w:hint="eastAsia"/>
            <w:lang w:eastAsia="zh-CN"/>
          </w:rPr>
          <w:t>(一)、成果转化策略制定</w:t>
        </w:r>
        <w:r>
          <w:tab/>
        </w:r>
        <w:r>
          <w:fldChar w:fldCharType="begin"/>
        </w:r>
        <w:r>
          <w:instrText xml:space="preserve"> PAGEREF _Toc29246 \h </w:instrText>
        </w:r>
        <w:r>
          <w:fldChar w:fldCharType="separate"/>
        </w:r>
        <w:r>
          <w:t>88</w:t>
        </w:r>
        <w:r>
          <w:fldChar w:fldCharType="end"/>
        </w:r>
      </w:hyperlink>
    </w:p>
    <w:p>
      <w:pPr>
        <w:pStyle w:val="TOC2"/>
        <w:tabs>
          <w:tab w:val="right" w:leader="dot" w:pos="8306"/>
        </w:tabs>
      </w:pPr>
      <w:hyperlink w:anchor="_Toc5514" w:history="1">
        <w:r>
          <w:rPr>
            <w:rFonts w:ascii="仿宋" w:eastAsia="仿宋" w:hAnsi="仿宋" w:cs="仿宋" w:hint="eastAsia"/>
            <w:lang w:eastAsia="zh-CN"/>
          </w:rPr>
          <w:t>(二)、成果推广应用方案</w:t>
        </w:r>
        <w:r>
          <w:tab/>
        </w:r>
        <w:r>
          <w:fldChar w:fldCharType="begin"/>
        </w:r>
        <w:r>
          <w:instrText xml:space="preserve"> PAGEREF _Toc5514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312"/>
      <w:r>
        <w:rPr>
          <w:rFonts w:ascii="仿宋" w:eastAsia="仿宋" w:hAnsi="仿宋" w:cs="仿宋" w:hint="eastAsia"/>
          <w:sz w:val="28"/>
          <w:lang w:eastAsia="zh-CN"/>
        </w:rPr>
        <w:t>一、钯金、钯银、膜材料项目概论</w:t>
      </w:r>
      <w:bookmarkEnd w:id="2"/>
    </w:p>
    <w:p>
      <w:pPr>
        <w:pStyle w:val="Heading2"/>
        <w:rPr>
          <w:rFonts w:ascii="仿宋" w:eastAsia="仿宋" w:hAnsi="仿宋" w:cs="仿宋" w:hint="eastAsia"/>
          <w:lang w:eastAsia="zh-CN"/>
        </w:rPr>
      </w:pPr>
      <w:bookmarkStart w:id="3" w:name="_Toc379"/>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钯金、钯银、膜材料项目的申报单位是“XXX实业发展公司”，这是一家在其所处行业内备受尊敬的企业。公司自成立以来，通过其在钯金、钯银、膜材料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钯金、钯银、膜材料项目及其他多个行业领域中都有着显著的贡献。秦XX以其出色的领导才能和敏锐的商业洞察力，带领公司在钯金、钯银、膜材料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钯金、钯银、膜材料项目的重要合作伙伴。公司专注于[行业名称]领域，以创新作为驱动力，不断推动技术进步和市场扩张。在钯金、钯银、膜材料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钯金、钯银、膜材料项目中展现了强劲的增长和稳定的财务表现。公司通过有效的策略，在钯金、钯银、膜材料项目中扩大了其市场份额并增强了盈利能力。同时，公司积极承担社会责任，参与各类社会公益项目，增强了其在钯金、钯银、膜材料项目中的品牌形象和社会影响力。</w:t>
      </w:r>
    </w:p>
    <w:p>
      <w:pPr>
        <w:pStyle w:val="Heading2"/>
        <w:ind w:firstLine="560" w:firstLineChars="200"/>
        <w:rPr>
          <w:rFonts w:ascii="仿宋" w:eastAsia="仿宋" w:hAnsi="仿宋" w:cs="仿宋" w:hint="eastAsia"/>
          <w:sz w:val="28"/>
          <w:lang w:eastAsia="zh-CN"/>
        </w:rPr>
      </w:pPr>
      <w:bookmarkStart w:id="4" w:name="_Toc1566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钯金、钯银、膜材料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钯金、钯银、膜材料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736"/>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12734"/>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一、钯金、钯银、膜材料项目的技术资源开发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钯金、钯银、膜材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二、钯金、钯银、膜材料项目的人力资源管理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钯金、钯银、膜材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三、钯金、钯银、膜材料项目的资金资源筹措与优化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钯金、钯银、膜材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10247"/>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钯金、钯银、膜材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钯金、钯银、膜材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钯金、钯银、膜材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29714"/>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钯金、钯银、膜材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钯金、钯银、膜材料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钯金、钯银、膜材料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23022"/>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1617"/>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直接收益：假设钯金、钯银、膜材料项目的产品或服务年销售收入为XX万元。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https://d.book118.com/245010141344011044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4E1309"/>
    <w:rsid w:val="2F4E13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5010141344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2024-01-14T11:12:00Z</dcterms:created>
  <dcterms:modified xsi:type="dcterms:W3CDTF">2024-01-14T11:13:20Z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DEC8DD16759840D2B3E0EFB63F73281F_11</vt:lpwstr>
  </property>
  <property fmtid="{D5CDD505-2E9C-101B-9397-08002B2CF9AE}" pid="3" name="KSOProductBuildVer">
    <vt:lpwstr>2052-12.1.0.16120</vt:lpwstr>
  </property>
</Properties>
</file>