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城市交通项目规划设计蓝图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93" w:history="1">
        <w:r>
          <w:rPr>
            <w:rFonts w:ascii="仿宋" w:eastAsia="仿宋" w:hAnsi="仿宋" w:cs="仿宋" w:hint="eastAsia"/>
            <w:lang w:eastAsia="zh-CN"/>
          </w:rPr>
          <w:t>前言</w:t>
        </w:r>
        <w:r>
          <w:tab/>
        </w:r>
        <w:r>
          <w:fldChar w:fldCharType="begin"/>
        </w:r>
        <w:r>
          <w:instrText xml:space="preserve"> PAGEREF _Toc20193 \h </w:instrText>
        </w:r>
        <w:r>
          <w:fldChar w:fldCharType="separate"/>
        </w:r>
        <w:r>
          <w:t>3</w:t>
        </w:r>
        <w:r>
          <w:fldChar w:fldCharType="end"/>
        </w:r>
      </w:hyperlink>
    </w:p>
    <w:p>
      <w:pPr>
        <w:pStyle w:val="TOC1"/>
        <w:tabs>
          <w:tab w:val="right" w:leader="dot" w:pos="8306"/>
        </w:tabs>
      </w:pPr>
      <w:hyperlink w:anchor="_Toc26250" w:history="1">
        <w:r>
          <w:rPr>
            <w:rFonts w:ascii="仿宋" w:eastAsia="仿宋" w:hAnsi="仿宋" w:cs="仿宋" w:hint="eastAsia"/>
            <w:lang w:eastAsia="zh-CN"/>
          </w:rPr>
          <w:t>一、城市交通项目选址可行性分析</w:t>
        </w:r>
        <w:r>
          <w:tab/>
        </w:r>
        <w:r>
          <w:fldChar w:fldCharType="begin"/>
        </w:r>
        <w:r>
          <w:instrText xml:space="preserve"> PAGEREF _Toc26250 \h </w:instrText>
        </w:r>
        <w:r>
          <w:fldChar w:fldCharType="separate"/>
        </w:r>
        <w:r>
          <w:t>3</w:t>
        </w:r>
        <w:r>
          <w:fldChar w:fldCharType="end"/>
        </w:r>
      </w:hyperlink>
    </w:p>
    <w:p>
      <w:pPr>
        <w:pStyle w:val="TOC2"/>
        <w:tabs>
          <w:tab w:val="right" w:leader="dot" w:pos="8306"/>
        </w:tabs>
      </w:pPr>
      <w:hyperlink w:anchor="_Toc32647" w:history="1">
        <w:r>
          <w:rPr>
            <w:rFonts w:ascii="仿宋" w:eastAsia="仿宋" w:hAnsi="仿宋" w:cs="仿宋" w:hint="eastAsia"/>
            <w:lang w:eastAsia="zh-CN"/>
          </w:rPr>
          <w:t>(一)、城市交通项目选址</w:t>
        </w:r>
        <w:r>
          <w:tab/>
        </w:r>
        <w:r>
          <w:fldChar w:fldCharType="begin"/>
        </w:r>
        <w:r>
          <w:instrText xml:space="preserve"> PAGEREF _Toc32647 \h </w:instrText>
        </w:r>
        <w:r>
          <w:fldChar w:fldCharType="separate"/>
        </w:r>
        <w:r>
          <w:t>3</w:t>
        </w:r>
        <w:r>
          <w:fldChar w:fldCharType="end"/>
        </w:r>
      </w:hyperlink>
    </w:p>
    <w:p>
      <w:pPr>
        <w:pStyle w:val="TOC2"/>
        <w:tabs>
          <w:tab w:val="right" w:leader="dot" w:pos="8306"/>
        </w:tabs>
      </w:pPr>
      <w:hyperlink w:anchor="_Toc18517" w:history="1">
        <w:r>
          <w:rPr>
            <w:rFonts w:ascii="仿宋" w:eastAsia="仿宋" w:hAnsi="仿宋" w:cs="仿宋" w:hint="eastAsia"/>
            <w:lang w:eastAsia="zh-CN"/>
          </w:rPr>
          <w:t>(二)、用地控制指标</w:t>
        </w:r>
        <w:r>
          <w:tab/>
        </w:r>
        <w:r>
          <w:fldChar w:fldCharType="begin"/>
        </w:r>
        <w:r>
          <w:instrText xml:space="preserve"> PAGEREF _Toc18517 \h </w:instrText>
        </w:r>
        <w:r>
          <w:fldChar w:fldCharType="separate"/>
        </w:r>
        <w:r>
          <w:t>3</w:t>
        </w:r>
        <w:r>
          <w:fldChar w:fldCharType="end"/>
        </w:r>
      </w:hyperlink>
    </w:p>
    <w:p>
      <w:pPr>
        <w:pStyle w:val="TOC2"/>
        <w:tabs>
          <w:tab w:val="right" w:leader="dot" w:pos="8306"/>
        </w:tabs>
      </w:pPr>
      <w:hyperlink w:anchor="_Toc22413" w:history="1">
        <w:r>
          <w:rPr>
            <w:rFonts w:ascii="仿宋" w:eastAsia="仿宋" w:hAnsi="仿宋" w:cs="仿宋" w:hint="eastAsia"/>
            <w:lang w:eastAsia="zh-CN"/>
          </w:rPr>
          <w:t>(三)、节约用地措施</w:t>
        </w:r>
        <w:r>
          <w:tab/>
        </w:r>
        <w:r>
          <w:fldChar w:fldCharType="begin"/>
        </w:r>
        <w:r>
          <w:instrText xml:space="preserve"> PAGEREF _Toc22413 \h </w:instrText>
        </w:r>
        <w:r>
          <w:fldChar w:fldCharType="separate"/>
        </w:r>
        <w:r>
          <w:t>5</w:t>
        </w:r>
        <w:r>
          <w:fldChar w:fldCharType="end"/>
        </w:r>
      </w:hyperlink>
    </w:p>
    <w:p>
      <w:pPr>
        <w:pStyle w:val="TOC2"/>
        <w:tabs>
          <w:tab w:val="right" w:leader="dot" w:pos="8306"/>
        </w:tabs>
      </w:pPr>
      <w:hyperlink w:anchor="_Toc15916" w:history="1">
        <w:r>
          <w:rPr>
            <w:rFonts w:ascii="仿宋" w:eastAsia="仿宋" w:hAnsi="仿宋" w:cs="仿宋" w:hint="eastAsia"/>
            <w:lang w:eastAsia="zh-CN"/>
          </w:rPr>
          <w:t>(四)、总图布置方案</w:t>
        </w:r>
        <w:r>
          <w:tab/>
        </w:r>
        <w:r>
          <w:fldChar w:fldCharType="begin"/>
        </w:r>
        <w:r>
          <w:instrText xml:space="preserve"> PAGEREF _Toc15916 \h </w:instrText>
        </w:r>
        <w:r>
          <w:fldChar w:fldCharType="separate"/>
        </w:r>
        <w:r>
          <w:t>6</w:t>
        </w:r>
        <w:r>
          <w:fldChar w:fldCharType="end"/>
        </w:r>
      </w:hyperlink>
    </w:p>
    <w:p>
      <w:pPr>
        <w:pStyle w:val="TOC2"/>
        <w:tabs>
          <w:tab w:val="right" w:leader="dot" w:pos="8306"/>
        </w:tabs>
      </w:pPr>
      <w:hyperlink w:anchor="_Toc6630" w:history="1">
        <w:r>
          <w:rPr>
            <w:rFonts w:ascii="仿宋" w:eastAsia="仿宋" w:hAnsi="仿宋" w:cs="仿宋" w:hint="eastAsia"/>
            <w:lang w:eastAsia="zh-CN"/>
          </w:rPr>
          <w:t>(五)、选址综合评价</w:t>
        </w:r>
        <w:r>
          <w:tab/>
        </w:r>
        <w:r>
          <w:fldChar w:fldCharType="begin"/>
        </w:r>
        <w:r>
          <w:instrText xml:space="preserve"> PAGEREF _Toc6630 \h </w:instrText>
        </w:r>
        <w:r>
          <w:fldChar w:fldCharType="separate"/>
        </w:r>
        <w:r>
          <w:t>7</w:t>
        </w:r>
        <w:r>
          <w:fldChar w:fldCharType="end"/>
        </w:r>
      </w:hyperlink>
    </w:p>
    <w:p>
      <w:pPr>
        <w:pStyle w:val="TOC1"/>
        <w:tabs>
          <w:tab w:val="right" w:leader="dot" w:pos="8306"/>
        </w:tabs>
      </w:pPr>
      <w:hyperlink w:anchor="_Toc12965" w:history="1">
        <w:r>
          <w:rPr>
            <w:rFonts w:ascii="仿宋" w:eastAsia="仿宋" w:hAnsi="仿宋" w:cs="仿宋" w:hint="eastAsia"/>
            <w:lang w:eastAsia="zh-CN"/>
          </w:rPr>
          <w:t>二、市场分析、调研</w:t>
        </w:r>
        <w:r>
          <w:tab/>
        </w:r>
        <w:r>
          <w:fldChar w:fldCharType="begin"/>
        </w:r>
        <w:r>
          <w:instrText xml:space="preserve"> PAGEREF _Toc12965 \h </w:instrText>
        </w:r>
        <w:r>
          <w:fldChar w:fldCharType="separate"/>
        </w:r>
        <w:r>
          <w:t>8</w:t>
        </w:r>
        <w:r>
          <w:fldChar w:fldCharType="end"/>
        </w:r>
      </w:hyperlink>
    </w:p>
    <w:p>
      <w:pPr>
        <w:pStyle w:val="TOC2"/>
        <w:tabs>
          <w:tab w:val="right" w:leader="dot" w:pos="8306"/>
        </w:tabs>
      </w:pPr>
      <w:hyperlink w:anchor="_Toc5268" w:history="1">
        <w:r>
          <w:rPr>
            <w:rFonts w:ascii="仿宋" w:eastAsia="仿宋" w:hAnsi="仿宋" w:cs="仿宋" w:hint="eastAsia"/>
            <w:lang w:eastAsia="zh-CN"/>
          </w:rPr>
          <w:t>(一)、城市交通行业分析</w:t>
        </w:r>
        <w:r>
          <w:tab/>
        </w:r>
        <w:r>
          <w:fldChar w:fldCharType="begin"/>
        </w:r>
        <w:r>
          <w:instrText xml:space="preserve"> PAGEREF _Toc5268 \h </w:instrText>
        </w:r>
        <w:r>
          <w:fldChar w:fldCharType="separate"/>
        </w:r>
        <w:r>
          <w:t>8</w:t>
        </w:r>
        <w:r>
          <w:fldChar w:fldCharType="end"/>
        </w:r>
      </w:hyperlink>
    </w:p>
    <w:p>
      <w:pPr>
        <w:pStyle w:val="TOC2"/>
        <w:tabs>
          <w:tab w:val="right" w:leader="dot" w:pos="8306"/>
        </w:tabs>
      </w:pPr>
      <w:hyperlink w:anchor="_Toc6764" w:history="1">
        <w:r>
          <w:rPr>
            <w:rFonts w:ascii="仿宋" w:eastAsia="仿宋" w:hAnsi="仿宋" w:cs="仿宋" w:hint="eastAsia"/>
            <w:lang w:eastAsia="zh-CN"/>
          </w:rPr>
          <w:t>(二)、城市交通市场分析预测</w:t>
        </w:r>
        <w:r>
          <w:tab/>
        </w:r>
        <w:r>
          <w:fldChar w:fldCharType="begin"/>
        </w:r>
        <w:r>
          <w:instrText xml:space="preserve"> PAGEREF _Toc6764 \h </w:instrText>
        </w:r>
        <w:r>
          <w:fldChar w:fldCharType="separate"/>
        </w:r>
        <w:r>
          <w:t>9</w:t>
        </w:r>
        <w:r>
          <w:fldChar w:fldCharType="end"/>
        </w:r>
      </w:hyperlink>
    </w:p>
    <w:p>
      <w:pPr>
        <w:pStyle w:val="TOC1"/>
        <w:tabs>
          <w:tab w:val="right" w:leader="dot" w:pos="8306"/>
        </w:tabs>
      </w:pPr>
      <w:hyperlink w:anchor="_Toc13669" w:history="1">
        <w:r>
          <w:rPr>
            <w:rFonts w:ascii="仿宋" w:eastAsia="仿宋" w:hAnsi="仿宋" w:cs="仿宋" w:hint="eastAsia"/>
            <w:lang w:eastAsia="zh-CN"/>
          </w:rPr>
          <w:t>三、城市交通项目概论</w:t>
        </w:r>
        <w:r>
          <w:tab/>
        </w:r>
        <w:r>
          <w:fldChar w:fldCharType="begin"/>
        </w:r>
        <w:r>
          <w:instrText xml:space="preserve"> PAGEREF _Toc13669 \h </w:instrText>
        </w:r>
        <w:r>
          <w:fldChar w:fldCharType="separate"/>
        </w:r>
        <w:r>
          <w:t>10</w:t>
        </w:r>
        <w:r>
          <w:fldChar w:fldCharType="end"/>
        </w:r>
      </w:hyperlink>
    </w:p>
    <w:p>
      <w:pPr>
        <w:pStyle w:val="TOC2"/>
        <w:tabs>
          <w:tab w:val="right" w:leader="dot" w:pos="8306"/>
        </w:tabs>
      </w:pPr>
      <w:hyperlink w:anchor="_Toc4265" w:history="1">
        <w:r>
          <w:rPr>
            <w:rFonts w:ascii="仿宋" w:eastAsia="仿宋" w:hAnsi="仿宋" w:cs="仿宋" w:hint="eastAsia"/>
            <w:lang w:eastAsia="zh-CN"/>
          </w:rPr>
          <w:t>(一)、城市交通项目概况</w:t>
        </w:r>
        <w:r>
          <w:tab/>
        </w:r>
        <w:r>
          <w:fldChar w:fldCharType="begin"/>
        </w:r>
        <w:r>
          <w:instrText xml:space="preserve"> PAGEREF _Toc4265 \h </w:instrText>
        </w:r>
        <w:r>
          <w:fldChar w:fldCharType="separate"/>
        </w:r>
        <w:r>
          <w:t>10</w:t>
        </w:r>
        <w:r>
          <w:fldChar w:fldCharType="end"/>
        </w:r>
      </w:hyperlink>
    </w:p>
    <w:p>
      <w:pPr>
        <w:pStyle w:val="TOC2"/>
        <w:tabs>
          <w:tab w:val="right" w:leader="dot" w:pos="8306"/>
        </w:tabs>
      </w:pPr>
      <w:hyperlink w:anchor="_Toc9540" w:history="1">
        <w:r>
          <w:rPr>
            <w:rFonts w:ascii="仿宋" w:eastAsia="仿宋" w:hAnsi="仿宋" w:cs="仿宋" w:hint="eastAsia"/>
            <w:lang w:eastAsia="zh-CN"/>
          </w:rPr>
          <w:t>(二)、城市交通项目目标</w:t>
        </w:r>
        <w:r>
          <w:tab/>
        </w:r>
        <w:r>
          <w:fldChar w:fldCharType="begin"/>
        </w:r>
        <w:r>
          <w:instrText xml:space="preserve"> PAGEREF _Toc9540 \h </w:instrText>
        </w:r>
        <w:r>
          <w:fldChar w:fldCharType="separate"/>
        </w:r>
        <w:r>
          <w:t>12</w:t>
        </w:r>
        <w:r>
          <w:fldChar w:fldCharType="end"/>
        </w:r>
      </w:hyperlink>
    </w:p>
    <w:p>
      <w:pPr>
        <w:pStyle w:val="TOC2"/>
        <w:tabs>
          <w:tab w:val="right" w:leader="dot" w:pos="8306"/>
        </w:tabs>
      </w:pPr>
      <w:hyperlink w:anchor="_Toc13167" w:history="1">
        <w:r>
          <w:rPr>
            <w:rFonts w:ascii="仿宋" w:eastAsia="仿宋" w:hAnsi="仿宋" w:cs="仿宋" w:hint="eastAsia"/>
            <w:lang w:eastAsia="zh-CN"/>
          </w:rPr>
          <w:t>(三)、城市交通项目提出的理由</w:t>
        </w:r>
        <w:r>
          <w:tab/>
        </w:r>
        <w:r>
          <w:fldChar w:fldCharType="begin"/>
        </w:r>
        <w:r>
          <w:instrText xml:space="preserve"> PAGEREF _Toc13167 \h </w:instrText>
        </w:r>
        <w:r>
          <w:fldChar w:fldCharType="separate"/>
        </w:r>
        <w:r>
          <w:t>13</w:t>
        </w:r>
        <w:r>
          <w:fldChar w:fldCharType="end"/>
        </w:r>
      </w:hyperlink>
    </w:p>
    <w:p>
      <w:pPr>
        <w:pStyle w:val="TOC2"/>
        <w:tabs>
          <w:tab w:val="right" w:leader="dot" w:pos="8306"/>
        </w:tabs>
      </w:pPr>
      <w:hyperlink w:anchor="_Toc10086" w:history="1">
        <w:r>
          <w:rPr>
            <w:rFonts w:ascii="仿宋" w:eastAsia="仿宋" w:hAnsi="仿宋" w:cs="仿宋" w:hint="eastAsia"/>
            <w:lang w:eastAsia="zh-CN"/>
          </w:rPr>
          <w:t>(四)、城市交通项目意义</w:t>
        </w:r>
        <w:r>
          <w:tab/>
        </w:r>
        <w:r>
          <w:fldChar w:fldCharType="begin"/>
        </w:r>
        <w:r>
          <w:instrText xml:space="preserve"> PAGEREF _Toc10086 \h </w:instrText>
        </w:r>
        <w:r>
          <w:fldChar w:fldCharType="separate"/>
        </w:r>
        <w:r>
          <w:t>14</w:t>
        </w:r>
        <w:r>
          <w:fldChar w:fldCharType="end"/>
        </w:r>
      </w:hyperlink>
    </w:p>
    <w:p>
      <w:pPr>
        <w:pStyle w:val="TOC2"/>
        <w:tabs>
          <w:tab w:val="right" w:leader="dot" w:pos="8306"/>
        </w:tabs>
      </w:pPr>
      <w:hyperlink w:anchor="_Toc10445" w:history="1">
        <w:r>
          <w:rPr>
            <w:rFonts w:ascii="仿宋" w:eastAsia="仿宋" w:hAnsi="仿宋" w:cs="仿宋" w:hint="eastAsia"/>
            <w:lang w:eastAsia="zh-CN"/>
          </w:rPr>
          <w:t>(五)、城市交通项目背景</w:t>
        </w:r>
        <w:r>
          <w:tab/>
        </w:r>
        <w:r>
          <w:fldChar w:fldCharType="begin"/>
        </w:r>
        <w:r>
          <w:instrText xml:space="preserve"> PAGEREF _Toc10445 \h </w:instrText>
        </w:r>
        <w:r>
          <w:fldChar w:fldCharType="separate"/>
        </w:r>
        <w:r>
          <w:t>15</w:t>
        </w:r>
        <w:r>
          <w:fldChar w:fldCharType="end"/>
        </w:r>
      </w:hyperlink>
    </w:p>
    <w:p>
      <w:pPr>
        <w:pStyle w:val="TOC1"/>
        <w:tabs>
          <w:tab w:val="right" w:leader="dot" w:pos="8306"/>
        </w:tabs>
      </w:pPr>
      <w:hyperlink w:anchor="_Toc8865" w:history="1">
        <w:r>
          <w:rPr>
            <w:rFonts w:ascii="仿宋" w:eastAsia="仿宋" w:hAnsi="仿宋" w:cs="仿宋" w:hint="eastAsia"/>
            <w:lang w:eastAsia="zh-CN"/>
          </w:rPr>
          <w:t>四、城市交通项目建设单位说明</w:t>
        </w:r>
        <w:r>
          <w:tab/>
        </w:r>
        <w:r>
          <w:fldChar w:fldCharType="begin"/>
        </w:r>
        <w:r>
          <w:instrText xml:space="preserve"> PAGEREF _Toc8865 \h </w:instrText>
        </w:r>
        <w:r>
          <w:fldChar w:fldCharType="separate"/>
        </w:r>
        <w:r>
          <w:t>16</w:t>
        </w:r>
        <w:r>
          <w:fldChar w:fldCharType="end"/>
        </w:r>
      </w:hyperlink>
    </w:p>
    <w:p>
      <w:pPr>
        <w:pStyle w:val="TOC2"/>
        <w:tabs>
          <w:tab w:val="right" w:leader="dot" w:pos="8306"/>
        </w:tabs>
      </w:pPr>
      <w:hyperlink w:anchor="_Toc14649" w:history="1">
        <w:r>
          <w:rPr>
            <w:rFonts w:ascii="仿宋" w:eastAsia="仿宋" w:hAnsi="仿宋" w:cs="仿宋" w:hint="eastAsia"/>
            <w:lang w:eastAsia="zh-CN"/>
          </w:rPr>
          <w:t>(一)、城市交通项目承办单位基本情况</w:t>
        </w:r>
        <w:r>
          <w:tab/>
        </w:r>
        <w:r>
          <w:fldChar w:fldCharType="begin"/>
        </w:r>
        <w:r>
          <w:instrText xml:space="preserve"> PAGEREF _Toc14649 \h </w:instrText>
        </w:r>
        <w:r>
          <w:fldChar w:fldCharType="separate"/>
        </w:r>
        <w:r>
          <w:t>16</w:t>
        </w:r>
        <w:r>
          <w:fldChar w:fldCharType="end"/>
        </w:r>
      </w:hyperlink>
    </w:p>
    <w:p>
      <w:pPr>
        <w:pStyle w:val="TOC2"/>
        <w:tabs>
          <w:tab w:val="right" w:leader="dot" w:pos="8306"/>
        </w:tabs>
      </w:pPr>
      <w:hyperlink w:anchor="_Toc11943" w:history="1">
        <w:r>
          <w:rPr>
            <w:rFonts w:ascii="仿宋" w:eastAsia="仿宋" w:hAnsi="仿宋" w:cs="仿宋" w:hint="eastAsia"/>
            <w:lang w:eastAsia="zh-CN"/>
          </w:rPr>
          <w:t>(二)、公司经济效益分析</w:t>
        </w:r>
        <w:r>
          <w:tab/>
        </w:r>
        <w:r>
          <w:fldChar w:fldCharType="begin"/>
        </w:r>
        <w:r>
          <w:instrText xml:space="preserve"> PAGEREF _Toc11943 \h </w:instrText>
        </w:r>
        <w:r>
          <w:fldChar w:fldCharType="separate"/>
        </w:r>
        <w:r>
          <w:t>17</w:t>
        </w:r>
        <w:r>
          <w:fldChar w:fldCharType="end"/>
        </w:r>
      </w:hyperlink>
    </w:p>
    <w:p>
      <w:pPr>
        <w:pStyle w:val="TOC1"/>
        <w:tabs>
          <w:tab w:val="right" w:leader="dot" w:pos="8306"/>
        </w:tabs>
      </w:pPr>
      <w:hyperlink w:anchor="_Toc4709" w:history="1">
        <w:r>
          <w:rPr>
            <w:rFonts w:ascii="仿宋" w:eastAsia="仿宋" w:hAnsi="仿宋" w:cs="仿宋" w:hint="eastAsia"/>
            <w:lang w:eastAsia="zh-CN"/>
          </w:rPr>
          <w:t>五、城市交通项目危机管理</w:t>
        </w:r>
        <w:r>
          <w:tab/>
        </w:r>
        <w:r>
          <w:fldChar w:fldCharType="begin"/>
        </w:r>
        <w:r>
          <w:instrText xml:space="preserve"> PAGEREF _Toc4709 \h </w:instrText>
        </w:r>
        <w:r>
          <w:fldChar w:fldCharType="separate"/>
        </w:r>
        <w:r>
          <w:t>18</w:t>
        </w:r>
        <w:r>
          <w:fldChar w:fldCharType="end"/>
        </w:r>
      </w:hyperlink>
    </w:p>
    <w:p>
      <w:pPr>
        <w:pStyle w:val="TOC2"/>
        <w:tabs>
          <w:tab w:val="right" w:leader="dot" w:pos="8306"/>
        </w:tabs>
      </w:pPr>
      <w:hyperlink w:anchor="_Toc3078" w:history="1">
        <w:r>
          <w:rPr>
            <w:rFonts w:ascii="仿宋" w:eastAsia="仿宋" w:hAnsi="仿宋" w:cs="仿宋" w:hint="eastAsia"/>
            <w:lang w:eastAsia="zh-CN"/>
          </w:rPr>
          <w:t>(一)、危机预警与识别</w:t>
        </w:r>
        <w:r>
          <w:tab/>
        </w:r>
        <w:r>
          <w:fldChar w:fldCharType="begin"/>
        </w:r>
        <w:r>
          <w:instrText xml:space="preserve"> PAGEREF _Toc3078 \h </w:instrText>
        </w:r>
        <w:r>
          <w:fldChar w:fldCharType="separate"/>
        </w:r>
        <w:r>
          <w:t>18</w:t>
        </w:r>
        <w:r>
          <w:fldChar w:fldCharType="end"/>
        </w:r>
      </w:hyperlink>
    </w:p>
    <w:p>
      <w:pPr>
        <w:pStyle w:val="TOC2"/>
        <w:tabs>
          <w:tab w:val="right" w:leader="dot" w:pos="8306"/>
        </w:tabs>
      </w:pPr>
      <w:hyperlink w:anchor="_Toc7622" w:history="1">
        <w:r>
          <w:rPr>
            <w:rFonts w:ascii="仿宋" w:eastAsia="仿宋" w:hAnsi="仿宋" w:cs="仿宋" w:hint="eastAsia"/>
            <w:lang w:eastAsia="zh-CN"/>
          </w:rPr>
          <w:t>(二)、危机应对与恢复</w:t>
        </w:r>
        <w:r>
          <w:tab/>
        </w:r>
        <w:r>
          <w:fldChar w:fldCharType="begin"/>
        </w:r>
        <w:r>
          <w:instrText xml:space="preserve"> PAGEREF _Toc7622 \h </w:instrText>
        </w:r>
        <w:r>
          <w:fldChar w:fldCharType="separate"/>
        </w:r>
        <w:r>
          <w:t>19</w:t>
        </w:r>
        <w:r>
          <w:fldChar w:fldCharType="end"/>
        </w:r>
      </w:hyperlink>
    </w:p>
    <w:p>
      <w:pPr>
        <w:pStyle w:val="TOC1"/>
        <w:tabs>
          <w:tab w:val="right" w:leader="dot" w:pos="8306"/>
        </w:tabs>
      </w:pPr>
      <w:hyperlink w:anchor="_Toc25869" w:history="1">
        <w:r>
          <w:rPr>
            <w:rFonts w:ascii="仿宋" w:eastAsia="仿宋" w:hAnsi="仿宋" w:cs="仿宋" w:hint="eastAsia"/>
            <w:lang w:eastAsia="zh-CN"/>
          </w:rPr>
          <w:t>六、工艺说明</w:t>
        </w:r>
        <w:r>
          <w:tab/>
        </w:r>
        <w:r>
          <w:fldChar w:fldCharType="begin"/>
        </w:r>
        <w:r>
          <w:instrText xml:space="preserve"> PAGEREF _Toc25869 \h </w:instrText>
        </w:r>
        <w:r>
          <w:fldChar w:fldCharType="separate"/>
        </w:r>
        <w:r>
          <w:t>20</w:t>
        </w:r>
        <w:r>
          <w:fldChar w:fldCharType="end"/>
        </w:r>
      </w:hyperlink>
    </w:p>
    <w:p>
      <w:pPr>
        <w:pStyle w:val="TOC2"/>
        <w:tabs>
          <w:tab w:val="right" w:leader="dot" w:pos="8306"/>
        </w:tabs>
      </w:pPr>
      <w:hyperlink w:anchor="_Toc28758" w:history="1">
        <w:r>
          <w:rPr>
            <w:rFonts w:ascii="仿宋" w:eastAsia="仿宋" w:hAnsi="仿宋" w:cs="仿宋" w:hint="eastAsia"/>
            <w:lang w:eastAsia="zh-CN"/>
          </w:rPr>
          <w:t>(一)、技术管理特点</w:t>
        </w:r>
        <w:r>
          <w:tab/>
        </w:r>
        <w:r>
          <w:fldChar w:fldCharType="begin"/>
        </w:r>
        <w:r>
          <w:instrText xml:space="preserve"> PAGEREF _Toc28758 \h </w:instrText>
        </w:r>
        <w:r>
          <w:fldChar w:fldCharType="separate"/>
        </w:r>
        <w:r>
          <w:t>20</w:t>
        </w:r>
        <w:r>
          <w:fldChar w:fldCharType="end"/>
        </w:r>
      </w:hyperlink>
    </w:p>
    <w:p>
      <w:pPr>
        <w:pStyle w:val="TOC2"/>
        <w:tabs>
          <w:tab w:val="right" w:leader="dot" w:pos="8306"/>
        </w:tabs>
      </w:pPr>
      <w:hyperlink w:anchor="_Toc26383" w:history="1">
        <w:r>
          <w:rPr>
            <w:rFonts w:ascii="仿宋" w:eastAsia="仿宋" w:hAnsi="仿宋" w:cs="仿宋" w:hint="eastAsia"/>
            <w:lang w:eastAsia="zh-CN"/>
          </w:rPr>
          <w:t>(二)、城市交通项目工艺技术设计方案</w:t>
        </w:r>
        <w:r>
          <w:tab/>
        </w:r>
        <w:r>
          <w:fldChar w:fldCharType="begin"/>
        </w:r>
        <w:r>
          <w:instrText xml:space="preserve"> PAGEREF _Toc26383 \h </w:instrText>
        </w:r>
        <w:r>
          <w:fldChar w:fldCharType="separate"/>
        </w:r>
        <w:r>
          <w:t>21</w:t>
        </w:r>
        <w:r>
          <w:fldChar w:fldCharType="end"/>
        </w:r>
      </w:hyperlink>
    </w:p>
    <w:p>
      <w:pPr>
        <w:pStyle w:val="TOC2"/>
        <w:tabs>
          <w:tab w:val="right" w:leader="dot" w:pos="8306"/>
        </w:tabs>
      </w:pPr>
      <w:hyperlink w:anchor="_Toc17750" w:history="1">
        <w:r>
          <w:rPr>
            <w:rFonts w:ascii="仿宋" w:eastAsia="仿宋" w:hAnsi="仿宋" w:cs="仿宋" w:hint="eastAsia"/>
            <w:lang w:eastAsia="zh-CN"/>
          </w:rPr>
          <w:t>(三)、设备选型方案</w:t>
        </w:r>
        <w:r>
          <w:tab/>
        </w:r>
        <w:r>
          <w:fldChar w:fldCharType="begin"/>
        </w:r>
        <w:r>
          <w:instrText xml:space="preserve"> PAGEREF _Toc17750 \h </w:instrText>
        </w:r>
        <w:r>
          <w:fldChar w:fldCharType="separate"/>
        </w:r>
        <w:r>
          <w:t>23</w:t>
        </w:r>
        <w:r>
          <w:fldChar w:fldCharType="end"/>
        </w:r>
      </w:hyperlink>
    </w:p>
    <w:p>
      <w:pPr>
        <w:pStyle w:val="TOC1"/>
        <w:tabs>
          <w:tab w:val="right" w:leader="dot" w:pos="8306"/>
        </w:tabs>
      </w:pPr>
      <w:hyperlink w:anchor="_Toc32416" w:history="1">
        <w:r>
          <w:rPr>
            <w:rFonts w:ascii="仿宋" w:eastAsia="仿宋" w:hAnsi="仿宋" w:cs="仿宋" w:hint="eastAsia"/>
            <w:lang w:eastAsia="zh-CN"/>
          </w:rPr>
          <w:t>七、城市交通项目投资规划</w:t>
        </w:r>
        <w:r>
          <w:tab/>
        </w:r>
        <w:r>
          <w:fldChar w:fldCharType="begin"/>
        </w:r>
        <w:r>
          <w:instrText xml:space="preserve"> PAGEREF _Toc32416 \h </w:instrText>
        </w:r>
        <w:r>
          <w:fldChar w:fldCharType="separate"/>
        </w:r>
        <w:r>
          <w:t>24</w:t>
        </w:r>
        <w:r>
          <w:fldChar w:fldCharType="end"/>
        </w:r>
      </w:hyperlink>
    </w:p>
    <w:p>
      <w:pPr>
        <w:pStyle w:val="TOC2"/>
        <w:tabs>
          <w:tab w:val="right" w:leader="dot" w:pos="8306"/>
        </w:tabs>
      </w:pPr>
      <w:hyperlink w:anchor="_Toc17427" w:history="1">
        <w:r>
          <w:rPr>
            <w:rFonts w:ascii="仿宋" w:eastAsia="仿宋" w:hAnsi="仿宋" w:cs="仿宋" w:hint="eastAsia"/>
            <w:lang w:eastAsia="zh-CN"/>
          </w:rPr>
          <w:t>(一)、城市交通项目总投资估算</w:t>
        </w:r>
        <w:r>
          <w:tab/>
        </w:r>
        <w:r>
          <w:fldChar w:fldCharType="begin"/>
        </w:r>
        <w:r>
          <w:instrText xml:space="preserve"> PAGEREF _Toc17427 \h </w:instrText>
        </w:r>
        <w:r>
          <w:fldChar w:fldCharType="separate"/>
        </w:r>
        <w:r>
          <w:t>24</w:t>
        </w:r>
        <w:r>
          <w:fldChar w:fldCharType="end"/>
        </w:r>
      </w:hyperlink>
    </w:p>
    <w:p>
      <w:pPr>
        <w:pStyle w:val="TOC2"/>
        <w:tabs>
          <w:tab w:val="right" w:leader="dot" w:pos="8306"/>
        </w:tabs>
      </w:pPr>
      <w:hyperlink w:anchor="_Toc5813" w:history="1">
        <w:r>
          <w:rPr>
            <w:rFonts w:ascii="仿宋" w:eastAsia="仿宋" w:hAnsi="仿宋" w:cs="仿宋" w:hint="eastAsia"/>
            <w:lang w:eastAsia="zh-CN"/>
          </w:rPr>
          <w:t>(二)、资金筹措</w:t>
        </w:r>
        <w:r>
          <w:tab/>
        </w:r>
        <w:r>
          <w:fldChar w:fldCharType="begin"/>
        </w:r>
        <w:r>
          <w:instrText xml:space="preserve"> PAGEREF _Toc5813 \h </w:instrText>
        </w:r>
        <w:r>
          <w:fldChar w:fldCharType="separate"/>
        </w:r>
        <w:r>
          <w:t>25</w:t>
        </w:r>
        <w:r>
          <w:fldChar w:fldCharType="end"/>
        </w:r>
      </w:hyperlink>
    </w:p>
    <w:p>
      <w:pPr>
        <w:pStyle w:val="TOC1"/>
        <w:tabs>
          <w:tab w:val="right" w:leader="dot" w:pos="8306"/>
        </w:tabs>
      </w:pPr>
      <w:hyperlink w:anchor="_Toc4360" w:history="1">
        <w:r>
          <w:rPr>
            <w:rFonts w:ascii="仿宋" w:eastAsia="仿宋" w:hAnsi="仿宋" w:cs="仿宋" w:hint="eastAsia"/>
            <w:lang w:eastAsia="zh-CN"/>
          </w:rPr>
          <w:t>八、城市交通项目环境影响分析</w:t>
        </w:r>
        <w:r>
          <w:tab/>
        </w:r>
        <w:r>
          <w:fldChar w:fldCharType="begin"/>
        </w:r>
        <w:r>
          <w:instrText xml:space="preserve"> PAGEREF _Toc4360 \h </w:instrText>
        </w:r>
        <w:r>
          <w:fldChar w:fldCharType="separate"/>
        </w:r>
        <w:r>
          <w:t>26</w:t>
        </w:r>
        <w:r>
          <w:fldChar w:fldCharType="end"/>
        </w:r>
      </w:hyperlink>
    </w:p>
    <w:p>
      <w:pPr>
        <w:pStyle w:val="TOC2"/>
        <w:tabs>
          <w:tab w:val="right" w:leader="dot" w:pos="8306"/>
        </w:tabs>
      </w:pPr>
      <w:hyperlink w:anchor="_Toc31190" w:history="1">
        <w:r>
          <w:rPr>
            <w:rFonts w:ascii="仿宋" w:eastAsia="仿宋" w:hAnsi="仿宋" w:cs="仿宋" w:hint="eastAsia"/>
            <w:lang w:eastAsia="zh-CN"/>
          </w:rPr>
          <w:t>(一)、建设区域环境质量现状</w:t>
        </w:r>
        <w:r>
          <w:tab/>
        </w:r>
        <w:r>
          <w:fldChar w:fldCharType="begin"/>
        </w:r>
        <w:r>
          <w:instrText xml:space="preserve"> PAGEREF _Toc31190 \h </w:instrText>
        </w:r>
        <w:r>
          <w:fldChar w:fldCharType="separate"/>
        </w:r>
        <w:r>
          <w:t>26</w:t>
        </w:r>
        <w:r>
          <w:fldChar w:fldCharType="end"/>
        </w:r>
      </w:hyperlink>
    </w:p>
    <w:p>
      <w:pPr>
        <w:pStyle w:val="TOC2"/>
        <w:tabs>
          <w:tab w:val="right" w:leader="dot" w:pos="8306"/>
        </w:tabs>
      </w:pPr>
      <w:hyperlink w:anchor="_Toc27852" w:history="1">
        <w:r>
          <w:rPr>
            <w:rFonts w:ascii="仿宋" w:eastAsia="仿宋" w:hAnsi="仿宋" w:cs="仿宋" w:hint="eastAsia"/>
            <w:lang w:eastAsia="zh-CN"/>
          </w:rPr>
          <w:t>(二)、建设期环境保护</w:t>
        </w:r>
        <w:r>
          <w:tab/>
        </w:r>
        <w:r>
          <w:fldChar w:fldCharType="begin"/>
        </w:r>
        <w:r>
          <w:instrText xml:space="preserve"> PAGEREF _Toc27852 \h </w:instrText>
        </w:r>
        <w:r>
          <w:fldChar w:fldCharType="separate"/>
        </w:r>
        <w:r>
          <w:t>27</w:t>
        </w:r>
        <w:r>
          <w:fldChar w:fldCharType="end"/>
        </w:r>
      </w:hyperlink>
    </w:p>
    <w:p>
      <w:pPr>
        <w:pStyle w:val="TOC2"/>
        <w:tabs>
          <w:tab w:val="right" w:leader="dot" w:pos="8306"/>
        </w:tabs>
      </w:pPr>
      <w:hyperlink w:anchor="_Toc11707" w:history="1">
        <w:r>
          <w:rPr>
            <w:rFonts w:ascii="仿宋" w:eastAsia="仿宋" w:hAnsi="仿宋" w:cs="仿宋" w:hint="eastAsia"/>
            <w:lang w:eastAsia="zh-CN"/>
          </w:rPr>
          <w:t>(三)、运营期环境保护</w:t>
        </w:r>
        <w:r>
          <w:tab/>
        </w:r>
        <w:r>
          <w:fldChar w:fldCharType="begin"/>
        </w:r>
        <w:r>
          <w:instrText xml:space="preserve"> PAGEREF _Toc11707 \h </w:instrText>
        </w:r>
        <w:r>
          <w:fldChar w:fldCharType="separate"/>
        </w:r>
        <w:r>
          <w:t>29</w:t>
        </w:r>
        <w:r>
          <w:fldChar w:fldCharType="end"/>
        </w:r>
      </w:hyperlink>
    </w:p>
    <w:p>
      <w:pPr>
        <w:pStyle w:val="TOC2"/>
        <w:tabs>
          <w:tab w:val="right" w:leader="dot" w:pos="8306"/>
        </w:tabs>
      </w:pPr>
      <w:hyperlink w:anchor="_Toc30634" w:history="1">
        <w:r>
          <w:rPr>
            <w:rFonts w:ascii="仿宋" w:eastAsia="仿宋" w:hAnsi="仿宋" w:cs="仿宋" w:hint="eastAsia"/>
            <w:lang w:eastAsia="zh-CN"/>
          </w:rPr>
          <w:t>(四)、城市交通项目建设对区域经济的影响</w:t>
        </w:r>
        <w:r>
          <w:tab/>
        </w:r>
        <w:r>
          <w:fldChar w:fldCharType="begin"/>
        </w:r>
        <w:r>
          <w:instrText xml:space="preserve"> PAGEREF _Toc30634 \h </w:instrText>
        </w:r>
        <w:r>
          <w:fldChar w:fldCharType="separate"/>
        </w:r>
        <w:r>
          <w:t>30</w:t>
        </w:r>
        <w:r>
          <w:fldChar w:fldCharType="end"/>
        </w:r>
      </w:hyperlink>
    </w:p>
    <w:p>
      <w:pPr>
        <w:pStyle w:val="TOC2"/>
        <w:tabs>
          <w:tab w:val="right" w:leader="dot" w:pos="8306"/>
        </w:tabs>
      </w:pPr>
      <w:hyperlink w:anchor="_Toc9492" w:history="1">
        <w:r>
          <w:rPr>
            <w:rFonts w:ascii="仿宋" w:eastAsia="仿宋" w:hAnsi="仿宋" w:cs="仿宋" w:hint="eastAsia"/>
            <w:lang w:eastAsia="zh-CN"/>
          </w:rPr>
          <w:t>(五)、废弃物处理</w:t>
        </w:r>
        <w:r>
          <w:tab/>
        </w:r>
        <w:r>
          <w:fldChar w:fldCharType="begin"/>
        </w:r>
        <w:r>
          <w:instrText xml:space="preserve"> PAGEREF _Toc9492 \h </w:instrText>
        </w:r>
        <w:r>
          <w:fldChar w:fldCharType="separate"/>
        </w:r>
        <w:r>
          <w:t>32</w:t>
        </w:r>
        <w:r>
          <w:fldChar w:fldCharType="end"/>
        </w:r>
      </w:hyperlink>
    </w:p>
    <w:p>
      <w:pPr>
        <w:pStyle w:val="TOC2"/>
        <w:tabs>
          <w:tab w:val="right" w:leader="dot" w:pos="8306"/>
        </w:tabs>
      </w:pPr>
      <w:hyperlink w:anchor="_Toc9954" w:history="1">
        <w:r>
          <w:rPr>
            <w:rFonts w:ascii="仿宋" w:eastAsia="仿宋" w:hAnsi="仿宋" w:cs="仿宋" w:hint="eastAsia"/>
            <w:lang w:eastAsia="zh-CN"/>
          </w:rPr>
          <w:t>(六)、特殊环境影响分析</w:t>
        </w:r>
        <w:r>
          <w:tab/>
        </w:r>
        <w:r>
          <w:fldChar w:fldCharType="begin"/>
        </w:r>
        <w:r>
          <w:instrText xml:space="preserve"> PAGEREF _Toc9954 \h </w:instrText>
        </w:r>
        <w:r>
          <w:fldChar w:fldCharType="separate"/>
        </w:r>
        <w:r>
          <w:t>33</w:t>
        </w:r>
        <w:r>
          <w:fldChar w:fldCharType="end"/>
        </w:r>
      </w:hyperlink>
    </w:p>
    <w:p>
      <w:pPr>
        <w:pStyle w:val="TOC2"/>
        <w:tabs>
          <w:tab w:val="right" w:leader="dot" w:pos="8306"/>
        </w:tabs>
      </w:pPr>
      <w:hyperlink w:anchor="_Toc16458" w:history="1">
        <w:r>
          <w:rPr>
            <w:rFonts w:ascii="仿宋" w:eastAsia="仿宋" w:hAnsi="仿宋" w:cs="仿宋" w:hint="eastAsia"/>
            <w:lang w:eastAsia="zh-CN"/>
          </w:rPr>
          <w:t>(七)、清洁生产</w:t>
        </w:r>
        <w:r>
          <w:tab/>
        </w:r>
        <w:r>
          <w:fldChar w:fldCharType="begin"/>
        </w:r>
        <w:r>
          <w:instrText xml:space="preserve"> PAGEREF _Toc16458 \h </w:instrText>
        </w:r>
        <w:r>
          <w:fldChar w:fldCharType="separate"/>
        </w:r>
        <w:r>
          <w:t>34</w:t>
        </w:r>
        <w:r>
          <w:fldChar w:fldCharType="end"/>
        </w:r>
      </w:hyperlink>
    </w:p>
    <w:p>
      <w:pPr>
        <w:pStyle w:val="TOC2"/>
        <w:tabs>
          <w:tab w:val="right" w:leader="dot" w:pos="8306"/>
        </w:tabs>
      </w:pPr>
      <w:hyperlink w:anchor="_Toc8400" w:history="1">
        <w:r>
          <w:rPr>
            <w:rFonts w:ascii="仿宋" w:eastAsia="仿宋" w:hAnsi="仿宋" w:cs="仿宋" w:hint="eastAsia"/>
            <w:lang w:eastAsia="zh-CN"/>
          </w:rPr>
          <w:t>(八)、环境保护综合评价</w:t>
        </w:r>
        <w:r>
          <w:tab/>
        </w:r>
        <w:r>
          <w:fldChar w:fldCharType="begin"/>
        </w:r>
        <w:r>
          <w:instrText xml:space="preserve"> PAGEREF _Toc8400 \h </w:instrText>
        </w:r>
        <w:r>
          <w:fldChar w:fldCharType="separate"/>
        </w:r>
        <w:r>
          <w:t>35</w:t>
        </w:r>
        <w:r>
          <w:fldChar w:fldCharType="end"/>
        </w:r>
      </w:hyperlink>
    </w:p>
    <w:p>
      <w:pPr>
        <w:pStyle w:val="TOC1"/>
        <w:tabs>
          <w:tab w:val="right" w:leader="dot" w:pos="8306"/>
        </w:tabs>
      </w:pPr>
      <w:hyperlink w:anchor="_Toc7538" w:history="1">
        <w:r>
          <w:rPr>
            <w:rFonts w:ascii="仿宋" w:eastAsia="仿宋" w:hAnsi="仿宋" w:cs="仿宋" w:hint="eastAsia"/>
            <w:lang w:eastAsia="zh-CN"/>
          </w:rPr>
          <w:t>九、城市交通项目经营效益</w:t>
        </w:r>
        <w:r>
          <w:tab/>
        </w:r>
        <w:r>
          <w:fldChar w:fldCharType="begin"/>
        </w:r>
        <w:r>
          <w:instrText xml:space="preserve"> PAGEREF _Toc7538 \h </w:instrText>
        </w:r>
        <w:r>
          <w:fldChar w:fldCharType="separate"/>
        </w:r>
        <w:r>
          <w:t>36</w:t>
        </w:r>
        <w:r>
          <w:fldChar w:fldCharType="end"/>
        </w:r>
      </w:hyperlink>
    </w:p>
    <w:p>
      <w:pPr>
        <w:pStyle w:val="TOC2"/>
        <w:tabs>
          <w:tab w:val="right" w:leader="dot" w:pos="8306"/>
        </w:tabs>
      </w:pPr>
      <w:hyperlink w:anchor="_Toc8093" w:history="1">
        <w:r>
          <w:rPr>
            <w:rFonts w:ascii="仿宋" w:eastAsia="仿宋" w:hAnsi="仿宋" w:cs="仿宋" w:hint="eastAsia"/>
            <w:lang w:eastAsia="zh-CN"/>
          </w:rPr>
          <w:t>(一)、经济评价财务测算</w:t>
        </w:r>
        <w:r>
          <w:tab/>
        </w:r>
        <w:r>
          <w:fldChar w:fldCharType="begin"/>
        </w:r>
        <w:r>
          <w:instrText xml:space="preserve"> PAGEREF _Toc8093 \h </w:instrText>
        </w:r>
        <w:r>
          <w:fldChar w:fldCharType="separate"/>
        </w:r>
        <w:r>
          <w:t>36</w:t>
        </w:r>
        <w:r>
          <w:fldChar w:fldCharType="end"/>
        </w:r>
      </w:hyperlink>
    </w:p>
    <w:p>
      <w:pPr>
        <w:pStyle w:val="TOC2"/>
        <w:tabs>
          <w:tab w:val="right" w:leader="dot" w:pos="8306"/>
        </w:tabs>
      </w:pPr>
      <w:hyperlink w:anchor="_Toc30936" w:history="1">
        <w:r>
          <w:rPr>
            <w:rFonts w:ascii="仿宋" w:eastAsia="仿宋" w:hAnsi="仿宋" w:cs="仿宋" w:hint="eastAsia"/>
            <w:lang w:eastAsia="zh-CN"/>
          </w:rPr>
          <w:t>(二)、城市交通项目盈利能力分析</w:t>
        </w:r>
        <w:r>
          <w:tab/>
        </w:r>
        <w:r>
          <w:fldChar w:fldCharType="begin"/>
        </w:r>
        <w:r>
          <w:instrText xml:space="preserve"> PAGEREF _Toc30936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9" w:history="1">
        <w:r>
          <w:rPr>
            <w:rFonts w:ascii="仿宋" w:eastAsia="仿宋" w:hAnsi="仿宋" w:cs="仿宋" w:hint="eastAsia"/>
            <w:lang w:eastAsia="zh-CN"/>
          </w:rPr>
          <w:t>十、城市交通项目财务管理</w:t>
        </w:r>
        <w:r>
          <w:tab/>
        </w:r>
        <w:r>
          <w:fldChar w:fldCharType="begin"/>
        </w:r>
        <w:r>
          <w:instrText xml:space="preserve"> PAGEREF _Toc13859 \h </w:instrText>
        </w:r>
        <w:r>
          <w:fldChar w:fldCharType="separate"/>
        </w:r>
        <w:r>
          <w:t>38</w:t>
        </w:r>
        <w:r>
          <w:fldChar w:fldCharType="end"/>
        </w:r>
      </w:hyperlink>
    </w:p>
    <w:p>
      <w:pPr>
        <w:pStyle w:val="TOC2"/>
        <w:tabs>
          <w:tab w:val="right" w:leader="dot" w:pos="8306"/>
        </w:tabs>
      </w:pPr>
      <w:hyperlink w:anchor="_Toc10943" w:history="1">
        <w:r>
          <w:rPr>
            <w:rFonts w:ascii="仿宋" w:eastAsia="仿宋" w:hAnsi="仿宋" w:cs="仿宋" w:hint="eastAsia"/>
            <w:lang w:eastAsia="zh-CN"/>
          </w:rPr>
          <w:t>(一)、资金需求大</w:t>
        </w:r>
        <w:r>
          <w:tab/>
        </w:r>
        <w:r>
          <w:fldChar w:fldCharType="begin"/>
        </w:r>
        <w:r>
          <w:instrText xml:space="preserve"> PAGEREF _Toc10943 \h </w:instrText>
        </w:r>
        <w:r>
          <w:fldChar w:fldCharType="separate"/>
        </w:r>
        <w:r>
          <w:t>38</w:t>
        </w:r>
        <w:r>
          <w:fldChar w:fldCharType="end"/>
        </w:r>
      </w:hyperlink>
    </w:p>
    <w:p>
      <w:pPr>
        <w:pStyle w:val="TOC2"/>
        <w:tabs>
          <w:tab w:val="right" w:leader="dot" w:pos="8306"/>
        </w:tabs>
      </w:pPr>
      <w:hyperlink w:anchor="_Toc28961" w:history="1">
        <w:r>
          <w:rPr>
            <w:rFonts w:ascii="仿宋" w:eastAsia="仿宋" w:hAnsi="仿宋" w:cs="仿宋" w:hint="eastAsia"/>
            <w:lang w:eastAsia="zh-CN"/>
          </w:rPr>
          <w:t>(二)、研发周期长</w:t>
        </w:r>
        <w:r>
          <w:tab/>
        </w:r>
        <w:r>
          <w:fldChar w:fldCharType="begin"/>
        </w:r>
        <w:r>
          <w:instrText xml:space="preserve"> PAGEREF _Toc28961 \h </w:instrText>
        </w:r>
        <w:r>
          <w:fldChar w:fldCharType="separate"/>
        </w:r>
        <w:r>
          <w:t>40</w:t>
        </w:r>
        <w:r>
          <w:fldChar w:fldCharType="end"/>
        </w:r>
      </w:hyperlink>
    </w:p>
    <w:p>
      <w:pPr>
        <w:pStyle w:val="TOC2"/>
        <w:tabs>
          <w:tab w:val="right" w:leader="dot" w:pos="8306"/>
        </w:tabs>
      </w:pPr>
      <w:hyperlink w:anchor="_Toc29774" w:history="1">
        <w:r>
          <w:rPr>
            <w:rFonts w:ascii="仿宋" w:eastAsia="仿宋" w:hAnsi="仿宋" w:cs="仿宋" w:hint="eastAsia"/>
            <w:lang w:eastAsia="zh-CN"/>
          </w:rPr>
          <w:t>(三)、市场风险大</w:t>
        </w:r>
        <w:r>
          <w:tab/>
        </w:r>
        <w:r>
          <w:fldChar w:fldCharType="begin"/>
        </w:r>
        <w:r>
          <w:instrText xml:space="preserve"> PAGEREF _Toc29774 \h </w:instrText>
        </w:r>
        <w:r>
          <w:fldChar w:fldCharType="separate"/>
        </w:r>
        <w:r>
          <w:t>41</w:t>
        </w:r>
        <w:r>
          <w:fldChar w:fldCharType="end"/>
        </w:r>
      </w:hyperlink>
    </w:p>
    <w:p>
      <w:pPr>
        <w:pStyle w:val="TOC2"/>
        <w:tabs>
          <w:tab w:val="right" w:leader="dot" w:pos="8306"/>
        </w:tabs>
      </w:pPr>
      <w:hyperlink w:anchor="_Toc24316" w:history="1">
        <w:r>
          <w:rPr>
            <w:rFonts w:ascii="仿宋" w:eastAsia="仿宋" w:hAnsi="仿宋" w:cs="仿宋" w:hint="eastAsia"/>
            <w:lang w:eastAsia="zh-CN"/>
          </w:rPr>
          <w:t>(四)、利润率高</w:t>
        </w:r>
        <w:r>
          <w:tab/>
        </w:r>
        <w:r>
          <w:fldChar w:fldCharType="begin"/>
        </w:r>
        <w:r>
          <w:instrText xml:space="preserve"> PAGEREF _Toc24316 \h </w:instrText>
        </w:r>
        <w:r>
          <w:fldChar w:fldCharType="separate"/>
        </w:r>
        <w:r>
          <w:t>43</w:t>
        </w:r>
        <w:r>
          <w:fldChar w:fldCharType="end"/>
        </w:r>
      </w:hyperlink>
    </w:p>
    <w:p>
      <w:pPr>
        <w:pStyle w:val="TOC1"/>
        <w:tabs>
          <w:tab w:val="right" w:leader="dot" w:pos="8306"/>
        </w:tabs>
      </w:pPr>
      <w:hyperlink w:anchor="_Toc7365" w:history="1">
        <w:r>
          <w:rPr>
            <w:rFonts w:ascii="仿宋" w:eastAsia="仿宋" w:hAnsi="仿宋" w:cs="仿宋" w:hint="eastAsia"/>
            <w:lang w:eastAsia="zh-CN"/>
          </w:rPr>
          <w:t>十一、城市交通项目人力资源培养与发展</w:t>
        </w:r>
        <w:r>
          <w:tab/>
        </w:r>
        <w:r>
          <w:fldChar w:fldCharType="begin"/>
        </w:r>
        <w:r>
          <w:instrText xml:space="preserve"> PAGEREF _Toc7365 \h </w:instrText>
        </w:r>
        <w:r>
          <w:fldChar w:fldCharType="separate"/>
        </w:r>
        <w:r>
          <w:t>45</w:t>
        </w:r>
        <w:r>
          <w:fldChar w:fldCharType="end"/>
        </w:r>
      </w:hyperlink>
    </w:p>
    <w:p>
      <w:pPr>
        <w:pStyle w:val="TOC2"/>
        <w:tabs>
          <w:tab w:val="right" w:leader="dot" w:pos="8306"/>
        </w:tabs>
      </w:pPr>
      <w:hyperlink w:anchor="_Toc6814" w:history="1">
        <w:r>
          <w:rPr>
            <w:rFonts w:ascii="仿宋" w:eastAsia="仿宋" w:hAnsi="仿宋" w:cs="仿宋" w:hint="eastAsia"/>
            <w:lang w:eastAsia="zh-CN"/>
          </w:rPr>
          <w:t>(一)、人才需求与规划</w:t>
        </w:r>
        <w:r>
          <w:tab/>
        </w:r>
        <w:r>
          <w:fldChar w:fldCharType="begin"/>
        </w:r>
        <w:r>
          <w:instrText xml:space="preserve"> PAGEREF _Toc6814 \h </w:instrText>
        </w:r>
        <w:r>
          <w:fldChar w:fldCharType="separate"/>
        </w:r>
        <w:r>
          <w:t>45</w:t>
        </w:r>
        <w:r>
          <w:fldChar w:fldCharType="end"/>
        </w:r>
      </w:hyperlink>
    </w:p>
    <w:p>
      <w:pPr>
        <w:pStyle w:val="TOC2"/>
        <w:tabs>
          <w:tab w:val="right" w:leader="dot" w:pos="8306"/>
        </w:tabs>
      </w:pPr>
      <w:hyperlink w:anchor="_Toc10601" w:history="1">
        <w:r>
          <w:rPr>
            <w:rFonts w:ascii="仿宋" w:eastAsia="仿宋" w:hAnsi="仿宋" w:cs="仿宋" w:hint="eastAsia"/>
            <w:lang w:eastAsia="zh-CN"/>
          </w:rPr>
          <w:t>(二)、培训与发展计划</w:t>
        </w:r>
        <w:r>
          <w:tab/>
        </w:r>
        <w:r>
          <w:fldChar w:fldCharType="begin"/>
        </w:r>
        <w:r>
          <w:instrText xml:space="preserve"> PAGEREF _Toc10601 \h </w:instrText>
        </w:r>
        <w:r>
          <w:fldChar w:fldCharType="separate"/>
        </w:r>
        <w:r>
          <w:t>46</w:t>
        </w:r>
        <w:r>
          <w:fldChar w:fldCharType="end"/>
        </w:r>
      </w:hyperlink>
    </w:p>
    <w:p>
      <w:pPr>
        <w:pStyle w:val="TOC1"/>
        <w:tabs>
          <w:tab w:val="right" w:leader="dot" w:pos="8306"/>
        </w:tabs>
      </w:pPr>
      <w:hyperlink w:anchor="_Toc6706" w:history="1">
        <w:r>
          <w:rPr>
            <w:rFonts w:ascii="仿宋" w:eastAsia="仿宋" w:hAnsi="仿宋" w:cs="仿宋" w:hint="eastAsia"/>
            <w:lang w:eastAsia="zh-CN"/>
          </w:rPr>
          <w:t>十二、城市交通项目创新与研发</w:t>
        </w:r>
        <w:r>
          <w:tab/>
        </w:r>
        <w:r>
          <w:fldChar w:fldCharType="begin"/>
        </w:r>
        <w:r>
          <w:instrText xml:space="preserve"> PAGEREF _Toc6706 \h </w:instrText>
        </w:r>
        <w:r>
          <w:fldChar w:fldCharType="separate"/>
        </w:r>
        <w:r>
          <w:t>47</w:t>
        </w:r>
        <w:r>
          <w:fldChar w:fldCharType="end"/>
        </w:r>
      </w:hyperlink>
    </w:p>
    <w:p>
      <w:pPr>
        <w:pStyle w:val="TOC2"/>
        <w:tabs>
          <w:tab w:val="right" w:leader="dot" w:pos="8306"/>
        </w:tabs>
      </w:pPr>
      <w:hyperlink w:anchor="_Toc3533" w:history="1">
        <w:r>
          <w:rPr>
            <w:rFonts w:ascii="仿宋" w:eastAsia="仿宋" w:hAnsi="仿宋" w:cs="仿宋" w:hint="eastAsia"/>
            <w:lang w:eastAsia="zh-CN"/>
          </w:rPr>
          <w:t>(一)、创新策略与方向</w:t>
        </w:r>
        <w:r>
          <w:tab/>
        </w:r>
        <w:r>
          <w:fldChar w:fldCharType="begin"/>
        </w:r>
        <w:r>
          <w:instrText xml:space="preserve"> PAGEREF _Toc3533 \h </w:instrText>
        </w:r>
        <w:r>
          <w:fldChar w:fldCharType="separate"/>
        </w:r>
        <w:r>
          <w:t>47</w:t>
        </w:r>
        <w:r>
          <w:fldChar w:fldCharType="end"/>
        </w:r>
      </w:hyperlink>
    </w:p>
    <w:p>
      <w:pPr>
        <w:pStyle w:val="TOC2"/>
        <w:tabs>
          <w:tab w:val="right" w:leader="dot" w:pos="8306"/>
        </w:tabs>
      </w:pPr>
      <w:hyperlink w:anchor="_Toc18632" w:history="1">
        <w:r>
          <w:rPr>
            <w:rFonts w:ascii="仿宋" w:eastAsia="仿宋" w:hAnsi="仿宋" w:cs="仿宋" w:hint="eastAsia"/>
            <w:lang w:eastAsia="zh-CN"/>
          </w:rPr>
          <w:t>(二)、研发规划与投入</w:t>
        </w:r>
        <w:r>
          <w:tab/>
        </w:r>
        <w:r>
          <w:fldChar w:fldCharType="begin"/>
        </w:r>
        <w:r>
          <w:instrText xml:space="preserve"> PAGEREF _Toc18632 \h </w:instrText>
        </w:r>
        <w:r>
          <w:fldChar w:fldCharType="separate"/>
        </w:r>
        <w:r>
          <w:t>48</w:t>
        </w:r>
        <w:r>
          <w:fldChar w:fldCharType="end"/>
        </w:r>
      </w:hyperlink>
    </w:p>
    <w:p>
      <w:pPr>
        <w:pStyle w:val="TOC1"/>
        <w:tabs>
          <w:tab w:val="right" w:leader="dot" w:pos="8306"/>
        </w:tabs>
      </w:pPr>
      <w:hyperlink w:anchor="_Toc24416" w:history="1">
        <w:r>
          <w:rPr>
            <w:rFonts w:ascii="仿宋" w:eastAsia="仿宋" w:hAnsi="仿宋" w:cs="仿宋" w:hint="eastAsia"/>
            <w:lang w:eastAsia="zh-CN"/>
          </w:rPr>
          <w:t>十三、城市交通项目实施时间节点</w:t>
        </w:r>
        <w:r>
          <w:tab/>
        </w:r>
        <w:r>
          <w:fldChar w:fldCharType="begin"/>
        </w:r>
        <w:r>
          <w:instrText xml:space="preserve"> PAGEREF _Toc24416 \h </w:instrText>
        </w:r>
        <w:r>
          <w:fldChar w:fldCharType="separate"/>
        </w:r>
        <w:r>
          <w:t>50</w:t>
        </w:r>
        <w:r>
          <w:fldChar w:fldCharType="end"/>
        </w:r>
      </w:hyperlink>
    </w:p>
    <w:p>
      <w:pPr>
        <w:pStyle w:val="TOC2"/>
        <w:tabs>
          <w:tab w:val="right" w:leader="dot" w:pos="8306"/>
        </w:tabs>
      </w:pPr>
      <w:hyperlink w:anchor="_Toc27184" w:history="1">
        <w:r>
          <w:rPr>
            <w:rFonts w:ascii="仿宋" w:eastAsia="仿宋" w:hAnsi="仿宋" w:cs="仿宋" w:hint="eastAsia"/>
            <w:lang w:eastAsia="zh-CN"/>
          </w:rPr>
          <w:t>(一)、城市交通项目启动阶段时间节点</w:t>
        </w:r>
        <w:r>
          <w:tab/>
        </w:r>
        <w:r>
          <w:fldChar w:fldCharType="begin"/>
        </w:r>
        <w:r>
          <w:instrText xml:space="preserve"> PAGEREF _Toc27184 \h </w:instrText>
        </w:r>
        <w:r>
          <w:fldChar w:fldCharType="separate"/>
        </w:r>
        <w:r>
          <w:t>50</w:t>
        </w:r>
        <w:r>
          <w:fldChar w:fldCharType="end"/>
        </w:r>
      </w:hyperlink>
    </w:p>
    <w:p>
      <w:pPr>
        <w:pStyle w:val="TOC2"/>
        <w:tabs>
          <w:tab w:val="right" w:leader="dot" w:pos="8306"/>
        </w:tabs>
      </w:pPr>
      <w:hyperlink w:anchor="_Toc11878" w:history="1">
        <w:r>
          <w:rPr>
            <w:rFonts w:ascii="仿宋" w:eastAsia="仿宋" w:hAnsi="仿宋" w:cs="仿宋" w:hint="eastAsia"/>
            <w:lang w:eastAsia="zh-CN"/>
          </w:rPr>
          <w:t>(二)、城市交通项目执行阶段时间节点</w:t>
        </w:r>
        <w:r>
          <w:tab/>
        </w:r>
        <w:r>
          <w:fldChar w:fldCharType="begin"/>
        </w:r>
        <w:r>
          <w:instrText xml:space="preserve"> PAGEREF _Toc11878 \h </w:instrText>
        </w:r>
        <w:r>
          <w:fldChar w:fldCharType="separate"/>
        </w:r>
        <w:r>
          <w:t>51</w:t>
        </w:r>
        <w:r>
          <w:fldChar w:fldCharType="end"/>
        </w:r>
      </w:hyperlink>
    </w:p>
    <w:p>
      <w:pPr>
        <w:pStyle w:val="TOC2"/>
        <w:tabs>
          <w:tab w:val="right" w:leader="dot" w:pos="8306"/>
        </w:tabs>
      </w:pPr>
      <w:hyperlink w:anchor="_Toc647" w:history="1">
        <w:r>
          <w:rPr>
            <w:rFonts w:ascii="仿宋" w:eastAsia="仿宋" w:hAnsi="仿宋" w:cs="仿宋" w:hint="eastAsia"/>
            <w:lang w:eastAsia="zh-CN"/>
          </w:rPr>
          <w:t>(三)、城市交通项目完成阶段时间节点</w:t>
        </w:r>
        <w:r>
          <w:tab/>
        </w:r>
        <w:r>
          <w:fldChar w:fldCharType="begin"/>
        </w:r>
        <w:r>
          <w:instrText xml:space="preserve"> PAGEREF _Toc647 \h </w:instrText>
        </w:r>
        <w:r>
          <w:fldChar w:fldCharType="separate"/>
        </w:r>
        <w:r>
          <w:t>52</w:t>
        </w:r>
        <w:r>
          <w:fldChar w:fldCharType="end"/>
        </w:r>
      </w:hyperlink>
    </w:p>
    <w:p>
      <w:pPr>
        <w:pStyle w:val="TOC1"/>
        <w:tabs>
          <w:tab w:val="right" w:leader="dot" w:pos="8306"/>
        </w:tabs>
      </w:pPr>
      <w:hyperlink w:anchor="_Toc30664" w:history="1">
        <w:r>
          <w:rPr>
            <w:rFonts w:ascii="仿宋" w:eastAsia="仿宋" w:hAnsi="仿宋" w:cs="仿宋" w:hint="eastAsia"/>
            <w:lang w:eastAsia="zh-CN"/>
          </w:rPr>
          <w:t>十四、城市交通项目工程方案分析</w:t>
        </w:r>
        <w:r>
          <w:tab/>
        </w:r>
        <w:r>
          <w:fldChar w:fldCharType="begin"/>
        </w:r>
        <w:r>
          <w:instrText xml:space="preserve"> PAGEREF _Toc30664 \h </w:instrText>
        </w:r>
        <w:r>
          <w:fldChar w:fldCharType="separate"/>
        </w:r>
        <w:r>
          <w:t>53</w:t>
        </w:r>
        <w:r>
          <w:fldChar w:fldCharType="end"/>
        </w:r>
      </w:hyperlink>
    </w:p>
    <w:p>
      <w:pPr>
        <w:pStyle w:val="TOC2"/>
        <w:tabs>
          <w:tab w:val="right" w:leader="dot" w:pos="8306"/>
        </w:tabs>
      </w:pPr>
      <w:hyperlink w:anchor="_Toc1866" w:history="1">
        <w:r>
          <w:rPr>
            <w:rFonts w:ascii="仿宋" w:eastAsia="仿宋" w:hAnsi="仿宋" w:cs="仿宋" w:hint="eastAsia"/>
            <w:lang w:eastAsia="zh-CN"/>
          </w:rPr>
          <w:t>(一)、建筑工程设计原则</w:t>
        </w:r>
        <w:r>
          <w:tab/>
        </w:r>
        <w:r>
          <w:fldChar w:fldCharType="begin"/>
        </w:r>
        <w:r>
          <w:instrText xml:space="preserve"> PAGEREF _Toc1866 \h </w:instrText>
        </w:r>
        <w:r>
          <w:fldChar w:fldCharType="separate"/>
        </w:r>
        <w:r>
          <w:t>53</w:t>
        </w:r>
        <w:r>
          <w:fldChar w:fldCharType="end"/>
        </w:r>
      </w:hyperlink>
    </w:p>
    <w:p>
      <w:pPr>
        <w:pStyle w:val="TOC2"/>
        <w:tabs>
          <w:tab w:val="right" w:leader="dot" w:pos="8306"/>
        </w:tabs>
      </w:pPr>
      <w:hyperlink w:anchor="_Toc32355" w:history="1">
        <w:r>
          <w:rPr>
            <w:rFonts w:ascii="仿宋" w:eastAsia="仿宋" w:hAnsi="仿宋" w:cs="仿宋" w:hint="eastAsia"/>
            <w:lang w:eastAsia="zh-CN"/>
          </w:rPr>
          <w:t>(二)、土建工程建设指标</w:t>
        </w:r>
        <w:r>
          <w:tab/>
        </w:r>
        <w:r>
          <w:fldChar w:fldCharType="begin"/>
        </w:r>
        <w:r>
          <w:instrText xml:space="preserve"> PAGEREF _Toc32355 \h </w:instrText>
        </w:r>
        <w:r>
          <w:fldChar w:fldCharType="separate"/>
        </w:r>
        <w:r>
          <w:t>56</w:t>
        </w:r>
        <w:r>
          <w:fldChar w:fldCharType="end"/>
        </w:r>
      </w:hyperlink>
    </w:p>
    <w:p>
      <w:pPr>
        <w:pStyle w:val="TOC1"/>
        <w:tabs>
          <w:tab w:val="right" w:leader="dot" w:pos="8306"/>
        </w:tabs>
      </w:pPr>
      <w:hyperlink w:anchor="_Toc3567" w:history="1">
        <w:r>
          <w:rPr>
            <w:rFonts w:ascii="仿宋" w:eastAsia="仿宋" w:hAnsi="仿宋" w:cs="仿宋" w:hint="eastAsia"/>
            <w:lang w:eastAsia="zh-CN"/>
          </w:rPr>
          <w:t>十五、城市交通项目治理与监督</w:t>
        </w:r>
        <w:r>
          <w:tab/>
        </w:r>
        <w:r>
          <w:fldChar w:fldCharType="begin"/>
        </w:r>
        <w:r>
          <w:instrText xml:space="preserve"> PAGEREF _Toc3567 \h </w:instrText>
        </w:r>
        <w:r>
          <w:fldChar w:fldCharType="separate"/>
        </w:r>
        <w:r>
          <w:t>58</w:t>
        </w:r>
        <w:r>
          <w:fldChar w:fldCharType="end"/>
        </w:r>
      </w:hyperlink>
    </w:p>
    <w:p>
      <w:pPr>
        <w:pStyle w:val="TOC2"/>
        <w:tabs>
          <w:tab w:val="right" w:leader="dot" w:pos="8306"/>
        </w:tabs>
      </w:pPr>
      <w:hyperlink w:anchor="_Toc4021" w:history="1">
        <w:r>
          <w:rPr>
            <w:rFonts w:ascii="仿宋" w:eastAsia="仿宋" w:hAnsi="仿宋" w:cs="仿宋" w:hint="eastAsia"/>
            <w:lang w:eastAsia="zh-CN"/>
          </w:rPr>
          <w:t>(一)、城市交通项目治理结构</w:t>
        </w:r>
        <w:r>
          <w:tab/>
        </w:r>
        <w:r>
          <w:fldChar w:fldCharType="begin"/>
        </w:r>
        <w:r>
          <w:instrText xml:space="preserve"> PAGEREF _Toc4021 \h </w:instrText>
        </w:r>
        <w:r>
          <w:fldChar w:fldCharType="separate"/>
        </w:r>
        <w:r>
          <w:t>58</w:t>
        </w:r>
        <w:r>
          <w:fldChar w:fldCharType="end"/>
        </w:r>
      </w:hyperlink>
    </w:p>
    <w:p>
      <w:pPr>
        <w:pStyle w:val="TOC2"/>
        <w:tabs>
          <w:tab w:val="right" w:leader="dot" w:pos="8306"/>
        </w:tabs>
      </w:pPr>
      <w:hyperlink w:anchor="_Toc3153" w:history="1">
        <w:r>
          <w:rPr>
            <w:rFonts w:ascii="仿宋" w:eastAsia="仿宋" w:hAnsi="仿宋" w:cs="仿宋" w:hint="eastAsia"/>
            <w:lang w:eastAsia="zh-CN"/>
          </w:rPr>
          <w:t>(二)、监督与审计</w:t>
        </w:r>
        <w:r>
          <w:tab/>
        </w:r>
        <w:r>
          <w:fldChar w:fldCharType="begin"/>
        </w:r>
        <w:r>
          <w:instrText xml:space="preserve"> PAGEREF _Toc3153 \h </w:instrText>
        </w:r>
        <w:r>
          <w:fldChar w:fldCharType="separate"/>
        </w:r>
        <w:r>
          <w:t>59</w:t>
        </w:r>
        <w:r>
          <w:fldChar w:fldCharType="end"/>
        </w:r>
      </w:hyperlink>
    </w:p>
    <w:p>
      <w:pPr>
        <w:pStyle w:val="TOC1"/>
        <w:tabs>
          <w:tab w:val="right" w:leader="dot" w:pos="8306"/>
        </w:tabs>
      </w:pPr>
      <w:hyperlink w:anchor="_Toc5923" w:history="1">
        <w:r>
          <w:rPr>
            <w:rFonts w:ascii="仿宋" w:eastAsia="仿宋" w:hAnsi="仿宋" w:cs="仿宋" w:hint="eastAsia"/>
            <w:lang w:eastAsia="zh-CN"/>
          </w:rPr>
          <w:t>十六、质量管理体系</w:t>
        </w:r>
        <w:r>
          <w:tab/>
        </w:r>
        <w:r>
          <w:fldChar w:fldCharType="begin"/>
        </w:r>
        <w:r>
          <w:instrText xml:space="preserve"> PAGEREF _Toc5923 \h </w:instrText>
        </w:r>
        <w:r>
          <w:fldChar w:fldCharType="separate"/>
        </w:r>
        <w:r>
          <w:t>61</w:t>
        </w:r>
        <w:r>
          <w:fldChar w:fldCharType="end"/>
        </w:r>
      </w:hyperlink>
    </w:p>
    <w:p>
      <w:pPr>
        <w:pStyle w:val="TOC2"/>
        <w:tabs>
          <w:tab w:val="right" w:leader="dot" w:pos="8306"/>
        </w:tabs>
      </w:pPr>
      <w:hyperlink w:anchor="_Toc8562" w:history="1">
        <w:r>
          <w:rPr>
            <w:rFonts w:ascii="仿宋" w:eastAsia="仿宋" w:hAnsi="仿宋" w:cs="仿宋" w:hint="eastAsia"/>
            <w:lang w:eastAsia="zh-CN"/>
          </w:rPr>
          <w:t>(一)、质量目标与方针</w:t>
        </w:r>
        <w:r>
          <w:tab/>
        </w:r>
        <w:r>
          <w:fldChar w:fldCharType="begin"/>
        </w:r>
        <w:r>
          <w:instrText xml:space="preserve"> PAGEREF _Toc8562 \h </w:instrText>
        </w:r>
        <w:r>
          <w:fldChar w:fldCharType="separate"/>
        </w:r>
        <w:r>
          <w:t>61</w:t>
        </w:r>
        <w:r>
          <w:fldChar w:fldCharType="end"/>
        </w:r>
      </w:hyperlink>
    </w:p>
    <w:p>
      <w:pPr>
        <w:pStyle w:val="TOC2"/>
        <w:tabs>
          <w:tab w:val="right" w:leader="dot" w:pos="8306"/>
        </w:tabs>
      </w:pPr>
      <w:hyperlink w:anchor="_Toc15395" w:history="1">
        <w:r>
          <w:rPr>
            <w:rFonts w:ascii="仿宋" w:eastAsia="仿宋" w:hAnsi="仿宋" w:cs="仿宋" w:hint="eastAsia"/>
            <w:lang w:eastAsia="zh-CN"/>
          </w:rPr>
          <w:t>(二)、质量管理责任</w:t>
        </w:r>
        <w:r>
          <w:tab/>
        </w:r>
        <w:r>
          <w:fldChar w:fldCharType="begin"/>
        </w:r>
        <w:r>
          <w:instrText xml:space="preserve"> PAGEREF _Toc15395 \h </w:instrText>
        </w:r>
        <w:r>
          <w:fldChar w:fldCharType="separate"/>
        </w:r>
        <w:r>
          <w:t>62</w:t>
        </w:r>
        <w:r>
          <w:fldChar w:fldCharType="end"/>
        </w:r>
      </w:hyperlink>
    </w:p>
    <w:p>
      <w:pPr>
        <w:pStyle w:val="TOC2"/>
        <w:tabs>
          <w:tab w:val="right" w:leader="dot" w:pos="8306"/>
        </w:tabs>
      </w:pPr>
      <w:hyperlink w:anchor="_Toc20836" w:history="1">
        <w:r>
          <w:rPr>
            <w:rFonts w:ascii="仿宋" w:eastAsia="仿宋" w:hAnsi="仿宋" w:cs="仿宋" w:hint="eastAsia"/>
            <w:lang w:eastAsia="zh-CN"/>
          </w:rPr>
          <w:t>(三)、质量管理体系文件</w:t>
        </w:r>
        <w:r>
          <w:tab/>
        </w:r>
        <w:r>
          <w:fldChar w:fldCharType="begin"/>
        </w:r>
        <w:r>
          <w:instrText xml:space="preserve"> PAGEREF _Toc20836 \h </w:instrText>
        </w:r>
        <w:r>
          <w:fldChar w:fldCharType="separate"/>
        </w:r>
        <w:r>
          <w:t>63</w:t>
        </w:r>
        <w:r>
          <w:fldChar w:fldCharType="end"/>
        </w:r>
      </w:hyperlink>
    </w:p>
    <w:p>
      <w:pPr>
        <w:pStyle w:val="TOC2"/>
        <w:tabs>
          <w:tab w:val="right" w:leader="dot" w:pos="8306"/>
        </w:tabs>
      </w:pPr>
      <w:hyperlink w:anchor="_Toc27413" w:history="1">
        <w:r>
          <w:rPr>
            <w:rFonts w:ascii="仿宋" w:eastAsia="仿宋" w:hAnsi="仿宋" w:cs="仿宋" w:hint="eastAsia"/>
            <w:lang w:eastAsia="zh-CN"/>
          </w:rPr>
          <w:t>(四)、质量培训与教育</w:t>
        </w:r>
        <w:r>
          <w:tab/>
        </w:r>
        <w:r>
          <w:fldChar w:fldCharType="begin"/>
        </w:r>
        <w:r>
          <w:instrText xml:space="preserve"> PAGEREF _Toc27413 \h </w:instrText>
        </w:r>
        <w:r>
          <w:fldChar w:fldCharType="separate"/>
        </w:r>
        <w:r>
          <w:t>65</w:t>
        </w:r>
        <w:r>
          <w:fldChar w:fldCharType="end"/>
        </w:r>
      </w:hyperlink>
    </w:p>
    <w:p>
      <w:pPr>
        <w:pStyle w:val="TOC2"/>
        <w:tabs>
          <w:tab w:val="right" w:leader="dot" w:pos="8306"/>
        </w:tabs>
      </w:pPr>
      <w:hyperlink w:anchor="_Toc13652" w:history="1">
        <w:r>
          <w:rPr>
            <w:rFonts w:ascii="仿宋" w:eastAsia="仿宋" w:hAnsi="仿宋" w:cs="仿宋" w:hint="eastAsia"/>
            <w:lang w:eastAsia="zh-CN"/>
          </w:rPr>
          <w:t>(五)、质量审核与评价</w:t>
        </w:r>
        <w:r>
          <w:tab/>
        </w:r>
        <w:r>
          <w:fldChar w:fldCharType="begin"/>
        </w:r>
        <w:r>
          <w:instrText xml:space="preserve"> PAGEREF _Toc13652 \h </w:instrText>
        </w:r>
        <w:r>
          <w:fldChar w:fldCharType="separate"/>
        </w:r>
        <w:r>
          <w:t>66</w:t>
        </w:r>
        <w:r>
          <w:fldChar w:fldCharType="end"/>
        </w:r>
      </w:hyperlink>
    </w:p>
    <w:p>
      <w:pPr>
        <w:pStyle w:val="TOC2"/>
        <w:tabs>
          <w:tab w:val="right" w:leader="dot" w:pos="8306"/>
        </w:tabs>
      </w:pPr>
      <w:hyperlink w:anchor="_Toc26004" w:history="1">
        <w:r>
          <w:rPr>
            <w:rFonts w:ascii="仿宋" w:eastAsia="仿宋" w:hAnsi="仿宋" w:cs="仿宋" w:hint="eastAsia"/>
            <w:lang w:eastAsia="zh-CN"/>
          </w:rPr>
          <w:t>(六)、不符合与纠正措施</w:t>
        </w:r>
        <w:r>
          <w:tab/>
        </w:r>
        <w:r>
          <w:fldChar w:fldCharType="begin"/>
        </w:r>
        <w:r>
          <w:instrText xml:space="preserve"> PAGEREF _Toc26004 \h </w:instrText>
        </w:r>
        <w:r>
          <w:fldChar w:fldCharType="separate"/>
        </w:r>
        <w:r>
          <w:t>67</w:t>
        </w:r>
        <w:r>
          <w:fldChar w:fldCharType="end"/>
        </w:r>
      </w:hyperlink>
    </w:p>
    <w:p>
      <w:pPr>
        <w:pStyle w:val="TOC1"/>
        <w:tabs>
          <w:tab w:val="right" w:leader="dot" w:pos="8306"/>
        </w:tabs>
      </w:pPr>
      <w:hyperlink w:anchor="_Toc26890" w:history="1">
        <w:r>
          <w:rPr>
            <w:rFonts w:ascii="仿宋" w:eastAsia="仿宋" w:hAnsi="仿宋" w:cs="仿宋" w:hint="eastAsia"/>
            <w:lang w:eastAsia="zh-CN"/>
          </w:rPr>
          <w:t>十七、城市交通项目变更管理</w:t>
        </w:r>
        <w:r>
          <w:tab/>
        </w:r>
        <w:r>
          <w:fldChar w:fldCharType="begin"/>
        </w:r>
        <w:r>
          <w:instrText xml:space="preserve"> PAGEREF _Toc26890 \h </w:instrText>
        </w:r>
        <w:r>
          <w:fldChar w:fldCharType="separate"/>
        </w:r>
        <w:r>
          <w:t>68</w:t>
        </w:r>
        <w:r>
          <w:fldChar w:fldCharType="end"/>
        </w:r>
      </w:hyperlink>
    </w:p>
    <w:p>
      <w:pPr>
        <w:pStyle w:val="TOC2"/>
        <w:tabs>
          <w:tab w:val="right" w:leader="dot" w:pos="8306"/>
        </w:tabs>
      </w:pPr>
      <w:hyperlink w:anchor="_Toc7802" w:history="1">
        <w:r>
          <w:rPr>
            <w:rFonts w:ascii="仿宋" w:eastAsia="仿宋" w:hAnsi="仿宋" w:cs="仿宋" w:hint="eastAsia"/>
            <w:lang w:eastAsia="zh-CN"/>
          </w:rPr>
          <w:t>(一)、变更申请与评估</w:t>
        </w:r>
        <w:r>
          <w:tab/>
        </w:r>
        <w:r>
          <w:fldChar w:fldCharType="begin"/>
        </w:r>
        <w:r>
          <w:instrText xml:space="preserve"> PAGEREF _Toc7802 \h </w:instrText>
        </w:r>
        <w:r>
          <w:fldChar w:fldCharType="separate"/>
        </w:r>
        <w:r>
          <w:t>68</w:t>
        </w:r>
        <w:r>
          <w:fldChar w:fldCharType="end"/>
        </w:r>
      </w:hyperlink>
    </w:p>
    <w:p>
      <w:pPr>
        <w:pStyle w:val="TOC2"/>
        <w:tabs>
          <w:tab w:val="right" w:leader="dot" w:pos="8306"/>
        </w:tabs>
      </w:pPr>
      <w:hyperlink w:anchor="_Toc2400" w:history="1">
        <w:r>
          <w:rPr>
            <w:rFonts w:ascii="仿宋" w:eastAsia="仿宋" w:hAnsi="仿宋" w:cs="仿宋" w:hint="eastAsia"/>
            <w:lang w:eastAsia="zh-CN"/>
          </w:rPr>
          <w:t>(二)、变更实施与控制</w:t>
        </w:r>
        <w:r>
          <w:tab/>
        </w:r>
        <w:r>
          <w:fldChar w:fldCharType="begin"/>
        </w:r>
        <w:r>
          <w:instrText xml:space="preserve"> PAGEREF _Toc2400 \h </w:instrText>
        </w:r>
        <w:r>
          <w:fldChar w:fldCharType="separate"/>
        </w:r>
        <w:r>
          <w:t>69</w:t>
        </w:r>
        <w:r>
          <w:fldChar w:fldCharType="end"/>
        </w:r>
      </w:hyperlink>
    </w:p>
    <w:p>
      <w:pPr>
        <w:pStyle w:val="TOC1"/>
        <w:tabs>
          <w:tab w:val="right" w:leader="dot" w:pos="8306"/>
        </w:tabs>
      </w:pPr>
      <w:hyperlink w:anchor="_Toc1786" w:history="1">
        <w:r>
          <w:rPr>
            <w:rFonts w:ascii="仿宋" w:eastAsia="仿宋" w:hAnsi="仿宋" w:cs="仿宋" w:hint="eastAsia"/>
            <w:lang w:eastAsia="zh-CN"/>
          </w:rPr>
          <w:t>十八、营销与推广策略</w:t>
        </w:r>
        <w:r>
          <w:tab/>
        </w:r>
        <w:r>
          <w:fldChar w:fldCharType="begin"/>
        </w:r>
        <w:r>
          <w:instrText xml:space="preserve"> PAGEREF _Toc1786 \h </w:instrText>
        </w:r>
        <w:r>
          <w:fldChar w:fldCharType="separate"/>
        </w:r>
        <w:r>
          <w:t>70</w:t>
        </w:r>
        <w:r>
          <w:fldChar w:fldCharType="end"/>
        </w:r>
      </w:hyperlink>
    </w:p>
    <w:p>
      <w:pPr>
        <w:pStyle w:val="TOC2"/>
        <w:tabs>
          <w:tab w:val="right" w:leader="dot" w:pos="8306"/>
        </w:tabs>
      </w:pPr>
      <w:hyperlink w:anchor="_Toc29566" w:history="1">
        <w:r>
          <w:rPr>
            <w:rFonts w:ascii="仿宋" w:eastAsia="仿宋" w:hAnsi="仿宋" w:cs="仿宋" w:hint="eastAsia"/>
            <w:lang w:eastAsia="zh-CN"/>
          </w:rPr>
          <w:t>(一)、产品/服务定位与特点</w:t>
        </w:r>
        <w:r>
          <w:tab/>
        </w:r>
        <w:r>
          <w:fldChar w:fldCharType="begin"/>
        </w:r>
        <w:r>
          <w:instrText xml:space="preserve"> PAGEREF _Toc29566 \h </w:instrText>
        </w:r>
        <w:r>
          <w:fldChar w:fldCharType="separate"/>
        </w:r>
        <w:r>
          <w:t>70</w:t>
        </w:r>
        <w:r>
          <w:fldChar w:fldCharType="end"/>
        </w:r>
      </w:hyperlink>
    </w:p>
    <w:p>
      <w:pPr>
        <w:pStyle w:val="TOC2"/>
        <w:tabs>
          <w:tab w:val="right" w:leader="dot" w:pos="8306"/>
        </w:tabs>
      </w:pPr>
      <w:hyperlink w:anchor="_Toc23917" w:history="1">
        <w:r>
          <w:rPr>
            <w:rFonts w:ascii="仿宋" w:eastAsia="仿宋" w:hAnsi="仿宋" w:cs="仿宋" w:hint="eastAsia"/>
            <w:lang w:eastAsia="zh-CN"/>
          </w:rPr>
          <w:t>(二)、市场定位与竞争分析</w:t>
        </w:r>
        <w:r>
          <w:tab/>
        </w:r>
        <w:r>
          <w:fldChar w:fldCharType="begin"/>
        </w:r>
        <w:r>
          <w:instrText xml:space="preserve"> PAGEREF _Toc23917 \h </w:instrText>
        </w:r>
        <w:r>
          <w:fldChar w:fldCharType="separate"/>
        </w:r>
        <w:r>
          <w:t>71</w:t>
        </w:r>
        <w:r>
          <w:fldChar w:fldCharType="end"/>
        </w:r>
      </w:hyperlink>
    </w:p>
    <w:p>
      <w:pPr>
        <w:pStyle w:val="TOC2"/>
        <w:tabs>
          <w:tab w:val="right" w:leader="dot" w:pos="8306"/>
        </w:tabs>
      </w:pPr>
      <w:hyperlink w:anchor="_Toc13018" w:history="1">
        <w:r>
          <w:rPr>
            <w:rFonts w:ascii="仿宋" w:eastAsia="仿宋" w:hAnsi="仿宋" w:cs="仿宋" w:hint="eastAsia"/>
            <w:lang w:eastAsia="zh-CN"/>
          </w:rPr>
          <w:t>(三)、营销渠道与策略</w:t>
        </w:r>
        <w:r>
          <w:tab/>
        </w:r>
        <w:r>
          <w:fldChar w:fldCharType="begin"/>
        </w:r>
        <w:r>
          <w:instrText xml:space="preserve"> PAGEREF _Toc13018 \h </w:instrText>
        </w:r>
        <w:r>
          <w:fldChar w:fldCharType="separate"/>
        </w:r>
        <w:r>
          <w:t>72</w:t>
        </w:r>
        <w:r>
          <w:fldChar w:fldCharType="end"/>
        </w:r>
      </w:hyperlink>
    </w:p>
    <w:p>
      <w:pPr>
        <w:pStyle w:val="TOC2"/>
        <w:tabs>
          <w:tab w:val="right" w:leader="dot" w:pos="8306"/>
        </w:tabs>
      </w:pPr>
      <w:hyperlink w:anchor="_Toc21462" w:history="1">
        <w:r>
          <w:rPr>
            <w:rFonts w:ascii="仿宋" w:eastAsia="仿宋" w:hAnsi="仿宋" w:cs="仿宋" w:hint="eastAsia"/>
            <w:lang w:eastAsia="zh-CN"/>
          </w:rPr>
          <w:t>(四)、推广与宣传活动</w:t>
        </w:r>
        <w:r>
          <w:tab/>
        </w:r>
        <w:r>
          <w:fldChar w:fldCharType="begin"/>
        </w:r>
        <w:r>
          <w:instrText xml:space="preserve"> PAGEREF _Toc21462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50"/>
      <w:r>
        <w:rPr>
          <w:rFonts w:ascii="仿宋" w:eastAsia="仿宋" w:hAnsi="仿宋" w:cs="仿宋" w:hint="eastAsia"/>
          <w:sz w:val="28"/>
          <w:lang w:eastAsia="zh-CN"/>
        </w:rPr>
        <w:t>一、城市交通项目选址可行性分析</w:t>
      </w:r>
      <w:bookmarkEnd w:id="2"/>
    </w:p>
    <w:p>
      <w:pPr>
        <w:pStyle w:val="Heading2"/>
        <w:rPr>
          <w:rFonts w:ascii="仿宋" w:eastAsia="仿宋" w:hAnsi="仿宋" w:cs="仿宋" w:hint="eastAsia"/>
          <w:lang w:eastAsia="zh-CN"/>
        </w:rPr>
      </w:pPr>
      <w:bookmarkStart w:id="3" w:name="_Toc32647"/>
      <w:r>
        <w:rPr>
          <w:rFonts w:ascii="仿宋" w:eastAsia="仿宋" w:hAnsi="仿宋" w:cs="仿宋" w:hint="eastAsia"/>
          <w:lang w:eastAsia="zh-CN"/>
        </w:rPr>
        <w:t>(一)、城市交通项目选址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该城市交通项目选址位于XX省XX市XX区XXX街道</w:t>
      </w:r>
    </w:p>
    <w:p>
      <w:pPr>
        <w:pStyle w:val="Heading2"/>
        <w:ind w:firstLine="560" w:firstLineChars="200"/>
        <w:rPr>
          <w:rFonts w:ascii="仿宋" w:eastAsia="仿宋" w:hAnsi="仿宋" w:cs="仿宋" w:hint="eastAsia"/>
          <w:sz w:val="28"/>
          <w:lang w:eastAsia="zh-CN"/>
        </w:rPr>
      </w:pPr>
      <w:bookmarkStart w:id="4" w:name="_Toc185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城市交通项目的征地面积将根据城市交通项目的实际规模和需求进行精确规划。具体面积XXX平方米，旨在确保城市交通项目不仅能够满足当前的发展需求，还能够预留空间以适应未来的扩展。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净用地面积是在征地面积基础上去除不可利用面积后的实际可开发用地。具体面积XXX平方米，考虑到环保、交通、安全等多方面因素，以确保城市交通项目在整体利用效率上达到最优。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城市交通项目计划建设的建筑总规模具体面积XXX平方米。这一规模的确定综合考虑了城市交通项目的性质、规模，以及城市规划的相关要求，确保建筑布局与周边环境协调一致。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绿地率是城市交通项目用地中被规划为绿地的比例。具体面积XXX平方米，旨在通过合理规划绿地，改善城市交通项目周边环境，提升居民生活质量，并符合城市整体绿化规划。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容积率是用地上可以建设的建筑总体积与用地面积之比。具体面积XXX，通过合理的容积率规划，确保城市交通项目建筑规模与周边环境和谐共生。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确保城市交通项目选址与当地城市规划相一致，具体面积XXX平方米。通过与城市规划部门深入沟通，确保城市交通项目不仅符合城市的整体发展方向，还能够融入城市的发展布局，为城市的长远发展贡献力量。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交通项目选址符合当地产业政策，具体面积XXX平方米。这包括城市交通项目对当地经济的促进作用，以及对相关产业的带动效应，确保城市交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用地总体要求必须符合环保和可持续发展的原则，具体面积XXX平方米。通过采用绿色建筑设计、节能减排等措施，确保城市交通项目在建设和运营过程中对环境的影响最小化，达到可持续发展的要求。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确保城市交通项目选址具备必要的公共设施配套，具体面积XXX平方米。这包括交通便利性、教育、医疗等基础设施，以提高居民生活品质，使得城市交通项目选址更具吸引力。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考虑用地总体要求对当地社会稳定性的影响，具体面积XXX平方米。通过深入了解当地社区反馈，确保城市交通项目的选址和建设过程对当地社会和谐稳定产生积极作用。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交通项目选址不仅符合法规和规划，还在实际操作中具有可行性。这一全面规划将为城市交通项目的成功实施提供坚实的基础，确保城市交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4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交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交通项目的设备规划和空间设计中，我们将采取灵活设备布局的措施。设备布局将根据实际需求进行灵活设计，避免不必要的浪费。通过合理规划设备摆放位置，我们将提高设备的利用率，减少设备间距，以确保城市交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交通项目内部引入共享设施的概念，例如共享会议室、办公区等。通过这种方式，我们可以减少对资源的重复建设，提高资源共享效率，从而减小城市交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交通项目的总图布置中，我们将不同功能区域进行明确的规划，以最大程度满足城市交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6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交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城市交通项目对环境的影响是综合评价的重要因素之一。我们将详细考虑选址周边的自然环境、生态保护区、水源地等情况，确保城市交通项目的建设和运营对环境影响最小化，并符合当地的环保法规标准。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对选址的评价还需充分考虑当地政府的产业政策和法规。我们将详细了解城市交通项目所在地的相关政策，确保城市交通项目的规划和运营与当地法规相符，降低不必要的法律风险。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考虑到社会稳定性对企业运营的重要性，我们将评估选址地区的社会安全情况、劳工关系、社区反馈等方面，以确保城市交通项目的建设和运营不会受到社会稳定性的负面影响。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最后，我们将综合考虑用地成本，包括土地购置费用、土地开发成本等。通过对用地成本的详细评估，我们能够做出更为精确的经济效益分析，为城市交通项目的投资决策提供有力支持。</w:t>
      </w:r>
    </w:p>
    <w:p>
      <w:pPr>
        <w:pStyle w:val="Heading1"/>
        <w:ind w:firstLine="560" w:firstLineChars="200"/>
        <w:rPr>
          <w:rFonts w:ascii="仿宋" w:eastAsia="仿宋" w:hAnsi="仿宋" w:cs="仿宋" w:hint="eastAsia"/>
          <w:sz w:val="28"/>
          <w:lang w:eastAsia="zh-CN"/>
        </w:rPr>
      </w:pPr>
      <w:bookmarkStart w:id="8" w:name="_Toc1296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268"/>
      <w:r>
        <w:rPr>
          <w:rFonts w:ascii="仿宋" w:eastAsia="仿宋" w:hAnsi="仿宋" w:cs="仿宋" w:hint="eastAsia"/>
          <w:lang w:eastAsia="zh-CN"/>
        </w:rPr>
        <w:t>(一)、城市交通行业分析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行业一直以来都是市场的关注焦点。行业内的发展趋势、竞争态势以及潜在机会都对城市交通项目的推进产生深远的影响。通过深入研究行业的整体概貌，我们将更好地理解行业的核心特征，为城市交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交通行业，技术一直是推动创新和发展的关键因素。我们将对当前技术趋势进行详尽分析，包括但不限于人工智能、大数据应用、先进制造技术等。这有助于城市交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交通项目成功的基础。我们将对主要竞争对手进行深入研究，包括其市场份额、产品特点、市场定位等。通过全面了解竞争对手的优势和劣势，城市交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764"/>
      <w:r>
        <w:rPr>
          <w:rFonts w:ascii="仿宋" w:eastAsia="仿宋" w:hAnsi="仿宋" w:cs="仿宋" w:hint="eastAsia"/>
          <w:sz w:val="28"/>
          <w:lang w:eastAsia="zh-CN"/>
        </w:rPr>
        <w:t>(二)、城市交通市场分析预测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通过对市场规模的深入调研，我们将预测城市交通市场未来的增长趋势。这包括市场的整体规模、各细分领域的发展趋势等。城市交通项目可以根据市场的扩张速度和潜在机会，制定更符合市场需求的发展策略。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交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城市交通项目实施过程中需要充分考虑的因素。我们将对市场风险进行全面评估，包括但不限于政策法规风险、市场竞争风险、技术变革风险等。通过对潜在风险的深入分析，城市交通项目可以制定相应的风险缓解策略，降低不确定性对城市交通项目的影响。</w:t>
      </w:r>
    </w:p>
    <w:p>
      <w:pPr>
        <w:pStyle w:val="Heading1"/>
        <w:ind w:firstLine="560" w:firstLineChars="200"/>
        <w:rPr>
          <w:rFonts w:ascii="仿宋" w:eastAsia="仿宋" w:hAnsi="仿宋" w:cs="仿宋" w:hint="eastAsia"/>
          <w:sz w:val="28"/>
          <w:lang w:eastAsia="zh-CN"/>
        </w:rPr>
      </w:pPr>
      <w:bookmarkStart w:id="11" w:name="_Toc13669"/>
      <w:r>
        <w:rPr>
          <w:rFonts w:ascii="仿宋" w:eastAsia="仿宋" w:hAnsi="仿宋" w:cs="仿宋" w:hint="eastAsia"/>
          <w:sz w:val="28"/>
          <w:lang w:eastAsia="zh-CN"/>
        </w:rPr>
        <w:t>三、城市交通项目概论</w:t>
      </w:r>
      <w:bookmarkEnd w:id="11"/>
    </w:p>
    <w:p>
      <w:pPr>
        <w:pStyle w:val="Heading2"/>
        <w:rPr>
          <w:rFonts w:ascii="仿宋" w:eastAsia="仿宋" w:hAnsi="仿宋" w:cs="仿宋" w:hint="eastAsia"/>
          <w:lang w:eastAsia="zh-CN"/>
        </w:rPr>
      </w:pPr>
      <w:bookmarkStart w:id="12" w:name="_Toc4265"/>
      <w:r>
        <w:rPr>
          <w:rFonts w:ascii="仿宋" w:eastAsia="仿宋" w:hAnsi="仿宋" w:cs="仿宋" w:hint="eastAsia"/>
          <w:lang w:eastAsia="zh-CN"/>
        </w:rPr>
        <w:t>(一)、城市交通项目概况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起源追溯至对市场的深入洞察。市场的不断演变与变革为城市交通项目提供了难得的机遇。当前市场存在的需求缺口和变革的大环境共同构成了城市交通项目的背景。这个城市交通项目旨在充分利用市场机遇，填补行业中尚未满足的需求，为客户提供全新的解决方案。市场的变革和需求的增长使得这个城市交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城市交通项目名称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正式命名为城市交通。这个名称不仅仅是一个标识，更代表了城市交通项目的核心理念和愿景。它蕴含着城市交通项目所要解决问题的关键字，具有强烈的表达和辨识度，为城市交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城市交通项目目标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核心目标是提供一种全新、高效的解决方案，满足客户日益增长的需求。城市交通项目追求的不仅仅是满足市场需求，更是在市场中获得卓越的竞争优势。通过不断提升产品或服务的质量和创新水平，城市交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城市交通项目范围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全面涵盖了产品研发、制造、市场推广和售后服务，确保从产品设计到最终用户体验的全方位关注。这一全面的城市交通项目范围是为了确保城市交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城市交通项目时间表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城市交通项目计划在未来18个月内完成，包括研发、测试、市场试点和正式推出等不同阶段。这个时间表的合理设计是为了确保城市交通项目各个阶段的顺利推进，以便按时交付高质量的成果。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城市交通项目预算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城市交通项目总预算估算为XX百万美元，主要分配在研发、市场推广、人员培训和运营等方面。这一充足的预算为城市交通项目提供了充足的资源，确保城市交通项目在各个方面都能取得优异的表现。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城市交通项目风险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城市交通项目可能面临的风险包括市场接受度低、技术难题、竞争激烈等。城市交通项目团队已经制定了相应的风险应对计划，通过前瞻性的风险管理，确保城市交通项目在面对不确定性时能够迅速做出应对。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城市交通项目团队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城市交通项目汇聚了一支经验丰富、多领域专业素养的核心团队，确保城市交通项目在各个方面都能拥有高水平的执行力。团队的协同作战是城市交通项目成功的关键因素之一。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城市交通项目背景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城市交通项目的背景根植于市场对更高效、创新产品的渴望，同时也受到科技发展对行业格局的深刻改变的影响。这为城市交通项目提供了广阔的发展空间和市场需求。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城市交通项目现状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截至目前，城市交通项目已完成市场调研和技术验证，取得了初步的成功。这为城市交通项目在未来的发展奠定了坚实的基础，为更远大的目标打下了坚实的基石。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540"/>
      <w:r>
        <w:rPr>
          <w:rFonts w:ascii="仿宋" w:eastAsia="仿宋" w:hAnsi="仿宋" w:cs="仿宋" w:hint="eastAsia"/>
          <w:sz w:val="28"/>
          <w:lang w:eastAsia="zh-CN"/>
        </w:rPr>
        <w:t>(二)、城市交通项目目标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keyword》城市交通项目首要业务目标是在市场中占据有利地位，实现产品/服务的成功推广和销售。通过不断提升产品质量、创新性，城市交通项目追求成为行业中的领导者，赢得更多客户的青睐。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在科技迅速发展的时代，城市交通项目着眼于技术创新。通过持续的研发和技术升级，城市交通项目旨在推出更具创新性的产品或服务，以满足市场对新鲜、先进解决方案的需求。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为了建立可持续的客户关系，城市交通项目设定了客户满意度目标。通过提供卓越的产品质量和优质的客户服务，城市交通项目追求赢得客户的信任和忠诚度，确保他们的满意度达到行业领先水平。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城市交通项目注重社会责任和可持续发展。通过实施环保、社会责任城市交通项目，城市交通项目致力于在经济发展的同时保护环境，促进社会公平，实现可持续经营。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城市交通项目的团队是实现目标的核心驱动力。因此，城市交通项目设定了团队发展目标，包括提升团队成员的专业技能、培养领导力，以及搭建协同高效的团队工作氛围。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167"/>
      <w:r>
        <w:rPr>
          <w:rFonts w:ascii="仿宋" w:eastAsia="仿宋" w:hAnsi="仿宋" w:cs="仿宋" w:hint="eastAsia"/>
          <w:sz w:val="28"/>
          <w:lang w:eastAsia="zh-CN"/>
        </w:rPr>
        <w:t>(三)、城市交通项目提出的理由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城市交通项目提出的理由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提出源于对市场机遇的深刻洞察。当前市场中存在的需求缺口和行业发展趋势表明，有巨大的商业机会等待被开发。通过准确捕捉市场机遇，城市交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理念基于对技术创新的信仰。通过持续的研发和技术投入，城市交通项目有望推出更具创新性的产品或服务。在科技飞速发展的当下，城市交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城市交通项目的提出是为了增强企业的行业竞争力。通过提升产品或服务的质量和独特性，城市交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响应了消费者需求的变化。随着社会和科技的不断发展，消费者对产品和服务的需求也在发生变化。通过深入了解并及时回应消费者的新需求，城市交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城市交通项目的提出是企业战略发展规划的一部分。在面对日益激烈的市场竞争和不断变化的商业环境中，城市交通项目作为企业战略的一环，旨在为企业开辟新的增长领域，巩固企业在行业中的地位。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提出不仅仅是基于商业考量，还注重社会责任。通过推出环保、社会责任等方面的城市交通项目，城市交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城市交通项目的提出反映了对利益相关者期望的关注。包括客户、员工、投资者等利益相关者在企业发展中都有着各自的期望，城市交通项目力求在满足这些期望的同时，取得更大的共赢。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086"/>
      <w:r>
        <w:rPr>
          <w:rFonts w:ascii="仿宋" w:eastAsia="仿宋" w:hAnsi="仿宋" w:cs="仿宋" w:hint="eastAsia"/>
          <w:sz w:val="28"/>
          <w:lang w:eastAsia="zh-CN"/>
        </w:rPr>
        <w:t>(四)、城市交通项目意义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在实施城市交通项目的过程中，我们不仅仅是在追逐商业成功，更是为企业和社会的多个层面创造了深远的意义。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首要意义在于提升企业的市场竞争力。通过持续的创新和对产品质量的高标准要求，城市交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交通项目的推进将促使行业技术水平的提升。通过引入先进技术和创新性解决方案，城市交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交通项目不仅创造了大量就业机会，提高了就业水平，还注重社会责任和环保。通过参与社会公益事业和推动环保城市交通项目，城市交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综合而言，城市交通项目意义重大，不仅推动了企业的发展，也为行业和社会的进步贡献了积极力量。这是一个全面而深刻的影响，将在未来产生可持续的正面效应。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0445"/>
      <w:r>
        <w:rPr>
          <w:rFonts w:ascii="仿宋" w:eastAsia="仿宋" w:hAnsi="仿宋" w:cs="仿宋" w:hint="eastAsia"/>
          <w:sz w:val="28"/>
          <w:lang w:eastAsia="zh-CN"/>
        </w:rPr>
        <w:t>(五)、城市交通项目背景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在当今迅猛发展的商业环境中，城市交通项目的动因根植于对多方面因素的审慎考量。这个城市交通项目的提出并非孤立的决策，而是对企业所处背景深入思考的产物。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市场的不断演变是城市交通项目背后的首要原因。科技的迅速发展和全球市场的快速变化使得企业必须灵活应对。城市交通项目应运而生，旨在通过创新性的解决方案迎合市场的多变需求，赢得竞争中的先机。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竞争的激烈程度也是城市交通项目背景中不可忽视的一环。企业需要在激烈竞争中脱颖而出，为此，城市交通项目致力于打破常规，提供独特的价值主张，以吸引客户并确保市场份额的增长。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技术的迅速发展为企业带来了机遇与挑战。作为城市交通项目启动的背景之一，对新兴技术的应用将有助于提升企业的技术水平，使其在不断演进的商业环境中保持竞争优势。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此外，社会对企业责任的期望也在逐渐升高。城市交通项目充分融入了社会责任的理念，通过可持续经营和社会公益城市交通项目，企图为社会贡献一份力量，在商业成功的同时关注社会价值。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865"/>
      <w:r>
        <w:rPr>
          <w:rFonts w:ascii="仿宋" w:eastAsia="仿宋" w:hAnsi="仿宋" w:cs="仿宋" w:hint="eastAsia"/>
          <w:sz w:val="28"/>
          <w:lang w:eastAsia="zh-CN"/>
        </w:rPr>
        <w:t>四、城市交通项目建设单位说明</w:t>
      </w:r>
      <w:bookmarkEnd w:id="17"/>
    </w:p>
    <w:p>
      <w:pPr>
        <w:pStyle w:val="Heading2"/>
        <w:rPr>
          <w:rFonts w:ascii="仿宋" w:eastAsia="仿宋" w:hAnsi="仿宋" w:cs="仿宋" w:hint="eastAsia"/>
          <w:lang w:eastAsia="zh-CN"/>
        </w:rPr>
      </w:pPr>
      <w:bookmarkStart w:id="18" w:name="_Toc14649"/>
      <w:r>
        <w:rPr>
          <w:rFonts w:ascii="仿宋" w:eastAsia="仿宋" w:hAnsi="仿宋" w:cs="仿宋" w:hint="eastAsia"/>
          <w:lang w:eastAsia="zh-CN"/>
        </w:rPr>
        <w:t>(一)、城市交通项目承办单位基本情况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https://d.book118.com/245033124141011101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86F5D"/>
    <w:rsid w:val="09486F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03312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2024-01-29T00:54:00Z</dcterms:created>
  <dcterms:modified xsi:type="dcterms:W3CDTF">2024-01-29T00:55:16Z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FBC7523EC3064DD8ADDF8A419946771D_11</vt:lpwstr>
  </property>
  <property fmtid="{D5CDD505-2E9C-101B-9397-08002B2CF9AE}" pid="3" name="KSOProductBuildVer">
    <vt:lpwstr>2052-12.1.0.16250</vt:lpwstr>
  </property>
</Properties>
</file>