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不锈钢电磁阀项目建设总纲及方案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 w:history="1">
        <w:r>
          <w:rPr>
            <w:rFonts w:ascii="仿宋" w:eastAsia="仿宋" w:hAnsi="仿宋" w:cs="仿宋" w:hint="eastAsia"/>
            <w:lang w:eastAsia="zh-CN"/>
          </w:rPr>
          <w:t>前言</w:t>
        </w:r>
        <w:r>
          <w:tab/>
        </w:r>
        <w:r>
          <w:fldChar w:fldCharType="begin"/>
        </w:r>
        <w:r>
          <w:instrText xml:space="preserve"> PAGEREF _Toc1862 \h </w:instrText>
        </w:r>
        <w:r>
          <w:fldChar w:fldCharType="separate"/>
        </w:r>
        <w:r>
          <w:t>3</w:t>
        </w:r>
        <w:r>
          <w:fldChar w:fldCharType="end"/>
        </w:r>
      </w:hyperlink>
    </w:p>
    <w:p>
      <w:pPr>
        <w:pStyle w:val="TOC1"/>
        <w:tabs>
          <w:tab w:val="right" w:leader="dot" w:pos="8306"/>
        </w:tabs>
      </w:pPr>
      <w:hyperlink w:anchor="_Toc23624" w:history="1">
        <w:r>
          <w:rPr>
            <w:rFonts w:ascii="仿宋" w:eastAsia="仿宋" w:hAnsi="仿宋" w:cs="仿宋" w:hint="eastAsia"/>
            <w:lang w:eastAsia="zh-CN"/>
          </w:rPr>
          <w:t>一、建设风险评估分析</w:t>
        </w:r>
        <w:r>
          <w:tab/>
        </w:r>
        <w:r>
          <w:fldChar w:fldCharType="begin"/>
        </w:r>
        <w:r>
          <w:instrText xml:space="preserve"> PAGEREF _Toc23624 \h </w:instrText>
        </w:r>
        <w:r>
          <w:fldChar w:fldCharType="separate"/>
        </w:r>
        <w:r>
          <w:t>3</w:t>
        </w:r>
        <w:r>
          <w:fldChar w:fldCharType="end"/>
        </w:r>
      </w:hyperlink>
    </w:p>
    <w:p>
      <w:pPr>
        <w:pStyle w:val="TOC2"/>
        <w:tabs>
          <w:tab w:val="right" w:leader="dot" w:pos="8306"/>
        </w:tabs>
      </w:pPr>
      <w:hyperlink w:anchor="_Toc11058" w:history="1">
        <w:r>
          <w:rPr>
            <w:rFonts w:ascii="仿宋" w:eastAsia="仿宋" w:hAnsi="仿宋" w:cs="仿宋" w:hint="eastAsia"/>
            <w:lang w:eastAsia="zh-CN"/>
          </w:rPr>
          <w:t>(一)、政策风险分析</w:t>
        </w:r>
        <w:r>
          <w:tab/>
        </w:r>
        <w:r>
          <w:fldChar w:fldCharType="begin"/>
        </w:r>
        <w:r>
          <w:instrText xml:space="preserve"> PAGEREF _Toc11058 \h </w:instrText>
        </w:r>
        <w:r>
          <w:fldChar w:fldCharType="separate"/>
        </w:r>
        <w:r>
          <w:t>3</w:t>
        </w:r>
        <w:r>
          <w:fldChar w:fldCharType="end"/>
        </w:r>
      </w:hyperlink>
    </w:p>
    <w:p>
      <w:pPr>
        <w:pStyle w:val="TOC2"/>
        <w:tabs>
          <w:tab w:val="right" w:leader="dot" w:pos="8306"/>
        </w:tabs>
      </w:pPr>
      <w:hyperlink w:anchor="_Toc8599" w:history="1">
        <w:r>
          <w:rPr>
            <w:rFonts w:ascii="仿宋" w:eastAsia="仿宋" w:hAnsi="仿宋" w:cs="仿宋" w:hint="eastAsia"/>
            <w:lang w:eastAsia="zh-CN"/>
          </w:rPr>
          <w:t>(二)、社会风险分析</w:t>
        </w:r>
        <w:r>
          <w:tab/>
        </w:r>
        <w:r>
          <w:fldChar w:fldCharType="begin"/>
        </w:r>
        <w:r>
          <w:instrText xml:space="preserve"> PAGEREF _Toc8599 \h </w:instrText>
        </w:r>
        <w:r>
          <w:fldChar w:fldCharType="separate"/>
        </w:r>
        <w:r>
          <w:t>4</w:t>
        </w:r>
        <w:r>
          <w:fldChar w:fldCharType="end"/>
        </w:r>
      </w:hyperlink>
    </w:p>
    <w:p>
      <w:pPr>
        <w:pStyle w:val="TOC2"/>
        <w:tabs>
          <w:tab w:val="right" w:leader="dot" w:pos="8306"/>
        </w:tabs>
      </w:pPr>
      <w:hyperlink w:anchor="_Toc28203" w:history="1">
        <w:r>
          <w:rPr>
            <w:rFonts w:ascii="仿宋" w:eastAsia="仿宋" w:hAnsi="仿宋" w:cs="仿宋" w:hint="eastAsia"/>
            <w:lang w:eastAsia="zh-CN"/>
          </w:rPr>
          <w:t>(三)、市场风险分析</w:t>
        </w:r>
        <w:r>
          <w:tab/>
        </w:r>
        <w:r>
          <w:fldChar w:fldCharType="begin"/>
        </w:r>
        <w:r>
          <w:instrText xml:space="preserve"> PAGEREF _Toc28203 \h </w:instrText>
        </w:r>
        <w:r>
          <w:fldChar w:fldCharType="separate"/>
        </w:r>
        <w:r>
          <w:t>6</w:t>
        </w:r>
        <w:r>
          <w:fldChar w:fldCharType="end"/>
        </w:r>
      </w:hyperlink>
    </w:p>
    <w:p>
      <w:pPr>
        <w:pStyle w:val="TOC2"/>
        <w:tabs>
          <w:tab w:val="right" w:leader="dot" w:pos="8306"/>
        </w:tabs>
      </w:pPr>
      <w:hyperlink w:anchor="_Toc11673" w:history="1">
        <w:r>
          <w:rPr>
            <w:rFonts w:ascii="仿宋" w:eastAsia="仿宋" w:hAnsi="仿宋" w:cs="仿宋" w:hint="eastAsia"/>
            <w:lang w:eastAsia="zh-CN"/>
          </w:rPr>
          <w:t>(四)、资金风险分析</w:t>
        </w:r>
        <w:r>
          <w:tab/>
        </w:r>
        <w:r>
          <w:fldChar w:fldCharType="begin"/>
        </w:r>
        <w:r>
          <w:instrText xml:space="preserve"> PAGEREF _Toc11673 \h </w:instrText>
        </w:r>
        <w:r>
          <w:fldChar w:fldCharType="separate"/>
        </w:r>
        <w:r>
          <w:t>6</w:t>
        </w:r>
        <w:r>
          <w:fldChar w:fldCharType="end"/>
        </w:r>
      </w:hyperlink>
    </w:p>
    <w:p>
      <w:pPr>
        <w:pStyle w:val="TOC2"/>
        <w:tabs>
          <w:tab w:val="right" w:leader="dot" w:pos="8306"/>
        </w:tabs>
      </w:pPr>
      <w:hyperlink w:anchor="_Toc8835" w:history="1">
        <w:r>
          <w:rPr>
            <w:rFonts w:ascii="仿宋" w:eastAsia="仿宋" w:hAnsi="仿宋" w:cs="仿宋" w:hint="eastAsia"/>
            <w:lang w:eastAsia="zh-CN"/>
          </w:rPr>
          <w:t>(五)、技术风险分析</w:t>
        </w:r>
        <w:r>
          <w:tab/>
        </w:r>
        <w:r>
          <w:fldChar w:fldCharType="begin"/>
        </w:r>
        <w:r>
          <w:instrText xml:space="preserve"> PAGEREF _Toc8835 \h </w:instrText>
        </w:r>
        <w:r>
          <w:fldChar w:fldCharType="separate"/>
        </w:r>
        <w:r>
          <w:t>8</w:t>
        </w:r>
        <w:r>
          <w:fldChar w:fldCharType="end"/>
        </w:r>
      </w:hyperlink>
    </w:p>
    <w:p>
      <w:pPr>
        <w:pStyle w:val="TOC2"/>
        <w:tabs>
          <w:tab w:val="right" w:leader="dot" w:pos="8306"/>
        </w:tabs>
      </w:pPr>
      <w:hyperlink w:anchor="_Toc534" w:history="1">
        <w:r>
          <w:rPr>
            <w:rFonts w:ascii="仿宋" w:eastAsia="仿宋" w:hAnsi="仿宋" w:cs="仿宋" w:hint="eastAsia"/>
            <w:lang w:eastAsia="zh-CN"/>
          </w:rPr>
          <w:t>(六)、财务风险分析</w:t>
        </w:r>
        <w:r>
          <w:tab/>
        </w:r>
        <w:r>
          <w:fldChar w:fldCharType="begin"/>
        </w:r>
        <w:r>
          <w:instrText xml:space="preserve"> PAGEREF _Toc534 \h </w:instrText>
        </w:r>
        <w:r>
          <w:fldChar w:fldCharType="separate"/>
        </w:r>
        <w:r>
          <w:t>9</w:t>
        </w:r>
        <w:r>
          <w:fldChar w:fldCharType="end"/>
        </w:r>
      </w:hyperlink>
    </w:p>
    <w:p>
      <w:pPr>
        <w:pStyle w:val="TOC2"/>
        <w:tabs>
          <w:tab w:val="right" w:leader="dot" w:pos="8306"/>
        </w:tabs>
      </w:pPr>
      <w:hyperlink w:anchor="_Toc24733" w:history="1">
        <w:r>
          <w:rPr>
            <w:rFonts w:ascii="仿宋" w:eastAsia="仿宋" w:hAnsi="仿宋" w:cs="仿宋" w:hint="eastAsia"/>
            <w:lang w:eastAsia="zh-CN"/>
          </w:rPr>
          <w:t>(七)、管理风险分析</w:t>
        </w:r>
        <w:r>
          <w:tab/>
        </w:r>
        <w:r>
          <w:fldChar w:fldCharType="begin"/>
        </w:r>
        <w:r>
          <w:instrText xml:space="preserve"> PAGEREF _Toc24733 \h </w:instrText>
        </w:r>
        <w:r>
          <w:fldChar w:fldCharType="separate"/>
        </w:r>
        <w:r>
          <w:t>11</w:t>
        </w:r>
        <w:r>
          <w:fldChar w:fldCharType="end"/>
        </w:r>
      </w:hyperlink>
    </w:p>
    <w:p>
      <w:pPr>
        <w:pStyle w:val="TOC2"/>
        <w:tabs>
          <w:tab w:val="right" w:leader="dot" w:pos="8306"/>
        </w:tabs>
      </w:pPr>
      <w:hyperlink w:anchor="_Toc25786" w:history="1">
        <w:r>
          <w:rPr>
            <w:rFonts w:ascii="仿宋" w:eastAsia="仿宋" w:hAnsi="仿宋" w:cs="仿宋" w:hint="eastAsia"/>
            <w:lang w:eastAsia="zh-CN"/>
          </w:rPr>
          <w:t>(八)、其它风险分析</w:t>
        </w:r>
        <w:r>
          <w:tab/>
        </w:r>
        <w:r>
          <w:fldChar w:fldCharType="begin"/>
        </w:r>
        <w:r>
          <w:instrText xml:space="preserve"> PAGEREF _Toc25786 \h </w:instrText>
        </w:r>
        <w:r>
          <w:fldChar w:fldCharType="separate"/>
        </w:r>
        <w:r>
          <w:t>12</w:t>
        </w:r>
        <w:r>
          <w:fldChar w:fldCharType="end"/>
        </w:r>
      </w:hyperlink>
    </w:p>
    <w:p>
      <w:pPr>
        <w:pStyle w:val="TOC2"/>
        <w:tabs>
          <w:tab w:val="right" w:leader="dot" w:pos="8306"/>
        </w:tabs>
      </w:pPr>
      <w:hyperlink w:anchor="_Toc29434" w:history="1">
        <w:r>
          <w:rPr>
            <w:rFonts w:ascii="仿宋" w:eastAsia="仿宋" w:hAnsi="仿宋" w:cs="仿宋" w:hint="eastAsia"/>
            <w:lang w:eastAsia="zh-CN"/>
          </w:rPr>
          <w:t>(九)、社会影响评估</w:t>
        </w:r>
        <w:r>
          <w:tab/>
        </w:r>
        <w:r>
          <w:fldChar w:fldCharType="begin"/>
        </w:r>
        <w:r>
          <w:instrText xml:space="preserve"> PAGEREF _Toc29434 \h </w:instrText>
        </w:r>
        <w:r>
          <w:fldChar w:fldCharType="separate"/>
        </w:r>
        <w:r>
          <w:t>13</w:t>
        </w:r>
        <w:r>
          <w:fldChar w:fldCharType="end"/>
        </w:r>
      </w:hyperlink>
    </w:p>
    <w:p>
      <w:pPr>
        <w:pStyle w:val="TOC1"/>
        <w:tabs>
          <w:tab w:val="right" w:leader="dot" w:pos="8306"/>
        </w:tabs>
      </w:pPr>
      <w:hyperlink w:anchor="_Toc19299" w:history="1">
        <w:r>
          <w:rPr>
            <w:rFonts w:ascii="仿宋" w:eastAsia="仿宋" w:hAnsi="仿宋" w:cs="仿宋" w:hint="eastAsia"/>
            <w:lang w:eastAsia="zh-CN"/>
          </w:rPr>
          <w:t>二、财务管理与成本控制</w:t>
        </w:r>
        <w:r>
          <w:tab/>
        </w:r>
        <w:r>
          <w:fldChar w:fldCharType="begin"/>
        </w:r>
        <w:r>
          <w:instrText xml:space="preserve"> PAGEREF _Toc19299 \h </w:instrText>
        </w:r>
        <w:r>
          <w:fldChar w:fldCharType="separate"/>
        </w:r>
        <w:r>
          <w:t>15</w:t>
        </w:r>
        <w:r>
          <w:fldChar w:fldCharType="end"/>
        </w:r>
      </w:hyperlink>
    </w:p>
    <w:p>
      <w:pPr>
        <w:pStyle w:val="TOC2"/>
        <w:tabs>
          <w:tab w:val="right" w:leader="dot" w:pos="8306"/>
        </w:tabs>
      </w:pPr>
      <w:hyperlink w:anchor="_Toc32736" w:history="1">
        <w:r>
          <w:rPr>
            <w:rFonts w:ascii="仿宋" w:eastAsia="仿宋" w:hAnsi="仿宋" w:cs="仿宋" w:hint="eastAsia"/>
            <w:lang w:eastAsia="zh-CN"/>
          </w:rPr>
          <w:t>(一)、财务管理体系建设</w:t>
        </w:r>
        <w:r>
          <w:tab/>
        </w:r>
        <w:r>
          <w:fldChar w:fldCharType="begin"/>
        </w:r>
        <w:r>
          <w:instrText xml:space="preserve"> PAGEREF _Toc32736 \h </w:instrText>
        </w:r>
        <w:r>
          <w:fldChar w:fldCharType="separate"/>
        </w:r>
        <w:r>
          <w:t>15</w:t>
        </w:r>
        <w:r>
          <w:fldChar w:fldCharType="end"/>
        </w:r>
      </w:hyperlink>
    </w:p>
    <w:p>
      <w:pPr>
        <w:pStyle w:val="TOC2"/>
        <w:tabs>
          <w:tab w:val="right" w:leader="dot" w:pos="8306"/>
        </w:tabs>
      </w:pPr>
      <w:hyperlink w:anchor="_Toc5041" w:history="1">
        <w:r>
          <w:rPr>
            <w:rFonts w:ascii="仿宋" w:eastAsia="仿宋" w:hAnsi="仿宋" w:cs="仿宋" w:hint="eastAsia"/>
            <w:lang w:eastAsia="zh-CN"/>
          </w:rPr>
          <w:t>(二)、成本控制措施</w:t>
        </w:r>
        <w:r>
          <w:tab/>
        </w:r>
        <w:r>
          <w:fldChar w:fldCharType="begin"/>
        </w:r>
        <w:r>
          <w:instrText xml:space="preserve"> PAGEREF _Toc5041 \h </w:instrText>
        </w:r>
        <w:r>
          <w:fldChar w:fldCharType="separate"/>
        </w:r>
        <w:r>
          <w:t>17</w:t>
        </w:r>
        <w:r>
          <w:fldChar w:fldCharType="end"/>
        </w:r>
      </w:hyperlink>
    </w:p>
    <w:p>
      <w:pPr>
        <w:pStyle w:val="TOC1"/>
        <w:tabs>
          <w:tab w:val="right" w:leader="dot" w:pos="8306"/>
        </w:tabs>
      </w:pPr>
      <w:hyperlink w:anchor="_Toc17684" w:history="1">
        <w:r>
          <w:rPr>
            <w:rFonts w:ascii="仿宋" w:eastAsia="仿宋" w:hAnsi="仿宋" w:cs="仿宋" w:hint="eastAsia"/>
            <w:lang w:eastAsia="zh-CN"/>
          </w:rPr>
          <w:t>三、经济影响分析</w:t>
        </w:r>
        <w:r>
          <w:tab/>
        </w:r>
        <w:r>
          <w:fldChar w:fldCharType="begin"/>
        </w:r>
        <w:r>
          <w:instrText xml:space="preserve"> PAGEREF _Toc17684 \h </w:instrText>
        </w:r>
        <w:r>
          <w:fldChar w:fldCharType="separate"/>
        </w:r>
        <w:r>
          <w:t>18</w:t>
        </w:r>
        <w:r>
          <w:fldChar w:fldCharType="end"/>
        </w:r>
      </w:hyperlink>
    </w:p>
    <w:p>
      <w:pPr>
        <w:pStyle w:val="TOC2"/>
        <w:tabs>
          <w:tab w:val="right" w:leader="dot" w:pos="8306"/>
        </w:tabs>
      </w:pPr>
      <w:hyperlink w:anchor="_Toc10328" w:history="1">
        <w:r>
          <w:rPr>
            <w:rFonts w:ascii="仿宋" w:eastAsia="仿宋" w:hAnsi="仿宋" w:cs="仿宋" w:hint="eastAsia"/>
            <w:lang w:eastAsia="zh-CN"/>
          </w:rPr>
          <w:t>(一)、经济费用效益或费用效果分析</w:t>
        </w:r>
        <w:r>
          <w:tab/>
        </w:r>
        <w:r>
          <w:fldChar w:fldCharType="begin"/>
        </w:r>
        <w:r>
          <w:instrText xml:space="preserve"> PAGEREF _Toc10328 \h </w:instrText>
        </w:r>
        <w:r>
          <w:fldChar w:fldCharType="separate"/>
        </w:r>
        <w:r>
          <w:t>18</w:t>
        </w:r>
        <w:r>
          <w:fldChar w:fldCharType="end"/>
        </w:r>
      </w:hyperlink>
    </w:p>
    <w:p>
      <w:pPr>
        <w:pStyle w:val="TOC2"/>
        <w:tabs>
          <w:tab w:val="right" w:leader="dot" w:pos="8306"/>
        </w:tabs>
      </w:pPr>
      <w:hyperlink w:anchor="_Toc7799" w:history="1">
        <w:r>
          <w:rPr>
            <w:rFonts w:ascii="仿宋" w:eastAsia="仿宋" w:hAnsi="仿宋" w:cs="仿宋" w:hint="eastAsia"/>
            <w:lang w:eastAsia="zh-CN"/>
          </w:rPr>
          <w:t>(二)、行业影响分析</w:t>
        </w:r>
        <w:r>
          <w:tab/>
        </w:r>
        <w:r>
          <w:fldChar w:fldCharType="begin"/>
        </w:r>
        <w:r>
          <w:instrText xml:space="preserve"> PAGEREF _Toc7799 \h </w:instrText>
        </w:r>
        <w:r>
          <w:fldChar w:fldCharType="separate"/>
        </w:r>
        <w:r>
          <w:t>20</w:t>
        </w:r>
        <w:r>
          <w:fldChar w:fldCharType="end"/>
        </w:r>
      </w:hyperlink>
    </w:p>
    <w:p>
      <w:pPr>
        <w:pStyle w:val="TOC2"/>
        <w:tabs>
          <w:tab w:val="right" w:leader="dot" w:pos="8306"/>
        </w:tabs>
      </w:pPr>
      <w:hyperlink w:anchor="_Toc2500" w:history="1">
        <w:r>
          <w:rPr>
            <w:rFonts w:ascii="仿宋" w:eastAsia="仿宋" w:hAnsi="仿宋" w:cs="仿宋" w:hint="eastAsia"/>
            <w:lang w:eastAsia="zh-CN"/>
          </w:rPr>
          <w:t>(三)、区域经济影响分析</w:t>
        </w:r>
        <w:r>
          <w:tab/>
        </w:r>
        <w:r>
          <w:fldChar w:fldCharType="begin"/>
        </w:r>
        <w:r>
          <w:instrText xml:space="preserve"> PAGEREF _Toc2500 \h </w:instrText>
        </w:r>
        <w:r>
          <w:fldChar w:fldCharType="separate"/>
        </w:r>
        <w:r>
          <w:t>22</w:t>
        </w:r>
        <w:r>
          <w:fldChar w:fldCharType="end"/>
        </w:r>
      </w:hyperlink>
    </w:p>
    <w:p>
      <w:pPr>
        <w:pStyle w:val="TOC2"/>
        <w:tabs>
          <w:tab w:val="right" w:leader="dot" w:pos="8306"/>
        </w:tabs>
      </w:pPr>
      <w:hyperlink w:anchor="_Toc5775" w:history="1">
        <w:r>
          <w:rPr>
            <w:rFonts w:ascii="仿宋" w:eastAsia="仿宋" w:hAnsi="仿宋" w:cs="仿宋" w:hint="eastAsia"/>
            <w:lang w:eastAsia="zh-CN"/>
          </w:rPr>
          <w:t>(四)、宏观经济影响分析</w:t>
        </w:r>
        <w:r>
          <w:tab/>
        </w:r>
        <w:r>
          <w:fldChar w:fldCharType="begin"/>
        </w:r>
        <w:r>
          <w:instrText xml:space="preserve"> PAGEREF _Toc5775 \h </w:instrText>
        </w:r>
        <w:r>
          <w:fldChar w:fldCharType="separate"/>
        </w:r>
        <w:r>
          <w:t>23</w:t>
        </w:r>
        <w:r>
          <w:fldChar w:fldCharType="end"/>
        </w:r>
      </w:hyperlink>
    </w:p>
    <w:p>
      <w:pPr>
        <w:pStyle w:val="TOC1"/>
        <w:tabs>
          <w:tab w:val="right" w:leader="dot" w:pos="8306"/>
        </w:tabs>
      </w:pPr>
      <w:hyperlink w:anchor="_Toc7432" w:history="1">
        <w:r>
          <w:rPr>
            <w:rFonts w:ascii="仿宋" w:eastAsia="仿宋" w:hAnsi="仿宋" w:cs="仿宋" w:hint="eastAsia"/>
            <w:lang w:eastAsia="zh-CN"/>
          </w:rPr>
          <w:t>四、社会影响分析</w:t>
        </w:r>
        <w:r>
          <w:tab/>
        </w:r>
        <w:r>
          <w:fldChar w:fldCharType="begin"/>
        </w:r>
        <w:r>
          <w:instrText xml:space="preserve"> PAGEREF _Toc7432 \h </w:instrText>
        </w:r>
        <w:r>
          <w:fldChar w:fldCharType="separate"/>
        </w:r>
        <w:r>
          <w:t>24</w:t>
        </w:r>
        <w:r>
          <w:fldChar w:fldCharType="end"/>
        </w:r>
      </w:hyperlink>
    </w:p>
    <w:p>
      <w:pPr>
        <w:pStyle w:val="TOC2"/>
        <w:tabs>
          <w:tab w:val="right" w:leader="dot" w:pos="8306"/>
        </w:tabs>
      </w:pPr>
      <w:hyperlink w:anchor="_Toc30779" w:history="1">
        <w:r>
          <w:rPr>
            <w:rFonts w:ascii="仿宋" w:eastAsia="仿宋" w:hAnsi="仿宋" w:cs="仿宋" w:hint="eastAsia"/>
            <w:lang w:eastAsia="zh-CN"/>
          </w:rPr>
          <w:t>(一)、社会影响效果分析</w:t>
        </w:r>
        <w:r>
          <w:tab/>
        </w:r>
        <w:r>
          <w:fldChar w:fldCharType="begin"/>
        </w:r>
        <w:r>
          <w:instrText xml:space="preserve"> PAGEREF _Toc30779 \h </w:instrText>
        </w:r>
        <w:r>
          <w:fldChar w:fldCharType="separate"/>
        </w:r>
        <w:r>
          <w:t>24</w:t>
        </w:r>
        <w:r>
          <w:fldChar w:fldCharType="end"/>
        </w:r>
      </w:hyperlink>
    </w:p>
    <w:p>
      <w:pPr>
        <w:pStyle w:val="TOC2"/>
        <w:tabs>
          <w:tab w:val="right" w:leader="dot" w:pos="8306"/>
        </w:tabs>
      </w:pPr>
      <w:hyperlink w:anchor="_Toc31547" w:history="1">
        <w:r>
          <w:rPr>
            <w:rFonts w:ascii="仿宋" w:eastAsia="仿宋" w:hAnsi="仿宋" w:cs="仿宋" w:hint="eastAsia"/>
            <w:lang w:eastAsia="zh-CN"/>
          </w:rPr>
          <w:t>(二)、社会适应性分析</w:t>
        </w:r>
        <w:r>
          <w:tab/>
        </w:r>
        <w:r>
          <w:fldChar w:fldCharType="begin"/>
        </w:r>
        <w:r>
          <w:instrText xml:space="preserve"> PAGEREF _Toc31547 \h </w:instrText>
        </w:r>
        <w:r>
          <w:fldChar w:fldCharType="separate"/>
        </w:r>
        <w:r>
          <w:t>27</w:t>
        </w:r>
        <w:r>
          <w:fldChar w:fldCharType="end"/>
        </w:r>
      </w:hyperlink>
    </w:p>
    <w:p>
      <w:pPr>
        <w:pStyle w:val="TOC2"/>
        <w:tabs>
          <w:tab w:val="right" w:leader="dot" w:pos="8306"/>
        </w:tabs>
      </w:pPr>
      <w:hyperlink w:anchor="_Toc21283" w:history="1">
        <w:r>
          <w:rPr>
            <w:rFonts w:ascii="仿宋" w:eastAsia="仿宋" w:hAnsi="仿宋" w:cs="仿宋" w:hint="eastAsia"/>
            <w:lang w:eastAsia="zh-CN"/>
          </w:rPr>
          <w:t>(三)、社会风险及对策分析</w:t>
        </w:r>
        <w:r>
          <w:tab/>
        </w:r>
        <w:r>
          <w:fldChar w:fldCharType="begin"/>
        </w:r>
        <w:r>
          <w:instrText xml:space="preserve"> PAGEREF _Toc21283 \h </w:instrText>
        </w:r>
        <w:r>
          <w:fldChar w:fldCharType="separate"/>
        </w:r>
        <w:r>
          <w:t>28</w:t>
        </w:r>
        <w:r>
          <w:fldChar w:fldCharType="end"/>
        </w:r>
      </w:hyperlink>
    </w:p>
    <w:p>
      <w:pPr>
        <w:pStyle w:val="TOC1"/>
        <w:tabs>
          <w:tab w:val="right" w:leader="dot" w:pos="8306"/>
        </w:tabs>
      </w:pPr>
      <w:hyperlink w:anchor="_Toc3236" w:history="1">
        <w:r>
          <w:rPr>
            <w:rFonts w:ascii="仿宋" w:eastAsia="仿宋" w:hAnsi="仿宋" w:cs="仿宋" w:hint="eastAsia"/>
            <w:lang w:eastAsia="zh-CN"/>
          </w:rPr>
          <w:t>五、项目选址研究</w:t>
        </w:r>
        <w:r>
          <w:tab/>
        </w:r>
        <w:r>
          <w:fldChar w:fldCharType="begin"/>
        </w:r>
        <w:r>
          <w:instrText xml:space="preserve"> PAGEREF _Toc3236 \h </w:instrText>
        </w:r>
        <w:r>
          <w:fldChar w:fldCharType="separate"/>
        </w:r>
        <w:r>
          <w:t>32</w:t>
        </w:r>
        <w:r>
          <w:fldChar w:fldCharType="end"/>
        </w:r>
      </w:hyperlink>
    </w:p>
    <w:p>
      <w:pPr>
        <w:pStyle w:val="TOC2"/>
        <w:tabs>
          <w:tab w:val="right" w:leader="dot" w:pos="8306"/>
        </w:tabs>
      </w:pPr>
      <w:hyperlink w:anchor="_Toc12459" w:history="1">
        <w:r>
          <w:rPr>
            <w:rFonts w:ascii="仿宋" w:eastAsia="仿宋" w:hAnsi="仿宋" w:cs="仿宋" w:hint="eastAsia"/>
            <w:lang w:eastAsia="zh-CN"/>
          </w:rPr>
          <w:t>(一)、项目选址原则</w:t>
        </w:r>
        <w:r>
          <w:tab/>
        </w:r>
        <w:r>
          <w:fldChar w:fldCharType="begin"/>
        </w:r>
        <w:r>
          <w:instrText xml:space="preserve"> PAGEREF _Toc12459 \h </w:instrText>
        </w:r>
        <w:r>
          <w:fldChar w:fldCharType="separate"/>
        </w:r>
        <w:r>
          <w:t>32</w:t>
        </w:r>
        <w:r>
          <w:fldChar w:fldCharType="end"/>
        </w:r>
      </w:hyperlink>
    </w:p>
    <w:p>
      <w:pPr>
        <w:pStyle w:val="TOC2"/>
        <w:tabs>
          <w:tab w:val="right" w:leader="dot" w:pos="8306"/>
        </w:tabs>
      </w:pPr>
      <w:hyperlink w:anchor="_Toc22119" w:history="1">
        <w:r>
          <w:rPr>
            <w:rFonts w:ascii="仿宋" w:eastAsia="仿宋" w:hAnsi="仿宋" w:cs="仿宋" w:hint="eastAsia"/>
            <w:lang w:eastAsia="zh-CN"/>
          </w:rPr>
          <w:t>(二)、项目选址</w:t>
        </w:r>
        <w:r>
          <w:tab/>
        </w:r>
        <w:r>
          <w:fldChar w:fldCharType="begin"/>
        </w:r>
        <w:r>
          <w:instrText xml:space="preserve"> PAGEREF _Toc22119 \h </w:instrText>
        </w:r>
        <w:r>
          <w:fldChar w:fldCharType="separate"/>
        </w:r>
        <w:r>
          <w:t>35</w:t>
        </w:r>
        <w:r>
          <w:fldChar w:fldCharType="end"/>
        </w:r>
      </w:hyperlink>
    </w:p>
    <w:p>
      <w:pPr>
        <w:pStyle w:val="TOC2"/>
        <w:tabs>
          <w:tab w:val="right" w:leader="dot" w:pos="8306"/>
        </w:tabs>
      </w:pPr>
      <w:hyperlink w:anchor="_Toc25965" w:history="1">
        <w:r>
          <w:rPr>
            <w:rFonts w:ascii="仿宋" w:eastAsia="仿宋" w:hAnsi="仿宋" w:cs="仿宋" w:hint="eastAsia"/>
            <w:lang w:eastAsia="zh-CN"/>
          </w:rPr>
          <w:t>(三)、建设条件分析</w:t>
        </w:r>
        <w:r>
          <w:tab/>
        </w:r>
        <w:r>
          <w:fldChar w:fldCharType="begin"/>
        </w:r>
        <w:r>
          <w:instrText xml:space="preserve"> PAGEREF _Toc25965 \h </w:instrText>
        </w:r>
        <w:r>
          <w:fldChar w:fldCharType="separate"/>
        </w:r>
        <w:r>
          <w:t>37</w:t>
        </w:r>
        <w:r>
          <w:fldChar w:fldCharType="end"/>
        </w:r>
      </w:hyperlink>
    </w:p>
    <w:p>
      <w:pPr>
        <w:pStyle w:val="TOC2"/>
        <w:tabs>
          <w:tab w:val="right" w:leader="dot" w:pos="8306"/>
        </w:tabs>
      </w:pPr>
      <w:hyperlink w:anchor="_Toc22171" w:history="1">
        <w:r>
          <w:rPr>
            <w:rFonts w:ascii="仿宋" w:eastAsia="仿宋" w:hAnsi="仿宋" w:cs="仿宋" w:hint="eastAsia"/>
            <w:lang w:eastAsia="zh-CN"/>
          </w:rPr>
          <w:t>(四)、用地控制指标</w:t>
        </w:r>
        <w:r>
          <w:tab/>
        </w:r>
        <w:r>
          <w:fldChar w:fldCharType="begin"/>
        </w:r>
        <w:r>
          <w:instrText xml:space="preserve"> PAGEREF _Toc22171 \h </w:instrText>
        </w:r>
        <w:r>
          <w:fldChar w:fldCharType="separate"/>
        </w:r>
        <w:r>
          <w:t>38</w:t>
        </w:r>
        <w:r>
          <w:fldChar w:fldCharType="end"/>
        </w:r>
      </w:hyperlink>
    </w:p>
    <w:p>
      <w:pPr>
        <w:pStyle w:val="TOC2"/>
        <w:tabs>
          <w:tab w:val="right" w:leader="dot" w:pos="8306"/>
        </w:tabs>
      </w:pPr>
      <w:hyperlink w:anchor="_Toc2947" w:history="1">
        <w:r>
          <w:rPr>
            <w:rFonts w:ascii="仿宋" w:eastAsia="仿宋" w:hAnsi="仿宋" w:cs="仿宋" w:hint="eastAsia"/>
            <w:lang w:eastAsia="zh-CN"/>
          </w:rPr>
          <w:t>(五)、地总体要求</w:t>
        </w:r>
        <w:r>
          <w:tab/>
        </w:r>
        <w:r>
          <w:fldChar w:fldCharType="begin"/>
        </w:r>
        <w:r>
          <w:instrText xml:space="preserve"> PAGEREF _Toc2947 \h </w:instrText>
        </w:r>
        <w:r>
          <w:fldChar w:fldCharType="separate"/>
        </w:r>
        <w:r>
          <w:t>40</w:t>
        </w:r>
        <w:r>
          <w:fldChar w:fldCharType="end"/>
        </w:r>
      </w:hyperlink>
    </w:p>
    <w:p>
      <w:pPr>
        <w:pStyle w:val="TOC2"/>
        <w:tabs>
          <w:tab w:val="right" w:leader="dot" w:pos="8306"/>
        </w:tabs>
      </w:pPr>
      <w:hyperlink w:anchor="_Toc27107" w:history="1">
        <w:r>
          <w:rPr>
            <w:rFonts w:ascii="仿宋" w:eastAsia="仿宋" w:hAnsi="仿宋" w:cs="仿宋" w:hint="eastAsia"/>
            <w:lang w:eastAsia="zh-CN"/>
          </w:rPr>
          <w:t>(六)、节约用地措施</w:t>
        </w:r>
        <w:r>
          <w:tab/>
        </w:r>
        <w:r>
          <w:fldChar w:fldCharType="begin"/>
        </w:r>
        <w:r>
          <w:instrText xml:space="preserve"> PAGEREF _Toc27107 \h </w:instrText>
        </w:r>
        <w:r>
          <w:fldChar w:fldCharType="separate"/>
        </w:r>
        <w:r>
          <w:t>41</w:t>
        </w:r>
        <w:r>
          <w:fldChar w:fldCharType="end"/>
        </w:r>
      </w:hyperlink>
    </w:p>
    <w:p>
      <w:pPr>
        <w:pStyle w:val="TOC2"/>
        <w:tabs>
          <w:tab w:val="right" w:leader="dot" w:pos="8306"/>
        </w:tabs>
      </w:pPr>
      <w:hyperlink w:anchor="_Toc21548" w:history="1">
        <w:r>
          <w:rPr>
            <w:rFonts w:ascii="仿宋" w:eastAsia="仿宋" w:hAnsi="仿宋" w:cs="仿宋" w:hint="eastAsia"/>
            <w:lang w:eastAsia="zh-CN"/>
          </w:rPr>
          <w:t>(七)、选址综合评价</w:t>
        </w:r>
        <w:r>
          <w:tab/>
        </w:r>
        <w:r>
          <w:fldChar w:fldCharType="begin"/>
        </w:r>
        <w:r>
          <w:instrText xml:space="preserve"> PAGEREF _Toc21548 \h </w:instrText>
        </w:r>
        <w:r>
          <w:fldChar w:fldCharType="separate"/>
        </w:r>
        <w:r>
          <w:t>42</w:t>
        </w:r>
        <w:r>
          <w:fldChar w:fldCharType="end"/>
        </w:r>
      </w:hyperlink>
    </w:p>
    <w:p>
      <w:pPr>
        <w:pStyle w:val="TOC1"/>
        <w:tabs>
          <w:tab w:val="right" w:leader="dot" w:pos="8306"/>
        </w:tabs>
      </w:pPr>
      <w:hyperlink w:anchor="_Toc20229" w:history="1">
        <w:r>
          <w:rPr>
            <w:rFonts w:ascii="仿宋" w:eastAsia="仿宋" w:hAnsi="仿宋" w:cs="仿宋" w:hint="eastAsia"/>
            <w:lang w:eastAsia="zh-CN"/>
          </w:rPr>
          <w:t>六、项目监理与质量保证</w:t>
        </w:r>
        <w:r>
          <w:tab/>
        </w:r>
        <w:r>
          <w:fldChar w:fldCharType="begin"/>
        </w:r>
        <w:r>
          <w:instrText xml:space="preserve"> PAGEREF _Toc20229 \h </w:instrText>
        </w:r>
        <w:r>
          <w:fldChar w:fldCharType="separate"/>
        </w:r>
        <w:r>
          <w:t>43</w:t>
        </w:r>
        <w:r>
          <w:fldChar w:fldCharType="end"/>
        </w:r>
      </w:hyperlink>
    </w:p>
    <w:p>
      <w:pPr>
        <w:pStyle w:val="TOC2"/>
        <w:tabs>
          <w:tab w:val="right" w:leader="dot" w:pos="8306"/>
        </w:tabs>
      </w:pPr>
      <w:hyperlink w:anchor="_Toc5008" w:history="1">
        <w:r>
          <w:rPr>
            <w:rFonts w:ascii="仿宋" w:eastAsia="仿宋" w:hAnsi="仿宋" w:cs="仿宋" w:hint="eastAsia"/>
            <w:lang w:eastAsia="zh-CN"/>
          </w:rPr>
          <w:t>(一)、监理体系构建</w:t>
        </w:r>
        <w:r>
          <w:tab/>
        </w:r>
        <w:r>
          <w:fldChar w:fldCharType="begin"/>
        </w:r>
        <w:r>
          <w:instrText xml:space="preserve"> PAGEREF _Toc5008 \h </w:instrText>
        </w:r>
        <w:r>
          <w:fldChar w:fldCharType="separate"/>
        </w:r>
        <w:r>
          <w:t>43</w:t>
        </w:r>
        <w:r>
          <w:fldChar w:fldCharType="end"/>
        </w:r>
      </w:hyperlink>
    </w:p>
    <w:p>
      <w:pPr>
        <w:pStyle w:val="TOC2"/>
        <w:tabs>
          <w:tab w:val="right" w:leader="dot" w:pos="8306"/>
        </w:tabs>
      </w:pPr>
      <w:hyperlink w:anchor="_Toc16410" w:history="1">
        <w:r>
          <w:rPr>
            <w:rFonts w:ascii="仿宋" w:eastAsia="仿宋" w:hAnsi="仿宋" w:cs="仿宋" w:hint="eastAsia"/>
            <w:lang w:eastAsia="zh-CN"/>
          </w:rPr>
          <w:t>(二)、质量保证体系实施</w:t>
        </w:r>
        <w:r>
          <w:tab/>
        </w:r>
        <w:r>
          <w:fldChar w:fldCharType="begin"/>
        </w:r>
        <w:r>
          <w:instrText xml:space="preserve"> PAGEREF _Toc16410 \h </w:instrText>
        </w:r>
        <w:r>
          <w:fldChar w:fldCharType="separate"/>
        </w:r>
        <w:r>
          <w:t>44</w:t>
        </w:r>
        <w:r>
          <w:fldChar w:fldCharType="end"/>
        </w:r>
      </w:hyperlink>
    </w:p>
    <w:p>
      <w:pPr>
        <w:pStyle w:val="TOC2"/>
        <w:tabs>
          <w:tab w:val="right" w:leader="dot" w:pos="8306"/>
        </w:tabs>
      </w:pPr>
      <w:hyperlink w:anchor="_Toc16303" w:history="1">
        <w:r>
          <w:rPr>
            <w:rFonts w:ascii="仿宋" w:eastAsia="仿宋" w:hAnsi="仿宋" w:cs="仿宋" w:hint="eastAsia"/>
            <w:lang w:eastAsia="zh-CN"/>
          </w:rPr>
          <w:t>(三)、监理与质量控制流程</w:t>
        </w:r>
        <w:r>
          <w:tab/>
        </w:r>
        <w:r>
          <w:fldChar w:fldCharType="begin"/>
        </w:r>
        <w:r>
          <w:instrText xml:space="preserve"> PAGEREF _Toc16303 \h </w:instrText>
        </w:r>
        <w:r>
          <w:fldChar w:fldCharType="separate"/>
        </w:r>
        <w:r>
          <w:t>45</w:t>
        </w:r>
        <w:r>
          <w:fldChar w:fldCharType="end"/>
        </w:r>
      </w:hyperlink>
    </w:p>
    <w:p>
      <w:pPr>
        <w:pStyle w:val="TOC1"/>
        <w:tabs>
          <w:tab w:val="right" w:leader="dot" w:pos="8306"/>
        </w:tabs>
      </w:pPr>
      <w:hyperlink w:anchor="_Toc5698" w:history="1">
        <w:r>
          <w:rPr>
            <w:rFonts w:ascii="仿宋" w:eastAsia="仿宋" w:hAnsi="仿宋" w:cs="仿宋" w:hint="eastAsia"/>
            <w:lang w:eastAsia="zh-CN"/>
          </w:rPr>
          <w:t>七、安全与应急管理</w:t>
        </w:r>
        <w:r>
          <w:tab/>
        </w:r>
        <w:r>
          <w:fldChar w:fldCharType="begin"/>
        </w:r>
        <w:r>
          <w:instrText xml:space="preserve"> PAGEREF _Toc5698 \h </w:instrText>
        </w:r>
        <w:r>
          <w:fldChar w:fldCharType="separate"/>
        </w:r>
        <w:r>
          <w:t>45</w:t>
        </w:r>
        <w:r>
          <w:fldChar w:fldCharType="end"/>
        </w:r>
      </w:hyperlink>
    </w:p>
    <w:p>
      <w:pPr>
        <w:pStyle w:val="TOC2"/>
        <w:tabs>
          <w:tab w:val="right" w:leader="dot" w:pos="8306"/>
        </w:tabs>
      </w:pPr>
      <w:hyperlink w:anchor="_Toc9154" w:history="1">
        <w:r>
          <w:rPr>
            <w:rFonts w:ascii="仿宋" w:eastAsia="仿宋" w:hAnsi="仿宋" w:cs="仿宋" w:hint="eastAsia"/>
            <w:lang w:eastAsia="zh-CN"/>
          </w:rPr>
          <w:t>(一)、安全生产管理</w:t>
        </w:r>
        <w:r>
          <w:tab/>
        </w:r>
        <w:r>
          <w:fldChar w:fldCharType="begin"/>
        </w:r>
        <w:r>
          <w:instrText xml:space="preserve"> PAGEREF _Toc9154 \h </w:instrText>
        </w:r>
        <w:r>
          <w:fldChar w:fldCharType="separate"/>
        </w:r>
        <w:r>
          <w:t>45</w:t>
        </w:r>
        <w:r>
          <w:fldChar w:fldCharType="end"/>
        </w:r>
      </w:hyperlink>
    </w:p>
    <w:p>
      <w:pPr>
        <w:pStyle w:val="TOC2"/>
        <w:tabs>
          <w:tab w:val="right" w:leader="dot" w:pos="8306"/>
        </w:tabs>
      </w:pPr>
      <w:hyperlink w:anchor="_Toc21513" w:history="1">
        <w:r>
          <w:rPr>
            <w:rFonts w:ascii="仿宋" w:eastAsia="仿宋" w:hAnsi="仿宋" w:cs="仿宋" w:hint="eastAsia"/>
            <w:lang w:eastAsia="zh-CN"/>
          </w:rPr>
          <w:t>(二)、应急预案与响应</w:t>
        </w:r>
        <w:r>
          <w:tab/>
        </w:r>
        <w:r>
          <w:fldChar w:fldCharType="begin"/>
        </w:r>
        <w:r>
          <w:instrText xml:space="preserve"> PAGEREF _Toc21513 \h </w:instrText>
        </w:r>
        <w:r>
          <w:fldChar w:fldCharType="separate"/>
        </w:r>
        <w:r>
          <w:t>47</w:t>
        </w:r>
        <w:r>
          <w:fldChar w:fldCharType="end"/>
        </w:r>
      </w:hyperlink>
    </w:p>
    <w:p>
      <w:pPr>
        <w:pStyle w:val="TOC1"/>
        <w:tabs>
          <w:tab w:val="right" w:leader="dot" w:pos="8306"/>
        </w:tabs>
      </w:pPr>
      <w:hyperlink w:anchor="_Toc21390" w:history="1">
        <w:r>
          <w:rPr>
            <w:rFonts w:ascii="仿宋" w:eastAsia="仿宋" w:hAnsi="仿宋" w:cs="仿宋" w:hint="eastAsia"/>
            <w:lang w:eastAsia="zh-CN"/>
          </w:rPr>
          <w:t>八、项目进度计划</w:t>
        </w:r>
        <w:r>
          <w:tab/>
        </w:r>
        <w:r>
          <w:fldChar w:fldCharType="begin"/>
        </w:r>
        <w:r>
          <w:instrText xml:space="preserve"> PAGEREF _Toc21390 \h </w:instrText>
        </w:r>
        <w:r>
          <w:fldChar w:fldCharType="separate"/>
        </w:r>
        <w:r>
          <w:t>49</w:t>
        </w:r>
        <w:r>
          <w:fldChar w:fldCharType="end"/>
        </w:r>
      </w:hyperlink>
    </w:p>
    <w:p>
      <w:pPr>
        <w:pStyle w:val="TOC2"/>
        <w:tabs>
          <w:tab w:val="right" w:leader="dot" w:pos="8306"/>
        </w:tabs>
      </w:pPr>
      <w:hyperlink w:anchor="_Toc5086" w:history="1">
        <w:r>
          <w:rPr>
            <w:rFonts w:ascii="仿宋" w:eastAsia="仿宋" w:hAnsi="仿宋" w:cs="仿宋" w:hint="eastAsia"/>
            <w:lang w:eastAsia="zh-CN"/>
          </w:rPr>
          <w:t>(一)、建设周期</w:t>
        </w:r>
        <w:r>
          <w:tab/>
        </w:r>
        <w:r>
          <w:fldChar w:fldCharType="begin"/>
        </w:r>
        <w:r>
          <w:instrText xml:space="preserve"> PAGEREF _Toc5086 \h </w:instrText>
        </w:r>
        <w:r>
          <w:fldChar w:fldCharType="separate"/>
        </w:r>
        <w:r>
          <w:t>49</w:t>
        </w:r>
        <w:r>
          <w:fldChar w:fldCharType="end"/>
        </w:r>
      </w:hyperlink>
    </w:p>
    <w:p>
      <w:pPr>
        <w:pStyle w:val="TOC2"/>
        <w:tabs>
          <w:tab w:val="right" w:leader="dot" w:pos="8306"/>
        </w:tabs>
      </w:pPr>
      <w:hyperlink w:anchor="_Toc1667" w:history="1">
        <w:r>
          <w:rPr>
            <w:rFonts w:ascii="仿宋" w:eastAsia="仿宋" w:hAnsi="仿宋" w:cs="仿宋" w:hint="eastAsia"/>
            <w:lang w:eastAsia="zh-CN"/>
          </w:rPr>
          <w:t>(二)、建设进度</w:t>
        </w:r>
        <w:r>
          <w:tab/>
        </w:r>
        <w:r>
          <w:fldChar w:fldCharType="begin"/>
        </w:r>
        <w:r>
          <w:instrText xml:space="preserve"> PAGEREF _Toc1667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 w:history="1">
        <w:r>
          <w:rPr>
            <w:rFonts w:ascii="仿宋" w:eastAsia="仿宋" w:hAnsi="仿宋" w:cs="仿宋" w:hint="eastAsia"/>
            <w:lang w:eastAsia="zh-CN"/>
          </w:rPr>
          <w:t>(三)、进度安排注意事项</w:t>
        </w:r>
        <w:r>
          <w:tab/>
        </w:r>
        <w:r>
          <w:fldChar w:fldCharType="begin"/>
        </w:r>
        <w:r>
          <w:instrText xml:space="preserve"> PAGEREF _Toc839 \h </w:instrText>
        </w:r>
        <w:r>
          <w:fldChar w:fldCharType="separate"/>
        </w:r>
        <w:r>
          <w:t>50</w:t>
        </w:r>
        <w:r>
          <w:fldChar w:fldCharType="end"/>
        </w:r>
      </w:hyperlink>
    </w:p>
    <w:p>
      <w:pPr>
        <w:pStyle w:val="TOC2"/>
        <w:tabs>
          <w:tab w:val="right" w:leader="dot" w:pos="8306"/>
        </w:tabs>
      </w:pPr>
      <w:hyperlink w:anchor="_Toc153" w:history="1">
        <w:r>
          <w:rPr>
            <w:rFonts w:ascii="仿宋" w:eastAsia="仿宋" w:hAnsi="仿宋" w:cs="仿宋" w:hint="eastAsia"/>
            <w:lang w:eastAsia="zh-CN"/>
          </w:rPr>
          <w:t>(四)、人力资源配置</w:t>
        </w:r>
        <w:r>
          <w:tab/>
        </w:r>
        <w:r>
          <w:fldChar w:fldCharType="begin"/>
        </w:r>
        <w:r>
          <w:instrText xml:space="preserve"> PAGEREF _Toc153 \h </w:instrText>
        </w:r>
        <w:r>
          <w:fldChar w:fldCharType="separate"/>
        </w:r>
        <w:r>
          <w:t>51</w:t>
        </w:r>
        <w:r>
          <w:fldChar w:fldCharType="end"/>
        </w:r>
      </w:hyperlink>
    </w:p>
    <w:p>
      <w:pPr>
        <w:pStyle w:val="TOC2"/>
        <w:tabs>
          <w:tab w:val="right" w:leader="dot" w:pos="8306"/>
        </w:tabs>
      </w:pPr>
      <w:hyperlink w:anchor="_Toc6328" w:history="1">
        <w:r>
          <w:rPr>
            <w:rFonts w:ascii="仿宋" w:eastAsia="仿宋" w:hAnsi="仿宋" w:cs="仿宋" w:hint="eastAsia"/>
            <w:lang w:eastAsia="zh-CN"/>
          </w:rPr>
          <w:t>(五)、员工培训</w:t>
        </w:r>
        <w:r>
          <w:tab/>
        </w:r>
        <w:r>
          <w:fldChar w:fldCharType="begin"/>
        </w:r>
        <w:r>
          <w:instrText xml:space="preserve"> PAGEREF _Toc6328 \h </w:instrText>
        </w:r>
        <w:r>
          <w:fldChar w:fldCharType="separate"/>
        </w:r>
        <w:r>
          <w:t>53</w:t>
        </w:r>
        <w:r>
          <w:fldChar w:fldCharType="end"/>
        </w:r>
      </w:hyperlink>
    </w:p>
    <w:p>
      <w:pPr>
        <w:pStyle w:val="TOC2"/>
        <w:tabs>
          <w:tab w:val="right" w:leader="dot" w:pos="8306"/>
        </w:tabs>
      </w:pPr>
      <w:hyperlink w:anchor="_Toc8007" w:history="1">
        <w:r>
          <w:rPr>
            <w:rFonts w:ascii="仿宋" w:eastAsia="仿宋" w:hAnsi="仿宋" w:cs="仿宋" w:hint="eastAsia"/>
            <w:lang w:eastAsia="zh-CN"/>
          </w:rPr>
          <w:t>(六)、项目实施保障</w:t>
        </w:r>
        <w:r>
          <w:tab/>
        </w:r>
        <w:r>
          <w:fldChar w:fldCharType="begin"/>
        </w:r>
        <w:r>
          <w:instrText xml:space="preserve"> PAGEREF _Toc8007 \h </w:instrText>
        </w:r>
        <w:r>
          <w:fldChar w:fldCharType="separate"/>
        </w:r>
        <w:r>
          <w:t>54</w:t>
        </w:r>
        <w:r>
          <w:fldChar w:fldCharType="end"/>
        </w:r>
      </w:hyperlink>
    </w:p>
    <w:p>
      <w:pPr>
        <w:pStyle w:val="TOC2"/>
        <w:tabs>
          <w:tab w:val="right" w:leader="dot" w:pos="8306"/>
        </w:tabs>
      </w:pPr>
      <w:hyperlink w:anchor="_Toc24898" w:history="1">
        <w:r>
          <w:rPr>
            <w:rFonts w:ascii="仿宋" w:eastAsia="仿宋" w:hAnsi="仿宋" w:cs="仿宋" w:hint="eastAsia"/>
            <w:lang w:eastAsia="zh-CN"/>
          </w:rPr>
          <w:t>(七)、安全规范管理</w:t>
        </w:r>
        <w:r>
          <w:tab/>
        </w:r>
        <w:r>
          <w:fldChar w:fldCharType="begin"/>
        </w:r>
        <w:r>
          <w:instrText xml:space="preserve"> PAGEREF _Toc24898 \h </w:instrText>
        </w:r>
        <w:r>
          <w:fldChar w:fldCharType="separate"/>
        </w:r>
        <w:r>
          <w:t>55</w:t>
        </w:r>
        <w:r>
          <w:fldChar w:fldCharType="end"/>
        </w:r>
      </w:hyperlink>
    </w:p>
    <w:p>
      <w:pPr>
        <w:pStyle w:val="TOC1"/>
        <w:tabs>
          <w:tab w:val="right" w:leader="dot" w:pos="8306"/>
        </w:tabs>
      </w:pPr>
      <w:hyperlink w:anchor="_Toc4878" w:history="1">
        <w:r>
          <w:rPr>
            <w:rFonts w:ascii="仿宋" w:eastAsia="仿宋" w:hAnsi="仿宋" w:cs="仿宋" w:hint="eastAsia"/>
            <w:lang w:eastAsia="zh-CN"/>
          </w:rPr>
          <w:t>九、项目变更管理</w:t>
        </w:r>
        <w:r>
          <w:tab/>
        </w:r>
        <w:r>
          <w:fldChar w:fldCharType="begin"/>
        </w:r>
        <w:r>
          <w:instrText xml:space="preserve"> PAGEREF _Toc4878 \h </w:instrText>
        </w:r>
        <w:r>
          <w:fldChar w:fldCharType="separate"/>
        </w:r>
        <w:r>
          <w:t>56</w:t>
        </w:r>
        <w:r>
          <w:fldChar w:fldCharType="end"/>
        </w:r>
      </w:hyperlink>
    </w:p>
    <w:p>
      <w:pPr>
        <w:pStyle w:val="TOC2"/>
        <w:tabs>
          <w:tab w:val="right" w:leader="dot" w:pos="8306"/>
        </w:tabs>
      </w:pPr>
      <w:hyperlink w:anchor="_Toc27748" w:history="1">
        <w:r>
          <w:rPr>
            <w:rFonts w:ascii="仿宋" w:eastAsia="仿宋" w:hAnsi="仿宋" w:cs="仿宋" w:hint="eastAsia"/>
            <w:lang w:eastAsia="zh-CN"/>
          </w:rPr>
          <w:t>(一)、变更控制流程</w:t>
        </w:r>
        <w:r>
          <w:tab/>
        </w:r>
        <w:r>
          <w:fldChar w:fldCharType="begin"/>
        </w:r>
        <w:r>
          <w:instrText xml:space="preserve"> PAGEREF _Toc27748 \h </w:instrText>
        </w:r>
        <w:r>
          <w:fldChar w:fldCharType="separate"/>
        </w:r>
        <w:r>
          <w:t>56</w:t>
        </w:r>
        <w:r>
          <w:fldChar w:fldCharType="end"/>
        </w:r>
      </w:hyperlink>
    </w:p>
    <w:p>
      <w:pPr>
        <w:pStyle w:val="TOC2"/>
        <w:tabs>
          <w:tab w:val="right" w:leader="dot" w:pos="8306"/>
        </w:tabs>
      </w:pPr>
      <w:hyperlink w:anchor="_Toc21092" w:history="1">
        <w:r>
          <w:rPr>
            <w:rFonts w:ascii="仿宋" w:eastAsia="仿宋" w:hAnsi="仿宋" w:cs="仿宋" w:hint="eastAsia"/>
            <w:lang w:eastAsia="zh-CN"/>
          </w:rPr>
          <w:t>(二)、影响评估与处理</w:t>
        </w:r>
        <w:r>
          <w:tab/>
        </w:r>
        <w:r>
          <w:fldChar w:fldCharType="begin"/>
        </w:r>
        <w:r>
          <w:instrText xml:space="preserve"> PAGEREF _Toc21092 \h </w:instrText>
        </w:r>
        <w:r>
          <w:fldChar w:fldCharType="separate"/>
        </w:r>
        <w:r>
          <w:t>57</w:t>
        </w:r>
        <w:r>
          <w:fldChar w:fldCharType="end"/>
        </w:r>
      </w:hyperlink>
    </w:p>
    <w:p>
      <w:pPr>
        <w:pStyle w:val="TOC2"/>
        <w:tabs>
          <w:tab w:val="right" w:leader="dot" w:pos="8306"/>
        </w:tabs>
      </w:pPr>
      <w:hyperlink w:anchor="_Toc20427" w:history="1">
        <w:r>
          <w:rPr>
            <w:rFonts w:ascii="仿宋" w:eastAsia="仿宋" w:hAnsi="仿宋" w:cs="仿宋" w:hint="eastAsia"/>
            <w:lang w:eastAsia="zh-CN"/>
          </w:rPr>
          <w:t>(三)、变更记录与追踪</w:t>
        </w:r>
        <w:r>
          <w:tab/>
        </w:r>
        <w:r>
          <w:fldChar w:fldCharType="begin"/>
        </w:r>
        <w:r>
          <w:instrText xml:space="preserve"> PAGEREF _Toc20427 \h </w:instrText>
        </w:r>
        <w:r>
          <w:fldChar w:fldCharType="separate"/>
        </w:r>
        <w:r>
          <w:t>59</w:t>
        </w:r>
        <w:r>
          <w:fldChar w:fldCharType="end"/>
        </w:r>
      </w:hyperlink>
    </w:p>
    <w:p>
      <w:pPr>
        <w:pStyle w:val="TOC2"/>
        <w:tabs>
          <w:tab w:val="right" w:leader="dot" w:pos="8306"/>
        </w:tabs>
      </w:pPr>
      <w:hyperlink w:anchor="_Toc30991" w:history="1">
        <w:r>
          <w:rPr>
            <w:rFonts w:ascii="仿宋" w:eastAsia="仿宋" w:hAnsi="仿宋" w:cs="仿宋" w:hint="eastAsia"/>
            <w:lang w:eastAsia="zh-CN"/>
          </w:rPr>
          <w:t>(四)、变更管理策略</w:t>
        </w:r>
        <w:r>
          <w:tab/>
        </w:r>
        <w:r>
          <w:fldChar w:fldCharType="begin"/>
        </w:r>
        <w:r>
          <w:instrText xml:space="preserve"> PAGEREF _Toc30991 \h </w:instrText>
        </w:r>
        <w:r>
          <w:fldChar w:fldCharType="separate"/>
        </w:r>
        <w:r>
          <w:t>60</w:t>
        </w:r>
        <w:r>
          <w:fldChar w:fldCharType="end"/>
        </w:r>
      </w:hyperlink>
    </w:p>
    <w:p>
      <w:pPr>
        <w:pStyle w:val="TOC1"/>
        <w:tabs>
          <w:tab w:val="right" w:leader="dot" w:pos="8306"/>
        </w:tabs>
      </w:pPr>
      <w:hyperlink w:anchor="_Toc18893" w:history="1">
        <w:r>
          <w:rPr>
            <w:rFonts w:ascii="仿宋" w:eastAsia="仿宋" w:hAnsi="仿宋" w:cs="仿宋" w:hint="eastAsia"/>
            <w:lang w:eastAsia="zh-CN"/>
          </w:rPr>
          <w:t>十、资金管理与财务规划</w:t>
        </w:r>
        <w:r>
          <w:tab/>
        </w:r>
        <w:r>
          <w:fldChar w:fldCharType="begin"/>
        </w:r>
        <w:r>
          <w:instrText xml:space="preserve"> PAGEREF _Toc18893 \h </w:instrText>
        </w:r>
        <w:r>
          <w:fldChar w:fldCharType="separate"/>
        </w:r>
        <w:r>
          <w:t>62</w:t>
        </w:r>
        <w:r>
          <w:fldChar w:fldCharType="end"/>
        </w:r>
      </w:hyperlink>
    </w:p>
    <w:p>
      <w:pPr>
        <w:pStyle w:val="TOC2"/>
        <w:tabs>
          <w:tab w:val="right" w:leader="dot" w:pos="8306"/>
        </w:tabs>
      </w:pPr>
      <w:hyperlink w:anchor="_Toc7973" w:history="1">
        <w:r>
          <w:rPr>
            <w:rFonts w:ascii="仿宋" w:eastAsia="仿宋" w:hAnsi="仿宋" w:cs="仿宋" w:hint="eastAsia"/>
            <w:lang w:eastAsia="zh-CN"/>
          </w:rPr>
          <w:t>(一)、项目资金来源与筹措</w:t>
        </w:r>
        <w:r>
          <w:tab/>
        </w:r>
        <w:r>
          <w:fldChar w:fldCharType="begin"/>
        </w:r>
        <w:r>
          <w:instrText xml:space="preserve"> PAGEREF _Toc7973 \h </w:instrText>
        </w:r>
        <w:r>
          <w:fldChar w:fldCharType="separate"/>
        </w:r>
        <w:r>
          <w:t>62</w:t>
        </w:r>
        <w:r>
          <w:fldChar w:fldCharType="end"/>
        </w:r>
      </w:hyperlink>
    </w:p>
    <w:p>
      <w:pPr>
        <w:pStyle w:val="TOC2"/>
        <w:tabs>
          <w:tab w:val="right" w:leader="dot" w:pos="8306"/>
        </w:tabs>
      </w:pPr>
      <w:hyperlink w:anchor="_Toc213" w:history="1">
        <w:r>
          <w:rPr>
            <w:rFonts w:ascii="仿宋" w:eastAsia="仿宋" w:hAnsi="仿宋" w:cs="仿宋" w:hint="eastAsia"/>
            <w:lang w:eastAsia="zh-CN"/>
          </w:rPr>
          <w:t>(二)、资金使用与监管</w:t>
        </w:r>
        <w:r>
          <w:tab/>
        </w:r>
        <w:r>
          <w:fldChar w:fldCharType="begin"/>
        </w:r>
        <w:r>
          <w:instrText xml:space="preserve"> PAGEREF _Toc213 \h </w:instrText>
        </w:r>
        <w:r>
          <w:fldChar w:fldCharType="separate"/>
        </w:r>
        <w:r>
          <w:t>63</w:t>
        </w:r>
        <w:r>
          <w:fldChar w:fldCharType="end"/>
        </w:r>
      </w:hyperlink>
    </w:p>
    <w:p>
      <w:pPr>
        <w:pStyle w:val="TOC2"/>
        <w:tabs>
          <w:tab w:val="right" w:leader="dot" w:pos="8306"/>
        </w:tabs>
      </w:pPr>
      <w:hyperlink w:anchor="_Toc19794" w:history="1">
        <w:r>
          <w:rPr>
            <w:rFonts w:ascii="仿宋" w:eastAsia="仿宋" w:hAnsi="仿宋" w:cs="仿宋" w:hint="eastAsia"/>
            <w:lang w:eastAsia="zh-CN"/>
          </w:rPr>
          <w:t>(三)、财务规划与预测</w:t>
        </w:r>
        <w:r>
          <w:tab/>
        </w:r>
        <w:r>
          <w:fldChar w:fldCharType="begin"/>
        </w:r>
        <w:r>
          <w:instrText xml:space="preserve"> PAGEREF _Toc19794 \h </w:instrText>
        </w:r>
        <w:r>
          <w:fldChar w:fldCharType="separate"/>
        </w:r>
        <w:r>
          <w:t>65</w:t>
        </w:r>
        <w:r>
          <w:fldChar w:fldCharType="end"/>
        </w:r>
      </w:hyperlink>
    </w:p>
    <w:p>
      <w:pPr>
        <w:pStyle w:val="TOC1"/>
        <w:tabs>
          <w:tab w:val="right" w:leader="dot" w:pos="8306"/>
        </w:tabs>
      </w:pPr>
      <w:hyperlink w:anchor="_Toc3871" w:history="1">
        <w:r>
          <w:rPr>
            <w:rFonts w:ascii="仿宋" w:eastAsia="仿宋" w:hAnsi="仿宋" w:cs="仿宋" w:hint="eastAsia"/>
            <w:lang w:eastAsia="zh-CN"/>
          </w:rPr>
          <w:t>十一、客户关系管理与市场拓展</w:t>
        </w:r>
        <w:r>
          <w:tab/>
        </w:r>
        <w:r>
          <w:fldChar w:fldCharType="begin"/>
        </w:r>
        <w:r>
          <w:instrText xml:space="preserve"> PAGEREF _Toc3871 \h </w:instrText>
        </w:r>
        <w:r>
          <w:fldChar w:fldCharType="separate"/>
        </w:r>
        <w:r>
          <w:t>66</w:t>
        </w:r>
        <w:r>
          <w:fldChar w:fldCharType="end"/>
        </w:r>
      </w:hyperlink>
    </w:p>
    <w:p>
      <w:pPr>
        <w:pStyle w:val="TOC2"/>
        <w:tabs>
          <w:tab w:val="right" w:leader="dot" w:pos="8306"/>
        </w:tabs>
      </w:pPr>
      <w:hyperlink w:anchor="_Toc8217" w:history="1">
        <w:r>
          <w:rPr>
            <w:rFonts w:ascii="仿宋" w:eastAsia="仿宋" w:hAnsi="仿宋" w:cs="仿宋" w:hint="eastAsia"/>
            <w:lang w:eastAsia="zh-CN"/>
          </w:rPr>
          <w:t>(一)、客户关系管理策略</w:t>
        </w:r>
        <w:r>
          <w:tab/>
        </w:r>
        <w:r>
          <w:fldChar w:fldCharType="begin"/>
        </w:r>
        <w:r>
          <w:instrText xml:space="preserve"> PAGEREF _Toc8217 \h </w:instrText>
        </w:r>
        <w:r>
          <w:fldChar w:fldCharType="separate"/>
        </w:r>
        <w:r>
          <w:t>66</w:t>
        </w:r>
        <w:r>
          <w:fldChar w:fldCharType="end"/>
        </w:r>
      </w:hyperlink>
    </w:p>
    <w:p>
      <w:pPr>
        <w:pStyle w:val="TOC2"/>
        <w:tabs>
          <w:tab w:val="right" w:leader="dot" w:pos="8306"/>
        </w:tabs>
      </w:pPr>
      <w:hyperlink w:anchor="_Toc17785" w:history="1">
        <w:r>
          <w:rPr>
            <w:rFonts w:ascii="仿宋" w:eastAsia="仿宋" w:hAnsi="仿宋" w:cs="仿宋" w:hint="eastAsia"/>
            <w:lang w:eastAsia="zh-CN"/>
          </w:rPr>
          <w:t>(二)、市场拓展方案</w:t>
        </w:r>
        <w:r>
          <w:tab/>
        </w:r>
        <w:r>
          <w:fldChar w:fldCharType="begin"/>
        </w:r>
        <w:r>
          <w:instrText xml:space="preserve"> PAGEREF _Toc17785 \h </w:instrText>
        </w:r>
        <w:r>
          <w:fldChar w:fldCharType="separate"/>
        </w:r>
        <w:r>
          <w:t>67</w:t>
        </w:r>
        <w:r>
          <w:fldChar w:fldCharType="end"/>
        </w:r>
      </w:hyperlink>
    </w:p>
    <w:p>
      <w:pPr>
        <w:pStyle w:val="TOC1"/>
        <w:tabs>
          <w:tab w:val="right" w:leader="dot" w:pos="8306"/>
        </w:tabs>
      </w:pPr>
      <w:hyperlink w:anchor="_Toc31259" w:history="1">
        <w:r>
          <w:rPr>
            <w:rFonts w:ascii="仿宋" w:eastAsia="仿宋" w:hAnsi="仿宋" w:cs="仿宋" w:hint="eastAsia"/>
            <w:lang w:eastAsia="zh-CN"/>
          </w:rPr>
          <w:t>十二、经济效益与社会效益优化</w:t>
        </w:r>
        <w:r>
          <w:tab/>
        </w:r>
        <w:r>
          <w:fldChar w:fldCharType="begin"/>
        </w:r>
        <w:r>
          <w:instrText xml:space="preserve"> PAGEREF _Toc31259 \h </w:instrText>
        </w:r>
        <w:r>
          <w:fldChar w:fldCharType="separate"/>
        </w:r>
        <w:r>
          <w:t>68</w:t>
        </w:r>
        <w:r>
          <w:fldChar w:fldCharType="end"/>
        </w:r>
      </w:hyperlink>
    </w:p>
    <w:p>
      <w:pPr>
        <w:pStyle w:val="TOC2"/>
        <w:tabs>
          <w:tab w:val="right" w:leader="dot" w:pos="8306"/>
        </w:tabs>
      </w:pPr>
      <w:hyperlink w:anchor="_Toc9444" w:history="1">
        <w:r>
          <w:rPr>
            <w:rFonts w:ascii="仿宋" w:eastAsia="仿宋" w:hAnsi="仿宋" w:cs="仿宋" w:hint="eastAsia"/>
            <w:lang w:eastAsia="zh-CN"/>
          </w:rPr>
          <w:t>(一)、经济效益提升策略</w:t>
        </w:r>
        <w:r>
          <w:tab/>
        </w:r>
        <w:r>
          <w:fldChar w:fldCharType="begin"/>
        </w:r>
        <w:r>
          <w:instrText xml:space="preserve"> PAGEREF _Toc9444 \h </w:instrText>
        </w:r>
        <w:r>
          <w:fldChar w:fldCharType="separate"/>
        </w:r>
        <w:r>
          <w:t>68</w:t>
        </w:r>
        <w:r>
          <w:fldChar w:fldCharType="end"/>
        </w:r>
      </w:hyperlink>
    </w:p>
    <w:p>
      <w:pPr>
        <w:pStyle w:val="TOC2"/>
        <w:tabs>
          <w:tab w:val="right" w:leader="dot" w:pos="8306"/>
        </w:tabs>
      </w:pPr>
      <w:hyperlink w:anchor="_Toc26033" w:history="1">
        <w:r>
          <w:rPr>
            <w:rFonts w:ascii="仿宋" w:eastAsia="仿宋" w:hAnsi="仿宋" w:cs="仿宋" w:hint="eastAsia"/>
            <w:lang w:eastAsia="zh-CN"/>
          </w:rPr>
          <w:t>(二)、社会效益增强方案</w:t>
        </w:r>
        <w:r>
          <w:tab/>
        </w:r>
        <w:r>
          <w:fldChar w:fldCharType="begin"/>
        </w:r>
        <w:r>
          <w:instrText xml:space="preserve"> PAGEREF _Toc26033 \h </w:instrText>
        </w:r>
        <w:r>
          <w:fldChar w:fldCharType="separate"/>
        </w:r>
        <w:r>
          <w:t>69</w:t>
        </w:r>
        <w:r>
          <w:fldChar w:fldCharType="end"/>
        </w:r>
      </w:hyperlink>
    </w:p>
    <w:p>
      <w:pPr>
        <w:pStyle w:val="TOC1"/>
        <w:tabs>
          <w:tab w:val="right" w:leader="dot" w:pos="8306"/>
        </w:tabs>
      </w:pPr>
      <w:hyperlink w:anchor="_Toc20030" w:history="1">
        <w:r>
          <w:rPr>
            <w:rFonts w:ascii="仿宋" w:eastAsia="仿宋" w:hAnsi="仿宋" w:cs="仿宋" w:hint="eastAsia"/>
            <w:lang w:eastAsia="zh-CN"/>
          </w:rPr>
          <w:t>十三、企业合规与伦理</w:t>
        </w:r>
        <w:r>
          <w:tab/>
        </w:r>
        <w:r>
          <w:fldChar w:fldCharType="begin"/>
        </w:r>
        <w:r>
          <w:instrText xml:space="preserve"> PAGEREF _Toc20030 \h </w:instrText>
        </w:r>
        <w:r>
          <w:fldChar w:fldCharType="separate"/>
        </w:r>
        <w:r>
          <w:t>70</w:t>
        </w:r>
        <w:r>
          <w:fldChar w:fldCharType="end"/>
        </w:r>
      </w:hyperlink>
    </w:p>
    <w:p>
      <w:pPr>
        <w:pStyle w:val="TOC2"/>
        <w:tabs>
          <w:tab w:val="right" w:leader="dot" w:pos="8306"/>
        </w:tabs>
      </w:pPr>
      <w:hyperlink w:anchor="_Toc2151" w:history="1">
        <w:r>
          <w:rPr>
            <w:rFonts w:ascii="仿宋" w:eastAsia="仿宋" w:hAnsi="仿宋" w:cs="仿宋" w:hint="eastAsia"/>
            <w:lang w:eastAsia="zh-CN"/>
          </w:rPr>
          <w:t>(一)、合规政策与程序</w:t>
        </w:r>
        <w:r>
          <w:tab/>
        </w:r>
        <w:r>
          <w:fldChar w:fldCharType="begin"/>
        </w:r>
        <w:r>
          <w:instrText xml:space="preserve"> PAGEREF _Toc2151 \h </w:instrText>
        </w:r>
        <w:r>
          <w:fldChar w:fldCharType="separate"/>
        </w:r>
        <w:r>
          <w:t>70</w:t>
        </w:r>
        <w:r>
          <w:fldChar w:fldCharType="end"/>
        </w:r>
      </w:hyperlink>
    </w:p>
    <w:p>
      <w:pPr>
        <w:pStyle w:val="TOC2"/>
        <w:tabs>
          <w:tab w:val="right" w:leader="dot" w:pos="8306"/>
        </w:tabs>
      </w:pPr>
      <w:hyperlink w:anchor="_Toc24685" w:history="1">
        <w:r>
          <w:rPr>
            <w:rFonts w:ascii="仿宋" w:eastAsia="仿宋" w:hAnsi="仿宋" w:cs="仿宋" w:hint="eastAsia"/>
            <w:lang w:eastAsia="zh-CN"/>
          </w:rPr>
          <w:t>(二)、伦理规范与培训</w:t>
        </w:r>
        <w:r>
          <w:tab/>
        </w:r>
        <w:r>
          <w:fldChar w:fldCharType="begin"/>
        </w:r>
        <w:r>
          <w:instrText xml:space="preserve"> PAGEREF _Toc24685 \h </w:instrText>
        </w:r>
        <w:r>
          <w:fldChar w:fldCharType="separate"/>
        </w:r>
        <w:r>
          <w:t>71</w:t>
        </w:r>
        <w:r>
          <w:fldChar w:fldCharType="end"/>
        </w:r>
      </w:hyperlink>
    </w:p>
    <w:p>
      <w:pPr>
        <w:pStyle w:val="TOC2"/>
        <w:tabs>
          <w:tab w:val="right" w:leader="dot" w:pos="8306"/>
        </w:tabs>
      </w:pPr>
      <w:hyperlink w:anchor="_Toc24330" w:history="1">
        <w:r>
          <w:rPr>
            <w:rFonts w:ascii="仿宋" w:eastAsia="仿宋" w:hAnsi="仿宋" w:cs="仿宋" w:hint="eastAsia"/>
            <w:lang w:eastAsia="zh-CN"/>
          </w:rPr>
          <w:t>(三)、合规风险评估</w:t>
        </w:r>
        <w:r>
          <w:tab/>
        </w:r>
        <w:r>
          <w:fldChar w:fldCharType="begin"/>
        </w:r>
        <w:r>
          <w:instrText xml:space="preserve"> PAGEREF _Toc24330 \h </w:instrText>
        </w:r>
        <w:r>
          <w:fldChar w:fldCharType="separate"/>
        </w:r>
        <w:r>
          <w:t>72</w:t>
        </w:r>
        <w:r>
          <w:fldChar w:fldCharType="end"/>
        </w:r>
      </w:hyperlink>
    </w:p>
    <w:p>
      <w:pPr>
        <w:pStyle w:val="TOC2"/>
        <w:tabs>
          <w:tab w:val="right" w:leader="dot" w:pos="8306"/>
        </w:tabs>
      </w:pPr>
      <w:hyperlink w:anchor="_Toc16536" w:history="1">
        <w:r>
          <w:rPr>
            <w:rFonts w:ascii="仿宋" w:eastAsia="仿宋" w:hAnsi="仿宋" w:cs="仿宋" w:hint="eastAsia"/>
            <w:lang w:eastAsia="zh-CN"/>
          </w:rPr>
          <w:t>(四)、合规监督与执行</w:t>
        </w:r>
        <w:r>
          <w:tab/>
        </w:r>
        <w:r>
          <w:fldChar w:fldCharType="begin"/>
        </w:r>
        <w:r>
          <w:instrText xml:space="preserve"> PAGEREF _Toc16536 \h </w:instrText>
        </w:r>
        <w:r>
          <w:fldChar w:fldCharType="separate"/>
        </w:r>
        <w:r>
          <w:t>73</w:t>
        </w:r>
        <w:r>
          <w:fldChar w:fldCharType="end"/>
        </w:r>
      </w:hyperlink>
    </w:p>
    <w:p>
      <w:pPr>
        <w:pStyle w:val="TOC1"/>
        <w:tabs>
          <w:tab w:val="right" w:leader="dot" w:pos="8306"/>
        </w:tabs>
      </w:pPr>
      <w:hyperlink w:anchor="_Toc28522" w:history="1">
        <w:r>
          <w:rPr>
            <w:rFonts w:ascii="仿宋" w:eastAsia="仿宋" w:hAnsi="仿宋" w:cs="仿宋" w:hint="eastAsia"/>
            <w:lang w:eastAsia="zh-CN"/>
          </w:rPr>
          <w:t>十四、产业协同与集群发展</w:t>
        </w:r>
        <w:r>
          <w:tab/>
        </w:r>
        <w:r>
          <w:fldChar w:fldCharType="begin"/>
        </w:r>
        <w:r>
          <w:instrText xml:space="preserve"> PAGEREF _Toc28522 \h </w:instrText>
        </w:r>
        <w:r>
          <w:fldChar w:fldCharType="separate"/>
        </w:r>
        <w:r>
          <w:t>74</w:t>
        </w:r>
        <w:r>
          <w:fldChar w:fldCharType="end"/>
        </w:r>
      </w:hyperlink>
    </w:p>
    <w:p>
      <w:pPr>
        <w:pStyle w:val="TOC2"/>
        <w:tabs>
          <w:tab w:val="right" w:leader="dot" w:pos="8306"/>
        </w:tabs>
      </w:pPr>
      <w:hyperlink w:anchor="_Toc25971" w:history="1">
        <w:r>
          <w:rPr>
            <w:rFonts w:ascii="仿宋" w:eastAsia="仿宋" w:hAnsi="仿宋" w:cs="仿宋" w:hint="eastAsia"/>
            <w:lang w:eastAsia="zh-CN"/>
          </w:rPr>
          <w:t>(一)、产业协同机制建设</w:t>
        </w:r>
        <w:r>
          <w:tab/>
        </w:r>
        <w:r>
          <w:fldChar w:fldCharType="begin"/>
        </w:r>
        <w:r>
          <w:instrText xml:space="preserve"> PAGEREF _Toc25971 \h </w:instrText>
        </w:r>
        <w:r>
          <w:fldChar w:fldCharType="separate"/>
        </w:r>
        <w:r>
          <w:t>74</w:t>
        </w:r>
        <w:r>
          <w:fldChar w:fldCharType="end"/>
        </w:r>
      </w:hyperlink>
    </w:p>
    <w:p>
      <w:pPr>
        <w:pStyle w:val="TOC2"/>
        <w:tabs>
          <w:tab w:val="right" w:leader="dot" w:pos="8306"/>
        </w:tabs>
      </w:pPr>
      <w:hyperlink w:anchor="_Toc17672" w:history="1">
        <w:r>
          <w:rPr>
            <w:rFonts w:ascii="仿宋" w:eastAsia="仿宋" w:hAnsi="仿宋" w:cs="仿宋" w:hint="eastAsia"/>
            <w:lang w:eastAsia="zh-CN"/>
          </w:rPr>
          <w:t>(二)、产业集群培育与发展</w:t>
        </w:r>
        <w:r>
          <w:tab/>
        </w:r>
        <w:r>
          <w:fldChar w:fldCharType="begin"/>
        </w:r>
        <w:r>
          <w:instrText xml:space="preserve"> PAGEREF _Toc17672 \h </w:instrText>
        </w:r>
        <w:r>
          <w:fldChar w:fldCharType="separate"/>
        </w:r>
        <w:r>
          <w:t>75</w:t>
        </w:r>
        <w:r>
          <w:fldChar w:fldCharType="end"/>
        </w:r>
      </w:hyperlink>
    </w:p>
    <w:p>
      <w:pPr>
        <w:pStyle w:val="TOC1"/>
        <w:tabs>
          <w:tab w:val="right" w:leader="dot" w:pos="8306"/>
        </w:tabs>
      </w:pPr>
      <w:hyperlink w:anchor="_Toc17838" w:history="1">
        <w:r>
          <w:rPr>
            <w:rFonts w:ascii="仿宋" w:eastAsia="仿宋" w:hAnsi="仿宋" w:cs="仿宋" w:hint="eastAsia"/>
            <w:lang w:eastAsia="zh-CN"/>
          </w:rPr>
          <w:t>十五、知识产权管理与保护</w:t>
        </w:r>
        <w:r>
          <w:tab/>
        </w:r>
        <w:r>
          <w:fldChar w:fldCharType="begin"/>
        </w:r>
        <w:r>
          <w:instrText xml:space="preserve"> PAGEREF _Toc17838 \h </w:instrText>
        </w:r>
        <w:r>
          <w:fldChar w:fldCharType="separate"/>
        </w:r>
        <w:r>
          <w:t>76</w:t>
        </w:r>
        <w:r>
          <w:fldChar w:fldCharType="end"/>
        </w:r>
      </w:hyperlink>
    </w:p>
    <w:p>
      <w:pPr>
        <w:pStyle w:val="TOC2"/>
        <w:tabs>
          <w:tab w:val="right" w:leader="dot" w:pos="8306"/>
        </w:tabs>
      </w:pPr>
      <w:hyperlink w:anchor="_Toc30780" w:history="1">
        <w:r>
          <w:rPr>
            <w:rFonts w:ascii="仿宋" w:eastAsia="仿宋" w:hAnsi="仿宋" w:cs="仿宋" w:hint="eastAsia"/>
            <w:lang w:eastAsia="zh-CN"/>
          </w:rPr>
          <w:t>(一)、知识产权管理体系建设</w:t>
        </w:r>
        <w:r>
          <w:tab/>
        </w:r>
        <w:r>
          <w:fldChar w:fldCharType="begin"/>
        </w:r>
        <w:r>
          <w:instrText xml:space="preserve"> PAGEREF _Toc30780 \h </w:instrText>
        </w:r>
        <w:r>
          <w:fldChar w:fldCharType="separate"/>
        </w:r>
        <w:r>
          <w:t>76</w:t>
        </w:r>
        <w:r>
          <w:fldChar w:fldCharType="end"/>
        </w:r>
      </w:hyperlink>
    </w:p>
    <w:p>
      <w:pPr>
        <w:pStyle w:val="TOC2"/>
        <w:tabs>
          <w:tab w:val="right" w:leader="dot" w:pos="8306"/>
        </w:tabs>
      </w:pPr>
      <w:hyperlink w:anchor="_Toc19198" w:history="1">
        <w:r>
          <w:rPr>
            <w:rFonts w:ascii="仿宋" w:eastAsia="仿宋" w:hAnsi="仿宋" w:cs="仿宋" w:hint="eastAsia"/>
            <w:lang w:eastAsia="zh-CN"/>
          </w:rPr>
          <w:t>(二)、知识产权保护措施</w:t>
        </w:r>
        <w:r>
          <w:tab/>
        </w:r>
        <w:r>
          <w:fldChar w:fldCharType="begin"/>
        </w:r>
        <w:r>
          <w:instrText xml:space="preserve"> PAGEREF _Toc19198 \h </w:instrText>
        </w:r>
        <w:r>
          <w:fldChar w:fldCharType="separate"/>
        </w:r>
        <w:r>
          <w:t>77</w:t>
        </w:r>
        <w:r>
          <w:fldChar w:fldCharType="end"/>
        </w:r>
      </w:hyperlink>
    </w:p>
    <w:p>
      <w:pPr>
        <w:pStyle w:val="TOC1"/>
        <w:tabs>
          <w:tab w:val="right" w:leader="dot" w:pos="8306"/>
        </w:tabs>
      </w:pPr>
      <w:hyperlink w:anchor="_Toc15268" w:history="1">
        <w:r>
          <w:rPr>
            <w:rFonts w:ascii="仿宋" w:eastAsia="仿宋" w:hAnsi="仿宋" w:cs="仿宋" w:hint="eastAsia"/>
            <w:lang w:eastAsia="zh-CN"/>
          </w:rPr>
          <w:t>十六、法律法规与政策遵循</w:t>
        </w:r>
        <w:r>
          <w:tab/>
        </w:r>
        <w:r>
          <w:fldChar w:fldCharType="begin"/>
        </w:r>
        <w:r>
          <w:instrText xml:space="preserve"> PAGEREF _Toc15268 \h </w:instrText>
        </w:r>
        <w:r>
          <w:fldChar w:fldCharType="separate"/>
        </w:r>
        <w:r>
          <w:t>79</w:t>
        </w:r>
        <w:r>
          <w:fldChar w:fldCharType="end"/>
        </w:r>
      </w:hyperlink>
    </w:p>
    <w:p>
      <w:pPr>
        <w:pStyle w:val="TOC2"/>
        <w:tabs>
          <w:tab w:val="right" w:leader="dot" w:pos="8306"/>
        </w:tabs>
      </w:pPr>
      <w:hyperlink w:anchor="_Toc30304" w:history="1">
        <w:r>
          <w:rPr>
            <w:rFonts w:ascii="仿宋" w:eastAsia="仿宋" w:hAnsi="仿宋" w:cs="仿宋" w:hint="eastAsia"/>
            <w:lang w:eastAsia="zh-CN"/>
          </w:rPr>
          <w:t>(一)、法律法规遵守</w:t>
        </w:r>
        <w:r>
          <w:tab/>
        </w:r>
        <w:r>
          <w:fldChar w:fldCharType="begin"/>
        </w:r>
        <w:r>
          <w:instrText xml:space="preserve"> PAGEREF _Toc30304 \h </w:instrText>
        </w:r>
        <w:r>
          <w:fldChar w:fldCharType="separate"/>
        </w:r>
        <w:r>
          <w:t>79</w:t>
        </w:r>
        <w:r>
          <w:fldChar w:fldCharType="end"/>
        </w:r>
      </w:hyperlink>
    </w:p>
    <w:p>
      <w:pPr>
        <w:pStyle w:val="TOC2"/>
        <w:tabs>
          <w:tab w:val="right" w:leader="dot" w:pos="8306"/>
        </w:tabs>
      </w:pPr>
      <w:hyperlink w:anchor="_Toc2512" w:history="1">
        <w:r>
          <w:rPr>
            <w:rFonts w:ascii="仿宋" w:eastAsia="仿宋" w:hAnsi="仿宋" w:cs="仿宋" w:hint="eastAsia"/>
            <w:lang w:eastAsia="zh-CN"/>
          </w:rPr>
          <w:t>(二)、政策导向与利用</w:t>
        </w:r>
        <w:r>
          <w:tab/>
        </w:r>
        <w:r>
          <w:fldChar w:fldCharType="begin"/>
        </w:r>
        <w:r>
          <w:instrText xml:space="preserve"> PAGEREF _Toc2512 \h </w:instrText>
        </w:r>
        <w:r>
          <w:fldChar w:fldCharType="separate"/>
        </w:r>
        <w:r>
          <w:t>80</w:t>
        </w:r>
        <w:r>
          <w:fldChar w:fldCharType="end"/>
        </w:r>
      </w:hyperlink>
    </w:p>
    <w:p>
      <w:pPr>
        <w:pStyle w:val="TOC1"/>
        <w:tabs>
          <w:tab w:val="right" w:leader="dot" w:pos="8306"/>
        </w:tabs>
      </w:pPr>
      <w:hyperlink w:anchor="_Toc1926" w:history="1">
        <w:r>
          <w:rPr>
            <w:rFonts w:ascii="仿宋" w:eastAsia="仿宋" w:hAnsi="仿宋" w:cs="仿宋" w:hint="eastAsia"/>
            <w:lang w:eastAsia="zh-CN"/>
          </w:rPr>
          <w:t>十七、人力资源管理与开发</w:t>
        </w:r>
        <w:r>
          <w:tab/>
        </w:r>
        <w:r>
          <w:fldChar w:fldCharType="begin"/>
        </w:r>
        <w:r>
          <w:instrText xml:space="preserve"> PAGEREF _Toc1926 \h </w:instrText>
        </w:r>
        <w:r>
          <w:fldChar w:fldCharType="separate"/>
        </w:r>
        <w:r>
          <w:t>81</w:t>
        </w:r>
        <w:r>
          <w:fldChar w:fldCharType="end"/>
        </w:r>
      </w:hyperlink>
    </w:p>
    <w:p>
      <w:pPr>
        <w:pStyle w:val="TOC2"/>
        <w:tabs>
          <w:tab w:val="right" w:leader="dot" w:pos="8306"/>
        </w:tabs>
      </w:pPr>
      <w:hyperlink w:anchor="_Toc7559" w:history="1">
        <w:r>
          <w:rPr>
            <w:rFonts w:ascii="仿宋" w:eastAsia="仿宋" w:hAnsi="仿宋" w:cs="仿宋" w:hint="eastAsia"/>
            <w:lang w:eastAsia="zh-CN"/>
          </w:rPr>
          <w:t>(一)、人力资源规划</w:t>
        </w:r>
        <w:r>
          <w:tab/>
        </w:r>
        <w:r>
          <w:fldChar w:fldCharType="begin"/>
        </w:r>
        <w:r>
          <w:instrText xml:space="preserve"> PAGEREF _Toc7559 \h </w:instrText>
        </w:r>
        <w:r>
          <w:fldChar w:fldCharType="separate"/>
        </w:r>
        <w:r>
          <w:t>81</w:t>
        </w:r>
        <w:r>
          <w:fldChar w:fldCharType="end"/>
        </w:r>
      </w:hyperlink>
    </w:p>
    <w:p>
      <w:pPr>
        <w:pStyle w:val="TOC2"/>
        <w:tabs>
          <w:tab w:val="right" w:leader="dot" w:pos="8306"/>
        </w:tabs>
      </w:pPr>
      <w:hyperlink w:anchor="_Toc18569" w:history="1">
        <w:r>
          <w:rPr>
            <w:rFonts w:ascii="仿宋" w:eastAsia="仿宋" w:hAnsi="仿宋" w:cs="仿宋" w:hint="eastAsia"/>
            <w:lang w:eastAsia="zh-CN"/>
          </w:rPr>
          <w:t>(二)、人力资源开发与培训</w:t>
        </w:r>
        <w:r>
          <w:tab/>
        </w:r>
        <w:r>
          <w:fldChar w:fldCharType="begin"/>
        </w:r>
        <w:r>
          <w:instrText xml:space="preserve"> PAGEREF _Toc18569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62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05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859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820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67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83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3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73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https://d.book118.com/245121131244011043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不锈钢电磁阀项目建设总纲及方案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0578F"/>
    <w:rsid w:val="6E3057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121131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2024-01-14T05:22:00Z</dcterms:created>
  <dcterms:modified xsi:type="dcterms:W3CDTF">2024-01-14T05:22:32Z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88380CFC059B417384FD4D886000623F_11</vt:lpwstr>
  </property>
  <property fmtid="{D5CDD505-2E9C-101B-9397-08002B2CF9AE}" pid="3" name="KSOProductBuildVer">
    <vt:lpwstr>2052-12.1.0.16120</vt:lpwstr>
  </property>
</Properties>
</file>