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洗车工具项目建设总纲及方案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7" w:history="1">
        <w:r>
          <w:rPr>
            <w:rFonts w:ascii="仿宋" w:eastAsia="仿宋" w:hAnsi="仿宋" w:cs="仿宋" w:hint="eastAsia"/>
            <w:lang w:eastAsia="zh-CN"/>
          </w:rPr>
          <w:t>概论</w:t>
        </w:r>
        <w:r>
          <w:tab/>
        </w:r>
        <w:r>
          <w:fldChar w:fldCharType="begin"/>
        </w:r>
        <w:r>
          <w:instrText xml:space="preserve"> PAGEREF _Toc2897 \h </w:instrText>
        </w:r>
        <w:r>
          <w:fldChar w:fldCharType="separate"/>
        </w:r>
        <w:r>
          <w:t>3</w:t>
        </w:r>
        <w:r>
          <w:fldChar w:fldCharType="end"/>
        </w:r>
      </w:hyperlink>
    </w:p>
    <w:p>
      <w:pPr>
        <w:pStyle w:val="TOC1"/>
        <w:tabs>
          <w:tab w:val="right" w:leader="dot" w:pos="8306"/>
        </w:tabs>
      </w:pPr>
      <w:hyperlink w:anchor="_Toc6950" w:history="1">
        <w:r>
          <w:rPr>
            <w:rFonts w:ascii="仿宋" w:eastAsia="仿宋" w:hAnsi="仿宋" w:cs="仿宋" w:hint="eastAsia"/>
            <w:lang w:eastAsia="zh-CN"/>
          </w:rPr>
          <w:t>一、社会影响分析</w:t>
        </w:r>
        <w:r>
          <w:tab/>
        </w:r>
        <w:r>
          <w:fldChar w:fldCharType="begin"/>
        </w:r>
        <w:r>
          <w:instrText xml:space="preserve"> PAGEREF _Toc6950 \h </w:instrText>
        </w:r>
        <w:r>
          <w:fldChar w:fldCharType="separate"/>
        </w:r>
        <w:r>
          <w:t>3</w:t>
        </w:r>
        <w:r>
          <w:fldChar w:fldCharType="end"/>
        </w:r>
      </w:hyperlink>
    </w:p>
    <w:p>
      <w:pPr>
        <w:pStyle w:val="TOC2"/>
        <w:tabs>
          <w:tab w:val="right" w:leader="dot" w:pos="8306"/>
        </w:tabs>
      </w:pPr>
      <w:hyperlink w:anchor="_Toc1438" w:history="1">
        <w:r>
          <w:rPr>
            <w:rFonts w:ascii="仿宋" w:eastAsia="仿宋" w:hAnsi="仿宋" w:cs="仿宋" w:hint="eastAsia"/>
            <w:lang w:eastAsia="zh-CN"/>
          </w:rPr>
          <w:t>(一)、社会影响效果分析</w:t>
        </w:r>
        <w:r>
          <w:tab/>
        </w:r>
        <w:r>
          <w:fldChar w:fldCharType="begin"/>
        </w:r>
        <w:r>
          <w:instrText xml:space="preserve"> PAGEREF _Toc1438 \h </w:instrText>
        </w:r>
        <w:r>
          <w:fldChar w:fldCharType="separate"/>
        </w:r>
        <w:r>
          <w:t>3</w:t>
        </w:r>
        <w:r>
          <w:fldChar w:fldCharType="end"/>
        </w:r>
      </w:hyperlink>
    </w:p>
    <w:p>
      <w:pPr>
        <w:pStyle w:val="TOC2"/>
        <w:tabs>
          <w:tab w:val="right" w:leader="dot" w:pos="8306"/>
        </w:tabs>
      </w:pPr>
      <w:hyperlink w:anchor="_Toc25921" w:history="1">
        <w:r>
          <w:rPr>
            <w:rFonts w:ascii="仿宋" w:eastAsia="仿宋" w:hAnsi="仿宋" w:cs="仿宋" w:hint="eastAsia"/>
            <w:lang w:eastAsia="zh-CN"/>
          </w:rPr>
          <w:t>(二)、社会适应性分析</w:t>
        </w:r>
        <w:r>
          <w:tab/>
        </w:r>
        <w:r>
          <w:fldChar w:fldCharType="begin"/>
        </w:r>
        <w:r>
          <w:instrText xml:space="preserve"> PAGEREF _Toc25921 \h </w:instrText>
        </w:r>
        <w:r>
          <w:fldChar w:fldCharType="separate"/>
        </w:r>
        <w:r>
          <w:t>5</w:t>
        </w:r>
        <w:r>
          <w:fldChar w:fldCharType="end"/>
        </w:r>
      </w:hyperlink>
    </w:p>
    <w:p>
      <w:pPr>
        <w:pStyle w:val="TOC2"/>
        <w:tabs>
          <w:tab w:val="right" w:leader="dot" w:pos="8306"/>
        </w:tabs>
      </w:pPr>
      <w:hyperlink w:anchor="_Toc25186" w:history="1">
        <w:r>
          <w:rPr>
            <w:rFonts w:ascii="仿宋" w:eastAsia="仿宋" w:hAnsi="仿宋" w:cs="仿宋" w:hint="eastAsia"/>
            <w:lang w:eastAsia="zh-CN"/>
          </w:rPr>
          <w:t>(三)、社会风险及对策分析</w:t>
        </w:r>
        <w:r>
          <w:tab/>
        </w:r>
        <w:r>
          <w:fldChar w:fldCharType="begin"/>
        </w:r>
        <w:r>
          <w:instrText xml:space="preserve"> PAGEREF _Toc25186 \h </w:instrText>
        </w:r>
        <w:r>
          <w:fldChar w:fldCharType="separate"/>
        </w:r>
        <w:r>
          <w:t>7</w:t>
        </w:r>
        <w:r>
          <w:fldChar w:fldCharType="end"/>
        </w:r>
      </w:hyperlink>
    </w:p>
    <w:p>
      <w:pPr>
        <w:pStyle w:val="TOC1"/>
        <w:tabs>
          <w:tab w:val="right" w:leader="dot" w:pos="8306"/>
        </w:tabs>
      </w:pPr>
      <w:hyperlink w:anchor="_Toc27474" w:history="1">
        <w:r>
          <w:rPr>
            <w:rFonts w:ascii="仿宋" w:eastAsia="仿宋" w:hAnsi="仿宋" w:cs="仿宋" w:hint="eastAsia"/>
            <w:lang w:eastAsia="zh-CN"/>
          </w:rPr>
          <w:t>二、发展规划、产业政策和行业准入分析</w:t>
        </w:r>
        <w:r>
          <w:tab/>
        </w:r>
        <w:r>
          <w:fldChar w:fldCharType="begin"/>
        </w:r>
        <w:r>
          <w:instrText xml:space="preserve"> PAGEREF _Toc27474 \h </w:instrText>
        </w:r>
        <w:r>
          <w:fldChar w:fldCharType="separate"/>
        </w:r>
        <w:r>
          <w:t>10</w:t>
        </w:r>
        <w:r>
          <w:fldChar w:fldCharType="end"/>
        </w:r>
      </w:hyperlink>
    </w:p>
    <w:p>
      <w:pPr>
        <w:pStyle w:val="TOC2"/>
        <w:tabs>
          <w:tab w:val="right" w:leader="dot" w:pos="8306"/>
        </w:tabs>
      </w:pPr>
      <w:hyperlink w:anchor="_Toc4670" w:history="1">
        <w:r>
          <w:rPr>
            <w:rFonts w:ascii="仿宋" w:eastAsia="仿宋" w:hAnsi="仿宋" w:cs="仿宋" w:hint="eastAsia"/>
            <w:lang w:eastAsia="zh-CN"/>
          </w:rPr>
          <w:t>(一)、发展规划分析</w:t>
        </w:r>
        <w:r>
          <w:tab/>
        </w:r>
        <w:r>
          <w:fldChar w:fldCharType="begin"/>
        </w:r>
        <w:r>
          <w:instrText xml:space="preserve"> PAGEREF _Toc4670 \h </w:instrText>
        </w:r>
        <w:r>
          <w:fldChar w:fldCharType="separate"/>
        </w:r>
        <w:r>
          <w:t>10</w:t>
        </w:r>
        <w:r>
          <w:fldChar w:fldCharType="end"/>
        </w:r>
      </w:hyperlink>
    </w:p>
    <w:p>
      <w:pPr>
        <w:pStyle w:val="TOC2"/>
        <w:tabs>
          <w:tab w:val="right" w:leader="dot" w:pos="8306"/>
        </w:tabs>
      </w:pPr>
      <w:hyperlink w:anchor="_Toc20531" w:history="1">
        <w:r>
          <w:rPr>
            <w:rFonts w:ascii="仿宋" w:eastAsia="仿宋" w:hAnsi="仿宋" w:cs="仿宋" w:hint="eastAsia"/>
            <w:lang w:eastAsia="zh-CN"/>
          </w:rPr>
          <w:t>(二)、产业政策分析</w:t>
        </w:r>
        <w:r>
          <w:tab/>
        </w:r>
        <w:r>
          <w:fldChar w:fldCharType="begin"/>
        </w:r>
        <w:r>
          <w:instrText xml:space="preserve"> PAGEREF _Toc20531 \h </w:instrText>
        </w:r>
        <w:r>
          <w:fldChar w:fldCharType="separate"/>
        </w:r>
        <w:r>
          <w:t>12</w:t>
        </w:r>
        <w:r>
          <w:fldChar w:fldCharType="end"/>
        </w:r>
      </w:hyperlink>
    </w:p>
    <w:p>
      <w:pPr>
        <w:pStyle w:val="TOC2"/>
        <w:tabs>
          <w:tab w:val="right" w:leader="dot" w:pos="8306"/>
        </w:tabs>
      </w:pPr>
      <w:hyperlink w:anchor="_Toc22107" w:history="1">
        <w:r>
          <w:rPr>
            <w:rFonts w:ascii="仿宋" w:eastAsia="仿宋" w:hAnsi="仿宋" w:cs="仿宋" w:hint="eastAsia"/>
            <w:lang w:eastAsia="zh-CN"/>
          </w:rPr>
          <w:t>(三)、行业准入分析</w:t>
        </w:r>
        <w:r>
          <w:tab/>
        </w:r>
        <w:r>
          <w:fldChar w:fldCharType="begin"/>
        </w:r>
        <w:r>
          <w:instrText xml:space="preserve"> PAGEREF _Toc22107 \h </w:instrText>
        </w:r>
        <w:r>
          <w:fldChar w:fldCharType="separate"/>
        </w:r>
        <w:r>
          <w:t>14</w:t>
        </w:r>
        <w:r>
          <w:fldChar w:fldCharType="end"/>
        </w:r>
      </w:hyperlink>
    </w:p>
    <w:p>
      <w:pPr>
        <w:pStyle w:val="TOC1"/>
        <w:tabs>
          <w:tab w:val="right" w:leader="dot" w:pos="8306"/>
        </w:tabs>
      </w:pPr>
      <w:hyperlink w:anchor="_Toc15164" w:history="1">
        <w:r>
          <w:rPr>
            <w:rFonts w:ascii="仿宋" w:eastAsia="仿宋" w:hAnsi="仿宋" w:cs="仿宋" w:hint="eastAsia"/>
            <w:lang w:eastAsia="zh-CN"/>
          </w:rPr>
          <w:t>三、建设风险评估分析</w:t>
        </w:r>
        <w:r>
          <w:tab/>
        </w:r>
        <w:r>
          <w:fldChar w:fldCharType="begin"/>
        </w:r>
        <w:r>
          <w:instrText xml:space="preserve"> PAGEREF _Toc15164 \h </w:instrText>
        </w:r>
        <w:r>
          <w:fldChar w:fldCharType="separate"/>
        </w:r>
        <w:r>
          <w:t>15</w:t>
        </w:r>
        <w:r>
          <w:fldChar w:fldCharType="end"/>
        </w:r>
      </w:hyperlink>
    </w:p>
    <w:p>
      <w:pPr>
        <w:pStyle w:val="TOC2"/>
        <w:tabs>
          <w:tab w:val="right" w:leader="dot" w:pos="8306"/>
        </w:tabs>
      </w:pPr>
      <w:hyperlink w:anchor="_Toc16443" w:history="1">
        <w:r>
          <w:rPr>
            <w:rFonts w:ascii="仿宋" w:eastAsia="仿宋" w:hAnsi="仿宋" w:cs="仿宋" w:hint="eastAsia"/>
            <w:lang w:eastAsia="zh-CN"/>
          </w:rPr>
          <w:t>(一)、政策风险分析</w:t>
        </w:r>
        <w:r>
          <w:tab/>
        </w:r>
        <w:r>
          <w:fldChar w:fldCharType="begin"/>
        </w:r>
        <w:r>
          <w:instrText xml:space="preserve"> PAGEREF _Toc16443 \h </w:instrText>
        </w:r>
        <w:r>
          <w:fldChar w:fldCharType="separate"/>
        </w:r>
        <w:r>
          <w:t>15</w:t>
        </w:r>
        <w:r>
          <w:fldChar w:fldCharType="end"/>
        </w:r>
      </w:hyperlink>
    </w:p>
    <w:p>
      <w:pPr>
        <w:pStyle w:val="TOC2"/>
        <w:tabs>
          <w:tab w:val="right" w:leader="dot" w:pos="8306"/>
        </w:tabs>
      </w:pPr>
      <w:hyperlink w:anchor="_Toc2380" w:history="1">
        <w:r>
          <w:rPr>
            <w:rFonts w:ascii="仿宋" w:eastAsia="仿宋" w:hAnsi="仿宋" w:cs="仿宋" w:hint="eastAsia"/>
            <w:lang w:eastAsia="zh-CN"/>
          </w:rPr>
          <w:t>(二)、社会风险分析</w:t>
        </w:r>
        <w:r>
          <w:tab/>
        </w:r>
        <w:r>
          <w:fldChar w:fldCharType="begin"/>
        </w:r>
        <w:r>
          <w:instrText xml:space="preserve"> PAGEREF _Toc2380 \h </w:instrText>
        </w:r>
        <w:r>
          <w:fldChar w:fldCharType="separate"/>
        </w:r>
        <w:r>
          <w:t>16</w:t>
        </w:r>
        <w:r>
          <w:fldChar w:fldCharType="end"/>
        </w:r>
      </w:hyperlink>
    </w:p>
    <w:p>
      <w:pPr>
        <w:pStyle w:val="TOC2"/>
        <w:tabs>
          <w:tab w:val="right" w:leader="dot" w:pos="8306"/>
        </w:tabs>
      </w:pPr>
      <w:hyperlink w:anchor="_Toc3354" w:history="1">
        <w:r>
          <w:rPr>
            <w:rFonts w:ascii="仿宋" w:eastAsia="仿宋" w:hAnsi="仿宋" w:cs="仿宋" w:hint="eastAsia"/>
            <w:lang w:eastAsia="zh-CN"/>
          </w:rPr>
          <w:t>(三)、市场风险分析</w:t>
        </w:r>
        <w:r>
          <w:tab/>
        </w:r>
        <w:r>
          <w:fldChar w:fldCharType="begin"/>
        </w:r>
        <w:r>
          <w:instrText xml:space="preserve"> PAGEREF _Toc3354 \h </w:instrText>
        </w:r>
        <w:r>
          <w:fldChar w:fldCharType="separate"/>
        </w:r>
        <w:r>
          <w:t>18</w:t>
        </w:r>
        <w:r>
          <w:fldChar w:fldCharType="end"/>
        </w:r>
      </w:hyperlink>
    </w:p>
    <w:p>
      <w:pPr>
        <w:pStyle w:val="TOC2"/>
        <w:tabs>
          <w:tab w:val="right" w:leader="dot" w:pos="8306"/>
        </w:tabs>
      </w:pPr>
      <w:hyperlink w:anchor="_Toc28449" w:history="1">
        <w:r>
          <w:rPr>
            <w:rFonts w:ascii="仿宋" w:eastAsia="仿宋" w:hAnsi="仿宋" w:cs="仿宋" w:hint="eastAsia"/>
            <w:lang w:eastAsia="zh-CN"/>
          </w:rPr>
          <w:t>(四)、资金风险分析</w:t>
        </w:r>
        <w:r>
          <w:tab/>
        </w:r>
        <w:r>
          <w:fldChar w:fldCharType="begin"/>
        </w:r>
        <w:r>
          <w:instrText xml:space="preserve"> PAGEREF _Toc28449 \h </w:instrText>
        </w:r>
        <w:r>
          <w:fldChar w:fldCharType="separate"/>
        </w:r>
        <w:r>
          <w:t>18</w:t>
        </w:r>
        <w:r>
          <w:fldChar w:fldCharType="end"/>
        </w:r>
      </w:hyperlink>
    </w:p>
    <w:p>
      <w:pPr>
        <w:pStyle w:val="TOC2"/>
        <w:tabs>
          <w:tab w:val="right" w:leader="dot" w:pos="8306"/>
        </w:tabs>
      </w:pPr>
      <w:hyperlink w:anchor="_Toc8555" w:history="1">
        <w:r>
          <w:rPr>
            <w:rFonts w:ascii="仿宋" w:eastAsia="仿宋" w:hAnsi="仿宋" w:cs="仿宋" w:hint="eastAsia"/>
            <w:lang w:eastAsia="zh-CN"/>
          </w:rPr>
          <w:t>(五)、技术风险分析</w:t>
        </w:r>
        <w:r>
          <w:tab/>
        </w:r>
        <w:r>
          <w:fldChar w:fldCharType="begin"/>
        </w:r>
        <w:r>
          <w:instrText xml:space="preserve"> PAGEREF _Toc8555 \h </w:instrText>
        </w:r>
        <w:r>
          <w:fldChar w:fldCharType="separate"/>
        </w:r>
        <w:r>
          <w:t>19</w:t>
        </w:r>
        <w:r>
          <w:fldChar w:fldCharType="end"/>
        </w:r>
      </w:hyperlink>
    </w:p>
    <w:p>
      <w:pPr>
        <w:pStyle w:val="TOC2"/>
        <w:tabs>
          <w:tab w:val="right" w:leader="dot" w:pos="8306"/>
        </w:tabs>
      </w:pPr>
      <w:hyperlink w:anchor="_Toc24415" w:history="1">
        <w:r>
          <w:rPr>
            <w:rFonts w:ascii="仿宋" w:eastAsia="仿宋" w:hAnsi="仿宋" w:cs="仿宋" w:hint="eastAsia"/>
            <w:lang w:eastAsia="zh-CN"/>
          </w:rPr>
          <w:t>(六)、财务风险分析</w:t>
        </w:r>
        <w:r>
          <w:tab/>
        </w:r>
        <w:r>
          <w:fldChar w:fldCharType="begin"/>
        </w:r>
        <w:r>
          <w:instrText xml:space="preserve"> PAGEREF _Toc24415 \h </w:instrText>
        </w:r>
        <w:r>
          <w:fldChar w:fldCharType="separate"/>
        </w:r>
        <w:r>
          <w:t>21</w:t>
        </w:r>
        <w:r>
          <w:fldChar w:fldCharType="end"/>
        </w:r>
      </w:hyperlink>
    </w:p>
    <w:p>
      <w:pPr>
        <w:pStyle w:val="TOC2"/>
        <w:tabs>
          <w:tab w:val="right" w:leader="dot" w:pos="8306"/>
        </w:tabs>
      </w:pPr>
      <w:hyperlink w:anchor="_Toc19768" w:history="1">
        <w:r>
          <w:rPr>
            <w:rFonts w:ascii="仿宋" w:eastAsia="仿宋" w:hAnsi="仿宋" w:cs="仿宋" w:hint="eastAsia"/>
            <w:lang w:eastAsia="zh-CN"/>
          </w:rPr>
          <w:t>(七)、管理风险分析</w:t>
        </w:r>
        <w:r>
          <w:tab/>
        </w:r>
        <w:r>
          <w:fldChar w:fldCharType="begin"/>
        </w:r>
        <w:r>
          <w:instrText xml:space="preserve"> PAGEREF _Toc19768 \h </w:instrText>
        </w:r>
        <w:r>
          <w:fldChar w:fldCharType="separate"/>
        </w:r>
        <w:r>
          <w:t>22</w:t>
        </w:r>
        <w:r>
          <w:fldChar w:fldCharType="end"/>
        </w:r>
      </w:hyperlink>
    </w:p>
    <w:p>
      <w:pPr>
        <w:pStyle w:val="TOC2"/>
        <w:tabs>
          <w:tab w:val="right" w:leader="dot" w:pos="8306"/>
        </w:tabs>
      </w:pPr>
      <w:hyperlink w:anchor="_Toc23039" w:history="1">
        <w:r>
          <w:rPr>
            <w:rFonts w:ascii="仿宋" w:eastAsia="仿宋" w:hAnsi="仿宋" w:cs="仿宋" w:hint="eastAsia"/>
            <w:lang w:eastAsia="zh-CN"/>
          </w:rPr>
          <w:t>(八)、其它风险分析</w:t>
        </w:r>
        <w:r>
          <w:tab/>
        </w:r>
        <w:r>
          <w:fldChar w:fldCharType="begin"/>
        </w:r>
        <w:r>
          <w:instrText xml:space="preserve"> PAGEREF _Toc23039 \h </w:instrText>
        </w:r>
        <w:r>
          <w:fldChar w:fldCharType="separate"/>
        </w:r>
        <w:r>
          <w:t>24</w:t>
        </w:r>
        <w:r>
          <w:fldChar w:fldCharType="end"/>
        </w:r>
      </w:hyperlink>
    </w:p>
    <w:p>
      <w:pPr>
        <w:pStyle w:val="TOC2"/>
        <w:tabs>
          <w:tab w:val="right" w:leader="dot" w:pos="8306"/>
        </w:tabs>
      </w:pPr>
      <w:hyperlink w:anchor="_Toc2149" w:history="1">
        <w:r>
          <w:rPr>
            <w:rFonts w:ascii="仿宋" w:eastAsia="仿宋" w:hAnsi="仿宋" w:cs="仿宋" w:hint="eastAsia"/>
            <w:lang w:eastAsia="zh-CN"/>
          </w:rPr>
          <w:t>(九)、社会影响评估</w:t>
        </w:r>
        <w:r>
          <w:tab/>
        </w:r>
        <w:r>
          <w:fldChar w:fldCharType="begin"/>
        </w:r>
        <w:r>
          <w:instrText xml:space="preserve"> PAGEREF _Toc2149 \h </w:instrText>
        </w:r>
        <w:r>
          <w:fldChar w:fldCharType="separate"/>
        </w:r>
        <w:r>
          <w:t>25</w:t>
        </w:r>
        <w:r>
          <w:fldChar w:fldCharType="end"/>
        </w:r>
      </w:hyperlink>
    </w:p>
    <w:p>
      <w:pPr>
        <w:pStyle w:val="TOC1"/>
        <w:tabs>
          <w:tab w:val="right" w:leader="dot" w:pos="8306"/>
        </w:tabs>
      </w:pPr>
      <w:hyperlink w:anchor="_Toc14327" w:history="1">
        <w:r>
          <w:rPr>
            <w:rFonts w:ascii="仿宋" w:eastAsia="仿宋" w:hAnsi="仿宋" w:cs="仿宋" w:hint="eastAsia"/>
            <w:lang w:eastAsia="zh-CN"/>
          </w:rPr>
          <w:t>四、项目监理与质量保证</w:t>
        </w:r>
        <w:r>
          <w:tab/>
        </w:r>
        <w:r>
          <w:fldChar w:fldCharType="begin"/>
        </w:r>
        <w:r>
          <w:instrText xml:space="preserve"> PAGEREF _Toc14327 \h </w:instrText>
        </w:r>
        <w:r>
          <w:fldChar w:fldCharType="separate"/>
        </w:r>
        <w:r>
          <w:t>27</w:t>
        </w:r>
        <w:r>
          <w:fldChar w:fldCharType="end"/>
        </w:r>
      </w:hyperlink>
    </w:p>
    <w:p>
      <w:pPr>
        <w:pStyle w:val="TOC2"/>
        <w:tabs>
          <w:tab w:val="right" w:leader="dot" w:pos="8306"/>
        </w:tabs>
      </w:pPr>
      <w:hyperlink w:anchor="_Toc3622" w:history="1">
        <w:r>
          <w:rPr>
            <w:rFonts w:ascii="仿宋" w:eastAsia="仿宋" w:hAnsi="仿宋" w:cs="仿宋" w:hint="eastAsia"/>
            <w:lang w:eastAsia="zh-CN"/>
          </w:rPr>
          <w:t>(一)、监理体系构建</w:t>
        </w:r>
        <w:r>
          <w:tab/>
        </w:r>
        <w:r>
          <w:fldChar w:fldCharType="begin"/>
        </w:r>
        <w:r>
          <w:instrText xml:space="preserve"> PAGEREF _Toc3622 \h </w:instrText>
        </w:r>
        <w:r>
          <w:fldChar w:fldCharType="separate"/>
        </w:r>
        <w:r>
          <w:t>27</w:t>
        </w:r>
        <w:r>
          <w:fldChar w:fldCharType="end"/>
        </w:r>
      </w:hyperlink>
    </w:p>
    <w:p>
      <w:pPr>
        <w:pStyle w:val="TOC2"/>
        <w:tabs>
          <w:tab w:val="right" w:leader="dot" w:pos="8306"/>
        </w:tabs>
      </w:pPr>
      <w:hyperlink w:anchor="_Toc23895" w:history="1">
        <w:r>
          <w:rPr>
            <w:rFonts w:ascii="仿宋" w:eastAsia="仿宋" w:hAnsi="仿宋" w:cs="仿宋" w:hint="eastAsia"/>
            <w:lang w:eastAsia="zh-CN"/>
          </w:rPr>
          <w:t>(二)、质量保证体系实施</w:t>
        </w:r>
        <w:r>
          <w:tab/>
        </w:r>
        <w:r>
          <w:fldChar w:fldCharType="begin"/>
        </w:r>
        <w:r>
          <w:instrText xml:space="preserve"> PAGEREF _Toc23895 \h </w:instrText>
        </w:r>
        <w:r>
          <w:fldChar w:fldCharType="separate"/>
        </w:r>
        <w:r>
          <w:t>28</w:t>
        </w:r>
        <w:r>
          <w:fldChar w:fldCharType="end"/>
        </w:r>
      </w:hyperlink>
    </w:p>
    <w:p>
      <w:pPr>
        <w:pStyle w:val="TOC2"/>
        <w:tabs>
          <w:tab w:val="right" w:leader="dot" w:pos="8306"/>
        </w:tabs>
      </w:pPr>
      <w:hyperlink w:anchor="_Toc14645" w:history="1">
        <w:r>
          <w:rPr>
            <w:rFonts w:ascii="仿宋" w:eastAsia="仿宋" w:hAnsi="仿宋" w:cs="仿宋" w:hint="eastAsia"/>
            <w:lang w:eastAsia="zh-CN"/>
          </w:rPr>
          <w:t>(三)、监理与质量控制流程</w:t>
        </w:r>
        <w:r>
          <w:tab/>
        </w:r>
        <w:r>
          <w:fldChar w:fldCharType="begin"/>
        </w:r>
        <w:r>
          <w:instrText xml:space="preserve"> PAGEREF _Toc14645 \h </w:instrText>
        </w:r>
        <w:r>
          <w:fldChar w:fldCharType="separate"/>
        </w:r>
        <w:r>
          <w:t>29</w:t>
        </w:r>
        <w:r>
          <w:fldChar w:fldCharType="end"/>
        </w:r>
      </w:hyperlink>
    </w:p>
    <w:p>
      <w:pPr>
        <w:pStyle w:val="TOC1"/>
        <w:tabs>
          <w:tab w:val="right" w:leader="dot" w:pos="8306"/>
        </w:tabs>
      </w:pPr>
      <w:hyperlink w:anchor="_Toc19771" w:history="1">
        <w:r>
          <w:rPr>
            <w:rFonts w:ascii="仿宋" w:eastAsia="仿宋" w:hAnsi="仿宋" w:cs="仿宋" w:hint="eastAsia"/>
            <w:lang w:eastAsia="zh-CN"/>
          </w:rPr>
          <w:t>五、财务管理与成本控制</w:t>
        </w:r>
        <w:r>
          <w:tab/>
        </w:r>
        <w:r>
          <w:fldChar w:fldCharType="begin"/>
        </w:r>
        <w:r>
          <w:instrText xml:space="preserve"> PAGEREF _Toc19771 \h </w:instrText>
        </w:r>
        <w:r>
          <w:fldChar w:fldCharType="separate"/>
        </w:r>
        <w:r>
          <w:t>29</w:t>
        </w:r>
        <w:r>
          <w:fldChar w:fldCharType="end"/>
        </w:r>
      </w:hyperlink>
    </w:p>
    <w:p>
      <w:pPr>
        <w:pStyle w:val="TOC2"/>
        <w:tabs>
          <w:tab w:val="right" w:leader="dot" w:pos="8306"/>
        </w:tabs>
      </w:pPr>
      <w:hyperlink w:anchor="_Toc20092" w:history="1">
        <w:r>
          <w:rPr>
            <w:rFonts w:ascii="仿宋" w:eastAsia="仿宋" w:hAnsi="仿宋" w:cs="仿宋" w:hint="eastAsia"/>
            <w:lang w:eastAsia="zh-CN"/>
          </w:rPr>
          <w:t>(一)、财务管理体系建设</w:t>
        </w:r>
        <w:r>
          <w:tab/>
        </w:r>
        <w:r>
          <w:fldChar w:fldCharType="begin"/>
        </w:r>
        <w:r>
          <w:instrText xml:space="preserve"> PAGEREF _Toc20092 \h </w:instrText>
        </w:r>
        <w:r>
          <w:fldChar w:fldCharType="separate"/>
        </w:r>
        <w:r>
          <w:t>29</w:t>
        </w:r>
        <w:r>
          <w:fldChar w:fldCharType="end"/>
        </w:r>
      </w:hyperlink>
    </w:p>
    <w:p>
      <w:pPr>
        <w:pStyle w:val="TOC2"/>
        <w:tabs>
          <w:tab w:val="right" w:leader="dot" w:pos="8306"/>
        </w:tabs>
      </w:pPr>
      <w:hyperlink w:anchor="_Toc13873" w:history="1">
        <w:r>
          <w:rPr>
            <w:rFonts w:ascii="仿宋" w:eastAsia="仿宋" w:hAnsi="仿宋" w:cs="仿宋" w:hint="eastAsia"/>
            <w:lang w:eastAsia="zh-CN"/>
          </w:rPr>
          <w:t>(二)、成本控制措施</w:t>
        </w:r>
        <w:r>
          <w:tab/>
        </w:r>
        <w:r>
          <w:fldChar w:fldCharType="begin"/>
        </w:r>
        <w:r>
          <w:instrText xml:space="preserve"> PAGEREF _Toc13873 \h </w:instrText>
        </w:r>
        <w:r>
          <w:fldChar w:fldCharType="separate"/>
        </w:r>
        <w:r>
          <w:t>30</w:t>
        </w:r>
        <w:r>
          <w:fldChar w:fldCharType="end"/>
        </w:r>
      </w:hyperlink>
    </w:p>
    <w:p>
      <w:pPr>
        <w:pStyle w:val="TOC1"/>
        <w:tabs>
          <w:tab w:val="right" w:leader="dot" w:pos="8306"/>
        </w:tabs>
      </w:pPr>
      <w:hyperlink w:anchor="_Toc4692" w:history="1">
        <w:r>
          <w:rPr>
            <w:rFonts w:ascii="仿宋" w:eastAsia="仿宋" w:hAnsi="仿宋" w:cs="仿宋" w:hint="eastAsia"/>
            <w:lang w:eastAsia="zh-CN"/>
          </w:rPr>
          <w:t>六、资源开发及综合利用分析</w:t>
        </w:r>
        <w:r>
          <w:tab/>
        </w:r>
        <w:r>
          <w:fldChar w:fldCharType="begin"/>
        </w:r>
        <w:r>
          <w:instrText xml:space="preserve"> PAGEREF _Toc4692 \h </w:instrText>
        </w:r>
        <w:r>
          <w:fldChar w:fldCharType="separate"/>
        </w:r>
        <w:r>
          <w:t>32</w:t>
        </w:r>
        <w:r>
          <w:fldChar w:fldCharType="end"/>
        </w:r>
      </w:hyperlink>
    </w:p>
    <w:p>
      <w:pPr>
        <w:pStyle w:val="TOC2"/>
        <w:tabs>
          <w:tab w:val="right" w:leader="dot" w:pos="8306"/>
        </w:tabs>
      </w:pPr>
      <w:hyperlink w:anchor="_Toc788" w:history="1">
        <w:r>
          <w:rPr>
            <w:rFonts w:ascii="仿宋" w:eastAsia="仿宋" w:hAnsi="仿宋" w:cs="仿宋" w:hint="eastAsia"/>
            <w:lang w:eastAsia="zh-CN"/>
          </w:rPr>
          <w:t>(一)、资源开发方案</w:t>
        </w:r>
        <w:r>
          <w:tab/>
        </w:r>
        <w:r>
          <w:fldChar w:fldCharType="begin"/>
        </w:r>
        <w:r>
          <w:instrText xml:space="preserve"> PAGEREF _Toc788 \h </w:instrText>
        </w:r>
        <w:r>
          <w:fldChar w:fldCharType="separate"/>
        </w:r>
        <w:r>
          <w:t>32</w:t>
        </w:r>
        <w:r>
          <w:fldChar w:fldCharType="end"/>
        </w:r>
      </w:hyperlink>
    </w:p>
    <w:p>
      <w:pPr>
        <w:pStyle w:val="TOC2"/>
        <w:tabs>
          <w:tab w:val="right" w:leader="dot" w:pos="8306"/>
        </w:tabs>
      </w:pPr>
      <w:hyperlink w:anchor="_Toc9357" w:history="1">
        <w:r>
          <w:rPr>
            <w:rFonts w:ascii="仿宋" w:eastAsia="仿宋" w:hAnsi="仿宋" w:cs="仿宋" w:hint="eastAsia"/>
            <w:lang w:eastAsia="zh-CN"/>
          </w:rPr>
          <w:t>(二)、资源利用方案</w:t>
        </w:r>
        <w:r>
          <w:tab/>
        </w:r>
        <w:r>
          <w:fldChar w:fldCharType="begin"/>
        </w:r>
        <w:r>
          <w:instrText xml:space="preserve"> PAGEREF _Toc9357 \h </w:instrText>
        </w:r>
        <w:r>
          <w:fldChar w:fldCharType="separate"/>
        </w:r>
        <w:r>
          <w:t>33</w:t>
        </w:r>
        <w:r>
          <w:fldChar w:fldCharType="end"/>
        </w:r>
      </w:hyperlink>
    </w:p>
    <w:p>
      <w:pPr>
        <w:pStyle w:val="TOC2"/>
        <w:tabs>
          <w:tab w:val="right" w:leader="dot" w:pos="8306"/>
        </w:tabs>
      </w:pPr>
      <w:hyperlink w:anchor="_Toc7010" w:history="1">
        <w:r>
          <w:rPr>
            <w:rFonts w:ascii="仿宋" w:eastAsia="仿宋" w:hAnsi="仿宋" w:cs="仿宋" w:hint="eastAsia"/>
            <w:lang w:eastAsia="zh-CN"/>
          </w:rPr>
          <w:t>(三)、资源节约措施</w:t>
        </w:r>
        <w:r>
          <w:tab/>
        </w:r>
        <w:r>
          <w:fldChar w:fldCharType="begin"/>
        </w:r>
        <w:r>
          <w:instrText xml:space="preserve"> PAGEREF _Toc7010 \h </w:instrText>
        </w:r>
        <w:r>
          <w:fldChar w:fldCharType="separate"/>
        </w:r>
        <w:r>
          <w:t>34</w:t>
        </w:r>
        <w:r>
          <w:fldChar w:fldCharType="end"/>
        </w:r>
      </w:hyperlink>
    </w:p>
    <w:p>
      <w:pPr>
        <w:pStyle w:val="TOC1"/>
        <w:tabs>
          <w:tab w:val="right" w:leader="dot" w:pos="8306"/>
        </w:tabs>
      </w:pPr>
      <w:hyperlink w:anchor="_Toc16855" w:history="1">
        <w:r>
          <w:rPr>
            <w:rFonts w:ascii="仿宋" w:eastAsia="仿宋" w:hAnsi="仿宋" w:cs="仿宋" w:hint="eastAsia"/>
            <w:lang w:eastAsia="zh-CN"/>
          </w:rPr>
          <w:t>七、土地利用与规划方案</w:t>
        </w:r>
        <w:r>
          <w:tab/>
        </w:r>
        <w:r>
          <w:fldChar w:fldCharType="begin"/>
        </w:r>
        <w:r>
          <w:instrText xml:space="preserve"> PAGEREF _Toc16855 \h </w:instrText>
        </w:r>
        <w:r>
          <w:fldChar w:fldCharType="separate"/>
        </w:r>
        <w:r>
          <w:t>35</w:t>
        </w:r>
        <w:r>
          <w:fldChar w:fldCharType="end"/>
        </w:r>
      </w:hyperlink>
    </w:p>
    <w:p>
      <w:pPr>
        <w:pStyle w:val="TOC2"/>
        <w:tabs>
          <w:tab w:val="right" w:leader="dot" w:pos="8306"/>
        </w:tabs>
      </w:pPr>
      <w:hyperlink w:anchor="_Toc6034" w:history="1">
        <w:r>
          <w:rPr>
            <w:rFonts w:ascii="仿宋" w:eastAsia="仿宋" w:hAnsi="仿宋" w:cs="仿宋" w:hint="eastAsia"/>
            <w:lang w:eastAsia="zh-CN"/>
          </w:rPr>
          <w:t>(一)、项目用地情况分析</w:t>
        </w:r>
        <w:r>
          <w:tab/>
        </w:r>
        <w:r>
          <w:fldChar w:fldCharType="begin"/>
        </w:r>
        <w:r>
          <w:instrText xml:space="preserve"> PAGEREF _Toc6034 \h </w:instrText>
        </w:r>
        <w:r>
          <w:fldChar w:fldCharType="separate"/>
        </w:r>
        <w:r>
          <w:t>35</w:t>
        </w:r>
        <w:r>
          <w:fldChar w:fldCharType="end"/>
        </w:r>
      </w:hyperlink>
    </w:p>
    <w:p>
      <w:pPr>
        <w:pStyle w:val="TOC2"/>
        <w:tabs>
          <w:tab w:val="right" w:leader="dot" w:pos="8306"/>
        </w:tabs>
      </w:pPr>
      <w:hyperlink w:anchor="_Toc15679" w:history="1">
        <w:r>
          <w:rPr>
            <w:rFonts w:ascii="仿宋" w:eastAsia="仿宋" w:hAnsi="仿宋" w:cs="仿宋" w:hint="eastAsia"/>
            <w:lang w:eastAsia="zh-CN"/>
          </w:rPr>
          <w:t>(二)、土地利用规划方案</w:t>
        </w:r>
        <w:r>
          <w:tab/>
        </w:r>
        <w:r>
          <w:fldChar w:fldCharType="begin"/>
        </w:r>
        <w:r>
          <w:instrText xml:space="preserve"> PAGEREF _Toc15679 \h </w:instrText>
        </w:r>
        <w:r>
          <w:fldChar w:fldCharType="separate"/>
        </w:r>
        <w:r>
          <w:t>36</w:t>
        </w:r>
        <w:r>
          <w:fldChar w:fldCharType="end"/>
        </w:r>
      </w:hyperlink>
    </w:p>
    <w:p>
      <w:pPr>
        <w:pStyle w:val="TOC1"/>
        <w:tabs>
          <w:tab w:val="right" w:leader="dot" w:pos="8306"/>
        </w:tabs>
      </w:pPr>
      <w:hyperlink w:anchor="_Toc4362" w:history="1">
        <w:r>
          <w:rPr>
            <w:rFonts w:ascii="仿宋" w:eastAsia="仿宋" w:hAnsi="仿宋" w:cs="仿宋" w:hint="eastAsia"/>
            <w:lang w:eastAsia="zh-CN"/>
          </w:rPr>
          <w:t>八、安全与应急管理</w:t>
        </w:r>
        <w:r>
          <w:tab/>
        </w:r>
        <w:r>
          <w:fldChar w:fldCharType="begin"/>
        </w:r>
        <w:r>
          <w:instrText xml:space="preserve"> PAGEREF _Toc4362 \h </w:instrText>
        </w:r>
        <w:r>
          <w:fldChar w:fldCharType="separate"/>
        </w:r>
        <w:r>
          <w:t>37</w:t>
        </w:r>
        <w:r>
          <w:fldChar w:fldCharType="end"/>
        </w:r>
      </w:hyperlink>
    </w:p>
    <w:p>
      <w:pPr>
        <w:pStyle w:val="TOC2"/>
        <w:tabs>
          <w:tab w:val="right" w:leader="dot" w:pos="8306"/>
        </w:tabs>
      </w:pPr>
      <w:hyperlink w:anchor="_Toc23270" w:history="1">
        <w:r>
          <w:rPr>
            <w:rFonts w:ascii="仿宋" w:eastAsia="仿宋" w:hAnsi="仿宋" w:cs="仿宋" w:hint="eastAsia"/>
            <w:lang w:eastAsia="zh-CN"/>
          </w:rPr>
          <w:t>(一)、安全生产管理</w:t>
        </w:r>
        <w:r>
          <w:tab/>
        </w:r>
        <w:r>
          <w:fldChar w:fldCharType="begin"/>
        </w:r>
        <w:r>
          <w:instrText xml:space="preserve"> PAGEREF _Toc23270 \h </w:instrText>
        </w:r>
        <w:r>
          <w:fldChar w:fldCharType="separate"/>
        </w:r>
        <w:r>
          <w:t>37</w:t>
        </w:r>
        <w:r>
          <w:fldChar w:fldCharType="end"/>
        </w:r>
      </w:hyperlink>
    </w:p>
    <w:p>
      <w:pPr>
        <w:pStyle w:val="TOC2"/>
        <w:tabs>
          <w:tab w:val="right" w:leader="dot" w:pos="8306"/>
        </w:tabs>
      </w:pPr>
      <w:hyperlink w:anchor="_Toc12940" w:history="1">
        <w:r>
          <w:rPr>
            <w:rFonts w:ascii="仿宋" w:eastAsia="仿宋" w:hAnsi="仿宋" w:cs="仿宋" w:hint="eastAsia"/>
            <w:lang w:eastAsia="zh-CN"/>
          </w:rPr>
          <w:t>(二)、应急预案与响应</w:t>
        </w:r>
        <w:r>
          <w:tab/>
        </w:r>
        <w:r>
          <w:fldChar w:fldCharType="begin"/>
        </w:r>
        <w:r>
          <w:instrText xml:space="preserve"> PAGEREF _Toc12940 \h </w:instrText>
        </w:r>
        <w:r>
          <w:fldChar w:fldCharType="separate"/>
        </w:r>
        <w:r>
          <w:t>39</w:t>
        </w:r>
        <w:r>
          <w:fldChar w:fldCharType="end"/>
        </w:r>
      </w:hyperlink>
    </w:p>
    <w:p>
      <w:pPr>
        <w:pStyle w:val="TOC1"/>
        <w:tabs>
          <w:tab w:val="right" w:leader="dot" w:pos="8306"/>
        </w:tabs>
      </w:pPr>
      <w:hyperlink w:anchor="_Toc15642" w:history="1">
        <w:r>
          <w:rPr>
            <w:rFonts w:ascii="仿宋" w:eastAsia="仿宋" w:hAnsi="仿宋" w:cs="仿宋" w:hint="eastAsia"/>
            <w:lang w:eastAsia="zh-CN"/>
          </w:rPr>
          <w:t>九、环境保护与治理方案</w:t>
        </w:r>
        <w:r>
          <w:tab/>
        </w:r>
        <w:r>
          <w:fldChar w:fldCharType="begin"/>
        </w:r>
        <w:r>
          <w:instrText xml:space="preserve"> PAGEREF _Toc15642 \h </w:instrText>
        </w:r>
        <w:r>
          <w:fldChar w:fldCharType="separate"/>
        </w:r>
        <w:r>
          <w:t>40</w:t>
        </w:r>
        <w:r>
          <w:fldChar w:fldCharType="end"/>
        </w:r>
      </w:hyperlink>
    </w:p>
    <w:p>
      <w:pPr>
        <w:pStyle w:val="TOC2"/>
        <w:tabs>
          <w:tab w:val="right" w:leader="dot" w:pos="8306"/>
        </w:tabs>
      </w:pPr>
      <w:hyperlink w:anchor="_Toc5472" w:history="1">
        <w:r>
          <w:rPr>
            <w:rFonts w:ascii="仿宋" w:eastAsia="仿宋" w:hAnsi="仿宋" w:cs="仿宋" w:hint="eastAsia"/>
            <w:lang w:eastAsia="zh-CN"/>
          </w:rPr>
          <w:t>(一)、项目环境影响评估</w:t>
        </w:r>
        <w:r>
          <w:tab/>
        </w:r>
        <w:r>
          <w:fldChar w:fldCharType="begin"/>
        </w:r>
        <w:r>
          <w:instrText xml:space="preserve"> PAGEREF _Toc5472 \h </w:instrText>
        </w:r>
        <w:r>
          <w:fldChar w:fldCharType="separate"/>
        </w:r>
        <w:r>
          <w:t>40</w:t>
        </w:r>
        <w:r>
          <w:fldChar w:fldCharType="end"/>
        </w:r>
      </w:hyperlink>
    </w:p>
    <w:p>
      <w:pPr>
        <w:pStyle w:val="TOC2"/>
        <w:tabs>
          <w:tab w:val="right" w:leader="dot" w:pos="8306"/>
        </w:tabs>
      </w:pPr>
      <w:hyperlink w:anchor="_Toc24432" w:history="1">
        <w:r>
          <w:rPr>
            <w:rFonts w:ascii="仿宋" w:eastAsia="仿宋" w:hAnsi="仿宋" w:cs="仿宋" w:hint="eastAsia"/>
            <w:lang w:eastAsia="zh-CN"/>
          </w:rPr>
          <w:t>(二)、环境保护措施与治理方案</w:t>
        </w:r>
        <w:r>
          <w:tab/>
        </w:r>
        <w:r>
          <w:fldChar w:fldCharType="begin"/>
        </w:r>
        <w:r>
          <w:instrText xml:space="preserve"> PAGEREF _Toc24432 \h </w:instrText>
        </w:r>
        <w:r>
          <w:fldChar w:fldCharType="separate"/>
        </w:r>
        <w:r>
          <w:t>41</w:t>
        </w:r>
        <w:r>
          <w:fldChar w:fldCharType="end"/>
        </w:r>
      </w:hyperlink>
    </w:p>
    <w:p>
      <w:pPr>
        <w:pStyle w:val="TOC1"/>
        <w:tabs>
          <w:tab w:val="right" w:leader="dot" w:pos="8306"/>
        </w:tabs>
      </w:pPr>
      <w:hyperlink w:anchor="_Toc6279" w:history="1">
        <w:r>
          <w:rPr>
            <w:rFonts w:ascii="仿宋" w:eastAsia="仿宋" w:hAnsi="仿宋" w:cs="仿宋" w:hint="eastAsia"/>
            <w:lang w:eastAsia="zh-CN"/>
          </w:rPr>
          <w:t>十、项目质量与标准</w:t>
        </w:r>
        <w:r>
          <w:tab/>
        </w:r>
        <w:r>
          <w:fldChar w:fldCharType="begin"/>
        </w:r>
        <w:r>
          <w:instrText xml:space="preserve"> PAGEREF _Toc6279 \h </w:instrText>
        </w:r>
        <w:r>
          <w:fldChar w:fldCharType="separate"/>
        </w:r>
        <w:r>
          <w:t>42</w:t>
        </w:r>
        <w:r>
          <w:fldChar w:fldCharType="end"/>
        </w:r>
      </w:hyperlink>
    </w:p>
    <w:p>
      <w:pPr>
        <w:pStyle w:val="TOC2"/>
        <w:tabs>
          <w:tab w:val="right" w:leader="dot" w:pos="8306"/>
        </w:tabs>
      </w:pPr>
      <w:hyperlink w:anchor="_Toc14238" w:history="1">
        <w:r>
          <w:rPr>
            <w:rFonts w:ascii="仿宋" w:eastAsia="仿宋" w:hAnsi="仿宋" w:cs="仿宋" w:hint="eastAsia"/>
            <w:lang w:eastAsia="zh-CN"/>
          </w:rPr>
          <w:t>(一)、质量保障体系</w:t>
        </w:r>
        <w:r>
          <w:tab/>
        </w:r>
        <w:r>
          <w:fldChar w:fldCharType="begin"/>
        </w:r>
        <w:r>
          <w:instrText xml:space="preserve"> PAGEREF _Toc14238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8" w:history="1">
        <w:r>
          <w:rPr>
            <w:rFonts w:ascii="仿宋" w:eastAsia="仿宋" w:hAnsi="仿宋" w:cs="仿宋" w:hint="eastAsia"/>
            <w:lang w:eastAsia="zh-CN"/>
          </w:rPr>
          <w:t>(二)、标准化作业流程</w:t>
        </w:r>
        <w:r>
          <w:tab/>
        </w:r>
        <w:r>
          <w:fldChar w:fldCharType="begin"/>
        </w:r>
        <w:r>
          <w:instrText xml:space="preserve"> PAGEREF _Toc2738 \h </w:instrText>
        </w:r>
        <w:r>
          <w:fldChar w:fldCharType="separate"/>
        </w:r>
        <w:r>
          <w:t>43</w:t>
        </w:r>
        <w:r>
          <w:fldChar w:fldCharType="end"/>
        </w:r>
      </w:hyperlink>
    </w:p>
    <w:p>
      <w:pPr>
        <w:pStyle w:val="TOC2"/>
        <w:tabs>
          <w:tab w:val="right" w:leader="dot" w:pos="8306"/>
        </w:tabs>
      </w:pPr>
      <w:hyperlink w:anchor="_Toc4637" w:history="1">
        <w:r>
          <w:rPr>
            <w:rFonts w:ascii="仿宋" w:eastAsia="仿宋" w:hAnsi="仿宋" w:cs="仿宋" w:hint="eastAsia"/>
            <w:lang w:eastAsia="zh-CN"/>
          </w:rPr>
          <w:t>(三)、质量监控与评估</w:t>
        </w:r>
        <w:r>
          <w:tab/>
        </w:r>
        <w:r>
          <w:fldChar w:fldCharType="begin"/>
        </w:r>
        <w:r>
          <w:instrText xml:space="preserve"> PAGEREF _Toc4637 \h </w:instrText>
        </w:r>
        <w:r>
          <w:fldChar w:fldCharType="separate"/>
        </w:r>
        <w:r>
          <w:t>45</w:t>
        </w:r>
        <w:r>
          <w:fldChar w:fldCharType="end"/>
        </w:r>
      </w:hyperlink>
    </w:p>
    <w:p>
      <w:pPr>
        <w:pStyle w:val="TOC2"/>
        <w:tabs>
          <w:tab w:val="right" w:leader="dot" w:pos="8306"/>
        </w:tabs>
      </w:pPr>
      <w:hyperlink w:anchor="_Toc1241" w:history="1">
        <w:r>
          <w:rPr>
            <w:rFonts w:ascii="仿宋" w:eastAsia="仿宋" w:hAnsi="仿宋" w:cs="仿宋" w:hint="eastAsia"/>
            <w:lang w:eastAsia="zh-CN"/>
          </w:rPr>
          <w:t>(四)、质量改进计划</w:t>
        </w:r>
        <w:r>
          <w:tab/>
        </w:r>
        <w:r>
          <w:fldChar w:fldCharType="begin"/>
        </w:r>
        <w:r>
          <w:instrText xml:space="preserve"> PAGEREF _Toc1241 \h </w:instrText>
        </w:r>
        <w:r>
          <w:fldChar w:fldCharType="separate"/>
        </w:r>
        <w:r>
          <w:t>46</w:t>
        </w:r>
        <w:r>
          <w:fldChar w:fldCharType="end"/>
        </w:r>
      </w:hyperlink>
    </w:p>
    <w:p>
      <w:pPr>
        <w:pStyle w:val="TOC1"/>
        <w:tabs>
          <w:tab w:val="right" w:leader="dot" w:pos="8306"/>
        </w:tabs>
      </w:pPr>
      <w:hyperlink w:anchor="_Toc12506" w:history="1">
        <w:r>
          <w:rPr>
            <w:rFonts w:ascii="仿宋" w:eastAsia="仿宋" w:hAnsi="仿宋" w:cs="仿宋" w:hint="eastAsia"/>
            <w:lang w:eastAsia="zh-CN"/>
          </w:rPr>
          <w:t>十一、技术创新与产业升级</w:t>
        </w:r>
        <w:r>
          <w:tab/>
        </w:r>
        <w:r>
          <w:fldChar w:fldCharType="begin"/>
        </w:r>
        <w:r>
          <w:instrText xml:space="preserve"> PAGEREF _Toc12506 \h </w:instrText>
        </w:r>
        <w:r>
          <w:fldChar w:fldCharType="separate"/>
        </w:r>
        <w:r>
          <w:t>47</w:t>
        </w:r>
        <w:r>
          <w:fldChar w:fldCharType="end"/>
        </w:r>
      </w:hyperlink>
    </w:p>
    <w:p>
      <w:pPr>
        <w:pStyle w:val="TOC2"/>
        <w:tabs>
          <w:tab w:val="right" w:leader="dot" w:pos="8306"/>
        </w:tabs>
      </w:pPr>
      <w:hyperlink w:anchor="_Toc679" w:history="1">
        <w:r>
          <w:rPr>
            <w:rFonts w:ascii="仿宋" w:eastAsia="仿宋" w:hAnsi="仿宋" w:cs="仿宋" w:hint="eastAsia"/>
            <w:lang w:eastAsia="zh-CN"/>
          </w:rPr>
          <w:t>(一)、技术创新方向与目标</w:t>
        </w:r>
        <w:r>
          <w:tab/>
        </w:r>
        <w:r>
          <w:fldChar w:fldCharType="begin"/>
        </w:r>
        <w:r>
          <w:instrText xml:space="preserve"> PAGEREF _Toc679 \h </w:instrText>
        </w:r>
        <w:r>
          <w:fldChar w:fldCharType="separate"/>
        </w:r>
        <w:r>
          <w:t>47</w:t>
        </w:r>
        <w:r>
          <w:fldChar w:fldCharType="end"/>
        </w:r>
      </w:hyperlink>
    </w:p>
    <w:p>
      <w:pPr>
        <w:pStyle w:val="TOC2"/>
        <w:tabs>
          <w:tab w:val="right" w:leader="dot" w:pos="8306"/>
        </w:tabs>
      </w:pPr>
      <w:hyperlink w:anchor="_Toc9348" w:history="1">
        <w:r>
          <w:rPr>
            <w:rFonts w:ascii="仿宋" w:eastAsia="仿宋" w:hAnsi="仿宋" w:cs="仿宋" w:hint="eastAsia"/>
            <w:lang w:eastAsia="zh-CN"/>
          </w:rPr>
          <w:t>(二)、产业升级路径与措施</w:t>
        </w:r>
        <w:r>
          <w:tab/>
        </w:r>
        <w:r>
          <w:fldChar w:fldCharType="begin"/>
        </w:r>
        <w:r>
          <w:instrText xml:space="preserve"> PAGEREF _Toc9348 \h </w:instrText>
        </w:r>
        <w:r>
          <w:fldChar w:fldCharType="separate"/>
        </w:r>
        <w:r>
          <w:t>48</w:t>
        </w:r>
        <w:r>
          <w:fldChar w:fldCharType="end"/>
        </w:r>
      </w:hyperlink>
    </w:p>
    <w:p>
      <w:pPr>
        <w:pStyle w:val="TOC1"/>
        <w:tabs>
          <w:tab w:val="right" w:leader="dot" w:pos="8306"/>
        </w:tabs>
      </w:pPr>
      <w:hyperlink w:anchor="_Toc28431" w:history="1">
        <w:r>
          <w:rPr>
            <w:rFonts w:ascii="仿宋" w:eastAsia="仿宋" w:hAnsi="仿宋" w:cs="仿宋" w:hint="eastAsia"/>
            <w:lang w:eastAsia="zh-CN"/>
          </w:rPr>
          <w:t>十二、环境保护与绿色发展</w:t>
        </w:r>
        <w:r>
          <w:tab/>
        </w:r>
        <w:r>
          <w:fldChar w:fldCharType="begin"/>
        </w:r>
        <w:r>
          <w:instrText xml:space="preserve"> PAGEREF _Toc28431 \h </w:instrText>
        </w:r>
        <w:r>
          <w:fldChar w:fldCharType="separate"/>
        </w:r>
        <w:r>
          <w:t>50</w:t>
        </w:r>
        <w:r>
          <w:fldChar w:fldCharType="end"/>
        </w:r>
      </w:hyperlink>
    </w:p>
    <w:p>
      <w:pPr>
        <w:pStyle w:val="TOC2"/>
        <w:tabs>
          <w:tab w:val="right" w:leader="dot" w:pos="8306"/>
        </w:tabs>
      </w:pPr>
      <w:hyperlink w:anchor="_Toc23866" w:history="1">
        <w:r>
          <w:rPr>
            <w:rFonts w:ascii="仿宋" w:eastAsia="仿宋" w:hAnsi="仿宋" w:cs="仿宋" w:hint="eastAsia"/>
            <w:lang w:eastAsia="zh-CN"/>
          </w:rPr>
          <w:t>(一)、环境保护措施</w:t>
        </w:r>
        <w:r>
          <w:tab/>
        </w:r>
        <w:r>
          <w:fldChar w:fldCharType="begin"/>
        </w:r>
        <w:r>
          <w:instrText xml:space="preserve"> PAGEREF _Toc23866 \h </w:instrText>
        </w:r>
        <w:r>
          <w:fldChar w:fldCharType="separate"/>
        </w:r>
        <w:r>
          <w:t>50</w:t>
        </w:r>
        <w:r>
          <w:fldChar w:fldCharType="end"/>
        </w:r>
      </w:hyperlink>
    </w:p>
    <w:p>
      <w:pPr>
        <w:pStyle w:val="TOC2"/>
        <w:tabs>
          <w:tab w:val="right" w:leader="dot" w:pos="8306"/>
        </w:tabs>
      </w:pPr>
      <w:hyperlink w:anchor="_Toc20168" w:history="1">
        <w:r>
          <w:rPr>
            <w:rFonts w:ascii="仿宋" w:eastAsia="仿宋" w:hAnsi="仿宋" w:cs="仿宋" w:hint="eastAsia"/>
            <w:lang w:eastAsia="zh-CN"/>
          </w:rPr>
          <w:t>(二)、绿色发展与可持续发展策略</w:t>
        </w:r>
        <w:r>
          <w:tab/>
        </w:r>
        <w:r>
          <w:fldChar w:fldCharType="begin"/>
        </w:r>
        <w:r>
          <w:instrText xml:space="preserve"> PAGEREF _Toc20168 \h </w:instrText>
        </w:r>
        <w:r>
          <w:fldChar w:fldCharType="separate"/>
        </w:r>
        <w:r>
          <w:t>51</w:t>
        </w:r>
        <w:r>
          <w:fldChar w:fldCharType="end"/>
        </w:r>
      </w:hyperlink>
    </w:p>
    <w:p>
      <w:pPr>
        <w:pStyle w:val="TOC1"/>
        <w:tabs>
          <w:tab w:val="right" w:leader="dot" w:pos="8306"/>
        </w:tabs>
      </w:pPr>
      <w:hyperlink w:anchor="_Toc5535" w:history="1">
        <w:r>
          <w:rPr>
            <w:rFonts w:ascii="仿宋" w:eastAsia="仿宋" w:hAnsi="仿宋" w:cs="仿宋" w:hint="eastAsia"/>
            <w:lang w:eastAsia="zh-CN"/>
          </w:rPr>
          <w:t>十三、成果转化与推广应用</w:t>
        </w:r>
        <w:r>
          <w:tab/>
        </w:r>
        <w:r>
          <w:fldChar w:fldCharType="begin"/>
        </w:r>
        <w:r>
          <w:instrText xml:space="preserve"> PAGEREF _Toc5535 \h </w:instrText>
        </w:r>
        <w:r>
          <w:fldChar w:fldCharType="separate"/>
        </w:r>
        <w:r>
          <w:t>53</w:t>
        </w:r>
        <w:r>
          <w:fldChar w:fldCharType="end"/>
        </w:r>
      </w:hyperlink>
    </w:p>
    <w:p>
      <w:pPr>
        <w:pStyle w:val="TOC2"/>
        <w:tabs>
          <w:tab w:val="right" w:leader="dot" w:pos="8306"/>
        </w:tabs>
      </w:pPr>
      <w:hyperlink w:anchor="_Toc16267" w:history="1">
        <w:r>
          <w:rPr>
            <w:rFonts w:ascii="仿宋" w:eastAsia="仿宋" w:hAnsi="仿宋" w:cs="仿宋" w:hint="eastAsia"/>
            <w:lang w:eastAsia="zh-CN"/>
          </w:rPr>
          <w:t>(一)、成果转化策略制定</w:t>
        </w:r>
        <w:r>
          <w:tab/>
        </w:r>
        <w:r>
          <w:fldChar w:fldCharType="begin"/>
        </w:r>
        <w:r>
          <w:instrText xml:space="preserve"> PAGEREF _Toc16267 \h </w:instrText>
        </w:r>
        <w:r>
          <w:fldChar w:fldCharType="separate"/>
        </w:r>
        <w:r>
          <w:t>53</w:t>
        </w:r>
        <w:r>
          <w:fldChar w:fldCharType="end"/>
        </w:r>
      </w:hyperlink>
    </w:p>
    <w:p>
      <w:pPr>
        <w:pStyle w:val="TOC2"/>
        <w:tabs>
          <w:tab w:val="right" w:leader="dot" w:pos="8306"/>
        </w:tabs>
      </w:pPr>
      <w:hyperlink w:anchor="_Toc5025" w:history="1">
        <w:r>
          <w:rPr>
            <w:rFonts w:ascii="仿宋" w:eastAsia="仿宋" w:hAnsi="仿宋" w:cs="仿宋" w:hint="eastAsia"/>
            <w:lang w:eastAsia="zh-CN"/>
          </w:rPr>
          <w:t>(二)、成果推广应用方案</w:t>
        </w:r>
        <w:r>
          <w:tab/>
        </w:r>
        <w:r>
          <w:fldChar w:fldCharType="begin"/>
        </w:r>
        <w:r>
          <w:instrText xml:space="preserve"> PAGEREF _Toc5025 \h </w:instrText>
        </w:r>
        <w:r>
          <w:fldChar w:fldCharType="separate"/>
        </w:r>
        <w:r>
          <w:t>54</w:t>
        </w:r>
        <w:r>
          <w:fldChar w:fldCharType="end"/>
        </w:r>
      </w:hyperlink>
    </w:p>
    <w:p>
      <w:pPr>
        <w:pStyle w:val="TOC1"/>
        <w:tabs>
          <w:tab w:val="right" w:leader="dot" w:pos="8306"/>
        </w:tabs>
      </w:pPr>
      <w:hyperlink w:anchor="_Toc31294" w:history="1">
        <w:r>
          <w:rPr>
            <w:rFonts w:ascii="仿宋" w:eastAsia="仿宋" w:hAnsi="仿宋" w:cs="仿宋" w:hint="eastAsia"/>
            <w:lang w:eastAsia="zh-CN"/>
          </w:rPr>
          <w:t>十四、质量管理与控制</w:t>
        </w:r>
        <w:r>
          <w:tab/>
        </w:r>
        <w:r>
          <w:fldChar w:fldCharType="begin"/>
        </w:r>
        <w:r>
          <w:instrText xml:space="preserve"> PAGEREF _Toc31294 \h </w:instrText>
        </w:r>
        <w:r>
          <w:fldChar w:fldCharType="separate"/>
        </w:r>
        <w:r>
          <w:t>56</w:t>
        </w:r>
        <w:r>
          <w:fldChar w:fldCharType="end"/>
        </w:r>
      </w:hyperlink>
    </w:p>
    <w:p>
      <w:pPr>
        <w:pStyle w:val="TOC2"/>
        <w:tabs>
          <w:tab w:val="right" w:leader="dot" w:pos="8306"/>
        </w:tabs>
      </w:pPr>
      <w:hyperlink w:anchor="_Toc21627" w:history="1">
        <w:r>
          <w:rPr>
            <w:rFonts w:ascii="仿宋" w:eastAsia="仿宋" w:hAnsi="仿宋" w:cs="仿宋" w:hint="eastAsia"/>
            <w:lang w:eastAsia="zh-CN"/>
          </w:rPr>
          <w:t>(一)、质量管理体系建设</w:t>
        </w:r>
        <w:r>
          <w:tab/>
        </w:r>
        <w:r>
          <w:fldChar w:fldCharType="begin"/>
        </w:r>
        <w:r>
          <w:instrText xml:space="preserve"> PAGEREF _Toc21627 \h </w:instrText>
        </w:r>
        <w:r>
          <w:fldChar w:fldCharType="separate"/>
        </w:r>
        <w:r>
          <w:t>56</w:t>
        </w:r>
        <w:r>
          <w:fldChar w:fldCharType="end"/>
        </w:r>
      </w:hyperlink>
    </w:p>
    <w:p>
      <w:pPr>
        <w:pStyle w:val="TOC2"/>
        <w:tabs>
          <w:tab w:val="right" w:leader="dot" w:pos="8306"/>
        </w:tabs>
      </w:pPr>
      <w:hyperlink w:anchor="_Toc14194" w:history="1">
        <w:r>
          <w:rPr>
            <w:rFonts w:ascii="仿宋" w:eastAsia="仿宋" w:hAnsi="仿宋" w:cs="仿宋" w:hint="eastAsia"/>
            <w:lang w:eastAsia="zh-CN"/>
          </w:rPr>
          <w:t>(二)、质量控制措施</w:t>
        </w:r>
        <w:r>
          <w:tab/>
        </w:r>
        <w:r>
          <w:fldChar w:fldCharType="begin"/>
        </w:r>
        <w:r>
          <w:instrText xml:space="preserve"> PAGEREF _Toc14194 \h </w:instrText>
        </w:r>
        <w:r>
          <w:fldChar w:fldCharType="separate"/>
        </w:r>
        <w:r>
          <w:t>57</w:t>
        </w:r>
        <w:r>
          <w:fldChar w:fldCharType="end"/>
        </w:r>
      </w:hyperlink>
    </w:p>
    <w:p>
      <w:pPr>
        <w:pStyle w:val="TOC1"/>
        <w:tabs>
          <w:tab w:val="right" w:leader="dot" w:pos="8306"/>
        </w:tabs>
      </w:pPr>
      <w:hyperlink w:anchor="_Toc9655" w:history="1">
        <w:r>
          <w:rPr>
            <w:rFonts w:ascii="仿宋" w:eastAsia="仿宋" w:hAnsi="仿宋" w:cs="仿宋" w:hint="eastAsia"/>
            <w:lang w:eastAsia="zh-CN"/>
          </w:rPr>
          <w:t>十五、合作与交流机制建立</w:t>
        </w:r>
        <w:r>
          <w:tab/>
        </w:r>
        <w:r>
          <w:fldChar w:fldCharType="begin"/>
        </w:r>
        <w:r>
          <w:instrText xml:space="preserve"> PAGEREF _Toc9655 \h </w:instrText>
        </w:r>
        <w:r>
          <w:fldChar w:fldCharType="separate"/>
        </w:r>
        <w:r>
          <w:t>58</w:t>
        </w:r>
        <w:r>
          <w:fldChar w:fldCharType="end"/>
        </w:r>
      </w:hyperlink>
    </w:p>
    <w:p>
      <w:pPr>
        <w:pStyle w:val="TOC2"/>
        <w:tabs>
          <w:tab w:val="right" w:leader="dot" w:pos="8306"/>
        </w:tabs>
      </w:pPr>
      <w:hyperlink w:anchor="_Toc4317" w:history="1">
        <w:r>
          <w:rPr>
            <w:rFonts w:ascii="仿宋" w:eastAsia="仿宋" w:hAnsi="仿宋" w:cs="仿宋" w:hint="eastAsia"/>
            <w:lang w:eastAsia="zh-CN"/>
          </w:rPr>
          <w:t>(一)、合作伙伴选择与合作方式</w:t>
        </w:r>
        <w:r>
          <w:tab/>
        </w:r>
        <w:r>
          <w:fldChar w:fldCharType="begin"/>
        </w:r>
        <w:r>
          <w:instrText xml:space="preserve"> PAGEREF _Toc4317 \h </w:instrText>
        </w:r>
        <w:r>
          <w:fldChar w:fldCharType="separate"/>
        </w:r>
        <w:r>
          <w:t>58</w:t>
        </w:r>
        <w:r>
          <w:fldChar w:fldCharType="end"/>
        </w:r>
      </w:hyperlink>
    </w:p>
    <w:p>
      <w:pPr>
        <w:pStyle w:val="TOC2"/>
        <w:tabs>
          <w:tab w:val="right" w:leader="dot" w:pos="8306"/>
        </w:tabs>
      </w:pPr>
      <w:hyperlink w:anchor="_Toc31540" w:history="1">
        <w:r>
          <w:rPr>
            <w:rFonts w:ascii="仿宋" w:eastAsia="仿宋" w:hAnsi="仿宋" w:cs="仿宋" w:hint="eastAsia"/>
            <w:lang w:eastAsia="zh-CN"/>
          </w:rPr>
          <w:t>(二)、交流与合作平台搭建</w:t>
        </w:r>
        <w:r>
          <w:tab/>
        </w:r>
        <w:r>
          <w:fldChar w:fldCharType="begin"/>
        </w:r>
        <w:r>
          <w:instrText xml:space="preserve"> PAGEREF _Toc31540 \h </w:instrText>
        </w:r>
        <w:r>
          <w:fldChar w:fldCharType="separate"/>
        </w:r>
        <w:r>
          <w:t>60</w:t>
        </w:r>
        <w:r>
          <w:fldChar w:fldCharType="end"/>
        </w:r>
      </w:hyperlink>
    </w:p>
    <w:p>
      <w:pPr>
        <w:pStyle w:val="TOC1"/>
        <w:tabs>
          <w:tab w:val="right" w:leader="dot" w:pos="8306"/>
        </w:tabs>
      </w:pPr>
      <w:hyperlink w:anchor="_Toc4037" w:history="1">
        <w:r>
          <w:rPr>
            <w:rFonts w:ascii="仿宋" w:eastAsia="仿宋" w:hAnsi="仿宋" w:cs="仿宋" w:hint="eastAsia"/>
            <w:lang w:eastAsia="zh-CN"/>
          </w:rPr>
          <w:t>十六、设施与设备管理</w:t>
        </w:r>
        <w:r>
          <w:tab/>
        </w:r>
        <w:r>
          <w:fldChar w:fldCharType="begin"/>
        </w:r>
        <w:r>
          <w:instrText xml:space="preserve"> PAGEREF _Toc4037 \h </w:instrText>
        </w:r>
        <w:r>
          <w:fldChar w:fldCharType="separate"/>
        </w:r>
        <w:r>
          <w:t>61</w:t>
        </w:r>
        <w:r>
          <w:fldChar w:fldCharType="end"/>
        </w:r>
      </w:hyperlink>
    </w:p>
    <w:p>
      <w:pPr>
        <w:pStyle w:val="TOC2"/>
        <w:tabs>
          <w:tab w:val="right" w:leader="dot" w:pos="8306"/>
        </w:tabs>
      </w:pPr>
      <w:hyperlink w:anchor="_Toc4741" w:history="1">
        <w:r>
          <w:rPr>
            <w:rFonts w:ascii="仿宋" w:eastAsia="仿宋" w:hAnsi="仿宋" w:cs="仿宋" w:hint="eastAsia"/>
            <w:lang w:eastAsia="zh-CN"/>
          </w:rPr>
          <w:t>(一)、设施规划与配置</w:t>
        </w:r>
        <w:r>
          <w:tab/>
        </w:r>
        <w:r>
          <w:fldChar w:fldCharType="begin"/>
        </w:r>
        <w:r>
          <w:instrText xml:space="preserve"> PAGEREF _Toc4741 \h </w:instrText>
        </w:r>
        <w:r>
          <w:fldChar w:fldCharType="separate"/>
        </w:r>
        <w:r>
          <w:t>61</w:t>
        </w:r>
        <w:r>
          <w:fldChar w:fldCharType="end"/>
        </w:r>
      </w:hyperlink>
    </w:p>
    <w:p>
      <w:pPr>
        <w:pStyle w:val="TOC2"/>
        <w:tabs>
          <w:tab w:val="right" w:leader="dot" w:pos="8306"/>
        </w:tabs>
      </w:pPr>
      <w:hyperlink w:anchor="_Toc22370" w:history="1">
        <w:r>
          <w:rPr>
            <w:rFonts w:ascii="仿宋" w:eastAsia="仿宋" w:hAnsi="仿宋" w:cs="仿宋" w:hint="eastAsia"/>
            <w:lang w:eastAsia="zh-CN"/>
          </w:rPr>
          <w:t>(二)、设备采购与维护管理</w:t>
        </w:r>
        <w:r>
          <w:tab/>
        </w:r>
        <w:r>
          <w:fldChar w:fldCharType="begin"/>
        </w:r>
        <w:r>
          <w:instrText xml:space="preserve"> PAGEREF _Toc22370 \h </w:instrText>
        </w:r>
        <w:r>
          <w:fldChar w:fldCharType="separate"/>
        </w:r>
        <w:r>
          <w:t>62</w:t>
        </w:r>
        <w:r>
          <w:fldChar w:fldCharType="end"/>
        </w:r>
      </w:hyperlink>
    </w:p>
    <w:p>
      <w:pPr>
        <w:pStyle w:val="TOC2"/>
        <w:tabs>
          <w:tab w:val="right" w:leader="dot" w:pos="8306"/>
        </w:tabs>
      </w:pPr>
      <w:hyperlink w:anchor="_Toc13857" w:history="1">
        <w:r>
          <w:rPr>
            <w:rFonts w:ascii="仿宋" w:eastAsia="仿宋" w:hAnsi="仿宋" w:cs="仿宋" w:hint="eastAsia"/>
            <w:lang w:eastAsia="zh-CN"/>
          </w:rPr>
          <w:t>(三)、设施设备升级策略</w:t>
        </w:r>
        <w:r>
          <w:tab/>
        </w:r>
        <w:r>
          <w:fldChar w:fldCharType="begin"/>
        </w:r>
        <w:r>
          <w:instrText xml:space="preserve"> PAGEREF _Toc13857 \h </w:instrText>
        </w:r>
        <w:r>
          <w:fldChar w:fldCharType="separate"/>
        </w:r>
        <w:r>
          <w:t>63</w:t>
        </w:r>
        <w:r>
          <w:fldChar w:fldCharType="end"/>
        </w:r>
      </w:hyperlink>
    </w:p>
    <w:p>
      <w:pPr>
        <w:pStyle w:val="TOC1"/>
        <w:tabs>
          <w:tab w:val="right" w:leader="dot" w:pos="8306"/>
        </w:tabs>
      </w:pPr>
      <w:hyperlink w:anchor="_Toc5069" w:history="1">
        <w:r>
          <w:rPr>
            <w:rFonts w:ascii="仿宋" w:eastAsia="仿宋" w:hAnsi="仿宋" w:cs="仿宋" w:hint="eastAsia"/>
            <w:lang w:eastAsia="zh-CN"/>
          </w:rPr>
          <w:t>十七、人力资源管理与开发</w:t>
        </w:r>
        <w:r>
          <w:tab/>
        </w:r>
        <w:r>
          <w:fldChar w:fldCharType="begin"/>
        </w:r>
        <w:r>
          <w:instrText xml:space="preserve"> PAGEREF _Toc5069 \h </w:instrText>
        </w:r>
        <w:r>
          <w:fldChar w:fldCharType="separate"/>
        </w:r>
        <w:r>
          <w:t>63</w:t>
        </w:r>
        <w:r>
          <w:fldChar w:fldCharType="end"/>
        </w:r>
      </w:hyperlink>
    </w:p>
    <w:p>
      <w:pPr>
        <w:pStyle w:val="TOC2"/>
        <w:tabs>
          <w:tab w:val="right" w:leader="dot" w:pos="8306"/>
        </w:tabs>
      </w:pPr>
      <w:hyperlink w:anchor="_Toc18239" w:history="1">
        <w:r>
          <w:rPr>
            <w:rFonts w:ascii="仿宋" w:eastAsia="仿宋" w:hAnsi="仿宋" w:cs="仿宋" w:hint="eastAsia"/>
            <w:lang w:eastAsia="zh-CN"/>
          </w:rPr>
          <w:t>(一)、人力资源规划</w:t>
        </w:r>
        <w:r>
          <w:tab/>
        </w:r>
        <w:r>
          <w:fldChar w:fldCharType="begin"/>
        </w:r>
        <w:r>
          <w:instrText xml:space="preserve"> PAGEREF _Toc18239 \h </w:instrText>
        </w:r>
        <w:r>
          <w:fldChar w:fldCharType="separate"/>
        </w:r>
        <w:r>
          <w:t>63</w:t>
        </w:r>
        <w:r>
          <w:fldChar w:fldCharType="end"/>
        </w:r>
      </w:hyperlink>
    </w:p>
    <w:p>
      <w:pPr>
        <w:pStyle w:val="TOC2"/>
        <w:tabs>
          <w:tab w:val="right" w:leader="dot" w:pos="8306"/>
        </w:tabs>
      </w:pPr>
      <w:hyperlink w:anchor="_Toc22777" w:history="1">
        <w:r>
          <w:rPr>
            <w:rFonts w:ascii="仿宋" w:eastAsia="仿宋" w:hAnsi="仿宋" w:cs="仿宋" w:hint="eastAsia"/>
            <w:lang w:eastAsia="zh-CN"/>
          </w:rPr>
          <w:t>(二)、人力资源开发与培训</w:t>
        </w:r>
        <w:r>
          <w:tab/>
        </w:r>
        <w:r>
          <w:fldChar w:fldCharType="begin"/>
        </w:r>
        <w:r>
          <w:instrText xml:space="preserve"> PAGEREF _Toc22777 \h </w:instrText>
        </w:r>
        <w:r>
          <w:fldChar w:fldCharType="separate"/>
        </w:r>
        <w:r>
          <w:t>65</w:t>
        </w:r>
        <w:r>
          <w:fldChar w:fldCharType="end"/>
        </w:r>
      </w:hyperlink>
    </w:p>
    <w:p>
      <w:pPr>
        <w:pStyle w:val="TOC1"/>
        <w:tabs>
          <w:tab w:val="right" w:leader="dot" w:pos="8306"/>
        </w:tabs>
      </w:pPr>
      <w:hyperlink w:anchor="_Toc11084" w:history="1">
        <w:r>
          <w:rPr>
            <w:rFonts w:ascii="仿宋" w:eastAsia="仿宋" w:hAnsi="仿宋" w:cs="仿宋" w:hint="eastAsia"/>
            <w:lang w:eastAsia="zh-CN"/>
          </w:rPr>
          <w:t>十八、项目施工方案</w:t>
        </w:r>
        <w:r>
          <w:tab/>
        </w:r>
        <w:r>
          <w:fldChar w:fldCharType="begin"/>
        </w:r>
        <w:r>
          <w:instrText xml:space="preserve"> PAGEREF _Toc11084 \h </w:instrText>
        </w:r>
        <w:r>
          <w:fldChar w:fldCharType="separate"/>
        </w:r>
        <w:r>
          <w:t>68</w:t>
        </w:r>
        <w:r>
          <w:fldChar w:fldCharType="end"/>
        </w:r>
      </w:hyperlink>
    </w:p>
    <w:p>
      <w:pPr>
        <w:pStyle w:val="TOC2"/>
        <w:tabs>
          <w:tab w:val="right" w:leader="dot" w:pos="8306"/>
        </w:tabs>
      </w:pPr>
      <w:hyperlink w:anchor="_Toc15037" w:history="1">
        <w:r>
          <w:rPr>
            <w:rFonts w:ascii="仿宋" w:eastAsia="仿宋" w:hAnsi="仿宋" w:cs="仿宋" w:hint="eastAsia"/>
            <w:lang w:eastAsia="zh-CN"/>
          </w:rPr>
          <w:t>(一)、施工组织设计</w:t>
        </w:r>
        <w:r>
          <w:tab/>
        </w:r>
        <w:r>
          <w:fldChar w:fldCharType="begin"/>
        </w:r>
        <w:r>
          <w:instrText xml:space="preserve"> PAGEREF _Toc15037 \h </w:instrText>
        </w:r>
        <w:r>
          <w:fldChar w:fldCharType="separate"/>
        </w:r>
        <w:r>
          <w:t>68</w:t>
        </w:r>
        <w:r>
          <w:fldChar w:fldCharType="end"/>
        </w:r>
      </w:hyperlink>
    </w:p>
    <w:p>
      <w:pPr>
        <w:pStyle w:val="TOC2"/>
        <w:tabs>
          <w:tab w:val="right" w:leader="dot" w:pos="8306"/>
        </w:tabs>
      </w:pPr>
      <w:hyperlink w:anchor="_Toc25184" w:history="1">
        <w:r>
          <w:rPr>
            <w:rFonts w:ascii="仿宋" w:eastAsia="仿宋" w:hAnsi="仿宋" w:cs="仿宋" w:hint="eastAsia"/>
            <w:lang w:eastAsia="zh-CN"/>
          </w:rPr>
          <w:t>(二)、施工工艺与技术路线</w:t>
        </w:r>
        <w:r>
          <w:tab/>
        </w:r>
        <w:r>
          <w:fldChar w:fldCharType="begin"/>
        </w:r>
        <w:r>
          <w:instrText xml:space="preserve"> PAGEREF _Toc25184 \h </w:instrText>
        </w:r>
        <w:r>
          <w:fldChar w:fldCharType="separate"/>
        </w:r>
        <w:r>
          <w:t>69</w:t>
        </w:r>
        <w:r>
          <w:fldChar w:fldCharType="end"/>
        </w:r>
      </w:hyperlink>
    </w:p>
    <w:p>
      <w:pPr>
        <w:pStyle w:val="TOC2"/>
        <w:tabs>
          <w:tab w:val="right" w:leader="dot" w:pos="8306"/>
        </w:tabs>
      </w:pPr>
      <w:hyperlink w:anchor="_Toc28163" w:history="1">
        <w:r>
          <w:rPr>
            <w:rFonts w:ascii="仿宋" w:eastAsia="仿宋" w:hAnsi="仿宋" w:cs="仿宋" w:hint="eastAsia"/>
            <w:lang w:eastAsia="zh-CN"/>
          </w:rPr>
          <w:t>(三)、关键节点施工计划</w:t>
        </w:r>
        <w:r>
          <w:tab/>
        </w:r>
        <w:r>
          <w:fldChar w:fldCharType="begin"/>
        </w:r>
        <w:r>
          <w:instrText xml:space="preserve"> PAGEREF _Toc28163 \h </w:instrText>
        </w:r>
        <w:r>
          <w:fldChar w:fldCharType="separate"/>
        </w:r>
        <w:r>
          <w:t>70</w:t>
        </w:r>
        <w:r>
          <w:fldChar w:fldCharType="end"/>
        </w:r>
      </w:hyperlink>
    </w:p>
    <w:p>
      <w:pPr>
        <w:pStyle w:val="TOC2"/>
        <w:tabs>
          <w:tab w:val="right" w:leader="dot" w:pos="8306"/>
        </w:tabs>
      </w:pPr>
      <w:hyperlink w:anchor="_Toc30245" w:history="1">
        <w:r>
          <w:rPr>
            <w:rFonts w:ascii="仿宋" w:eastAsia="仿宋" w:hAnsi="仿宋" w:cs="仿宋" w:hint="eastAsia"/>
            <w:lang w:eastAsia="zh-CN"/>
          </w:rPr>
          <w:t>(四)、施工现场管理</w:t>
        </w:r>
        <w:r>
          <w:tab/>
        </w:r>
        <w:r>
          <w:fldChar w:fldCharType="begin"/>
        </w:r>
        <w:r>
          <w:instrText xml:space="preserve"> PAGEREF _Toc30245 \h </w:instrText>
        </w:r>
        <w:r>
          <w:fldChar w:fldCharType="separate"/>
        </w:r>
        <w:r>
          <w:t>72</w:t>
        </w:r>
        <w:r>
          <w:fldChar w:fldCharType="end"/>
        </w:r>
      </w:hyperlink>
    </w:p>
    <w:p>
      <w:pPr>
        <w:pStyle w:val="TOC1"/>
        <w:tabs>
          <w:tab w:val="right" w:leader="dot" w:pos="8306"/>
        </w:tabs>
      </w:pPr>
      <w:hyperlink w:anchor="_Toc1171" w:history="1">
        <w:r>
          <w:rPr>
            <w:rFonts w:ascii="仿宋" w:eastAsia="仿宋" w:hAnsi="仿宋" w:cs="仿宋" w:hint="eastAsia"/>
            <w:lang w:eastAsia="zh-CN"/>
          </w:rPr>
          <w:t>十九、产业协同与集群发展</w:t>
        </w:r>
        <w:r>
          <w:tab/>
        </w:r>
        <w:r>
          <w:fldChar w:fldCharType="begin"/>
        </w:r>
        <w:r>
          <w:instrText xml:space="preserve"> PAGEREF _Toc1171 \h </w:instrText>
        </w:r>
        <w:r>
          <w:fldChar w:fldCharType="separate"/>
        </w:r>
        <w:r>
          <w:t>74</w:t>
        </w:r>
        <w:r>
          <w:fldChar w:fldCharType="end"/>
        </w:r>
      </w:hyperlink>
    </w:p>
    <w:p>
      <w:pPr>
        <w:pStyle w:val="TOC2"/>
        <w:tabs>
          <w:tab w:val="right" w:leader="dot" w:pos="8306"/>
        </w:tabs>
      </w:pPr>
      <w:hyperlink w:anchor="_Toc11516" w:history="1">
        <w:r>
          <w:rPr>
            <w:rFonts w:ascii="仿宋" w:eastAsia="仿宋" w:hAnsi="仿宋" w:cs="仿宋" w:hint="eastAsia"/>
            <w:lang w:eastAsia="zh-CN"/>
          </w:rPr>
          <w:t>(一)、产业协同机制建设</w:t>
        </w:r>
        <w:r>
          <w:tab/>
        </w:r>
        <w:r>
          <w:fldChar w:fldCharType="begin"/>
        </w:r>
        <w:r>
          <w:instrText xml:space="preserve"> PAGEREF _Toc11516 \h </w:instrText>
        </w:r>
        <w:r>
          <w:fldChar w:fldCharType="separate"/>
        </w:r>
        <w:r>
          <w:t>74</w:t>
        </w:r>
        <w:r>
          <w:fldChar w:fldCharType="end"/>
        </w:r>
      </w:hyperlink>
    </w:p>
    <w:p>
      <w:pPr>
        <w:pStyle w:val="TOC2"/>
        <w:tabs>
          <w:tab w:val="right" w:leader="dot" w:pos="8306"/>
        </w:tabs>
      </w:pPr>
      <w:hyperlink w:anchor="_Toc8213" w:history="1">
        <w:r>
          <w:rPr>
            <w:rFonts w:ascii="仿宋" w:eastAsia="仿宋" w:hAnsi="仿宋" w:cs="仿宋" w:hint="eastAsia"/>
            <w:lang w:eastAsia="zh-CN"/>
          </w:rPr>
          <w:t>(二)、产业集群培育与发展</w:t>
        </w:r>
        <w:r>
          <w:tab/>
        </w:r>
        <w:r>
          <w:fldChar w:fldCharType="begin"/>
        </w:r>
        <w:r>
          <w:instrText xml:space="preserve"> PAGEREF _Toc8213 \h </w:instrText>
        </w:r>
        <w:r>
          <w:fldChar w:fldCharType="separate"/>
        </w:r>
        <w:r>
          <w:t>75</w:t>
        </w:r>
        <w:r>
          <w:fldChar w:fldCharType="end"/>
        </w:r>
      </w:hyperlink>
    </w:p>
    <w:p>
      <w:pPr>
        <w:pStyle w:val="TOC1"/>
        <w:tabs>
          <w:tab w:val="right" w:leader="dot" w:pos="8306"/>
        </w:tabs>
      </w:pPr>
      <w:hyperlink w:anchor="_Toc2935" w:history="1">
        <w:r>
          <w:rPr>
            <w:rFonts w:ascii="仿宋" w:eastAsia="仿宋" w:hAnsi="仿宋" w:cs="仿宋" w:hint="eastAsia"/>
            <w:lang w:eastAsia="zh-CN"/>
          </w:rPr>
          <w:t>二十、知识产权管理与保护</w:t>
        </w:r>
        <w:r>
          <w:tab/>
        </w:r>
        <w:r>
          <w:fldChar w:fldCharType="begin"/>
        </w:r>
        <w:r>
          <w:instrText xml:space="preserve"> PAGEREF _Toc2935 \h </w:instrText>
        </w:r>
        <w:r>
          <w:fldChar w:fldCharType="separate"/>
        </w:r>
        <w:r>
          <w:t>76</w:t>
        </w:r>
        <w:r>
          <w:fldChar w:fldCharType="end"/>
        </w:r>
      </w:hyperlink>
    </w:p>
    <w:p>
      <w:pPr>
        <w:pStyle w:val="TOC2"/>
        <w:tabs>
          <w:tab w:val="right" w:leader="dot" w:pos="8306"/>
        </w:tabs>
      </w:pPr>
      <w:hyperlink w:anchor="_Toc7743" w:history="1">
        <w:r>
          <w:rPr>
            <w:rFonts w:ascii="仿宋" w:eastAsia="仿宋" w:hAnsi="仿宋" w:cs="仿宋" w:hint="eastAsia"/>
            <w:lang w:eastAsia="zh-CN"/>
          </w:rPr>
          <w:t>(一)、知识产权管理体系建设</w:t>
        </w:r>
        <w:r>
          <w:tab/>
        </w:r>
        <w:r>
          <w:fldChar w:fldCharType="begin"/>
        </w:r>
        <w:r>
          <w:instrText xml:space="preserve"> PAGEREF _Toc7743 \h </w:instrText>
        </w:r>
        <w:r>
          <w:fldChar w:fldCharType="separate"/>
        </w:r>
        <w:r>
          <w:t>76</w:t>
        </w:r>
        <w:r>
          <w:fldChar w:fldCharType="end"/>
        </w:r>
      </w:hyperlink>
    </w:p>
    <w:p>
      <w:pPr>
        <w:pStyle w:val="TOC2"/>
        <w:tabs>
          <w:tab w:val="right" w:leader="dot" w:pos="8306"/>
        </w:tabs>
      </w:pPr>
      <w:hyperlink w:anchor="_Toc15954" w:history="1">
        <w:r>
          <w:rPr>
            <w:rFonts w:ascii="仿宋" w:eastAsia="仿宋" w:hAnsi="仿宋" w:cs="仿宋" w:hint="eastAsia"/>
            <w:lang w:eastAsia="zh-CN"/>
          </w:rPr>
          <w:t>(二)、知识产权保护措施</w:t>
        </w:r>
        <w:r>
          <w:tab/>
        </w:r>
        <w:r>
          <w:fldChar w:fldCharType="begin"/>
        </w:r>
        <w:r>
          <w:instrText xml:space="preserve"> PAGEREF _Toc15954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5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车工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车工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车工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车工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车工具项目的社会影响是全面而深远的。从提供就业机会和提升公共服务，到促进社会结构和劳动市场的多元化，再到推动社会责任和伦理标准的提高，项目对于提升社区的经济、文化和社会福祉有着重要作用。通过这些正面影响，洗车工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92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为了融入当地社区，洗车工具项目需深入理解当地的文化特色和社会习俗。例如，项目在设计广告和市场推广活动时，应考虑使用当地语言和符合地方文化的表达方式。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1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为了确保洗车工具项目的成功并最大限度地减轻潜在的社会风险，详细的风险分析和具体的应对策略至关重要。以下是针对项目可能面临的具体社会风险及相应对策的分析：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风险描述：洗车工具项目可能遭遇社区抵制，尤其如果社区成员认为项目会破坏他们的生活环境或忽略他们的意见。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风险描述：洗车工具项目的商业实践可能与当地的文化和价值观存在冲突，导致社会紧张和文化冲突。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风险描述：洗车工具项目可能会增加对公共资源和基础设施的需求，给当地带来额外压力，例如在水资源、能源供应和交通系统方面。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风险描述：洗车工具项目可能会引起当地社会结构和动态的变化，例如改变社区的人口组成和社交模式。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风险描述：在洗车工具项目运营过程中，可能涉及大量个人和商业敏感信息，存在信息安全和隐私保护的风险。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47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67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https://d.book118.com/245124223142011110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40771"/>
    <w:rsid w:val="14D407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124223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2024-02-02T06:34:00Z</dcterms:created>
  <dcterms:modified xsi:type="dcterms:W3CDTF">2024-02-02T06:34:55Z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381B07726F014CAC92E22AD27FB17D3B_11</vt:lpwstr>
  </property>
  <property fmtid="{D5CDD505-2E9C-101B-9397-08002B2CF9AE}" pid="3" name="KSOProductBuildVer">
    <vt:lpwstr>2052-12.1.0.16250</vt:lpwstr>
  </property>
</Properties>
</file>