
<file path=[Content_Types].xml><?xml version="1.0" encoding="utf-8"?>
<Types xmlns="http://schemas.openxmlformats.org/package/2006/content-types">
  <Default Extension="emf" ContentType="image/x-emf"/>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752D9" w:rsidRPr="004752D9" w:rsidP="004752D9">
      <w:pPr>
        <w:spacing w:before="326" w:beforeLines="100" w:after="978" w:afterLines="300"/>
        <w:ind w:firstLine="480"/>
        <w:jc w:val="left"/>
        <w:rPr>
          <w:rFonts w:ascii="宋体" w:eastAsia="楷体_GB2312" w:hAnsi="宋体"/>
          <w:spacing w:val="-20"/>
          <w:sz w:val="28"/>
          <w:u w:val="single"/>
        </w:rPr>
      </w:pPr>
      <w:r w:rsidRPr="004752D9">
        <w:rPr>
          <w:rFonts w:ascii="宋体" w:eastAsia="楷体_GB2312" w:hAnsi="宋体" w:hint="eastAsia"/>
          <w:spacing w:val="-20"/>
          <w:sz w:val="28"/>
        </w:rPr>
        <w:t>编号：</w:t>
      </w:r>
      <w:r w:rsidRPr="004752D9">
        <w:rPr>
          <w:rFonts w:ascii="宋体" w:eastAsia="楷体_GB2312" w:hAnsi="宋体" w:hint="eastAsia"/>
          <w:spacing w:val="-20"/>
          <w:sz w:val="28"/>
          <w:u w:val="single"/>
        </w:rPr>
        <w:t>（</w:t>
      </w:r>
      <w:r w:rsidRPr="004752D9">
        <w:rPr>
          <w:rFonts w:ascii="宋体" w:eastAsia="楷体_GB2312" w:hAnsi="宋体"/>
          <w:spacing w:val="-20"/>
          <w:sz w:val="28"/>
          <w:u w:val="single"/>
        </w:rPr>
        <w:t xml:space="preserve">     </w:t>
      </w:r>
      <w:r w:rsidRPr="004752D9">
        <w:rPr>
          <w:rFonts w:ascii="宋体" w:eastAsia="楷体_GB2312" w:hAnsi="宋体" w:hint="eastAsia"/>
          <w:spacing w:val="-20"/>
          <w:sz w:val="28"/>
          <w:u w:val="single"/>
        </w:rPr>
        <w:t>）字</w:t>
      </w:r>
      <w:r w:rsidRPr="004752D9">
        <w:rPr>
          <w:rFonts w:ascii="宋体" w:eastAsia="楷体_GB2312" w:hAnsi="宋体"/>
          <w:spacing w:val="-20"/>
          <w:sz w:val="28"/>
          <w:u w:val="single"/>
        </w:rPr>
        <w:t xml:space="preserve">     </w:t>
      </w:r>
      <w:r w:rsidRPr="004752D9">
        <w:rPr>
          <w:rFonts w:ascii="宋体" w:eastAsia="楷体_GB2312" w:hAnsi="宋体" w:hint="eastAsia"/>
          <w:spacing w:val="-20"/>
          <w:sz w:val="28"/>
          <w:u w:val="single"/>
        </w:rPr>
        <w:t>号</w:t>
      </w:r>
    </w:p>
    <w:p w:rsidR="004752D9" w:rsidRPr="004752D9" w:rsidP="004752D9">
      <w:pPr>
        <w:spacing w:line="240" w:lineRule="auto"/>
        <w:ind w:firstLine="0" w:firstLineChars="0"/>
        <w:jc w:val="center"/>
        <w:rPr>
          <w:rFonts w:ascii="宋体" w:eastAsia="黑体" w:hAnsi="宋体"/>
          <w:spacing w:val="40"/>
          <w:w w:val="60"/>
          <w:sz w:val="100"/>
        </w:rPr>
      </w:pPr>
      <w:r w:rsidRPr="004752D9">
        <w:rPr>
          <w:rFonts w:ascii="宋体" w:eastAsia="黑体" w:hAnsi="宋体" w:hint="eastAsia"/>
          <w:spacing w:val="40"/>
          <w:w w:val="60"/>
          <w:sz w:val="100"/>
        </w:rPr>
        <w:t>本科生毕业设计</w:t>
      </w: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tabs>
          <w:tab w:val="right" w:pos="9179"/>
        </w:tabs>
        <w:spacing w:line="1000" w:lineRule="exact"/>
        <w:ind w:firstLine="1500" w:firstLineChars="500"/>
        <w:rPr>
          <w:rFonts w:ascii="宋体" w:hAnsi="宋体"/>
          <w:sz w:val="30"/>
        </w:rPr>
      </w:pPr>
      <w:r w:rsidRPr="004752D9">
        <w:rPr>
          <w:rFonts w:ascii="宋体" w:hAnsi="宋体" w:hint="eastAsia"/>
          <w:sz w:val="30"/>
        </w:rPr>
        <w:t>题目：</w:t>
      </w:r>
      <w:r w:rsidRPr="004752D9">
        <w:rPr>
          <w:rFonts w:ascii="宋体" w:hAnsi="宋体" w:hint="eastAsia"/>
          <w:sz w:val="30"/>
          <w:u w:val="single"/>
        </w:rPr>
        <w:t xml:space="preserve"> </w:t>
      </w:r>
      <w:r w:rsidRPr="004752D9">
        <w:rPr>
          <w:rFonts w:ascii="宋体" w:hAnsi="宋体"/>
          <w:sz w:val="30"/>
          <w:u w:val="single"/>
        </w:rPr>
        <w:t xml:space="preserve"> </w:t>
      </w:r>
      <w:r w:rsidR="003570D4">
        <w:rPr>
          <w:rFonts w:ascii="宋体" w:hAnsi="宋体" w:hint="eastAsia"/>
          <w:sz w:val="30"/>
          <w:u w:val="single"/>
        </w:rPr>
        <w:t>TH250</w:t>
      </w:r>
      <w:bookmarkStart w:id="0" w:name="_GoBack"/>
      <w:r w:rsidR="003570D4">
        <w:rPr>
          <w:rFonts w:ascii="宋体" w:hAnsi="宋体" w:hint="eastAsia"/>
          <w:sz w:val="30"/>
          <w:u w:val="single"/>
        </w:rPr>
        <w:t>斗式提升机</w:t>
      </w:r>
      <w:r w:rsidRPr="004752D9">
        <w:rPr>
          <w:rFonts w:ascii="宋体" w:hAnsi="宋体" w:hint="eastAsia"/>
          <w:sz w:val="30"/>
          <w:u w:val="single"/>
        </w:rPr>
        <w:t>设计</w:t>
      </w:r>
      <w:bookmarkEnd w:id="0"/>
      <w:r w:rsidRPr="004752D9">
        <w:rPr>
          <w:rFonts w:ascii="宋体" w:hAnsi="宋体" w:hint="eastAsia"/>
          <w:sz w:val="30"/>
          <w:u w:val="single"/>
        </w:rPr>
        <w:t xml:space="preserve">  </w:t>
      </w:r>
    </w:p>
    <w:p w:rsidR="004752D9" w:rsidRPr="004752D9" w:rsidP="004752D9">
      <w:pPr>
        <w:spacing w:line="1000" w:lineRule="exact"/>
        <w:ind w:firstLine="0" w:firstLineChars="0"/>
        <w:rPr>
          <w:rFonts w:ascii="宋体" w:hAnsi="宋体"/>
          <w:sz w:val="30"/>
          <w:u w:val="single"/>
        </w:rPr>
      </w:pPr>
      <w:r w:rsidRPr="004752D9">
        <w:rPr>
          <w:rFonts w:ascii="宋体" w:hAnsi="宋体"/>
          <w:sz w:val="30"/>
        </w:rPr>
        <w:t xml:space="preserve">              </w:t>
      </w:r>
      <w:r w:rsidRPr="004752D9">
        <w:rPr>
          <w:rFonts w:ascii="宋体" w:hAnsi="宋体" w:hint="eastAsia"/>
          <w:sz w:val="30"/>
        </w:rPr>
        <w:t xml:space="preserve">  </w:t>
      </w:r>
      <w:r w:rsidRPr="004752D9">
        <w:rPr>
          <w:rFonts w:ascii="宋体" w:hAnsi="宋体"/>
          <w:sz w:val="30"/>
          <w:u w:val="single"/>
        </w:rPr>
        <w:t xml:space="preserve"> </w:t>
      </w:r>
      <w:r w:rsidRPr="004752D9">
        <w:rPr>
          <w:rFonts w:ascii="宋体" w:hAnsi="宋体" w:hint="eastAsia"/>
          <w:sz w:val="30"/>
          <w:u w:val="single"/>
        </w:rPr>
        <w:t xml:space="preserve">  </w:t>
      </w:r>
      <w:r w:rsidRPr="004752D9">
        <w:rPr>
          <w:rFonts w:ascii="宋体" w:hAnsi="宋体"/>
          <w:sz w:val="30"/>
          <w:u w:val="single"/>
        </w:rPr>
        <w:t xml:space="preserve">                          </w:t>
      </w:r>
      <w:r w:rsidRPr="004752D9">
        <w:rPr>
          <w:rFonts w:ascii="宋体" w:hAnsi="宋体" w:hint="eastAsia"/>
          <w:sz w:val="30"/>
          <w:u w:val="single"/>
        </w:rPr>
        <w:t xml:space="preserve">  </w:t>
      </w:r>
      <w:r w:rsidRPr="004752D9">
        <w:rPr>
          <w:rFonts w:ascii="宋体" w:hAnsi="宋体"/>
          <w:sz w:val="30"/>
          <w:u w:val="single"/>
        </w:rPr>
        <w:t xml:space="preserve">      </w:t>
      </w:r>
    </w:p>
    <w:p w:rsidR="004752D9" w:rsidRPr="004752D9" w:rsidP="004752D9">
      <w:pPr>
        <w:spacing w:line="1000" w:lineRule="exact"/>
        <w:ind w:firstLine="1500" w:firstLineChars="500"/>
        <w:rPr>
          <w:rFonts w:ascii="宋体" w:hAnsi="宋体"/>
          <w:sz w:val="30"/>
        </w:rPr>
      </w:pPr>
      <w:r w:rsidRPr="004752D9">
        <w:rPr>
          <w:rFonts w:ascii="宋体" w:hAnsi="宋体" w:hint="eastAsia"/>
          <w:sz w:val="30"/>
        </w:rPr>
        <w:t>姓名：</w:t>
      </w:r>
      <w:r w:rsidRPr="004752D9">
        <w:rPr>
          <w:rFonts w:ascii="宋体" w:hAnsi="宋体"/>
          <w:sz w:val="30"/>
          <w:u w:val="single"/>
        </w:rPr>
        <w:t xml:space="preserve">    </w:t>
      </w:r>
      <w:r w:rsidRPr="004752D9">
        <w:rPr>
          <w:rFonts w:ascii="宋体" w:hAnsi="宋体"/>
          <w:sz w:val="30"/>
        </w:rPr>
        <w:t xml:space="preserve">  </w:t>
      </w:r>
      <w:r w:rsidRPr="004752D9">
        <w:rPr>
          <w:rFonts w:ascii="宋体" w:hAnsi="宋体" w:hint="eastAsia"/>
          <w:sz w:val="30"/>
        </w:rPr>
        <w:t>学号：</w:t>
      </w:r>
      <w:r w:rsidRPr="004752D9">
        <w:rPr>
          <w:rFonts w:ascii="宋体" w:hAnsi="宋体"/>
          <w:sz w:val="30"/>
          <w:u w:val="single"/>
        </w:rPr>
        <w:t xml:space="preserve">  </w:t>
      </w:r>
    </w:p>
    <w:p w:rsidR="004752D9" w:rsidRPr="004752D9" w:rsidP="004752D9">
      <w:pPr>
        <w:spacing w:line="1000" w:lineRule="exact"/>
        <w:ind w:firstLine="1500" w:firstLineChars="500"/>
        <w:rPr>
          <w:rFonts w:ascii="宋体" w:hAnsi="宋体"/>
          <w:sz w:val="30"/>
        </w:rPr>
      </w:pPr>
      <w:r w:rsidRPr="004752D9">
        <w:rPr>
          <w:rFonts w:ascii="宋体" w:hAnsi="宋体" w:hint="eastAsia"/>
          <w:sz w:val="30"/>
        </w:rPr>
        <w:t>班级</w:t>
      </w:r>
      <w:r w:rsidRPr="004752D9">
        <w:rPr>
          <w:rFonts w:ascii="宋体" w:hAnsi="宋体"/>
          <w:sz w:val="30"/>
          <w:u w:val="single"/>
        </w:rPr>
        <w:t xml:space="preserve">           </w:t>
      </w: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480"/>
        <w:rPr>
          <w:rFonts w:ascii="宋体" w:hAnsi="宋体"/>
        </w:rPr>
      </w:pPr>
    </w:p>
    <w:p w:rsidR="004752D9" w:rsidRPr="004752D9" w:rsidP="004752D9">
      <w:pPr>
        <w:ind w:firstLine="0" w:firstLineChars="0"/>
        <w:jc w:val="center"/>
        <w:rPr>
          <w:rFonts w:ascii="宋体" w:hAnsi="宋体"/>
          <w:b/>
          <w:bCs/>
          <w:sz w:val="28"/>
        </w:rPr>
      </w:pPr>
    </w:p>
    <w:p w:rsidR="004752D9" w:rsidRPr="004752D9" w:rsidP="004752D9">
      <w:pPr>
        <w:ind w:firstLine="480"/>
        <w:rPr>
          <w:rFonts w:ascii="宋体" w:hAnsi="宋体"/>
        </w:rPr>
        <w:sectPr w:rsidSect="004752D9">
          <w:headerReference w:type="even" r:id="rId7"/>
          <w:headerReference w:type="default" r:id="rId8"/>
          <w:footerReference w:type="even" r:id="rId9"/>
          <w:footerReference w:type="default" r:id="rId10"/>
          <w:headerReference w:type="first" r:id="rId11"/>
          <w:footerReference w:type="first" r:id="rId12"/>
          <w:pgSz w:w="11907" w:h="16839" w:code="9"/>
          <w:pgMar w:top="1134" w:right="1134" w:bottom="1134" w:left="1134" w:header="851" w:footer="992" w:gutter="0"/>
          <w:pgNumType w:start="1"/>
          <w:cols w:space="425"/>
          <w:docGrid w:type="linesAndChars" w:linePitch="326"/>
        </w:sectPr>
      </w:pPr>
    </w:p>
    <w:p w:rsidR="00CC415B" w:rsidP="0065034A">
      <w:pPr>
        <w:spacing w:before="163" w:beforeLines="50"/>
        <w:ind w:firstLine="0" w:firstLineChars="0"/>
        <w:jc w:val="center"/>
        <w:rPr>
          <w:rFonts w:ascii="楷体" w:eastAsia="楷体" w:hAnsi="楷体"/>
          <w:sz w:val="52"/>
          <w:szCs w:val="52"/>
        </w:rPr>
      </w:pPr>
    </w:p>
    <w:p w:rsidR="00CC415B" w:rsidP="0065034A">
      <w:pPr>
        <w:spacing w:before="163" w:beforeLines="50"/>
        <w:ind w:firstLine="0" w:firstLineChars="0"/>
        <w:jc w:val="center"/>
        <w:rPr>
          <w:rFonts w:ascii="楷体" w:eastAsia="楷体" w:hAnsi="楷体"/>
          <w:sz w:val="52"/>
          <w:szCs w:val="52"/>
        </w:rPr>
      </w:pPr>
    </w:p>
    <w:p w:rsidR="00E25D8D" w:rsidRPr="00124732" w:rsidP="00E25D8D">
      <w:pPr>
        <w:widowControl/>
        <w:snapToGrid/>
        <w:spacing w:before="163" w:beforeLines="50" w:after="326" w:afterLines="100"/>
        <w:ind w:firstLine="0" w:firstLineChars="0"/>
        <w:jc w:val="center"/>
        <w:rPr>
          <w:rFonts w:ascii="黑体" w:eastAsia="黑体" w:hAnsi="黑体"/>
          <w:sz w:val="32"/>
        </w:rPr>
      </w:pPr>
      <w:r w:rsidRPr="00124732">
        <w:rPr>
          <w:rFonts w:ascii="黑体" w:eastAsia="黑体" w:hAnsi="黑体" w:hint="eastAsia"/>
          <w:sz w:val="32"/>
        </w:rPr>
        <w:t>摘</w:t>
      </w:r>
      <w:r>
        <w:rPr>
          <w:rFonts w:ascii="黑体" w:eastAsia="黑体" w:hAnsi="黑体" w:hint="eastAsia"/>
          <w:sz w:val="32"/>
        </w:rPr>
        <w:t xml:space="preserve">  </w:t>
      </w:r>
      <w:r w:rsidRPr="00124732">
        <w:rPr>
          <w:rFonts w:ascii="黑体" w:eastAsia="黑体" w:hAnsi="黑体" w:hint="eastAsia"/>
          <w:sz w:val="32"/>
        </w:rPr>
        <w:t>要</w:t>
      </w:r>
    </w:p>
    <w:p w:rsidR="00E25D8D" w:rsidRPr="00724808" w:rsidP="00F46B22">
      <w:pPr>
        <w:ind w:firstLine="480"/>
      </w:pPr>
      <w:r>
        <w:t>斗式提升机是一种被普通采用的垂直输送设备</w:t>
      </w:r>
      <w:r>
        <w:t xml:space="preserve">, </w:t>
      </w:r>
      <w:r>
        <w:t>用于运送各种散状和碎块物料，例如水泥，沙，土煤，粮食等，并广泛地应用于建材、电力、冶金、机械、化工、轻工、有色金属、粮食等各工业部门。斗式提升机的结构特点是：被运送物料在与牵引件连结在一起的承载构件料斗内，牵引件绕过各滚筒，形成包括运送物料的有载分支和不运送物料的无载分支的闭合环路，连续运动输送物料。驱动装置与头轮相连，使斗式提升机获得动力并驱使运转。</w:t>
      </w:r>
      <w:r>
        <w:rPr>
          <w:rFonts w:hint="eastAsia"/>
        </w:rPr>
        <w:t>本次设计主要针对</w:t>
      </w:r>
      <w:r>
        <w:rPr>
          <w:rFonts w:hint="eastAsia"/>
        </w:rPr>
        <w:t>TH250</w:t>
      </w:r>
      <w:r>
        <w:rPr>
          <w:rFonts w:hint="eastAsia"/>
        </w:rPr>
        <w:t>的整体结构设计</w:t>
      </w:r>
      <w:r>
        <w:rPr>
          <w:rFonts w:hint="eastAsia"/>
        </w:rPr>
        <w:t xml:space="preserve">, </w:t>
      </w:r>
      <w:r>
        <w:rPr>
          <w:rFonts w:hint="eastAsia"/>
        </w:rPr>
        <w:t>驱动链轮的设计</w:t>
      </w:r>
      <w:r>
        <w:rPr>
          <w:rFonts w:hint="eastAsia"/>
        </w:rPr>
        <w:t>,</w:t>
      </w:r>
      <w:r>
        <w:rPr>
          <w:rFonts w:hint="eastAsia"/>
        </w:rPr>
        <w:t>电机、减速机、等主要零部件的选择及驱动轴的设计校核。</w:t>
      </w:r>
    </w:p>
    <w:p w:rsidR="00E25D8D" w:rsidP="00E25D8D">
      <w:pPr>
        <w:ind w:firstLine="480"/>
      </w:pPr>
    </w:p>
    <w:p w:rsidR="00E25D8D" w:rsidRPr="00165034" w:rsidP="00E25D8D">
      <w:pPr>
        <w:ind w:firstLine="480"/>
        <w:rPr>
          <w:rFonts w:ascii="黑体" w:eastAsia="黑体" w:hAnsi="黑体"/>
        </w:rPr>
      </w:pPr>
      <w:r w:rsidRPr="00165034">
        <w:rPr>
          <w:rFonts w:ascii="黑体" w:eastAsia="黑体" w:hAnsi="黑体" w:hint="eastAsia"/>
        </w:rPr>
        <w:t>关键词</w:t>
      </w:r>
      <w:r>
        <w:rPr>
          <w:rFonts w:ascii="黑体" w:eastAsia="黑体" w:hAnsi="黑体" w:hint="eastAsia"/>
        </w:rPr>
        <w:t>：</w:t>
      </w:r>
      <w:r w:rsidR="007D31AF">
        <w:rPr>
          <w:rFonts w:asciiTheme="minorEastAsia" w:eastAsiaTheme="minorEastAsia" w:hAnsiTheme="minorEastAsia" w:hint="eastAsia"/>
        </w:rPr>
        <w:t>斗式提升</w:t>
      </w:r>
      <w:r w:rsidRPr="00165034">
        <w:rPr>
          <w:rFonts w:asciiTheme="minorEastAsia" w:eastAsiaTheme="minorEastAsia" w:hAnsiTheme="minorEastAsia" w:hint="eastAsia"/>
        </w:rPr>
        <w:t>机</w:t>
      </w:r>
      <w:r>
        <w:rPr>
          <w:rFonts w:asciiTheme="minorEastAsia" w:eastAsiaTheme="minorEastAsia" w:hAnsiTheme="minorEastAsia" w:hint="eastAsia"/>
        </w:rPr>
        <w:t>；</w:t>
      </w:r>
      <w:r w:rsidRPr="00165034">
        <w:rPr>
          <w:rFonts w:asciiTheme="minorEastAsia" w:eastAsiaTheme="minorEastAsia" w:hAnsiTheme="minorEastAsia" w:hint="eastAsia"/>
        </w:rPr>
        <w:t>设计</w:t>
      </w:r>
      <w:r w:rsidR="007D31AF">
        <w:rPr>
          <w:rFonts w:asciiTheme="minorEastAsia" w:eastAsiaTheme="minorEastAsia" w:hAnsiTheme="minorEastAsia" w:hint="eastAsia"/>
        </w:rPr>
        <w:t>；</w:t>
      </w:r>
      <w:r w:rsidR="00F46B22">
        <w:t>驱动</w:t>
      </w:r>
      <w:r w:rsidR="00F46B22">
        <w:rPr>
          <w:rFonts w:hint="eastAsia"/>
        </w:rPr>
        <w:t>装置</w:t>
      </w:r>
      <w:r w:rsidR="004752D9">
        <w:rPr>
          <w:rFonts w:hint="eastAsia"/>
        </w:rPr>
        <w:t>；</w:t>
      </w:r>
      <w:r w:rsidR="00F46B22">
        <w:t>牵引件</w:t>
      </w:r>
    </w:p>
    <w:p w:rsidR="00E25D8D" w:rsidP="00E25D8D">
      <w:pPr>
        <w:ind w:firstLine="480"/>
      </w:pPr>
    </w:p>
    <w:p w:rsidR="00E25D8D" w:rsidP="00E25D8D">
      <w:pPr>
        <w:ind w:firstLine="480"/>
        <w:sectPr w:rsidSect="004752D9">
          <w:headerReference w:type="even" r:id="rId13"/>
          <w:headerReference w:type="default" r:id="rId14"/>
          <w:footerReference w:type="even" r:id="rId15"/>
          <w:footerReference w:type="default" r:id="rId16"/>
          <w:headerReference w:type="first" r:id="rId17"/>
          <w:footerReference w:type="first" r:id="rId18"/>
          <w:type w:val="nextPage"/>
          <w:pgSz w:w="11907" w:h="16839" w:code="9"/>
          <w:pgMar w:top="1134" w:right="1134" w:bottom="1134" w:left="1134" w:header="851" w:footer="992" w:gutter="0"/>
          <w:pgNumType w:start="2"/>
          <w:cols w:space="425"/>
          <w:titlePg w:val="0"/>
          <w:docGrid w:type="linesAndChars" w:linePitch="326"/>
        </w:sectPr>
      </w:pPr>
    </w:p>
    <w:p w:rsidR="00E25D8D" w:rsidRPr="00165034" w:rsidP="00E25D8D">
      <w:pPr>
        <w:spacing w:before="163" w:beforeLines="50" w:after="326" w:afterLines="100"/>
        <w:ind w:firstLine="0" w:firstLineChars="0"/>
        <w:jc w:val="center"/>
        <w:rPr>
          <w:sz w:val="32"/>
        </w:rPr>
      </w:pPr>
      <w:r w:rsidRPr="00165034">
        <w:rPr>
          <w:sz w:val="32"/>
        </w:rPr>
        <w:t>ABSTRACT</w:t>
      </w:r>
    </w:p>
    <w:p w:rsidR="00E25D8D" w:rsidRPr="00165034" w:rsidP="00F46B22">
      <w:pPr>
        <w:ind w:firstLine="480"/>
      </w:pPr>
      <w:r>
        <w:t xml:space="preserve">The bucket elevator is a common vertical transportation equipment for the delivery of a variety of bulk and fragments of materials such as cement, sand, soil, coal, grain, and is widely used in building materials, electricity, metallurgy, mechanical, chemical industry, light industry, nonferrous metals, grain and other industrial sectors. Bucket Elevator is the structural characteristics: the materials being transported together with the traction of carrying components of the hopper, the traction around the drum pieces, forming a closed loop containing a branch of a delivery of materials and a branch of the non-delivery of materials, the Movement for conveying materials. The design </w:t>
      </w:r>
      <w:r>
        <w:rPr>
          <w:rFonts w:hint="eastAsia"/>
        </w:rPr>
        <w:t xml:space="preserve">of the main </w:t>
      </w:r>
      <w:r>
        <w:t>TD250 overall structural design, the design of the drive pulley, the select of  motor, reducer, belt and other parts</w:t>
      </w:r>
      <w:r>
        <w:rPr>
          <w:rFonts w:hint="eastAsia"/>
        </w:rPr>
        <w:t xml:space="preserve"> </w:t>
      </w:r>
      <w:r>
        <w:t>and the drive shaft design verification.</w:t>
      </w:r>
    </w:p>
    <w:p w:rsidR="004752D9" w:rsidP="00E25D8D">
      <w:pPr>
        <w:ind w:firstLine="482"/>
        <w:rPr>
          <w:b/>
          <w:bCs/>
        </w:rPr>
      </w:pPr>
    </w:p>
    <w:p w:rsidR="00E25D8D" w:rsidRPr="00165034" w:rsidP="00E25D8D">
      <w:pPr>
        <w:ind w:firstLine="482"/>
        <w:rPr>
          <w:b/>
        </w:rPr>
      </w:pPr>
      <w:r w:rsidRPr="00165034">
        <w:rPr>
          <w:b/>
          <w:bCs/>
        </w:rPr>
        <w:t>Keywords</w:t>
      </w:r>
      <w:r w:rsidRPr="00165034">
        <w:rPr>
          <w:b/>
          <w:bCs/>
        </w:rPr>
        <w:t>：</w:t>
      </w:r>
      <w:r w:rsidR="00F46B22">
        <w:t>Bucket elevator</w:t>
      </w:r>
      <w:r w:rsidR="004752D9">
        <w:rPr>
          <w:rFonts w:hint="eastAsia"/>
        </w:rPr>
        <w:t>；</w:t>
      </w:r>
      <w:r w:rsidRPr="00F46B22" w:rsidR="00F46B22">
        <w:t>Chain wheel</w:t>
      </w:r>
      <w:r w:rsidR="004752D9">
        <w:rPr>
          <w:rFonts w:hint="eastAsia"/>
        </w:rPr>
        <w:t>；</w:t>
      </w:r>
      <w:r w:rsidR="00F46B22">
        <w:t>drives</w:t>
      </w:r>
      <w:r w:rsidR="004752D9">
        <w:rPr>
          <w:rFonts w:hint="eastAsia"/>
        </w:rPr>
        <w:t>；</w:t>
      </w:r>
      <w:r w:rsidR="00F46B22">
        <w:t>traction components</w:t>
      </w:r>
    </w:p>
    <w:p w:rsidR="00E25D8D" w:rsidRPr="00165034" w:rsidP="00E25D8D">
      <w:pPr>
        <w:ind w:firstLine="480"/>
      </w:pPr>
    </w:p>
    <w:p w:rsidR="00E25D8D" w:rsidRPr="004752D9" w:rsidP="00E25D8D">
      <w:pPr>
        <w:widowControl/>
        <w:snapToGrid/>
        <w:spacing w:line="240" w:lineRule="auto"/>
        <w:ind w:firstLine="0" w:firstLineChars="0"/>
        <w:jc w:val="left"/>
        <w:sectPr w:rsidSect="004752D9">
          <w:headerReference w:type="even" r:id="rId19"/>
          <w:headerReference w:type="default" r:id="rId20"/>
          <w:footerReference w:type="even" r:id="rId21"/>
          <w:footerReference w:type="default" r:id="rId22"/>
          <w:headerReference w:type="first" r:id="rId23"/>
          <w:footerReference w:type="first" r:id="rId24"/>
          <w:pgSz w:w="11907" w:h="16839" w:code="9"/>
          <w:pgMar w:top="1134" w:right="1134" w:bottom="1134" w:left="1134" w:header="851" w:footer="992" w:gutter="0"/>
          <w:pgNumType w:start="1"/>
          <w:cols w:space="425"/>
          <w:docGrid w:type="linesAndChars" w:linePitch="326"/>
        </w:sectPr>
      </w:pPr>
    </w:p>
    <w:p w:rsidR="00901139" w:rsidRPr="00724808" w:rsidP="00724808">
      <w:pPr>
        <w:widowControl/>
        <w:snapToGrid/>
        <w:ind w:firstLine="0" w:firstLineChars="0"/>
        <w:jc w:val="center"/>
        <w:rPr>
          <w:rFonts w:ascii="黑体" w:eastAsia="黑体" w:hAnsi="黑体"/>
          <w:sz w:val="32"/>
        </w:rPr>
      </w:pPr>
      <w:r w:rsidRPr="00724808">
        <w:rPr>
          <w:rFonts w:ascii="黑体" w:eastAsia="黑体" w:hAnsi="黑体" w:hint="eastAsia"/>
          <w:sz w:val="32"/>
        </w:rPr>
        <w:t>目</w:t>
      </w:r>
      <w:r w:rsidRPr="00724808" w:rsidR="00724808">
        <w:rPr>
          <w:rFonts w:ascii="黑体" w:eastAsia="黑体" w:hAnsi="黑体" w:hint="eastAsia"/>
          <w:sz w:val="32"/>
        </w:rPr>
        <w:t xml:space="preserve">    </w:t>
      </w:r>
      <w:r w:rsidRPr="00724808">
        <w:rPr>
          <w:rFonts w:ascii="黑体" w:eastAsia="黑体" w:hAnsi="黑体" w:hint="eastAsia"/>
          <w:sz w:val="32"/>
        </w:rPr>
        <w:t>录</w:t>
      </w:r>
    </w:p>
    <w:p w:rsidR="008D5CF1" w:rsidP="008D5CF1">
      <w:pPr>
        <w:pStyle w:val="TOC1"/>
        <w:rPr>
          <w:rFonts w:asciiTheme="minorHAnsi" w:eastAsiaTheme="minorEastAsia" w:hAnsiTheme="minorHAnsi" w:cstheme="minorBidi"/>
          <w:sz w:val="21"/>
          <w:szCs w:val="22"/>
        </w:rPr>
      </w:pPr>
      <w:r>
        <w:fldChar w:fldCharType="begin"/>
      </w:r>
      <w:r w:rsidR="00E72EB9">
        <w:instrText xml:space="preserve"> </w:instrText>
      </w:r>
      <w:r w:rsidR="00E72EB9">
        <w:rPr>
          <w:rFonts w:hint="eastAsia"/>
        </w:rPr>
        <w:instrText>TOC \o "2-3" \h \z \u \t "</w:instrText>
      </w:r>
      <w:r w:rsidR="00E72EB9">
        <w:rPr>
          <w:rFonts w:hint="eastAsia"/>
        </w:rPr>
        <w:instrText>标题</w:instrText>
      </w:r>
      <w:r w:rsidR="00E72EB9">
        <w:rPr>
          <w:rFonts w:hint="eastAsia"/>
        </w:rPr>
        <w:instrText xml:space="preserve"> 1,1"</w:instrText>
      </w:r>
      <w:r w:rsidR="00E72EB9">
        <w:instrText xml:space="preserve"> </w:instrText>
      </w:r>
      <w:r>
        <w:fldChar w:fldCharType="separate"/>
      </w:r>
      <w:hyperlink w:anchor="_Toc534646355" w:history="1">
        <w:r w:rsidRPr="005108AD">
          <w:rPr>
            <w:rStyle w:val="Hyperlink"/>
          </w:rPr>
          <w:t>1</w:t>
        </w:r>
        <w:r>
          <w:rPr>
            <w:rFonts w:asciiTheme="minorHAnsi" w:eastAsiaTheme="minorEastAsia" w:hAnsiTheme="minorHAnsi" w:cstheme="minorBidi"/>
            <w:sz w:val="21"/>
            <w:szCs w:val="22"/>
          </w:rPr>
          <w:tab/>
        </w:r>
        <w:r w:rsidRPr="005108AD">
          <w:rPr>
            <w:rStyle w:val="Hyperlink"/>
            <w:rFonts w:hint="eastAsia"/>
          </w:rPr>
          <w:t>绪论</w:t>
        </w:r>
        <w:r>
          <w:rPr>
            <w:webHidden/>
          </w:rPr>
          <w:tab/>
        </w:r>
        <w:r w:rsidRPr="008D5CF1">
          <w:rPr>
            <w:webHidden/>
            <w:sz w:val="24"/>
            <w:szCs w:val="24"/>
          </w:rPr>
          <w:fldChar w:fldCharType="begin"/>
        </w:r>
        <w:r w:rsidRPr="008D5CF1">
          <w:rPr>
            <w:webHidden/>
            <w:sz w:val="24"/>
            <w:szCs w:val="24"/>
          </w:rPr>
          <w:instrText xml:space="preserve"> PAGEREF _Toc534646355 \h </w:instrText>
        </w:r>
        <w:r w:rsidRPr="008D5CF1">
          <w:rPr>
            <w:webHidden/>
            <w:sz w:val="24"/>
            <w:szCs w:val="24"/>
          </w:rPr>
          <w:fldChar w:fldCharType="separate"/>
        </w:r>
        <w:r w:rsidR="004752D9">
          <w:rPr>
            <w:webHidden/>
            <w:sz w:val="24"/>
            <w:szCs w:val="24"/>
          </w:rPr>
          <w:t>1</w:t>
        </w:r>
        <w:r w:rsidRPr="008D5CF1">
          <w:rPr>
            <w:webHidden/>
            <w:sz w:val="24"/>
            <w:szCs w:val="24"/>
          </w:rPr>
          <w:fldChar w:fldCharType="end"/>
        </w:r>
      </w:hyperlink>
    </w:p>
    <w:p w:rsidR="008D5CF1" w:rsidP="008D5CF1">
      <w:pPr>
        <w:pStyle w:val="TOC2"/>
        <w:rPr>
          <w:rFonts w:asciiTheme="minorHAnsi" w:eastAsiaTheme="minorEastAsia" w:hAnsiTheme="minorHAnsi" w:cstheme="minorBidi"/>
          <w:sz w:val="21"/>
          <w:szCs w:val="22"/>
        </w:rPr>
      </w:pPr>
      <w:hyperlink w:anchor="_Toc534646356" w:history="1">
        <w:r w:rsidRPr="005108AD">
          <w:rPr>
            <w:rStyle w:val="Hyperlink"/>
          </w:rPr>
          <w:t>1.1</w:t>
        </w:r>
        <w:r w:rsidRPr="005108AD">
          <w:rPr>
            <w:rStyle w:val="Hyperlink"/>
            <w:rFonts w:hint="eastAsia"/>
          </w:rPr>
          <w:t>课题研究的背景和意义</w:t>
        </w:r>
        <w:r>
          <w:rPr>
            <w:webHidden/>
          </w:rPr>
          <w:tab/>
        </w:r>
        <w:r>
          <w:rPr>
            <w:webHidden/>
          </w:rPr>
          <w:fldChar w:fldCharType="begin"/>
        </w:r>
        <w:r>
          <w:rPr>
            <w:webHidden/>
          </w:rPr>
          <w:instrText xml:space="preserve"> PAGEREF _Toc534646356 \h </w:instrText>
        </w:r>
        <w:r>
          <w:rPr>
            <w:webHidden/>
          </w:rPr>
          <w:fldChar w:fldCharType="separate"/>
        </w:r>
        <w:r w:rsidR="004752D9">
          <w:rPr>
            <w:webHidden/>
          </w:rPr>
          <w:t>1</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57" w:history="1">
        <w:r w:rsidRPr="005108AD">
          <w:rPr>
            <w:rStyle w:val="Hyperlink"/>
          </w:rPr>
          <w:t>1.2</w:t>
        </w:r>
        <w:r w:rsidRPr="005108AD">
          <w:rPr>
            <w:rStyle w:val="Hyperlink"/>
            <w:rFonts w:hint="eastAsia"/>
          </w:rPr>
          <w:t>国内外斗式提升机的发展与现状</w:t>
        </w:r>
        <w:r>
          <w:rPr>
            <w:webHidden/>
          </w:rPr>
          <w:tab/>
        </w:r>
        <w:r>
          <w:rPr>
            <w:webHidden/>
          </w:rPr>
          <w:fldChar w:fldCharType="begin"/>
        </w:r>
        <w:r>
          <w:rPr>
            <w:webHidden/>
          </w:rPr>
          <w:instrText xml:space="preserve"> PAGEREF _Toc534646357 \h </w:instrText>
        </w:r>
        <w:r>
          <w:rPr>
            <w:webHidden/>
          </w:rPr>
          <w:fldChar w:fldCharType="separate"/>
        </w:r>
        <w:r w:rsidR="004752D9">
          <w:rPr>
            <w:webHidden/>
          </w:rPr>
          <w:t>1</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58" w:history="1">
        <w:r w:rsidRPr="005108AD">
          <w:rPr>
            <w:rStyle w:val="Hyperlink"/>
            <w:noProof/>
          </w:rPr>
          <w:t>1.2.1</w:t>
        </w:r>
        <w:r>
          <w:rPr>
            <w:rFonts w:asciiTheme="minorHAnsi" w:eastAsiaTheme="minorEastAsia" w:hAnsiTheme="minorHAnsi" w:cstheme="minorBidi"/>
            <w:noProof/>
            <w:sz w:val="21"/>
            <w:szCs w:val="22"/>
          </w:rPr>
          <w:tab/>
        </w:r>
        <w:r w:rsidRPr="005108AD">
          <w:rPr>
            <w:rStyle w:val="Hyperlink"/>
            <w:rFonts w:hint="eastAsia"/>
            <w:noProof/>
          </w:rPr>
          <w:t>国内斗式提升机的技术现状</w:t>
        </w:r>
        <w:r>
          <w:rPr>
            <w:noProof/>
            <w:webHidden/>
          </w:rPr>
          <w:tab/>
        </w:r>
        <w:r>
          <w:rPr>
            <w:noProof/>
            <w:webHidden/>
          </w:rPr>
          <w:fldChar w:fldCharType="begin"/>
        </w:r>
        <w:r>
          <w:rPr>
            <w:noProof/>
            <w:webHidden/>
          </w:rPr>
          <w:instrText xml:space="preserve"> PAGEREF _Toc534646358 \h </w:instrText>
        </w:r>
        <w:r>
          <w:rPr>
            <w:noProof/>
            <w:webHidden/>
          </w:rPr>
          <w:fldChar w:fldCharType="separate"/>
        </w:r>
        <w:r w:rsidR="004752D9">
          <w:rPr>
            <w:noProof/>
            <w:webHidden/>
          </w:rPr>
          <w:t>1</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59" w:history="1">
        <w:r w:rsidRPr="005108AD">
          <w:rPr>
            <w:rStyle w:val="Hyperlink"/>
            <w:noProof/>
          </w:rPr>
          <w:t>1.2.2</w:t>
        </w:r>
        <w:r>
          <w:rPr>
            <w:rFonts w:asciiTheme="minorHAnsi" w:eastAsiaTheme="minorEastAsia" w:hAnsiTheme="minorHAnsi" w:cstheme="minorBidi"/>
            <w:noProof/>
            <w:sz w:val="21"/>
            <w:szCs w:val="22"/>
          </w:rPr>
          <w:tab/>
        </w:r>
        <w:r w:rsidRPr="005108AD">
          <w:rPr>
            <w:rStyle w:val="Hyperlink"/>
            <w:rFonts w:hint="eastAsia"/>
            <w:noProof/>
          </w:rPr>
          <w:t>国内外斗式提升机技术的差距</w:t>
        </w:r>
        <w:r>
          <w:rPr>
            <w:noProof/>
            <w:webHidden/>
          </w:rPr>
          <w:tab/>
        </w:r>
        <w:r>
          <w:rPr>
            <w:noProof/>
            <w:webHidden/>
          </w:rPr>
          <w:fldChar w:fldCharType="begin"/>
        </w:r>
        <w:r>
          <w:rPr>
            <w:noProof/>
            <w:webHidden/>
          </w:rPr>
          <w:instrText xml:space="preserve"> PAGEREF _Toc534646359 \h </w:instrText>
        </w:r>
        <w:r>
          <w:rPr>
            <w:noProof/>
            <w:webHidden/>
          </w:rPr>
          <w:fldChar w:fldCharType="separate"/>
        </w:r>
        <w:r w:rsidR="004752D9">
          <w:rPr>
            <w:noProof/>
            <w:webHidden/>
          </w:rPr>
          <w:t>2</w:t>
        </w:r>
        <w:r>
          <w:rPr>
            <w:noProof/>
            <w:webHidden/>
          </w:rPr>
          <w:fldChar w:fldCharType="end"/>
        </w:r>
      </w:hyperlink>
    </w:p>
    <w:p w:rsidR="008D5CF1" w:rsidP="008D5CF1">
      <w:pPr>
        <w:pStyle w:val="TOC2"/>
        <w:tabs>
          <w:tab w:val="left" w:pos="567"/>
          <w:tab w:val="clear" w:pos="709"/>
        </w:tabs>
        <w:rPr>
          <w:rFonts w:asciiTheme="minorHAnsi" w:eastAsiaTheme="minorEastAsia" w:hAnsiTheme="minorHAnsi" w:cstheme="minorBidi"/>
          <w:sz w:val="21"/>
          <w:szCs w:val="22"/>
        </w:rPr>
      </w:pPr>
      <w:hyperlink w:anchor="_Toc534646360" w:history="1">
        <w:r w:rsidRPr="005108AD">
          <w:rPr>
            <w:rStyle w:val="Hyperlink"/>
          </w:rPr>
          <w:t>1.3</w:t>
        </w:r>
        <w:r w:rsidRPr="005108AD">
          <w:rPr>
            <w:rStyle w:val="Hyperlink"/>
            <w:rFonts w:hint="eastAsia"/>
          </w:rPr>
          <w:t>斗式提升机的发展趋势</w:t>
        </w:r>
        <w:r>
          <w:rPr>
            <w:webHidden/>
          </w:rPr>
          <w:tab/>
        </w:r>
        <w:r>
          <w:rPr>
            <w:webHidden/>
          </w:rPr>
          <w:fldChar w:fldCharType="begin"/>
        </w:r>
        <w:r>
          <w:rPr>
            <w:webHidden/>
          </w:rPr>
          <w:instrText xml:space="preserve"> PAGEREF _Toc534646360 \h </w:instrText>
        </w:r>
        <w:r>
          <w:rPr>
            <w:webHidden/>
          </w:rPr>
          <w:fldChar w:fldCharType="separate"/>
        </w:r>
        <w:r w:rsidR="004752D9">
          <w:rPr>
            <w:webHidden/>
          </w:rPr>
          <w:t>3</w:t>
        </w:r>
        <w:r>
          <w:rPr>
            <w:webHidden/>
          </w:rPr>
          <w:fldChar w:fldCharType="end"/>
        </w:r>
      </w:hyperlink>
    </w:p>
    <w:p w:rsidR="008D5CF1" w:rsidP="008D5CF1">
      <w:pPr>
        <w:pStyle w:val="TOC1"/>
        <w:rPr>
          <w:rFonts w:asciiTheme="minorHAnsi" w:eastAsiaTheme="minorEastAsia" w:hAnsiTheme="minorHAnsi" w:cstheme="minorBidi"/>
          <w:sz w:val="21"/>
          <w:szCs w:val="22"/>
        </w:rPr>
      </w:pPr>
      <w:hyperlink w:anchor="_Toc534646361" w:history="1">
        <w:r w:rsidRPr="005108AD">
          <w:rPr>
            <w:rStyle w:val="Hyperlink"/>
          </w:rPr>
          <w:t>2</w:t>
        </w:r>
        <w:r>
          <w:rPr>
            <w:rFonts w:asciiTheme="minorHAnsi" w:eastAsiaTheme="minorEastAsia" w:hAnsiTheme="minorHAnsi" w:cstheme="minorBidi"/>
            <w:sz w:val="21"/>
            <w:szCs w:val="22"/>
          </w:rPr>
          <w:tab/>
        </w:r>
        <w:r w:rsidRPr="005108AD">
          <w:rPr>
            <w:rStyle w:val="Hyperlink"/>
          </w:rPr>
          <w:t>TH</w:t>
        </w:r>
        <w:r w:rsidRPr="005108AD">
          <w:rPr>
            <w:rStyle w:val="Hyperlink"/>
            <w:rFonts w:hint="eastAsia"/>
          </w:rPr>
          <w:t>斗式提升机方案设计</w:t>
        </w:r>
        <w:r>
          <w:rPr>
            <w:webHidden/>
          </w:rPr>
          <w:tab/>
        </w:r>
        <w:r w:rsidRPr="008D5CF1">
          <w:rPr>
            <w:webHidden/>
            <w:sz w:val="24"/>
            <w:szCs w:val="24"/>
          </w:rPr>
          <w:fldChar w:fldCharType="begin"/>
        </w:r>
        <w:r w:rsidRPr="008D5CF1">
          <w:rPr>
            <w:webHidden/>
            <w:sz w:val="24"/>
            <w:szCs w:val="24"/>
          </w:rPr>
          <w:instrText xml:space="preserve"> PAGEREF _Toc534646361 \h </w:instrText>
        </w:r>
        <w:r w:rsidRPr="008D5CF1">
          <w:rPr>
            <w:webHidden/>
            <w:sz w:val="24"/>
            <w:szCs w:val="24"/>
          </w:rPr>
          <w:fldChar w:fldCharType="separate"/>
        </w:r>
        <w:r w:rsidR="004752D9">
          <w:rPr>
            <w:webHidden/>
            <w:sz w:val="24"/>
            <w:szCs w:val="24"/>
          </w:rPr>
          <w:t>5</w:t>
        </w:r>
        <w:r w:rsidRPr="008D5CF1">
          <w:rPr>
            <w:webHidden/>
            <w:sz w:val="24"/>
            <w:szCs w:val="24"/>
          </w:rPr>
          <w:fldChar w:fldCharType="end"/>
        </w:r>
      </w:hyperlink>
    </w:p>
    <w:p w:rsidR="008D5CF1" w:rsidP="008D5CF1">
      <w:pPr>
        <w:pStyle w:val="TOC2"/>
        <w:rPr>
          <w:rFonts w:asciiTheme="minorHAnsi" w:eastAsiaTheme="minorEastAsia" w:hAnsiTheme="minorHAnsi" w:cstheme="minorBidi"/>
          <w:sz w:val="21"/>
          <w:szCs w:val="22"/>
        </w:rPr>
      </w:pPr>
      <w:hyperlink w:anchor="_Toc534646362" w:history="1">
        <w:r w:rsidRPr="005108AD">
          <w:rPr>
            <w:rStyle w:val="Hyperlink"/>
          </w:rPr>
          <w:t>2.1</w:t>
        </w:r>
        <w:r>
          <w:rPr>
            <w:rFonts w:asciiTheme="minorHAnsi" w:eastAsiaTheme="minorEastAsia" w:hAnsiTheme="minorHAnsi" w:cstheme="minorBidi"/>
            <w:sz w:val="21"/>
            <w:szCs w:val="22"/>
          </w:rPr>
          <w:tab/>
        </w:r>
        <w:r w:rsidRPr="005108AD">
          <w:rPr>
            <w:rStyle w:val="Hyperlink"/>
            <w:rFonts w:hint="eastAsia"/>
          </w:rPr>
          <w:t>总体布置及工作原理</w:t>
        </w:r>
        <w:r>
          <w:rPr>
            <w:webHidden/>
          </w:rPr>
          <w:tab/>
        </w:r>
        <w:r>
          <w:rPr>
            <w:webHidden/>
          </w:rPr>
          <w:fldChar w:fldCharType="begin"/>
        </w:r>
        <w:r>
          <w:rPr>
            <w:webHidden/>
          </w:rPr>
          <w:instrText xml:space="preserve"> PAGEREF _Toc534646362 \h </w:instrText>
        </w:r>
        <w:r>
          <w:rPr>
            <w:webHidden/>
          </w:rPr>
          <w:fldChar w:fldCharType="separate"/>
        </w:r>
        <w:r w:rsidR="004752D9">
          <w:rPr>
            <w:webHidden/>
          </w:rPr>
          <w:t>5</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63" w:history="1">
        <w:r w:rsidRPr="005108AD">
          <w:rPr>
            <w:rStyle w:val="Hyperlink"/>
            <w:noProof/>
          </w:rPr>
          <w:t>2.1.1</w:t>
        </w:r>
        <w:r>
          <w:rPr>
            <w:rFonts w:asciiTheme="minorHAnsi" w:eastAsiaTheme="minorEastAsia" w:hAnsiTheme="minorHAnsi" w:cstheme="minorBidi"/>
            <w:noProof/>
            <w:sz w:val="21"/>
            <w:szCs w:val="22"/>
          </w:rPr>
          <w:tab/>
        </w:r>
        <w:r w:rsidRPr="005108AD">
          <w:rPr>
            <w:rStyle w:val="Hyperlink"/>
            <w:rFonts w:hint="eastAsia"/>
            <w:noProof/>
          </w:rPr>
          <w:t>卸料方式及选用</w:t>
        </w:r>
        <w:r>
          <w:rPr>
            <w:noProof/>
            <w:webHidden/>
          </w:rPr>
          <w:tab/>
        </w:r>
        <w:r>
          <w:rPr>
            <w:noProof/>
            <w:webHidden/>
          </w:rPr>
          <w:fldChar w:fldCharType="begin"/>
        </w:r>
        <w:r>
          <w:rPr>
            <w:noProof/>
            <w:webHidden/>
          </w:rPr>
          <w:instrText xml:space="preserve"> PAGEREF _Toc534646363 \h </w:instrText>
        </w:r>
        <w:r>
          <w:rPr>
            <w:noProof/>
            <w:webHidden/>
          </w:rPr>
          <w:fldChar w:fldCharType="separate"/>
        </w:r>
        <w:r w:rsidR="004752D9">
          <w:rPr>
            <w:noProof/>
            <w:webHidden/>
          </w:rPr>
          <w:t>6</w:t>
        </w:r>
        <w:r>
          <w:rPr>
            <w:noProof/>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64" w:history="1">
        <w:r w:rsidRPr="005108AD">
          <w:rPr>
            <w:rStyle w:val="Hyperlink"/>
          </w:rPr>
          <w:t>2.2</w:t>
        </w:r>
        <w:r>
          <w:rPr>
            <w:rFonts w:asciiTheme="minorHAnsi" w:eastAsiaTheme="minorEastAsia" w:hAnsiTheme="minorHAnsi" w:cstheme="minorBidi"/>
            <w:sz w:val="21"/>
            <w:szCs w:val="22"/>
          </w:rPr>
          <w:tab/>
        </w:r>
        <w:r w:rsidRPr="005108AD">
          <w:rPr>
            <w:rStyle w:val="Hyperlink"/>
            <w:rFonts w:hint="eastAsia"/>
          </w:rPr>
          <w:t>主要零部件及选型</w:t>
        </w:r>
        <w:r>
          <w:rPr>
            <w:webHidden/>
          </w:rPr>
          <w:tab/>
        </w:r>
        <w:r>
          <w:rPr>
            <w:webHidden/>
          </w:rPr>
          <w:fldChar w:fldCharType="begin"/>
        </w:r>
        <w:r>
          <w:rPr>
            <w:webHidden/>
          </w:rPr>
          <w:instrText xml:space="preserve"> PAGEREF _Toc534646364 \h </w:instrText>
        </w:r>
        <w:r>
          <w:rPr>
            <w:webHidden/>
          </w:rPr>
          <w:fldChar w:fldCharType="separate"/>
        </w:r>
        <w:r w:rsidR="004752D9">
          <w:rPr>
            <w:webHidden/>
          </w:rPr>
          <w:t>7</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65" w:history="1">
        <w:r w:rsidRPr="005108AD">
          <w:rPr>
            <w:rStyle w:val="Hyperlink"/>
            <w:noProof/>
          </w:rPr>
          <w:t>2.2.1</w:t>
        </w:r>
        <w:r>
          <w:rPr>
            <w:rFonts w:asciiTheme="minorHAnsi" w:eastAsiaTheme="minorEastAsia" w:hAnsiTheme="minorHAnsi" w:cstheme="minorBidi"/>
            <w:noProof/>
            <w:sz w:val="21"/>
            <w:szCs w:val="22"/>
          </w:rPr>
          <w:tab/>
        </w:r>
        <w:r w:rsidRPr="005108AD">
          <w:rPr>
            <w:rStyle w:val="Hyperlink"/>
            <w:rFonts w:hint="eastAsia"/>
            <w:noProof/>
          </w:rPr>
          <w:t>牵引件</w:t>
        </w:r>
        <w:r>
          <w:rPr>
            <w:noProof/>
            <w:webHidden/>
          </w:rPr>
          <w:tab/>
        </w:r>
        <w:r>
          <w:rPr>
            <w:noProof/>
            <w:webHidden/>
          </w:rPr>
          <w:fldChar w:fldCharType="begin"/>
        </w:r>
        <w:r>
          <w:rPr>
            <w:noProof/>
            <w:webHidden/>
          </w:rPr>
          <w:instrText xml:space="preserve"> PAGEREF _Toc534646365 \h </w:instrText>
        </w:r>
        <w:r>
          <w:rPr>
            <w:noProof/>
            <w:webHidden/>
          </w:rPr>
          <w:fldChar w:fldCharType="separate"/>
        </w:r>
        <w:r w:rsidR="004752D9">
          <w:rPr>
            <w:noProof/>
            <w:webHidden/>
          </w:rPr>
          <w:t>7</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66" w:history="1">
        <w:r w:rsidRPr="005108AD">
          <w:rPr>
            <w:rStyle w:val="Hyperlink"/>
            <w:noProof/>
          </w:rPr>
          <w:t>2.2.2</w:t>
        </w:r>
        <w:r>
          <w:rPr>
            <w:rFonts w:asciiTheme="minorHAnsi" w:eastAsiaTheme="minorEastAsia" w:hAnsiTheme="minorHAnsi" w:cstheme="minorBidi"/>
            <w:noProof/>
            <w:sz w:val="21"/>
            <w:szCs w:val="22"/>
          </w:rPr>
          <w:tab/>
        </w:r>
        <w:r w:rsidRPr="005108AD">
          <w:rPr>
            <w:rStyle w:val="Hyperlink"/>
            <w:rFonts w:hint="eastAsia"/>
            <w:noProof/>
          </w:rPr>
          <w:t>料斗</w:t>
        </w:r>
        <w:r>
          <w:rPr>
            <w:noProof/>
            <w:webHidden/>
          </w:rPr>
          <w:tab/>
        </w:r>
        <w:r>
          <w:rPr>
            <w:noProof/>
            <w:webHidden/>
          </w:rPr>
          <w:fldChar w:fldCharType="begin"/>
        </w:r>
        <w:r>
          <w:rPr>
            <w:noProof/>
            <w:webHidden/>
          </w:rPr>
          <w:instrText xml:space="preserve"> PAGEREF _Toc534646366 \h </w:instrText>
        </w:r>
        <w:r>
          <w:rPr>
            <w:noProof/>
            <w:webHidden/>
          </w:rPr>
          <w:fldChar w:fldCharType="separate"/>
        </w:r>
        <w:r w:rsidR="004752D9">
          <w:rPr>
            <w:noProof/>
            <w:webHidden/>
          </w:rPr>
          <w:t>7</w:t>
        </w:r>
        <w:r>
          <w:rPr>
            <w:noProof/>
            <w:webHidden/>
          </w:rPr>
          <w:fldChar w:fldCharType="end"/>
        </w:r>
      </w:hyperlink>
    </w:p>
    <w:p w:rsidR="008D5CF1" w:rsidP="008D5CF1">
      <w:pPr>
        <w:pStyle w:val="TOC1"/>
        <w:rPr>
          <w:rFonts w:asciiTheme="minorHAnsi" w:eastAsiaTheme="minorEastAsia" w:hAnsiTheme="minorHAnsi" w:cstheme="minorBidi"/>
          <w:sz w:val="21"/>
          <w:szCs w:val="22"/>
        </w:rPr>
      </w:pPr>
      <w:hyperlink w:anchor="_Toc534646367" w:history="1">
        <w:r w:rsidRPr="005108AD">
          <w:rPr>
            <w:rStyle w:val="Hyperlink"/>
          </w:rPr>
          <w:t>3</w:t>
        </w:r>
        <w:r>
          <w:rPr>
            <w:rFonts w:asciiTheme="minorHAnsi" w:eastAsiaTheme="minorEastAsia" w:hAnsiTheme="minorHAnsi" w:cstheme="minorBidi"/>
            <w:sz w:val="21"/>
            <w:szCs w:val="22"/>
          </w:rPr>
          <w:tab/>
        </w:r>
        <w:r w:rsidRPr="005108AD">
          <w:rPr>
            <w:rStyle w:val="Hyperlink"/>
            <w:rFonts w:hint="eastAsia"/>
          </w:rPr>
          <w:t>斗式提升机的设计计算</w:t>
        </w:r>
        <w:r>
          <w:rPr>
            <w:webHidden/>
          </w:rPr>
          <w:tab/>
        </w:r>
        <w:r w:rsidRPr="008D5CF1">
          <w:rPr>
            <w:webHidden/>
            <w:sz w:val="24"/>
            <w:szCs w:val="24"/>
          </w:rPr>
          <w:fldChar w:fldCharType="begin"/>
        </w:r>
        <w:r w:rsidRPr="008D5CF1">
          <w:rPr>
            <w:webHidden/>
            <w:sz w:val="24"/>
            <w:szCs w:val="24"/>
          </w:rPr>
          <w:instrText xml:space="preserve"> PAGEREF _Toc534646367 \h </w:instrText>
        </w:r>
        <w:r w:rsidRPr="008D5CF1">
          <w:rPr>
            <w:webHidden/>
            <w:sz w:val="24"/>
            <w:szCs w:val="24"/>
          </w:rPr>
          <w:fldChar w:fldCharType="separate"/>
        </w:r>
        <w:r w:rsidR="004752D9">
          <w:rPr>
            <w:webHidden/>
            <w:sz w:val="24"/>
            <w:szCs w:val="24"/>
          </w:rPr>
          <w:t>11</w:t>
        </w:r>
        <w:r w:rsidRPr="008D5CF1">
          <w:rPr>
            <w:webHidden/>
            <w:sz w:val="24"/>
            <w:szCs w:val="24"/>
          </w:rPr>
          <w:fldChar w:fldCharType="end"/>
        </w:r>
      </w:hyperlink>
    </w:p>
    <w:p w:rsidR="008D5CF1" w:rsidP="008D5CF1">
      <w:pPr>
        <w:pStyle w:val="TOC2"/>
        <w:rPr>
          <w:rFonts w:asciiTheme="minorHAnsi" w:eastAsiaTheme="minorEastAsia" w:hAnsiTheme="minorHAnsi" w:cstheme="minorBidi"/>
          <w:sz w:val="21"/>
          <w:szCs w:val="22"/>
        </w:rPr>
      </w:pPr>
      <w:hyperlink w:anchor="_Toc534646368" w:history="1">
        <w:r w:rsidRPr="005108AD">
          <w:rPr>
            <w:rStyle w:val="Hyperlink"/>
          </w:rPr>
          <w:t>3.1</w:t>
        </w:r>
        <w:r>
          <w:rPr>
            <w:rFonts w:asciiTheme="minorHAnsi" w:eastAsiaTheme="minorEastAsia" w:hAnsiTheme="minorHAnsi" w:cstheme="minorBidi"/>
            <w:sz w:val="21"/>
            <w:szCs w:val="22"/>
          </w:rPr>
          <w:tab/>
        </w:r>
        <w:r w:rsidRPr="005108AD">
          <w:rPr>
            <w:rStyle w:val="Hyperlink"/>
            <w:rFonts w:hint="eastAsia"/>
          </w:rPr>
          <w:t>输送能力和料斗的计算</w:t>
        </w:r>
        <w:r>
          <w:rPr>
            <w:webHidden/>
          </w:rPr>
          <w:tab/>
        </w:r>
        <w:r>
          <w:rPr>
            <w:webHidden/>
          </w:rPr>
          <w:fldChar w:fldCharType="begin"/>
        </w:r>
        <w:r>
          <w:rPr>
            <w:webHidden/>
          </w:rPr>
          <w:instrText xml:space="preserve"> PAGEREF _Toc534646368 \h </w:instrText>
        </w:r>
        <w:r>
          <w:rPr>
            <w:webHidden/>
          </w:rPr>
          <w:fldChar w:fldCharType="separate"/>
        </w:r>
        <w:r w:rsidR="004752D9">
          <w:rPr>
            <w:webHidden/>
          </w:rPr>
          <w:t>11</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69" w:history="1">
        <w:r w:rsidRPr="005108AD">
          <w:rPr>
            <w:rStyle w:val="Hyperlink"/>
            <w:noProof/>
          </w:rPr>
          <w:t>3.1.1</w:t>
        </w:r>
        <w:r>
          <w:rPr>
            <w:rFonts w:asciiTheme="minorHAnsi" w:eastAsiaTheme="minorEastAsia" w:hAnsiTheme="minorHAnsi" w:cstheme="minorBidi"/>
            <w:noProof/>
            <w:sz w:val="21"/>
            <w:szCs w:val="22"/>
          </w:rPr>
          <w:tab/>
        </w:r>
        <w:r w:rsidRPr="005108AD">
          <w:rPr>
            <w:rStyle w:val="Hyperlink"/>
            <w:rFonts w:hint="eastAsia"/>
            <w:noProof/>
          </w:rPr>
          <w:t>输送能力的计算</w:t>
        </w:r>
        <w:r>
          <w:rPr>
            <w:noProof/>
            <w:webHidden/>
          </w:rPr>
          <w:tab/>
        </w:r>
        <w:r>
          <w:rPr>
            <w:noProof/>
            <w:webHidden/>
          </w:rPr>
          <w:fldChar w:fldCharType="begin"/>
        </w:r>
        <w:r>
          <w:rPr>
            <w:noProof/>
            <w:webHidden/>
          </w:rPr>
          <w:instrText xml:space="preserve"> PAGEREF _Toc534646369 \h </w:instrText>
        </w:r>
        <w:r>
          <w:rPr>
            <w:noProof/>
            <w:webHidden/>
          </w:rPr>
          <w:fldChar w:fldCharType="separate"/>
        </w:r>
        <w:r w:rsidR="004752D9">
          <w:rPr>
            <w:noProof/>
            <w:webHidden/>
          </w:rPr>
          <w:t>11</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70" w:history="1">
        <w:r w:rsidRPr="005108AD">
          <w:rPr>
            <w:rStyle w:val="Hyperlink"/>
            <w:noProof/>
          </w:rPr>
          <w:t>3.1.2</w:t>
        </w:r>
        <w:r>
          <w:rPr>
            <w:rFonts w:asciiTheme="minorHAnsi" w:eastAsiaTheme="minorEastAsia" w:hAnsiTheme="minorHAnsi" w:cstheme="minorBidi"/>
            <w:noProof/>
            <w:sz w:val="21"/>
            <w:szCs w:val="22"/>
          </w:rPr>
          <w:tab/>
        </w:r>
        <w:r w:rsidRPr="005108AD">
          <w:rPr>
            <w:rStyle w:val="Hyperlink"/>
            <w:rFonts w:hint="eastAsia"/>
            <w:noProof/>
          </w:rPr>
          <w:t>料斗的计算</w:t>
        </w:r>
        <w:r>
          <w:rPr>
            <w:noProof/>
            <w:webHidden/>
          </w:rPr>
          <w:tab/>
        </w:r>
        <w:r>
          <w:rPr>
            <w:noProof/>
            <w:webHidden/>
          </w:rPr>
          <w:fldChar w:fldCharType="begin"/>
        </w:r>
        <w:r>
          <w:rPr>
            <w:noProof/>
            <w:webHidden/>
          </w:rPr>
          <w:instrText xml:space="preserve"> PAGEREF _Toc534646370 \h </w:instrText>
        </w:r>
        <w:r>
          <w:rPr>
            <w:noProof/>
            <w:webHidden/>
          </w:rPr>
          <w:fldChar w:fldCharType="separate"/>
        </w:r>
        <w:r w:rsidR="004752D9">
          <w:rPr>
            <w:noProof/>
            <w:webHidden/>
          </w:rPr>
          <w:t>11</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71" w:history="1">
        <w:r w:rsidRPr="005108AD">
          <w:rPr>
            <w:rStyle w:val="Hyperlink"/>
            <w:noProof/>
          </w:rPr>
          <w:t>3.1.3</w:t>
        </w:r>
        <w:r>
          <w:rPr>
            <w:rFonts w:asciiTheme="minorHAnsi" w:eastAsiaTheme="minorEastAsia" w:hAnsiTheme="minorHAnsi" w:cstheme="minorBidi"/>
            <w:noProof/>
            <w:sz w:val="21"/>
            <w:szCs w:val="22"/>
          </w:rPr>
          <w:tab/>
        </w:r>
        <w:r w:rsidRPr="005108AD">
          <w:rPr>
            <w:rStyle w:val="Hyperlink"/>
            <w:rFonts w:hint="eastAsia"/>
            <w:noProof/>
          </w:rPr>
          <w:t>核算输送能力：</w:t>
        </w:r>
        <w:r>
          <w:rPr>
            <w:noProof/>
            <w:webHidden/>
          </w:rPr>
          <w:tab/>
        </w:r>
        <w:r>
          <w:rPr>
            <w:noProof/>
            <w:webHidden/>
          </w:rPr>
          <w:fldChar w:fldCharType="begin"/>
        </w:r>
        <w:r>
          <w:rPr>
            <w:noProof/>
            <w:webHidden/>
          </w:rPr>
          <w:instrText xml:space="preserve"> PAGEREF _Toc534646371 \h </w:instrText>
        </w:r>
        <w:r>
          <w:rPr>
            <w:noProof/>
            <w:webHidden/>
          </w:rPr>
          <w:fldChar w:fldCharType="separate"/>
        </w:r>
        <w:r w:rsidR="004752D9">
          <w:rPr>
            <w:noProof/>
            <w:webHidden/>
          </w:rPr>
          <w:t>12</w:t>
        </w:r>
        <w:r>
          <w:rPr>
            <w:noProof/>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72" w:history="1">
        <w:r w:rsidRPr="005108AD">
          <w:rPr>
            <w:rStyle w:val="Hyperlink"/>
          </w:rPr>
          <w:t>3.2</w:t>
        </w:r>
        <w:r>
          <w:rPr>
            <w:rFonts w:asciiTheme="minorHAnsi" w:eastAsiaTheme="minorEastAsia" w:hAnsiTheme="minorHAnsi" w:cstheme="minorBidi"/>
            <w:sz w:val="21"/>
            <w:szCs w:val="22"/>
          </w:rPr>
          <w:tab/>
        </w:r>
        <w:r w:rsidRPr="005108AD">
          <w:rPr>
            <w:rStyle w:val="Hyperlink"/>
            <w:rFonts w:hint="eastAsia"/>
          </w:rPr>
          <w:t>运行阻力的计算</w:t>
        </w:r>
        <w:r>
          <w:rPr>
            <w:webHidden/>
          </w:rPr>
          <w:tab/>
        </w:r>
        <w:r>
          <w:rPr>
            <w:webHidden/>
          </w:rPr>
          <w:fldChar w:fldCharType="begin"/>
        </w:r>
        <w:r>
          <w:rPr>
            <w:webHidden/>
          </w:rPr>
          <w:instrText xml:space="preserve"> PAGEREF _Toc534646372 \h </w:instrText>
        </w:r>
        <w:r>
          <w:rPr>
            <w:webHidden/>
          </w:rPr>
          <w:fldChar w:fldCharType="separate"/>
        </w:r>
        <w:r w:rsidR="004752D9">
          <w:rPr>
            <w:webHidden/>
          </w:rPr>
          <w:t>12</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73" w:history="1">
        <w:r w:rsidRPr="005108AD">
          <w:rPr>
            <w:rStyle w:val="Hyperlink"/>
          </w:rPr>
          <w:t>3.3</w:t>
        </w:r>
        <w:r>
          <w:rPr>
            <w:rFonts w:asciiTheme="minorHAnsi" w:eastAsiaTheme="minorEastAsia" w:hAnsiTheme="minorHAnsi" w:cstheme="minorBidi"/>
            <w:sz w:val="21"/>
            <w:szCs w:val="22"/>
          </w:rPr>
          <w:tab/>
        </w:r>
        <w:r w:rsidRPr="005108AD">
          <w:rPr>
            <w:rStyle w:val="Hyperlink"/>
            <w:rFonts w:hint="eastAsia"/>
          </w:rPr>
          <w:t>电动机的选取</w:t>
        </w:r>
        <w:r>
          <w:rPr>
            <w:webHidden/>
          </w:rPr>
          <w:tab/>
        </w:r>
        <w:r>
          <w:rPr>
            <w:webHidden/>
          </w:rPr>
          <w:fldChar w:fldCharType="begin"/>
        </w:r>
        <w:r>
          <w:rPr>
            <w:webHidden/>
          </w:rPr>
          <w:instrText xml:space="preserve"> PAGEREF _Toc534646373 \h </w:instrText>
        </w:r>
        <w:r>
          <w:rPr>
            <w:webHidden/>
          </w:rPr>
          <w:fldChar w:fldCharType="separate"/>
        </w:r>
        <w:r w:rsidR="004752D9">
          <w:rPr>
            <w:webHidden/>
          </w:rPr>
          <w:t>15</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74" w:history="1">
        <w:r w:rsidRPr="005108AD">
          <w:rPr>
            <w:rStyle w:val="Hyperlink"/>
          </w:rPr>
          <w:t>3.4</w:t>
        </w:r>
        <w:r>
          <w:rPr>
            <w:rFonts w:asciiTheme="minorHAnsi" w:eastAsiaTheme="minorEastAsia" w:hAnsiTheme="minorHAnsi" w:cstheme="minorBidi"/>
            <w:sz w:val="21"/>
            <w:szCs w:val="22"/>
          </w:rPr>
          <w:tab/>
        </w:r>
        <w:r w:rsidRPr="005108AD">
          <w:rPr>
            <w:rStyle w:val="Hyperlink"/>
            <w:rFonts w:hint="eastAsia"/>
          </w:rPr>
          <w:t>驱动链轮的设计计算</w:t>
        </w:r>
        <w:r>
          <w:rPr>
            <w:webHidden/>
          </w:rPr>
          <w:tab/>
        </w:r>
        <w:r>
          <w:rPr>
            <w:webHidden/>
          </w:rPr>
          <w:fldChar w:fldCharType="begin"/>
        </w:r>
        <w:r>
          <w:rPr>
            <w:webHidden/>
          </w:rPr>
          <w:instrText xml:space="preserve"> PAGEREF _Toc534646374 \h </w:instrText>
        </w:r>
        <w:r>
          <w:rPr>
            <w:webHidden/>
          </w:rPr>
          <w:fldChar w:fldCharType="separate"/>
        </w:r>
        <w:r w:rsidR="004752D9">
          <w:rPr>
            <w:webHidden/>
          </w:rPr>
          <w:t>16</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75" w:history="1">
        <w:r w:rsidRPr="005108AD">
          <w:rPr>
            <w:rStyle w:val="Hyperlink"/>
          </w:rPr>
          <w:t>3.5</w:t>
        </w:r>
        <w:r>
          <w:rPr>
            <w:rFonts w:asciiTheme="minorHAnsi" w:eastAsiaTheme="minorEastAsia" w:hAnsiTheme="minorHAnsi" w:cstheme="minorBidi"/>
            <w:sz w:val="21"/>
            <w:szCs w:val="22"/>
          </w:rPr>
          <w:tab/>
        </w:r>
        <w:r w:rsidRPr="005108AD">
          <w:rPr>
            <w:rStyle w:val="Hyperlink"/>
            <w:rFonts w:hint="eastAsia"/>
          </w:rPr>
          <w:t>减速器的设计</w:t>
        </w:r>
        <w:r>
          <w:rPr>
            <w:webHidden/>
          </w:rPr>
          <w:tab/>
        </w:r>
        <w:r>
          <w:rPr>
            <w:webHidden/>
          </w:rPr>
          <w:fldChar w:fldCharType="begin"/>
        </w:r>
        <w:r>
          <w:rPr>
            <w:webHidden/>
          </w:rPr>
          <w:instrText xml:space="preserve"> PAGEREF _Toc534646375 \h </w:instrText>
        </w:r>
        <w:r>
          <w:rPr>
            <w:webHidden/>
          </w:rPr>
          <w:fldChar w:fldCharType="separate"/>
        </w:r>
        <w:r w:rsidR="004752D9">
          <w:rPr>
            <w:webHidden/>
          </w:rPr>
          <w:t>17</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76" w:history="1">
        <w:r w:rsidRPr="005108AD">
          <w:rPr>
            <w:rStyle w:val="Hyperlink"/>
            <w:noProof/>
          </w:rPr>
          <w:t>3.5.1</w:t>
        </w:r>
        <w:r>
          <w:rPr>
            <w:rFonts w:asciiTheme="minorHAnsi" w:eastAsiaTheme="minorEastAsia" w:hAnsiTheme="minorHAnsi" w:cstheme="minorBidi"/>
            <w:noProof/>
            <w:sz w:val="21"/>
            <w:szCs w:val="22"/>
          </w:rPr>
          <w:tab/>
        </w:r>
        <w:r w:rsidRPr="005108AD">
          <w:rPr>
            <w:rStyle w:val="Hyperlink"/>
            <w:rFonts w:hint="eastAsia"/>
            <w:noProof/>
          </w:rPr>
          <w:t>分配传动比</w:t>
        </w:r>
        <w:r>
          <w:rPr>
            <w:noProof/>
            <w:webHidden/>
          </w:rPr>
          <w:tab/>
        </w:r>
        <w:r>
          <w:rPr>
            <w:noProof/>
            <w:webHidden/>
          </w:rPr>
          <w:fldChar w:fldCharType="begin"/>
        </w:r>
        <w:r>
          <w:rPr>
            <w:noProof/>
            <w:webHidden/>
          </w:rPr>
          <w:instrText xml:space="preserve"> PAGEREF _Toc534646376 \h </w:instrText>
        </w:r>
        <w:r>
          <w:rPr>
            <w:noProof/>
            <w:webHidden/>
          </w:rPr>
          <w:fldChar w:fldCharType="separate"/>
        </w:r>
        <w:r w:rsidR="004752D9">
          <w:rPr>
            <w:noProof/>
            <w:webHidden/>
          </w:rPr>
          <w:t>17</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77" w:history="1">
        <w:r w:rsidRPr="005108AD">
          <w:rPr>
            <w:rStyle w:val="Hyperlink"/>
            <w:noProof/>
          </w:rPr>
          <w:t>3.5.2</w:t>
        </w:r>
        <w:r>
          <w:rPr>
            <w:rFonts w:asciiTheme="minorHAnsi" w:eastAsiaTheme="minorEastAsia" w:hAnsiTheme="minorHAnsi" w:cstheme="minorBidi"/>
            <w:noProof/>
            <w:sz w:val="21"/>
            <w:szCs w:val="22"/>
          </w:rPr>
          <w:tab/>
        </w:r>
        <w:r w:rsidRPr="005108AD">
          <w:rPr>
            <w:rStyle w:val="Hyperlink"/>
            <w:rFonts w:hint="eastAsia"/>
            <w:noProof/>
          </w:rPr>
          <w:t>计算传动装置的运动和动力参数</w:t>
        </w:r>
        <w:r>
          <w:rPr>
            <w:noProof/>
            <w:webHidden/>
          </w:rPr>
          <w:tab/>
        </w:r>
        <w:r>
          <w:rPr>
            <w:noProof/>
            <w:webHidden/>
          </w:rPr>
          <w:fldChar w:fldCharType="begin"/>
        </w:r>
        <w:r>
          <w:rPr>
            <w:noProof/>
            <w:webHidden/>
          </w:rPr>
          <w:instrText xml:space="preserve"> PAGEREF _Toc534646377 \h </w:instrText>
        </w:r>
        <w:r>
          <w:rPr>
            <w:noProof/>
            <w:webHidden/>
          </w:rPr>
          <w:fldChar w:fldCharType="separate"/>
        </w:r>
        <w:r w:rsidR="004752D9">
          <w:rPr>
            <w:noProof/>
            <w:webHidden/>
          </w:rPr>
          <w:t>18</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78" w:history="1">
        <w:r w:rsidRPr="005108AD">
          <w:rPr>
            <w:rStyle w:val="Hyperlink"/>
            <w:noProof/>
          </w:rPr>
          <w:t>3.5.3</w:t>
        </w:r>
        <w:r>
          <w:rPr>
            <w:rFonts w:asciiTheme="minorHAnsi" w:eastAsiaTheme="minorEastAsia" w:hAnsiTheme="minorHAnsi" w:cstheme="minorBidi"/>
            <w:noProof/>
            <w:sz w:val="21"/>
            <w:szCs w:val="22"/>
          </w:rPr>
          <w:tab/>
        </w:r>
        <w:r w:rsidRPr="005108AD">
          <w:rPr>
            <w:rStyle w:val="Hyperlink"/>
            <w:rFonts w:hint="eastAsia"/>
            <w:noProof/>
          </w:rPr>
          <w:t>传动件的设计计算</w:t>
        </w:r>
        <w:r>
          <w:rPr>
            <w:noProof/>
            <w:webHidden/>
          </w:rPr>
          <w:tab/>
        </w:r>
        <w:r>
          <w:rPr>
            <w:noProof/>
            <w:webHidden/>
          </w:rPr>
          <w:fldChar w:fldCharType="begin"/>
        </w:r>
        <w:r>
          <w:rPr>
            <w:noProof/>
            <w:webHidden/>
          </w:rPr>
          <w:instrText xml:space="preserve"> PAGEREF _Toc534646378 \h </w:instrText>
        </w:r>
        <w:r>
          <w:rPr>
            <w:noProof/>
            <w:webHidden/>
          </w:rPr>
          <w:fldChar w:fldCharType="separate"/>
        </w:r>
        <w:r w:rsidR="004752D9">
          <w:rPr>
            <w:noProof/>
            <w:webHidden/>
          </w:rPr>
          <w:t>19</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81" w:history="1">
        <w:r w:rsidRPr="005108AD">
          <w:rPr>
            <w:rStyle w:val="Hyperlink"/>
            <w:noProof/>
          </w:rPr>
          <w:t>3.5.4</w:t>
        </w:r>
        <w:r>
          <w:rPr>
            <w:rFonts w:asciiTheme="minorHAnsi" w:eastAsiaTheme="minorEastAsia" w:hAnsiTheme="minorHAnsi" w:cstheme="minorBidi"/>
            <w:noProof/>
            <w:sz w:val="21"/>
            <w:szCs w:val="22"/>
          </w:rPr>
          <w:tab/>
        </w:r>
        <w:r w:rsidRPr="005108AD">
          <w:rPr>
            <w:rStyle w:val="Hyperlink"/>
            <w:rFonts w:hint="eastAsia"/>
            <w:noProof/>
          </w:rPr>
          <w:t>轴的设计计算</w:t>
        </w:r>
        <w:r>
          <w:rPr>
            <w:noProof/>
            <w:webHidden/>
          </w:rPr>
          <w:tab/>
        </w:r>
        <w:r>
          <w:rPr>
            <w:noProof/>
            <w:webHidden/>
          </w:rPr>
          <w:fldChar w:fldCharType="begin"/>
        </w:r>
        <w:r>
          <w:rPr>
            <w:noProof/>
            <w:webHidden/>
          </w:rPr>
          <w:instrText xml:space="preserve"> PAGEREF _Toc534646381 \h </w:instrText>
        </w:r>
        <w:r>
          <w:rPr>
            <w:noProof/>
            <w:webHidden/>
          </w:rPr>
          <w:fldChar w:fldCharType="separate"/>
        </w:r>
        <w:r w:rsidR="004752D9">
          <w:rPr>
            <w:noProof/>
            <w:webHidden/>
          </w:rPr>
          <w:t>28</w:t>
        </w:r>
        <w:r>
          <w:rPr>
            <w:noProof/>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83" w:history="1">
        <w:r w:rsidRPr="005108AD">
          <w:rPr>
            <w:rStyle w:val="Hyperlink"/>
          </w:rPr>
          <w:t>3.6</w:t>
        </w:r>
        <w:r>
          <w:rPr>
            <w:rFonts w:asciiTheme="minorHAnsi" w:eastAsiaTheme="minorEastAsia" w:hAnsiTheme="minorHAnsi" w:cstheme="minorBidi"/>
            <w:sz w:val="21"/>
            <w:szCs w:val="22"/>
          </w:rPr>
          <w:tab/>
        </w:r>
        <w:r w:rsidRPr="005108AD">
          <w:rPr>
            <w:rStyle w:val="Hyperlink"/>
            <w:rFonts w:hint="eastAsia"/>
          </w:rPr>
          <w:t>链轮轴的设计与校核</w:t>
        </w:r>
        <w:r>
          <w:rPr>
            <w:webHidden/>
          </w:rPr>
          <w:tab/>
        </w:r>
        <w:r>
          <w:rPr>
            <w:webHidden/>
          </w:rPr>
          <w:fldChar w:fldCharType="begin"/>
        </w:r>
        <w:r>
          <w:rPr>
            <w:webHidden/>
          </w:rPr>
          <w:instrText xml:space="preserve"> PAGEREF _Toc534646383 \h </w:instrText>
        </w:r>
        <w:r>
          <w:rPr>
            <w:webHidden/>
          </w:rPr>
          <w:fldChar w:fldCharType="separate"/>
        </w:r>
        <w:r w:rsidR="004752D9">
          <w:rPr>
            <w:webHidden/>
          </w:rPr>
          <w:t>36</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84" w:history="1">
        <w:r w:rsidRPr="005108AD">
          <w:rPr>
            <w:rStyle w:val="Hyperlink"/>
            <w:noProof/>
          </w:rPr>
          <w:t>3.6.1</w:t>
        </w:r>
        <w:r>
          <w:rPr>
            <w:rFonts w:asciiTheme="minorHAnsi" w:eastAsiaTheme="minorEastAsia" w:hAnsiTheme="minorHAnsi" w:cstheme="minorBidi"/>
            <w:noProof/>
            <w:sz w:val="21"/>
            <w:szCs w:val="22"/>
          </w:rPr>
          <w:tab/>
        </w:r>
        <w:r w:rsidRPr="005108AD">
          <w:rPr>
            <w:rStyle w:val="Hyperlink"/>
            <w:rFonts w:hint="eastAsia"/>
            <w:noProof/>
          </w:rPr>
          <w:t>轴的设计</w:t>
        </w:r>
        <w:r>
          <w:rPr>
            <w:noProof/>
            <w:webHidden/>
          </w:rPr>
          <w:tab/>
        </w:r>
        <w:r>
          <w:rPr>
            <w:noProof/>
            <w:webHidden/>
          </w:rPr>
          <w:fldChar w:fldCharType="begin"/>
        </w:r>
        <w:r>
          <w:rPr>
            <w:noProof/>
            <w:webHidden/>
          </w:rPr>
          <w:instrText xml:space="preserve"> PAGEREF _Toc534646384 \h </w:instrText>
        </w:r>
        <w:r>
          <w:rPr>
            <w:noProof/>
            <w:webHidden/>
          </w:rPr>
          <w:fldChar w:fldCharType="separate"/>
        </w:r>
        <w:r w:rsidR="004752D9">
          <w:rPr>
            <w:noProof/>
            <w:webHidden/>
          </w:rPr>
          <w:t>36</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85" w:history="1">
        <w:r w:rsidRPr="005108AD">
          <w:rPr>
            <w:rStyle w:val="Hyperlink"/>
            <w:noProof/>
          </w:rPr>
          <w:t>3.6.2</w:t>
        </w:r>
        <w:r>
          <w:rPr>
            <w:rFonts w:asciiTheme="minorHAnsi" w:eastAsiaTheme="minorEastAsia" w:hAnsiTheme="minorHAnsi" w:cstheme="minorBidi"/>
            <w:noProof/>
            <w:sz w:val="21"/>
            <w:szCs w:val="22"/>
          </w:rPr>
          <w:tab/>
        </w:r>
        <w:r w:rsidRPr="005108AD">
          <w:rPr>
            <w:rStyle w:val="Hyperlink"/>
            <w:rFonts w:hint="eastAsia"/>
            <w:noProof/>
          </w:rPr>
          <w:t>轴的校核</w:t>
        </w:r>
        <w:r>
          <w:rPr>
            <w:noProof/>
            <w:webHidden/>
          </w:rPr>
          <w:tab/>
        </w:r>
        <w:r>
          <w:rPr>
            <w:noProof/>
            <w:webHidden/>
          </w:rPr>
          <w:fldChar w:fldCharType="begin"/>
        </w:r>
        <w:r>
          <w:rPr>
            <w:noProof/>
            <w:webHidden/>
          </w:rPr>
          <w:instrText xml:space="preserve"> PAGEREF _Toc534646385 \h </w:instrText>
        </w:r>
        <w:r>
          <w:rPr>
            <w:noProof/>
            <w:webHidden/>
          </w:rPr>
          <w:fldChar w:fldCharType="separate"/>
        </w:r>
        <w:r w:rsidR="004752D9">
          <w:rPr>
            <w:noProof/>
            <w:webHidden/>
          </w:rPr>
          <w:t>37</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86" w:history="1">
        <w:r w:rsidRPr="005108AD">
          <w:rPr>
            <w:rStyle w:val="Hyperlink"/>
            <w:noProof/>
          </w:rPr>
          <w:t>3.6.3</w:t>
        </w:r>
        <w:r>
          <w:rPr>
            <w:rFonts w:asciiTheme="minorHAnsi" w:eastAsiaTheme="minorEastAsia" w:hAnsiTheme="minorHAnsi" w:cstheme="minorBidi"/>
            <w:noProof/>
            <w:sz w:val="21"/>
            <w:szCs w:val="22"/>
          </w:rPr>
          <w:tab/>
        </w:r>
        <w:r w:rsidRPr="005108AD">
          <w:rPr>
            <w:rStyle w:val="Hyperlink"/>
            <w:rFonts w:hint="eastAsia"/>
            <w:noProof/>
          </w:rPr>
          <w:t>轴承选用</w:t>
        </w:r>
        <w:r>
          <w:rPr>
            <w:noProof/>
            <w:webHidden/>
          </w:rPr>
          <w:tab/>
        </w:r>
        <w:r>
          <w:rPr>
            <w:noProof/>
            <w:webHidden/>
          </w:rPr>
          <w:fldChar w:fldCharType="begin"/>
        </w:r>
        <w:r>
          <w:rPr>
            <w:noProof/>
            <w:webHidden/>
          </w:rPr>
          <w:instrText xml:space="preserve"> PAGEREF _Toc534646386 \h </w:instrText>
        </w:r>
        <w:r>
          <w:rPr>
            <w:noProof/>
            <w:webHidden/>
          </w:rPr>
          <w:fldChar w:fldCharType="separate"/>
        </w:r>
        <w:r w:rsidR="004752D9">
          <w:rPr>
            <w:noProof/>
            <w:webHidden/>
          </w:rPr>
          <w:t>39</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87" w:history="1">
        <w:r w:rsidRPr="005108AD">
          <w:rPr>
            <w:rStyle w:val="Hyperlink"/>
            <w:noProof/>
          </w:rPr>
          <w:t>3.6.4</w:t>
        </w:r>
        <w:r>
          <w:rPr>
            <w:rFonts w:asciiTheme="minorHAnsi" w:eastAsiaTheme="minorEastAsia" w:hAnsiTheme="minorHAnsi" w:cstheme="minorBidi"/>
            <w:noProof/>
            <w:sz w:val="21"/>
            <w:szCs w:val="22"/>
          </w:rPr>
          <w:tab/>
        </w:r>
        <w:r w:rsidRPr="005108AD">
          <w:rPr>
            <w:rStyle w:val="Hyperlink"/>
            <w:rFonts w:hint="eastAsia"/>
            <w:noProof/>
          </w:rPr>
          <w:t>驱动链轮键的设计校核</w:t>
        </w:r>
        <w:r>
          <w:rPr>
            <w:noProof/>
            <w:webHidden/>
          </w:rPr>
          <w:tab/>
        </w:r>
        <w:r>
          <w:rPr>
            <w:noProof/>
            <w:webHidden/>
          </w:rPr>
          <w:fldChar w:fldCharType="begin"/>
        </w:r>
        <w:r>
          <w:rPr>
            <w:noProof/>
            <w:webHidden/>
          </w:rPr>
          <w:instrText xml:space="preserve"> PAGEREF _Toc534646387 \h </w:instrText>
        </w:r>
        <w:r>
          <w:rPr>
            <w:noProof/>
            <w:webHidden/>
          </w:rPr>
          <w:fldChar w:fldCharType="separate"/>
        </w:r>
        <w:r w:rsidR="004752D9">
          <w:rPr>
            <w:noProof/>
            <w:webHidden/>
          </w:rPr>
          <w:t>40</w:t>
        </w:r>
        <w:r>
          <w:rPr>
            <w:noProof/>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88" w:history="1">
        <w:r w:rsidRPr="005108AD">
          <w:rPr>
            <w:rStyle w:val="Hyperlink"/>
          </w:rPr>
          <w:t>3.7</w:t>
        </w:r>
        <w:r>
          <w:rPr>
            <w:rFonts w:asciiTheme="minorHAnsi" w:eastAsiaTheme="minorEastAsia" w:hAnsiTheme="minorHAnsi" w:cstheme="minorBidi"/>
            <w:sz w:val="21"/>
            <w:szCs w:val="22"/>
          </w:rPr>
          <w:tab/>
        </w:r>
        <w:r w:rsidRPr="005108AD">
          <w:rPr>
            <w:rStyle w:val="Hyperlink"/>
            <w:rFonts w:hint="eastAsia"/>
          </w:rPr>
          <w:t>联轴器的选取</w:t>
        </w:r>
        <w:r>
          <w:rPr>
            <w:webHidden/>
          </w:rPr>
          <w:tab/>
        </w:r>
        <w:r>
          <w:rPr>
            <w:webHidden/>
          </w:rPr>
          <w:fldChar w:fldCharType="begin"/>
        </w:r>
        <w:r>
          <w:rPr>
            <w:webHidden/>
          </w:rPr>
          <w:instrText xml:space="preserve"> PAGEREF _Toc534646388 \h </w:instrText>
        </w:r>
        <w:r>
          <w:rPr>
            <w:webHidden/>
          </w:rPr>
          <w:fldChar w:fldCharType="separate"/>
        </w:r>
        <w:r w:rsidR="004752D9">
          <w:rPr>
            <w:webHidden/>
          </w:rPr>
          <w:t>40</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89" w:history="1">
        <w:r w:rsidRPr="005108AD">
          <w:rPr>
            <w:rStyle w:val="Hyperlink"/>
          </w:rPr>
          <w:t>3.8</w:t>
        </w:r>
        <w:r>
          <w:rPr>
            <w:rFonts w:asciiTheme="minorHAnsi" w:eastAsiaTheme="minorEastAsia" w:hAnsiTheme="minorHAnsi" w:cstheme="minorBidi"/>
            <w:sz w:val="21"/>
            <w:szCs w:val="22"/>
          </w:rPr>
          <w:tab/>
        </w:r>
        <w:r w:rsidRPr="005108AD">
          <w:rPr>
            <w:rStyle w:val="Hyperlink"/>
            <w:rFonts w:hint="eastAsia"/>
          </w:rPr>
          <w:t>壳体的设计</w:t>
        </w:r>
        <w:r>
          <w:rPr>
            <w:webHidden/>
          </w:rPr>
          <w:tab/>
        </w:r>
        <w:r>
          <w:rPr>
            <w:webHidden/>
          </w:rPr>
          <w:fldChar w:fldCharType="begin"/>
        </w:r>
        <w:r>
          <w:rPr>
            <w:webHidden/>
          </w:rPr>
          <w:instrText xml:space="preserve"> PAGEREF _Toc534646389 \h </w:instrText>
        </w:r>
        <w:r>
          <w:rPr>
            <w:webHidden/>
          </w:rPr>
          <w:fldChar w:fldCharType="separate"/>
        </w:r>
        <w:r w:rsidR="004752D9">
          <w:rPr>
            <w:webHidden/>
          </w:rPr>
          <w:t>41</w:t>
        </w:r>
        <w:r>
          <w:rPr>
            <w:webHidden/>
          </w:rPr>
          <w:fldChar w:fldCharType="end"/>
        </w:r>
      </w:hyperlink>
    </w:p>
    <w:p w:rsidR="008D5CF1" w:rsidP="008D5CF1">
      <w:pPr>
        <w:pStyle w:val="TOC1"/>
        <w:rPr>
          <w:rFonts w:asciiTheme="minorHAnsi" w:eastAsiaTheme="minorEastAsia" w:hAnsiTheme="minorHAnsi" w:cstheme="minorBidi"/>
          <w:sz w:val="21"/>
          <w:szCs w:val="22"/>
        </w:rPr>
      </w:pPr>
      <w:hyperlink w:anchor="_Toc534646390" w:history="1">
        <w:r w:rsidRPr="005108AD">
          <w:rPr>
            <w:rStyle w:val="Hyperlink"/>
          </w:rPr>
          <w:t>4</w:t>
        </w:r>
        <w:r>
          <w:rPr>
            <w:rFonts w:asciiTheme="minorHAnsi" w:eastAsiaTheme="minorEastAsia" w:hAnsiTheme="minorHAnsi" w:cstheme="minorBidi"/>
            <w:sz w:val="21"/>
            <w:szCs w:val="22"/>
          </w:rPr>
          <w:tab/>
        </w:r>
        <w:r w:rsidRPr="005108AD">
          <w:rPr>
            <w:rStyle w:val="Hyperlink"/>
            <w:rFonts w:hint="eastAsia"/>
          </w:rPr>
          <w:t>斗式提升机安装、使用说明、故障维修和维护</w:t>
        </w:r>
        <w:r>
          <w:rPr>
            <w:webHidden/>
          </w:rPr>
          <w:tab/>
        </w:r>
        <w:r w:rsidRPr="008D5CF1">
          <w:rPr>
            <w:webHidden/>
            <w:sz w:val="24"/>
            <w:szCs w:val="24"/>
          </w:rPr>
          <w:fldChar w:fldCharType="begin"/>
        </w:r>
        <w:r w:rsidRPr="008D5CF1">
          <w:rPr>
            <w:webHidden/>
            <w:sz w:val="24"/>
            <w:szCs w:val="24"/>
          </w:rPr>
          <w:instrText xml:space="preserve"> PAGEREF _Toc534646390 \h </w:instrText>
        </w:r>
        <w:r w:rsidRPr="008D5CF1">
          <w:rPr>
            <w:webHidden/>
            <w:sz w:val="24"/>
            <w:szCs w:val="24"/>
          </w:rPr>
          <w:fldChar w:fldCharType="separate"/>
        </w:r>
        <w:r w:rsidR="004752D9">
          <w:rPr>
            <w:webHidden/>
            <w:sz w:val="24"/>
            <w:szCs w:val="24"/>
          </w:rPr>
          <w:t>42</w:t>
        </w:r>
        <w:r w:rsidRPr="008D5CF1">
          <w:rPr>
            <w:webHidden/>
            <w:sz w:val="24"/>
            <w:szCs w:val="24"/>
          </w:rPr>
          <w:fldChar w:fldCharType="end"/>
        </w:r>
      </w:hyperlink>
    </w:p>
    <w:p w:rsidR="008D5CF1" w:rsidP="008D5CF1">
      <w:pPr>
        <w:pStyle w:val="TOC2"/>
        <w:rPr>
          <w:rFonts w:asciiTheme="minorHAnsi" w:eastAsiaTheme="minorEastAsia" w:hAnsiTheme="minorHAnsi" w:cstheme="minorBidi"/>
          <w:sz w:val="21"/>
          <w:szCs w:val="22"/>
        </w:rPr>
      </w:pPr>
      <w:hyperlink w:anchor="_Toc534646391" w:history="1">
        <w:r w:rsidRPr="005108AD">
          <w:rPr>
            <w:rStyle w:val="Hyperlink"/>
          </w:rPr>
          <w:t>4.1</w:t>
        </w:r>
        <w:r>
          <w:rPr>
            <w:rFonts w:asciiTheme="minorHAnsi" w:eastAsiaTheme="minorEastAsia" w:hAnsiTheme="minorHAnsi" w:cstheme="minorBidi"/>
            <w:sz w:val="21"/>
            <w:szCs w:val="22"/>
          </w:rPr>
          <w:tab/>
        </w:r>
        <w:r w:rsidRPr="005108AD">
          <w:rPr>
            <w:rStyle w:val="Hyperlink"/>
            <w:rFonts w:hint="eastAsia"/>
          </w:rPr>
          <w:t>斗式提升机的安装、调试及运行</w:t>
        </w:r>
        <w:r>
          <w:rPr>
            <w:webHidden/>
          </w:rPr>
          <w:tab/>
        </w:r>
        <w:r>
          <w:rPr>
            <w:webHidden/>
          </w:rPr>
          <w:fldChar w:fldCharType="begin"/>
        </w:r>
        <w:r>
          <w:rPr>
            <w:webHidden/>
          </w:rPr>
          <w:instrText xml:space="preserve"> PAGEREF _Toc534646391 \h </w:instrText>
        </w:r>
        <w:r>
          <w:rPr>
            <w:webHidden/>
          </w:rPr>
          <w:fldChar w:fldCharType="separate"/>
        </w:r>
        <w:r w:rsidR="004752D9">
          <w:rPr>
            <w:webHidden/>
          </w:rPr>
          <w:t>42</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92" w:history="1">
        <w:r w:rsidRPr="005108AD">
          <w:rPr>
            <w:rStyle w:val="Hyperlink"/>
          </w:rPr>
          <w:t>4.2</w:t>
        </w:r>
        <w:r>
          <w:rPr>
            <w:rFonts w:asciiTheme="minorHAnsi" w:eastAsiaTheme="minorEastAsia" w:hAnsiTheme="minorHAnsi" w:cstheme="minorBidi"/>
            <w:sz w:val="21"/>
            <w:szCs w:val="22"/>
          </w:rPr>
          <w:tab/>
        </w:r>
        <w:r w:rsidRPr="005108AD">
          <w:rPr>
            <w:rStyle w:val="Hyperlink"/>
            <w:rFonts w:hint="eastAsia"/>
          </w:rPr>
          <w:t>斗式提升机操作规程</w:t>
        </w:r>
        <w:r>
          <w:rPr>
            <w:webHidden/>
          </w:rPr>
          <w:tab/>
        </w:r>
        <w:r>
          <w:rPr>
            <w:webHidden/>
          </w:rPr>
          <w:fldChar w:fldCharType="begin"/>
        </w:r>
        <w:r>
          <w:rPr>
            <w:webHidden/>
          </w:rPr>
          <w:instrText xml:space="preserve"> PAGEREF _Toc534646392 \h </w:instrText>
        </w:r>
        <w:r>
          <w:rPr>
            <w:webHidden/>
          </w:rPr>
          <w:fldChar w:fldCharType="separate"/>
        </w:r>
        <w:r w:rsidR="004752D9">
          <w:rPr>
            <w:webHidden/>
          </w:rPr>
          <w:t>42</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93" w:history="1">
        <w:r w:rsidRPr="005108AD">
          <w:rPr>
            <w:rStyle w:val="Hyperlink"/>
          </w:rPr>
          <w:t>4.3</w:t>
        </w:r>
        <w:r>
          <w:rPr>
            <w:rFonts w:asciiTheme="minorHAnsi" w:eastAsiaTheme="minorEastAsia" w:hAnsiTheme="minorHAnsi" w:cstheme="minorBidi"/>
            <w:sz w:val="21"/>
            <w:szCs w:val="22"/>
          </w:rPr>
          <w:tab/>
        </w:r>
        <w:r w:rsidRPr="005108AD">
          <w:rPr>
            <w:rStyle w:val="Hyperlink"/>
            <w:rFonts w:hint="eastAsia"/>
          </w:rPr>
          <w:t>斗式提升机故障处理</w:t>
        </w:r>
        <w:r>
          <w:rPr>
            <w:webHidden/>
          </w:rPr>
          <w:tab/>
        </w:r>
        <w:r>
          <w:rPr>
            <w:webHidden/>
          </w:rPr>
          <w:fldChar w:fldCharType="begin"/>
        </w:r>
        <w:r>
          <w:rPr>
            <w:webHidden/>
          </w:rPr>
          <w:instrText xml:space="preserve"> PAGEREF _Toc534646393 \h </w:instrText>
        </w:r>
        <w:r>
          <w:rPr>
            <w:webHidden/>
          </w:rPr>
          <w:fldChar w:fldCharType="separate"/>
        </w:r>
        <w:r w:rsidR="004752D9">
          <w:rPr>
            <w:webHidden/>
          </w:rPr>
          <w:t>43</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94" w:history="1">
        <w:r w:rsidRPr="005108AD">
          <w:rPr>
            <w:rStyle w:val="Hyperlink"/>
          </w:rPr>
          <w:t>4.4</w:t>
        </w:r>
        <w:r>
          <w:rPr>
            <w:rFonts w:asciiTheme="minorHAnsi" w:eastAsiaTheme="minorEastAsia" w:hAnsiTheme="minorHAnsi" w:cstheme="minorBidi"/>
            <w:sz w:val="21"/>
            <w:szCs w:val="22"/>
          </w:rPr>
          <w:tab/>
        </w:r>
        <w:r w:rsidRPr="005108AD">
          <w:rPr>
            <w:rStyle w:val="Hyperlink"/>
            <w:rFonts w:hint="eastAsia"/>
          </w:rPr>
          <w:t>斗式提升机维护和保养</w:t>
        </w:r>
        <w:r>
          <w:rPr>
            <w:webHidden/>
          </w:rPr>
          <w:tab/>
        </w:r>
        <w:r>
          <w:rPr>
            <w:webHidden/>
          </w:rPr>
          <w:fldChar w:fldCharType="begin"/>
        </w:r>
        <w:r>
          <w:rPr>
            <w:webHidden/>
          </w:rPr>
          <w:instrText xml:space="preserve"> PAGEREF _Toc534646394 \h </w:instrText>
        </w:r>
        <w:r>
          <w:rPr>
            <w:webHidden/>
          </w:rPr>
          <w:fldChar w:fldCharType="separate"/>
        </w:r>
        <w:r w:rsidR="004752D9">
          <w:rPr>
            <w:webHidden/>
          </w:rPr>
          <w:t>44</w:t>
        </w:r>
        <w:r>
          <w:rPr>
            <w:webHidden/>
          </w:rPr>
          <w:fldChar w:fldCharType="end"/>
        </w:r>
      </w:hyperlink>
    </w:p>
    <w:p w:rsidR="008D5CF1" w:rsidP="008D5CF1">
      <w:pPr>
        <w:pStyle w:val="TOC1"/>
        <w:rPr>
          <w:rFonts w:asciiTheme="minorHAnsi" w:eastAsiaTheme="minorEastAsia" w:hAnsiTheme="minorHAnsi" w:cstheme="minorBidi"/>
          <w:sz w:val="21"/>
          <w:szCs w:val="22"/>
        </w:rPr>
        <w:sectPr w:rsidSect="004752D9">
          <w:headerReference w:type="even" r:id="rId25"/>
          <w:headerReference w:type="default" r:id="rId26"/>
          <w:footerReference w:type="even" r:id="rId27"/>
          <w:footerReference w:type="default" r:id="rId28"/>
          <w:headerReference w:type="first" r:id="rId29"/>
          <w:footerReference w:type="first" r:id="rId30"/>
          <w:pgSz w:w="11907" w:h="16839" w:code="9"/>
          <w:pgMar w:top="1134" w:right="1134" w:bottom="1134" w:left="1134" w:header="851" w:footer="992" w:gutter="0"/>
          <w:pgNumType w:start="1"/>
          <w:cols w:space="425"/>
          <w:docGrid w:type="linesAndChars" w:linePitch="326"/>
        </w:sectPr>
      </w:pPr>
      <w:hyperlink w:anchor="_Toc534646395" w:history="1">
        <w:r w:rsidRPr="005108AD">
          <w:rPr>
            <w:rStyle w:val="Hyperlink"/>
          </w:rPr>
          <w:t>5</w:t>
        </w:r>
        <w:r>
          <w:rPr>
            <w:rFonts w:asciiTheme="minorHAnsi" w:eastAsiaTheme="minorEastAsia" w:hAnsiTheme="minorHAnsi" w:cstheme="minorBidi"/>
            <w:sz w:val="21"/>
            <w:szCs w:val="22"/>
          </w:rPr>
          <w:tab/>
        </w:r>
        <w:r w:rsidRPr="005108AD">
          <w:rPr>
            <w:rStyle w:val="Hyperlink"/>
            <w:rFonts w:hint="eastAsia"/>
          </w:rPr>
          <w:t>斗式提升机的变频调速控制</w:t>
        </w:r>
        <w:r>
          <w:rPr>
            <w:webHidden/>
          </w:rPr>
          <w:tab/>
        </w:r>
        <w:r w:rsidRPr="008D5CF1">
          <w:rPr>
            <w:webHidden/>
            <w:sz w:val="24"/>
            <w:szCs w:val="24"/>
          </w:rPr>
          <w:fldChar w:fldCharType="begin"/>
        </w:r>
        <w:r w:rsidRPr="008D5CF1">
          <w:rPr>
            <w:webHidden/>
            <w:sz w:val="24"/>
            <w:szCs w:val="24"/>
          </w:rPr>
          <w:instrText xml:space="preserve"> PAGEREF _Toc534646395 \h </w:instrText>
        </w:r>
        <w:r w:rsidRPr="008D5CF1">
          <w:rPr>
            <w:webHidden/>
            <w:sz w:val="24"/>
            <w:szCs w:val="24"/>
          </w:rPr>
          <w:fldChar w:fldCharType="separate"/>
        </w:r>
        <w:r w:rsidR="004752D9">
          <w:rPr>
            <w:webHidden/>
            <w:sz w:val="24"/>
            <w:szCs w:val="24"/>
          </w:rPr>
          <w:t>45</w:t>
        </w:r>
        <w:r w:rsidRPr="008D5CF1">
          <w:rPr>
            <w:webHidden/>
            <w:sz w:val="24"/>
            <w:szCs w:val="24"/>
          </w:rPr>
          <w:fldChar w:fldCharType="end"/>
        </w:r>
      </w:hyperlink>
    </w:p>
    <w:p w:rsidR="008D5CF1" w:rsidP="008D5CF1">
      <w:pPr>
        <w:pStyle w:val="TOC2"/>
        <w:rPr>
          <w:rFonts w:asciiTheme="minorHAnsi" w:eastAsiaTheme="minorEastAsia" w:hAnsiTheme="minorHAnsi" w:cstheme="minorBidi"/>
          <w:sz w:val="21"/>
          <w:szCs w:val="22"/>
        </w:rPr>
      </w:pPr>
      <w:hyperlink w:anchor="_Toc534646396" w:history="1">
        <w:r w:rsidRPr="005108AD">
          <w:rPr>
            <w:rStyle w:val="Hyperlink"/>
          </w:rPr>
          <w:t>5.1</w:t>
        </w:r>
        <w:r>
          <w:rPr>
            <w:rFonts w:asciiTheme="minorHAnsi" w:eastAsiaTheme="minorEastAsia" w:hAnsiTheme="minorHAnsi" w:cstheme="minorBidi"/>
            <w:sz w:val="21"/>
            <w:szCs w:val="22"/>
          </w:rPr>
          <w:tab/>
        </w:r>
        <w:r w:rsidRPr="005108AD">
          <w:rPr>
            <w:rStyle w:val="Hyperlink"/>
            <w:rFonts w:hint="eastAsia"/>
          </w:rPr>
          <w:t>斗式提升机速度调节的意义</w:t>
        </w:r>
        <w:r>
          <w:rPr>
            <w:webHidden/>
          </w:rPr>
          <w:tab/>
        </w:r>
        <w:r>
          <w:rPr>
            <w:webHidden/>
          </w:rPr>
          <w:fldChar w:fldCharType="begin"/>
        </w:r>
        <w:r>
          <w:rPr>
            <w:webHidden/>
          </w:rPr>
          <w:instrText xml:space="preserve"> PAGEREF _Toc534646396 \h </w:instrText>
        </w:r>
        <w:r>
          <w:rPr>
            <w:webHidden/>
          </w:rPr>
          <w:fldChar w:fldCharType="separate"/>
        </w:r>
        <w:r w:rsidR="004752D9">
          <w:rPr>
            <w:webHidden/>
          </w:rPr>
          <w:t>45</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97" w:history="1">
        <w:r w:rsidRPr="005108AD">
          <w:rPr>
            <w:rStyle w:val="Hyperlink"/>
          </w:rPr>
          <w:t>5.2</w:t>
        </w:r>
        <w:r>
          <w:rPr>
            <w:rFonts w:asciiTheme="minorHAnsi" w:eastAsiaTheme="minorEastAsia" w:hAnsiTheme="minorHAnsi" w:cstheme="minorBidi"/>
            <w:sz w:val="21"/>
            <w:szCs w:val="22"/>
          </w:rPr>
          <w:tab/>
        </w:r>
        <w:r w:rsidRPr="005108AD">
          <w:rPr>
            <w:rStyle w:val="Hyperlink"/>
            <w:rFonts w:hint="eastAsia"/>
          </w:rPr>
          <w:t>斗式提升机的变频调速</w:t>
        </w:r>
        <w:r>
          <w:rPr>
            <w:webHidden/>
          </w:rPr>
          <w:tab/>
        </w:r>
        <w:r>
          <w:rPr>
            <w:webHidden/>
          </w:rPr>
          <w:fldChar w:fldCharType="begin"/>
        </w:r>
        <w:r>
          <w:rPr>
            <w:webHidden/>
          </w:rPr>
          <w:instrText xml:space="preserve"> PAGEREF _Toc534646397 \h </w:instrText>
        </w:r>
        <w:r>
          <w:rPr>
            <w:webHidden/>
          </w:rPr>
          <w:fldChar w:fldCharType="separate"/>
        </w:r>
        <w:r w:rsidR="004752D9">
          <w:rPr>
            <w:webHidden/>
          </w:rPr>
          <w:t>45</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398" w:history="1">
        <w:r w:rsidRPr="005108AD">
          <w:rPr>
            <w:rStyle w:val="Hyperlink"/>
            <w:noProof/>
          </w:rPr>
          <w:t>5.2.1</w:t>
        </w:r>
        <w:r>
          <w:rPr>
            <w:rFonts w:asciiTheme="minorHAnsi" w:eastAsiaTheme="minorEastAsia" w:hAnsiTheme="minorHAnsi" w:cstheme="minorBidi"/>
            <w:noProof/>
            <w:sz w:val="21"/>
            <w:szCs w:val="22"/>
          </w:rPr>
          <w:tab/>
        </w:r>
        <w:r w:rsidRPr="005108AD">
          <w:rPr>
            <w:rStyle w:val="Hyperlink"/>
            <w:rFonts w:hint="eastAsia"/>
            <w:noProof/>
          </w:rPr>
          <w:t>变频器调速运行的节能原理</w:t>
        </w:r>
        <w:r>
          <w:rPr>
            <w:noProof/>
            <w:webHidden/>
          </w:rPr>
          <w:tab/>
        </w:r>
        <w:r>
          <w:rPr>
            <w:noProof/>
            <w:webHidden/>
          </w:rPr>
          <w:fldChar w:fldCharType="begin"/>
        </w:r>
        <w:r>
          <w:rPr>
            <w:noProof/>
            <w:webHidden/>
          </w:rPr>
          <w:instrText xml:space="preserve"> PAGEREF _Toc534646398 \h </w:instrText>
        </w:r>
        <w:r>
          <w:rPr>
            <w:noProof/>
            <w:webHidden/>
          </w:rPr>
          <w:fldChar w:fldCharType="separate"/>
        </w:r>
        <w:r w:rsidR="004752D9">
          <w:rPr>
            <w:noProof/>
            <w:webHidden/>
          </w:rPr>
          <w:t>45</w:t>
        </w:r>
        <w:r>
          <w:rPr>
            <w:noProof/>
            <w:webHidden/>
          </w:rPr>
          <w:fldChar w:fldCharType="end"/>
        </w:r>
      </w:hyperlink>
    </w:p>
    <w:p w:rsidR="008D5CF1" w:rsidP="008D5CF1">
      <w:pPr>
        <w:pStyle w:val="TOC2"/>
        <w:rPr>
          <w:rFonts w:asciiTheme="minorHAnsi" w:eastAsiaTheme="minorEastAsia" w:hAnsiTheme="minorHAnsi" w:cstheme="minorBidi"/>
          <w:sz w:val="21"/>
          <w:szCs w:val="22"/>
        </w:rPr>
      </w:pPr>
      <w:hyperlink w:anchor="_Toc534646399" w:history="1">
        <w:r w:rsidRPr="005108AD">
          <w:rPr>
            <w:rStyle w:val="Hyperlink"/>
          </w:rPr>
          <w:t>5.3</w:t>
        </w:r>
        <w:r>
          <w:rPr>
            <w:rFonts w:asciiTheme="minorHAnsi" w:eastAsiaTheme="minorEastAsia" w:hAnsiTheme="minorHAnsi" w:cstheme="minorBidi"/>
            <w:sz w:val="21"/>
            <w:szCs w:val="22"/>
          </w:rPr>
          <w:tab/>
        </w:r>
        <w:r w:rsidRPr="005108AD">
          <w:rPr>
            <w:rStyle w:val="Hyperlink"/>
          </w:rPr>
          <w:t>PLC</w:t>
        </w:r>
        <w:r w:rsidRPr="005108AD">
          <w:rPr>
            <w:rStyle w:val="Hyperlink"/>
            <w:rFonts w:hint="eastAsia"/>
          </w:rPr>
          <w:t>与台达变频器控制斗式提升机的速度</w:t>
        </w:r>
        <w:r>
          <w:rPr>
            <w:webHidden/>
          </w:rPr>
          <w:tab/>
        </w:r>
        <w:r>
          <w:rPr>
            <w:webHidden/>
          </w:rPr>
          <w:fldChar w:fldCharType="begin"/>
        </w:r>
        <w:r>
          <w:rPr>
            <w:webHidden/>
          </w:rPr>
          <w:instrText xml:space="preserve"> PAGEREF _Toc534646399 \h </w:instrText>
        </w:r>
        <w:r>
          <w:rPr>
            <w:webHidden/>
          </w:rPr>
          <w:fldChar w:fldCharType="separate"/>
        </w:r>
        <w:r w:rsidR="004752D9">
          <w:rPr>
            <w:webHidden/>
          </w:rPr>
          <w:t>46</w:t>
        </w:r>
        <w:r>
          <w:rPr>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400" w:history="1">
        <w:r w:rsidRPr="005108AD">
          <w:rPr>
            <w:rStyle w:val="Hyperlink"/>
            <w:noProof/>
          </w:rPr>
          <w:t>5.3.1</w:t>
        </w:r>
        <w:r>
          <w:rPr>
            <w:rFonts w:asciiTheme="minorHAnsi" w:eastAsiaTheme="minorEastAsia" w:hAnsiTheme="minorHAnsi" w:cstheme="minorBidi"/>
            <w:noProof/>
            <w:sz w:val="21"/>
            <w:szCs w:val="22"/>
          </w:rPr>
          <w:tab/>
        </w:r>
        <w:r w:rsidRPr="005108AD">
          <w:rPr>
            <w:rStyle w:val="Hyperlink"/>
            <w:rFonts w:hint="eastAsia"/>
            <w:noProof/>
          </w:rPr>
          <w:t>电动机调速的运转要求</w:t>
        </w:r>
        <w:r>
          <w:rPr>
            <w:noProof/>
            <w:webHidden/>
          </w:rPr>
          <w:tab/>
        </w:r>
        <w:r>
          <w:rPr>
            <w:noProof/>
            <w:webHidden/>
          </w:rPr>
          <w:fldChar w:fldCharType="begin"/>
        </w:r>
        <w:r>
          <w:rPr>
            <w:noProof/>
            <w:webHidden/>
          </w:rPr>
          <w:instrText xml:space="preserve"> PAGEREF _Toc534646400 \h </w:instrText>
        </w:r>
        <w:r>
          <w:rPr>
            <w:noProof/>
            <w:webHidden/>
          </w:rPr>
          <w:fldChar w:fldCharType="separate"/>
        </w:r>
        <w:r w:rsidR="004752D9">
          <w:rPr>
            <w:noProof/>
            <w:webHidden/>
          </w:rPr>
          <w:t>48</w:t>
        </w:r>
        <w:r>
          <w:rPr>
            <w:noProof/>
            <w:webHidden/>
          </w:rPr>
          <w:fldChar w:fldCharType="end"/>
        </w:r>
      </w:hyperlink>
    </w:p>
    <w:p w:rsidR="008D5CF1" w:rsidP="008D5CF1">
      <w:pPr>
        <w:pStyle w:val="TOC3"/>
        <w:rPr>
          <w:rFonts w:asciiTheme="minorHAnsi" w:eastAsiaTheme="minorEastAsia" w:hAnsiTheme="minorHAnsi" w:cstheme="minorBidi"/>
          <w:noProof/>
          <w:sz w:val="21"/>
          <w:szCs w:val="22"/>
        </w:rPr>
      </w:pPr>
      <w:hyperlink w:anchor="_Toc534646401" w:history="1">
        <w:r w:rsidRPr="005108AD">
          <w:rPr>
            <w:rStyle w:val="Hyperlink"/>
            <w:noProof/>
          </w:rPr>
          <w:t>5.3.2</w:t>
        </w:r>
        <w:r>
          <w:rPr>
            <w:rFonts w:asciiTheme="minorHAnsi" w:eastAsiaTheme="minorEastAsia" w:hAnsiTheme="minorHAnsi" w:cstheme="minorBidi"/>
            <w:noProof/>
            <w:sz w:val="21"/>
            <w:szCs w:val="22"/>
          </w:rPr>
          <w:tab/>
        </w:r>
        <w:r w:rsidRPr="005108AD">
          <w:rPr>
            <w:rStyle w:val="Hyperlink"/>
            <w:rFonts w:hint="eastAsia"/>
            <w:noProof/>
          </w:rPr>
          <w:t>硬件设计和软件设计</w:t>
        </w:r>
        <w:r>
          <w:rPr>
            <w:noProof/>
            <w:webHidden/>
          </w:rPr>
          <w:tab/>
        </w:r>
        <w:r>
          <w:rPr>
            <w:noProof/>
            <w:webHidden/>
          </w:rPr>
          <w:fldChar w:fldCharType="begin"/>
        </w:r>
        <w:r>
          <w:rPr>
            <w:noProof/>
            <w:webHidden/>
          </w:rPr>
          <w:instrText xml:space="preserve"> PAGEREF _Toc534646401 \h </w:instrText>
        </w:r>
        <w:r>
          <w:rPr>
            <w:noProof/>
            <w:webHidden/>
          </w:rPr>
          <w:fldChar w:fldCharType="separate"/>
        </w:r>
        <w:r w:rsidR="004752D9">
          <w:rPr>
            <w:noProof/>
            <w:webHidden/>
          </w:rPr>
          <w:t>48</w:t>
        </w:r>
        <w:r>
          <w:rPr>
            <w:noProof/>
            <w:webHidden/>
          </w:rPr>
          <w:fldChar w:fldCharType="end"/>
        </w:r>
      </w:hyperlink>
    </w:p>
    <w:p w:rsidR="008D5CF1" w:rsidRPr="008D5CF1" w:rsidP="008D5CF1">
      <w:pPr>
        <w:pStyle w:val="TOC1"/>
        <w:rPr>
          <w:sz w:val="24"/>
          <w:szCs w:val="24"/>
        </w:rPr>
      </w:pPr>
      <w:hyperlink w:anchor="_Toc534646402" w:history="1">
        <w:r w:rsidRPr="008D5CF1">
          <w:rPr>
            <w:rFonts w:hint="eastAsia"/>
            <w:sz w:val="24"/>
            <w:szCs w:val="24"/>
          </w:rPr>
          <w:t>参考文献</w:t>
        </w:r>
        <w:r w:rsidRPr="008D5CF1">
          <w:rPr>
            <w:webHidden/>
            <w:sz w:val="24"/>
            <w:szCs w:val="24"/>
          </w:rPr>
          <w:tab/>
        </w:r>
        <w:r w:rsidRPr="008D5CF1">
          <w:rPr>
            <w:webHidden/>
            <w:sz w:val="24"/>
            <w:szCs w:val="24"/>
          </w:rPr>
          <w:fldChar w:fldCharType="begin"/>
        </w:r>
        <w:r w:rsidRPr="008D5CF1">
          <w:rPr>
            <w:webHidden/>
            <w:sz w:val="24"/>
            <w:szCs w:val="24"/>
          </w:rPr>
          <w:instrText xml:space="preserve"> PAGEREF _Toc534646402 \h </w:instrText>
        </w:r>
        <w:r w:rsidRPr="008D5CF1">
          <w:rPr>
            <w:webHidden/>
            <w:sz w:val="24"/>
            <w:szCs w:val="24"/>
          </w:rPr>
          <w:fldChar w:fldCharType="separate"/>
        </w:r>
        <w:r w:rsidR="004752D9">
          <w:rPr>
            <w:webHidden/>
            <w:sz w:val="24"/>
            <w:szCs w:val="24"/>
          </w:rPr>
          <w:t>51</w:t>
        </w:r>
        <w:r w:rsidRPr="008D5CF1">
          <w:rPr>
            <w:webHidden/>
            <w:sz w:val="24"/>
            <w:szCs w:val="24"/>
          </w:rPr>
          <w:fldChar w:fldCharType="end"/>
        </w:r>
      </w:hyperlink>
    </w:p>
    <w:p w:rsidR="008D5CF1" w:rsidP="008D5CF1">
      <w:pPr>
        <w:pStyle w:val="TOC1"/>
        <w:rPr>
          <w:rFonts w:asciiTheme="minorHAnsi" w:eastAsiaTheme="minorEastAsia" w:hAnsiTheme="minorHAnsi" w:cstheme="minorBidi"/>
          <w:sz w:val="21"/>
          <w:szCs w:val="22"/>
        </w:rPr>
      </w:pPr>
      <w:hyperlink w:anchor="_Toc534646403" w:history="1">
        <w:r w:rsidRPr="005108AD">
          <w:rPr>
            <w:rStyle w:val="Hyperlink"/>
            <w:rFonts w:hint="eastAsia"/>
          </w:rPr>
          <w:t>翻译</w:t>
        </w:r>
        <w:r>
          <w:rPr>
            <w:webHidden/>
          </w:rPr>
          <w:tab/>
        </w:r>
        <w:r w:rsidRPr="008D5CF1">
          <w:rPr>
            <w:webHidden/>
            <w:sz w:val="24"/>
            <w:szCs w:val="24"/>
          </w:rPr>
          <w:fldChar w:fldCharType="begin"/>
        </w:r>
        <w:r w:rsidRPr="008D5CF1">
          <w:rPr>
            <w:webHidden/>
            <w:sz w:val="24"/>
            <w:szCs w:val="24"/>
          </w:rPr>
          <w:instrText xml:space="preserve"> PAGEREF _Toc534646403 \h </w:instrText>
        </w:r>
        <w:r w:rsidRPr="008D5CF1">
          <w:rPr>
            <w:webHidden/>
            <w:sz w:val="24"/>
            <w:szCs w:val="24"/>
          </w:rPr>
          <w:fldChar w:fldCharType="separate"/>
        </w:r>
        <w:r w:rsidR="004752D9">
          <w:rPr>
            <w:webHidden/>
            <w:sz w:val="24"/>
            <w:szCs w:val="24"/>
          </w:rPr>
          <w:t>52</w:t>
        </w:r>
        <w:r w:rsidRPr="008D5CF1">
          <w:rPr>
            <w:webHidden/>
            <w:sz w:val="24"/>
            <w:szCs w:val="24"/>
          </w:rPr>
          <w:fldChar w:fldCharType="end"/>
        </w:r>
      </w:hyperlink>
    </w:p>
    <w:p w:rsidR="008D5CF1" w:rsidP="008D5CF1">
      <w:pPr>
        <w:pStyle w:val="TOC2"/>
        <w:rPr>
          <w:rFonts w:asciiTheme="minorHAnsi" w:eastAsiaTheme="minorEastAsia" w:hAnsiTheme="minorHAnsi" w:cstheme="minorBidi"/>
          <w:sz w:val="21"/>
          <w:szCs w:val="22"/>
        </w:rPr>
      </w:pPr>
      <w:hyperlink w:anchor="_Toc534646404" w:history="1">
        <w:r w:rsidRPr="005108AD">
          <w:rPr>
            <w:rStyle w:val="Hyperlink"/>
            <w:rFonts w:hint="eastAsia"/>
          </w:rPr>
          <w:t>外文资料原文</w:t>
        </w:r>
        <w:r>
          <w:rPr>
            <w:webHidden/>
          </w:rPr>
          <w:tab/>
        </w:r>
        <w:r>
          <w:rPr>
            <w:webHidden/>
          </w:rPr>
          <w:fldChar w:fldCharType="begin"/>
        </w:r>
        <w:r>
          <w:rPr>
            <w:webHidden/>
          </w:rPr>
          <w:instrText xml:space="preserve"> PAGEREF _Toc534646404 \h </w:instrText>
        </w:r>
        <w:r>
          <w:rPr>
            <w:webHidden/>
          </w:rPr>
          <w:fldChar w:fldCharType="separate"/>
        </w:r>
        <w:r w:rsidR="004752D9">
          <w:rPr>
            <w:webHidden/>
          </w:rPr>
          <w:t>52</w:t>
        </w:r>
        <w:r>
          <w:rPr>
            <w:webHidden/>
          </w:rPr>
          <w:fldChar w:fldCharType="end"/>
        </w:r>
      </w:hyperlink>
    </w:p>
    <w:p w:rsidR="008D5CF1" w:rsidP="008D5CF1">
      <w:pPr>
        <w:pStyle w:val="TOC2"/>
        <w:rPr>
          <w:rFonts w:asciiTheme="minorHAnsi" w:eastAsiaTheme="minorEastAsia" w:hAnsiTheme="minorHAnsi" w:cstheme="minorBidi"/>
          <w:sz w:val="21"/>
          <w:szCs w:val="22"/>
        </w:rPr>
      </w:pPr>
      <w:hyperlink w:anchor="_Toc534646405" w:history="1">
        <w:r w:rsidRPr="008D5CF1">
          <w:rPr>
            <w:rStyle w:val="Hyperlink"/>
            <w:rFonts w:hint="eastAsia"/>
          </w:rPr>
          <w:t>英文原文</w:t>
        </w:r>
        <w:r>
          <w:rPr>
            <w:webHidden/>
          </w:rPr>
          <w:tab/>
        </w:r>
        <w:r>
          <w:rPr>
            <w:webHidden/>
          </w:rPr>
          <w:fldChar w:fldCharType="begin"/>
        </w:r>
        <w:r>
          <w:rPr>
            <w:webHidden/>
          </w:rPr>
          <w:instrText xml:space="preserve"> PAGEREF _Toc534646405 \h </w:instrText>
        </w:r>
        <w:r>
          <w:rPr>
            <w:webHidden/>
          </w:rPr>
          <w:fldChar w:fldCharType="separate"/>
        </w:r>
        <w:r w:rsidR="004752D9">
          <w:rPr>
            <w:webHidden/>
          </w:rPr>
          <w:t>52</w:t>
        </w:r>
        <w:r>
          <w:rPr>
            <w:webHidden/>
          </w:rPr>
          <w:fldChar w:fldCharType="end"/>
        </w:r>
      </w:hyperlink>
    </w:p>
    <w:p w:rsidR="008D5CF1" w:rsidP="008D5CF1">
      <w:pPr>
        <w:pStyle w:val="TOC1"/>
        <w:rPr>
          <w:rFonts w:asciiTheme="minorHAnsi" w:eastAsiaTheme="minorEastAsia" w:hAnsiTheme="minorHAnsi" w:cstheme="minorBidi"/>
          <w:sz w:val="21"/>
          <w:szCs w:val="22"/>
        </w:rPr>
      </w:pPr>
      <w:hyperlink w:anchor="_Toc534646406" w:history="1">
        <w:r w:rsidRPr="005108AD">
          <w:rPr>
            <w:rStyle w:val="Hyperlink"/>
            <w:rFonts w:hint="eastAsia"/>
          </w:rPr>
          <w:t>致谢</w:t>
        </w:r>
        <w:r>
          <w:rPr>
            <w:webHidden/>
          </w:rPr>
          <w:tab/>
        </w:r>
        <w:r w:rsidRPr="008D5CF1">
          <w:rPr>
            <w:webHidden/>
            <w:sz w:val="24"/>
            <w:szCs w:val="24"/>
          </w:rPr>
          <w:fldChar w:fldCharType="begin"/>
        </w:r>
        <w:r w:rsidRPr="008D5CF1">
          <w:rPr>
            <w:webHidden/>
            <w:sz w:val="24"/>
            <w:szCs w:val="24"/>
          </w:rPr>
          <w:instrText xml:space="preserve"> PAGEREF _Toc534646406 \h </w:instrText>
        </w:r>
        <w:r w:rsidRPr="008D5CF1">
          <w:rPr>
            <w:webHidden/>
            <w:sz w:val="24"/>
            <w:szCs w:val="24"/>
          </w:rPr>
          <w:fldChar w:fldCharType="separate"/>
        </w:r>
        <w:r w:rsidR="004752D9">
          <w:rPr>
            <w:webHidden/>
            <w:sz w:val="24"/>
            <w:szCs w:val="24"/>
          </w:rPr>
          <w:t>71</w:t>
        </w:r>
        <w:r w:rsidRPr="008D5CF1">
          <w:rPr>
            <w:webHidden/>
            <w:sz w:val="24"/>
            <w:szCs w:val="24"/>
          </w:rPr>
          <w:fldChar w:fldCharType="end"/>
        </w:r>
      </w:hyperlink>
    </w:p>
    <w:p w:rsidR="001B6C63" w:rsidP="008D5CF1">
      <w:pPr>
        <w:ind w:firstLine="480"/>
        <w:jc w:val="center"/>
        <w:sectPr w:rsidSect="004752D9">
          <w:headerReference w:type="even" r:id="rId31"/>
          <w:headerReference w:type="default" r:id="rId32"/>
          <w:footerReference w:type="even" r:id="rId33"/>
          <w:footerReference w:type="default" r:id="rId34"/>
          <w:headerReference w:type="first" r:id="rId35"/>
          <w:footerReference w:type="first" r:id="rId36"/>
          <w:type w:val="nextPage"/>
          <w:pgSz w:w="11907" w:h="16839" w:code="9"/>
          <w:pgMar w:top="1134" w:right="1134" w:bottom="1134" w:left="1134" w:header="851" w:footer="992" w:gutter="0"/>
          <w:pgNumType w:start="2"/>
          <w:cols w:space="425"/>
          <w:titlePg w:val="0"/>
          <w:docGrid w:type="linesAndChars" w:linePitch="326"/>
        </w:sectPr>
      </w:pPr>
      <w:r>
        <w:fldChar w:fldCharType="end"/>
      </w:r>
    </w:p>
    <w:p w:rsidR="00C748FC" w:rsidP="00C748FC">
      <w:pPr>
        <w:pStyle w:val="Heading1"/>
      </w:pPr>
      <w:bookmarkStart w:id="1" w:name="_Toc534646355"/>
      <w:r>
        <w:rPr>
          <w:rFonts w:hint="eastAsia"/>
        </w:rPr>
        <w:t>绪论</w:t>
      </w:r>
      <w:bookmarkEnd w:id="1"/>
    </w:p>
    <w:p w:rsidR="00C748FC" w:rsidP="00C748FC">
      <w:pPr>
        <w:pStyle w:val="Heading2"/>
        <w:spacing w:before="163"/>
      </w:pPr>
      <w:bookmarkStart w:id="2" w:name="_Toc534646356"/>
      <w:r w:rsidRPr="00B77935">
        <w:rPr>
          <w:rFonts w:hint="eastAsia"/>
        </w:rPr>
        <w:t>课题研究的背景和意义</w:t>
      </w:r>
      <w:bookmarkEnd w:id="2"/>
    </w:p>
    <w:p w:rsidR="00C748FC" w:rsidP="00C748FC">
      <w:pPr>
        <w:ind w:firstLine="480"/>
      </w:pPr>
      <w:r>
        <w:rPr>
          <w:rFonts w:hint="eastAsia"/>
        </w:rPr>
        <w:t>斗式提升机广泛用于垂直输送各种散状物料，国内斗提机的设计制造技术是</w:t>
      </w:r>
      <w:r>
        <w:rPr>
          <w:rFonts w:hint="eastAsia"/>
        </w:rPr>
        <w:t>50</w:t>
      </w:r>
      <w:r>
        <w:rPr>
          <w:rFonts w:hint="eastAsia"/>
        </w:rPr>
        <w:t>年代由前苏联引进的</w:t>
      </w:r>
      <w:r>
        <w:rPr>
          <w:rFonts w:hint="eastAsia"/>
        </w:rPr>
        <w:t>,</w:t>
      </w:r>
      <w:r>
        <w:rPr>
          <w:rFonts w:hint="eastAsia"/>
        </w:rPr>
        <w:t>直到</w:t>
      </w:r>
      <w:r>
        <w:rPr>
          <w:rFonts w:hint="eastAsia"/>
        </w:rPr>
        <w:t>80</w:t>
      </w:r>
      <w:r>
        <w:rPr>
          <w:rFonts w:hint="eastAsia"/>
        </w:rPr>
        <w:t>年代几乎没有大的发展。自</w:t>
      </w:r>
      <w:r>
        <w:rPr>
          <w:rFonts w:hint="eastAsia"/>
        </w:rPr>
        <w:t>80</w:t>
      </w:r>
      <w:r>
        <w:rPr>
          <w:rFonts w:hint="eastAsia"/>
        </w:rPr>
        <w:t>年代以后</w:t>
      </w:r>
      <w:r>
        <w:rPr>
          <w:rFonts w:hint="eastAsia"/>
        </w:rPr>
        <w:t>,</w:t>
      </w:r>
      <w:r>
        <w:rPr>
          <w:rFonts w:hint="eastAsia"/>
        </w:rPr>
        <w:t>随着国家改革开放和经济发展的需要</w:t>
      </w:r>
      <w:r>
        <w:rPr>
          <w:rFonts w:hint="eastAsia"/>
        </w:rPr>
        <w:t>,</w:t>
      </w:r>
      <w:r>
        <w:rPr>
          <w:rFonts w:hint="eastAsia"/>
        </w:rPr>
        <w:t>一些大型及重点工程项目从国外引进了一定数量的斗提机</w:t>
      </w:r>
      <w:r>
        <w:rPr>
          <w:rFonts w:hint="eastAsia"/>
        </w:rPr>
        <w:t>,</w:t>
      </w:r>
      <w:r>
        <w:rPr>
          <w:rFonts w:hint="eastAsia"/>
        </w:rPr>
        <w:t>从而促进了国内斗提机技术的发展。有关斗提机的部颁标准</w:t>
      </w:r>
      <w:r>
        <w:rPr>
          <w:rFonts w:hint="eastAsia"/>
        </w:rPr>
        <w:t>JB3926</w:t>
      </w:r>
      <w:r>
        <w:rPr>
          <w:rFonts w:hint="eastAsia"/>
        </w:rPr>
        <w:t>—</w:t>
      </w:r>
      <w:r>
        <w:rPr>
          <w:rFonts w:hint="eastAsia"/>
        </w:rPr>
        <w:t>85</w:t>
      </w:r>
      <w:r>
        <w:rPr>
          <w:rFonts w:hint="eastAsia"/>
        </w:rPr>
        <w:t>及按此标准设计的</w:t>
      </w:r>
      <w:r>
        <w:rPr>
          <w:rFonts w:hint="eastAsia"/>
        </w:rPr>
        <w:t>TD</w:t>
      </w:r>
      <w:r>
        <w:rPr>
          <w:rFonts w:hint="eastAsia"/>
        </w:rPr>
        <w:t>、</w:t>
      </w:r>
      <w:r>
        <w:rPr>
          <w:rFonts w:hint="eastAsia"/>
        </w:rPr>
        <w:t>TH</w:t>
      </w:r>
      <w:r>
        <w:rPr>
          <w:rFonts w:hint="eastAsia"/>
        </w:rPr>
        <w:t>及</w:t>
      </w:r>
      <w:r>
        <w:rPr>
          <w:rFonts w:hint="eastAsia"/>
        </w:rPr>
        <w:t>TB</w:t>
      </w:r>
      <w:r>
        <w:rPr>
          <w:rFonts w:hint="eastAsia"/>
        </w:rPr>
        <w:t>系列斗提机的相继问世</w:t>
      </w:r>
      <w:r>
        <w:rPr>
          <w:rFonts w:hint="eastAsia"/>
        </w:rPr>
        <w:t>,</w:t>
      </w:r>
      <w:r>
        <w:rPr>
          <w:rFonts w:hint="eastAsia"/>
        </w:rPr>
        <w:t>使我国斗提机技术水平向前迈了一大步</w:t>
      </w:r>
      <w:r>
        <w:rPr>
          <w:rFonts w:hint="eastAsia"/>
        </w:rPr>
        <w:t xml:space="preserve">, </w:t>
      </w:r>
      <w:r>
        <w:rPr>
          <w:rFonts w:hint="eastAsia"/>
        </w:rPr>
        <w:t>但由于产品设计、原材料、加工工艺和制造水平等方面的原因</w:t>
      </w:r>
      <w:r>
        <w:rPr>
          <w:rFonts w:hint="eastAsia"/>
        </w:rPr>
        <w:t>,</w:t>
      </w:r>
      <w:r>
        <w:rPr>
          <w:rFonts w:hint="eastAsia"/>
        </w:rPr>
        <w:t>使产品在实际使用中技术性能、传递扭矩、寿命、可靠性和噪声等与国际先进水平相比仍存在相当大的差距。</w:t>
      </w:r>
    </w:p>
    <w:p w:rsidR="00C748FC" w:rsidRPr="00420149" w:rsidP="00C748FC">
      <w:pPr>
        <w:ind w:firstLine="480"/>
      </w:pPr>
      <w:r>
        <w:rPr>
          <w:rFonts w:hint="eastAsia"/>
        </w:rPr>
        <w:t>本课题的研究意义与目的在于，</w:t>
      </w:r>
      <w:r w:rsidRPr="00420149">
        <w:rPr>
          <w:rFonts w:hint="eastAsia"/>
          <w:spacing w:val="10"/>
        </w:rPr>
        <w:t>选择</w:t>
      </w:r>
      <w:r>
        <w:rPr>
          <w:rFonts w:cs="宋体" w:hint="eastAsia"/>
          <w:kern w:val="0"/>
        </w:rPr>
        <w:t>斗式提升</w:t>
      </w:r>
      <w:r w:rsidRPr="00420149">
        <w:rPr>
          <w:rFonts w:cs="宋体" w:hint="eastAsia"/>
          <w:kern w:val="0"/>
        </w:rPr>
        <w:t>机这种通用机械的设计作为毕业设计的选题，能培养我们独立解决工程实际问题的能力，</w:t>
      </w:r>
      <w:r w:rsidRPr="00420149">
        <w:rPr>
          <w:rFonts w:hint="eastAsia"/>
        </w:rPr>
        <w:t>通过这次毕业设计是对所学基本理论和专业知识的一次综合运用，也使我们的设计、计算和绘图能力都得到了全面的训练。</w:t>
      </w:r>
      <w:r>
        <w:rPr>
          <w:rFonts w:hint="eastAsia"/>
        </w:rPr>
        <w:t>.</w:t>
      </w:r>
    </w:p>
    <w:p w:rsidR="00C748FC" w:rsidP="00C748FC">
      <w:pPr>
        <w:pStyle w:val="Heading2"/>
        <w:spacing w:before="163"/>
      </w:pPr>
      <w:bookmarkStart w:id="3" w:name="_Toc534646357"/>
      <w:r>
        <w:rPr>
          <w:rFonts w:hint="eastAsia"/>
        </w:rPr>
        <w:t>国内外斗式提升</w:t>
      </w:r>
      <w:r w:rsidRPr="00511728">
        <w:rPr>
          <w:rFonts w:hint="eastAsia"/>
        </w:rPr>
        <w:t>机的发展与现状</w:t>
      </w:r>
      <w:bookmarkEnd w:id="3"/>
    </w:p>
    <w:p w:rsidR="00C748FC" w:rsidP="00C748FC">
      <w:pPr>
        <w:pStyle w:val="Heading3"/>
      </w:pPr>
      <w:bookmarkStart w:id="4" w:name="_Toc534646358"/>
      <w:r>
        <w:rPr>
          <w:rFonts w:hint="eastAsia"/>
        </w:rPr>
        <w:t>国内斗式提升</w:t>
      </w:r>
      <w:r w:rsidRPr="00511728">
        <w:rPr>
          <w:rFonts w:hint="eastAsia"/>
        </w:rPr>
        <w:t>机的技术现状</w:t>
      </w:r>
      <w:bookmarkEnd w:id="4"/>
    </w:p>
    <w:p w:rsidR="00C748FC" w:rsidRPr="00F05930" w:rsidP="00C748FC">
      <w:pPr>
        <w:ind w:firstLine="480"/>
      </w:pPr>
      <w:r w:rsidRPr="00F05930">
        <w:rPr>
          <w:rFonts w:hint="eastAsia"/>
        </w:rPr>
        <w:t>国内斗式提升机的设计制造技术是</w:t>
      </w:r>
      <w:r w:rsidRPr="00F05930">
        <w:rPr>
          <w:rFonts w:hint="eastAsia"/>
        </w:rPr>
        <w:t>20</w:t>
      </w:r>
      <w:r w:rsidRPr="00F05930">
        <w:rPr>
          <w:rFonts w:hint="eastAsia"/>
        </w:rPr>
        <w:t>世纪</w:t>
      </w:r>
      <w:r w:rsidRPr="00F05930">
        <w:rPr>
          <w:rFonts w:hint="eastAsia"/>
        </w:rPr>
        <w:t>50</w:t>
      </w:r>
      <w:r w:rsidRPr="00F05930">
        <w:rPr>
          <w:rFonts w:hint="eastAsia"/>
        </w:rPr>
        <w:t>年代由前苏联引进的，直到</w:t>
      </w:r>
      <w:r w:rsidRPr="00F05930">
        <w:rPr>
          <w:rFonts w:hint="eastAsia"/>
        </w:rPr>
        <w:t>80</w:t>
      </w:r>
      <w:r w:rsidRPr="00F05930">
        <w:rPr>
          <w:rFonts w:hint="eastAsia"/>
        </w:rPr>
        <w:t>年代几乎没有大的发展。尽管在此期间，各行业针对使用中出现的问题做过一些改进，但大都因为某些原因而未能得到推广。</w:t>
      </w:r>
    </w:p>
    <w:p w:rsidR="00C748FC" w:rsidRPr="00F05930" w:rsidP="00C748FC">
      <w:pPr>
        <w:ind w:firstLine="480"/>
      </w:pPr>
      <w:r w:rsidRPr="00F05930">
        <w:rPr>
          <w:rFonts w:hint="eastAsia"/>
        </w:rPr>
        <w:t>20</w:t>
      </w:r>
      <w:r w:rsidRPr="00F05930">
        <w:rPr>
          <w:rFonts w:hint="eastAsia"/>
        </w:rPr>
        <w:t>世纪</w:t>
      </w:r>
      <w:r w:rsidRPr="00F05930">
        <w:rPr>
          <w:rFonts w:hint="eastAsia"/>
        </w:rPr>
        <w:t>80</w:t>
      </w:r>
      <w:r w:rsidRPr="00F05930">
        <w:t xml:space="preserve"> </w:t>
      </w:r>
      <w:r w:rsidRPr="00F05930">
        <w:rPr>
          <w:rFonts w:hint="eastAsia"/>
        </w:rPr>
        <w:t>年代以后，由于改革开放和经济发展的需要，一些大型及重点工程项目引进了一定数量的斗式提升机，从而促进了国内斗式提升机技术的发展。目前国内常用的通用斗式提升机均为垂直式，按</w:t>
      </w:r>
      <w:r w:rsidRPr="00F05930">
        <w:rPr>
          <w:rFonts w:hint="eastAsia"/>
        </w:rPr>
        <w:t>JB3926</w:t>
      </w:r>
      <w:r w:rsidRPr="00F05930">
        <w:rPr>
          <w:rFonts w:hint="eastAsia"/>
        </w:rPr>
        <w:t>—</w:t>
      </w:r>
      <w:r w:rsidRPr="00F05930">
        <w:rPr>
          <w:rFonts w:hint="eastAsia"/>
        </w:rPr>
        <w:t>85</w:t>
      </w:r>
      <w:r w:rsidRPr="00F05930">
        <w:rPr>
          <w:rFonts w:hint="eastAsia"/>
        </w:rPr>
        <w:t>标准，应用最广的是</w:t>
      </w:r>
      <w:r w:rsidRPr="00F05930">
        <w:rPr>
          <w:rFonts w:hint="eastAsia"/>
        </w:rPr>
        <w:t>TD</w:t>
      </w:r>
      <w:r w:rsidRPr="00F05930">
        <w:t xml:space="preserve"> </w:t>
      </w:r>
      <w:r w:rsidRPr="00F05930">
        <w:rPr>
          <w:rFonts w:hint="eastAsia"/>
        </w:rPr>
        <w:t>型带式、</w:t>
      </w:r>
      <w:r w:rsidRPr="00F05930">
        <w:rPr>
          <w:rFonts w:hint="eastAsia"/>
        </w:rPr>
        <w:t>TH</w:t>
      </w:r>
      <w:r w:rsidRPr="00F05930">
        <w:rPr>
          <w:rFonts w:hint="eastAsia"/>
        </w:rPr>
        <w:t>型环链式和</w:t>
      </w:r>
      <w:r w:rsidRPr="00F05930">
        <w:rPr>
          <w:rFonts w:hint="eastAsia"/>
        </w:rPr>
        <w:t>TB</w:t>
      </w:r>
      <w:r w:rsidRPr="00F05930">
        <w:rPr>
          <w:rFonts w:hint="eastAsia"/>
        </w:rPr>
        <w:t>型板链式等</w:t>
      </w:r>
      <w:r w:rsidRPr="00F05930">
        <w:rPr>
          <w:rFonts w:hint="eastAsia"/>
        </w:rPr>
        <w:t>3</w:t>
      </w:r>
      <w:r w:rsidRPr="00F05930">
        <w:t xml:space="preserve"> </w:t>
      </w:r>
      <w:r w:rsidRPr="00F05930">
        <w:rPr>
          <w:rFonts w:hint="eastAsia"/>
        </w:rPr>
        <w:t>种型式。</w:t>
      </w:r>
    </w:p>
    <w:p w:rsidR="00C748FC" w:rsidRPr="00F05930" w:rsidP="00C748FC">
      <w:pPr>
        <w:ind w:firstLine="480"/>
      </w:pPr>
      <w:r w:rsidRPr="00F05930">
        <w:rPr>
          <w:rFonts w:hint="eastAsia"/>
        </w:rPr>
        <w:t>TD</w:t>
      </w:r>
      <w:r w:rsidRPr="00F05930">
        <w:t xml:space="preserve"> </w:t>
      </w:r>
      <w:r w:rsidRPr="00F05930">
        <w:rPr>
          <w:rFonts w:hint="eastAsia"/>
        </w:rPr>
        <w:t>型带式斗式提升机采用离心式或混合式卸载方式，适用于输送松散密度小于</w:t>
      </w:r>
      <w:r w:rsidRPr="00F05930">
        <w:rPr>
          <w:rFonts w:hint="eastAsia"/>
        </w:rPr>
        <w:t>1.5t/</w:t>
      </w:r>
      <w:r>
        <w:rPr>
          <w:rFonts w:hint="eastAsia"/>
        </w:rPr>
        <w:t>m</w:t>
      </w:r>
      <w:r>
        <w:rPr>
          <w:rFonts w:hint="eastAsia"/>
          <w:vertAlign w:val="superscript"/>
        </w:rPr>
        <w:t>3</w:t>
      </w:r>
      <w:r w:rsidRPr="00F05930">
        <w:rPr>
          <w:rFonts w:hint="eastAsia"/>
        </w:rPr>
        <w:t>的粉状、粒状、小块状的无磨琢性或磨琢性较小物料，物料温度不超过</w:t>
      </w:r>
      <w:r w:rsidRPr="00F05930">
        <w:rPr>
          <w:rFonts w:hint="eastAsia"/>
        </w:rPr>
        <w:t>60</w:t>
      </w:r>
      <w:r w:rsidRPr="00F05930">
        <w:rPr>
          <w:rFonts w:hint="eastAsia"/>
        </w:rPr>
        <w:t>度；当物料温度在</w:t>
      </w:r>
      <w:r w:rsidRPr="00F05930">
        <w:rPr>
          <w:rFonts w:hint="eastAsia"/>
        </w:rPr>
        <w:t>60-200</w:t>
      </w:r>
      <w:r w:rsidRPr="00F05930">
        <w:rPr>
          <w:rFonts w:hint="eastAsia"/>
        </w:rPr>
        <w:t>度时，应采用耐热橡胶带。提升高度约在</w:t>
      </w:r>
      <w:r w:rsidRPr="00F05930">
        <w:rPr>
          <w:rFonts w:hint="eastAsia"/>
        </w:rPr>
        <w:t>4</w:t>
      </w:r>
      <w:smartTag w:uri="urn:schemas-microsoft-com:office:smarttags" w:element="chmetcnv">
        <w:smartTagPr>
          <w:attr w:name="HasSpace" w:val="False"/>
          <w:attr w:name="Negative" w:val="True"/>
          <w:attr w:name="NumberType" w:val="1"/>
          <w:attr w:name="SourceValue" w:val="40"/>
          <w:attr w:name="TCSC" w:val="0"/>
          <w:attr w:name="UnitName" w:val="m"/>
        </w:smartTagPr>
        <w:r w:rsidRPr="00F05930">
          <w:rPr>
            <w:rFonts w:hint="eastAsia"/>
          </w:rPr>
          <w:t>-40m</w:t>
        </w:r>
      </w:smartTag>
      <w:r w:rsidRPr="00F05930">
        <w:rPr>
          <w:rFonts w:hint="eastAsia"/>
        </w:rPr>
        <w:t>范围内，输送量为</w:t>
      </w:r>
      <w:r w:rsidRPr="00F05930">
        <w:rPr>
          <w:rFonts w:hint="eastAsia"/>
        </w:rPr>
        <w:t>4</w:t>
      </w:r>
      <w:smartTag w:uri="urn:schemas-microsoft-com:office:smarttags" w:element="chmetcnv">
        <w:smartTagPr>
          <w:attr w:name="HasSpace" w:val="False"/>
          <w:attr w:name="Negative" w:val="True"/>
          <w:attr w:name="NumberType" w:val="1"/>
          <w:attr w:name="SourceValue" w:val="238"/>
          <w:attr w:name="TCSC" w:val="0"/>
          <w:attr w:name="UnitName" w:val="m3"/>
        </w:smartTagPr>
        <w:r w:rsidRPr="00F05930">
          <w:rPr>
            <w:rFonts w:hint="eastAsia"/>
          </w:rPr>
          <w:t>-238</w:t>
        </w:r>
        <w:r>
          <w:rPr>
            <w:rFonts w:hint="eastAsia"/>
          </w:rPr>
          <w:t>m</w:t>
        </w:r>
        <w:r>
          <w:rPr>
            <w:rFonts w:hint="eastAsia"/>
            <w:vertAlign w:val="superscript"/>
          </w:rPr>
          <w:t>3</w:t>
        </w:r>
      </w:smartTag>
      <w:r w:rsidRPr="00F05930">
        <w:rPr>
          <w:rFonts w:hint="eastAsia"/>
        </w:rPr>
        <w:t>/h</w:t>
      </w:r>
    </w:p>
    <w:p w:rsidR="00C748FC" w:rsidRPr="00F05930" w:rsidP="00C748FC">
      <w:pPr>
        <w:ind w:firstLine="480"/>
      </w:pPr>
      <w:r w:rsidRPr="00F05930">
        <w:rPr>
          <w:rFonts w:hint="eastAsia"/>
        </w:rPr>
        <w:t>TH</w:t>
      </w:r>
      <w:r w:rsidRPr="00F05930">
        <w:rPr>
          <w:rFonts w:hint="eastAsia"/>
        </w:rPr>
        <w:t>型环链斗式提升机采用混合式或重力式卸载方式，适用于输送松散密度小于</w:t>
      </w:r>
      <w:r w:rsidRPr="00F05930">
        <w:rPr>
          <w:rFonts w:hint="eastAsia"/>
        </w:rPr>
        <w:t>1.5t/</w:t>
      </w:r>
      <w:r w:rsidRPr="00F05930">
        <w:t xml:space="preserve"> </w:t>
      </w:r>
      <w:r>
        <w:rPr>
          <w:rFonts w:hint="eastAsia"/>
        </w:rPr>
        <w:t>m</w:t>
      </w:r>
      <w:r>
        <w:rPr>
          <w:rFonts w:hint="eastAsia"/>
          <w:vertAlign w:val="superscript"/>
        </w:rPr>
        <w:t>3</w:t>
      </w:r>
      <w:r w:rsidRPr="00F05930">
        <w:rPr>
          <w:rFonts w:hint="eastAsia"/>
        </w:rPr>
        <w:t>的粉状、粒状、小块状的无磨琢性或中等磨琢性的物料，物料温度不超过</w:t>
      </w:r>
      <w:r w:rsidRPr="00F05930">
        <w:rPr>
          <w:rFonts w:hint="eastAsia"/>
        </w:rPr>
        <w:t>250</w:t>
      </w:r>
      <w:r w:rsidRPr="00F05930">
        <w:rPr>
          <w:rFonts w:hint="eastAsia"/>
        </w:rPr>
        <w:t>度。提升高度约在</w:t>
      </w:r>
      <w:r w:rsidRPr="00F05930">
        <w:rPr>
          <w:rFonts w:hint="eastAsia"/>
        </w:rPr>
        <w:t>4.5</w:t>
      </w:r>
      <w:smartTag w:uri="urn:schemas-microsoft-com:office:smarttags" w:element="chmetcnv">
        <w:smartTagPr>
          <w:attr w:name="HasSpace" w:val="False"/>
          <w:attr w:name="Negative" w:val="True"/>
          <w:attr w:name="NumberType" w:val="1"/>
          <w:attr w:name="SourceValue" w:val="40"/>
          <w:attr w:name="TCSC" w:val="0"/>
          <w:attr w:name="UnitName" w:val="m"/>
        </w:smartTagPr>
        <w:r w:rsidRPr="00F05930">
          <w:rPr>
            <w:rFonts w:hint="eastAsia"/>
          </w:rPr>
          <w:t>-40m</w:t>
        </w:r>
      </w:smartTag>
      <w:r w:rsidRPr="00F05930">
        <w:rPr>
          <w:rFonts w:hint="eastAsia"/>
        </w:rPr>
        <w:t>范围内，输送量为</w:t>
      </w:r>
      <w:r w:rsidRPr="00F05930">
        <w:rPr>
          <w:rFonts w:hint="eastAsia"/>
        </w:rPr>
        <w:t>35</w:t>
      </w:r>
      <w:smartTag w:uri="urn:schemas-microsoft-com:office:smarttags" w:element="chmetcnv">
        <w:smartTagPr>
          <w:attr w:name="HasSpace" w:val="False"/>
          <w:attr w:name="Negative" w:val="True"/>
          <w:attr w:name="NumberType" w:val="1"/>
          <w:attr w:name="SourceValue" w:val="365"/>
          <w:attr w:name="TCSC" w:val="0"/>
          <w:attr w:name="UnitName" w:val="m3"/>
        </w:smartTagPr>
        <w:r w:rsidRPr="00F05930">
          <w:rPr>
            <w:rFonts w:hint="eastAsia"/>
          </w:rPr>
          <w:t>-365</w:t>
        </w:r>
        <w:r>
          <w:rPr>
            <w:rFonts w:hint="eastAsia"/>
          </w:rPr>
          <w:t>m</w:t>
        </w:r>
        <w:r>
          <w:rPr>
            <w:rFonts w:hint="eastAsia"/>
            <w:vertAlign w:val="superscript"/>
          </w:rPr>
          <w:t>3</w:t>
        </w:r>
      </w:smartTag>
      <w:r w:rsidRPr="00F05930">
        <w:rPr>
          <w:rFonts w:hint="eastAsia"/>
        </w:rPr>
        <w:t>/h</w:t>
      </w:r>
    </w:p>
    <w:p w:rsidR="00C748FC" w:rsidRPr="00F05930" w:rsidP="00C748FC">
      <w:pPr>
        <w:ind w:firstLine="480"/>
      </w:pPr>
      <w:r w:rsidRPr="00F05930">
        <w:rPr>
          <w:rFonts w:hint="eastAsia"/>
        </w:rPr>
        <w:t>TB</w:t>
      </w:r>
      <w:r w:rsidRPr="00F05930">
        <w:rPr>
          <w:rFonts w:hint="eastAsia"/>
        </w:rPr>
        <w:t>型板链斗式提升机采用重力式卸载方式，适用于输送松散密度</w:t>
      </w:r>
      <w:r w:rsidRPr="00F05930">
        <w:rPr>
          <w:rFonts w:hint="eastAsia"/>
        </w:rPr>
        <w:t>2t/</w:t>
      </w:r>
      <w:r>
        <w:rPr>
          <w:rFonts w:hint="eastAsia"/>
        </w:rPr>
        <w:t>m</w:t>
      </w:r>
      <w:r>
        <w:rPr>
          <w:rFonts w:hint="eastAsia"/>
          <w:vertAlign w:val="superscript"/>
        </w:rPr>
        <w:t>3</w:t>
      </w:r>
      <w:r w:rsidRPr="00F05930">
        <w:rPr>
          <w:rFonts w:hint="eastAsia"/>
        </w:rPr>
        <w:t>的中、大块，磨琢性较大的物料，物料温度不超过</w:t>
      </w:r>
      <w:r w:rsidRPr="00F05930">
        <w:rPr>
          <w:rFonts w:hint="eastAsia"/>
        </w:rPr>
        <w:t>250</w:t>
      </w:r>
      <w:r w:rsidRPr="00F05930">
        <w:rPr>
          <w:rFonts w:hint="eastAsia"/>
        </w:rPr>
        <w:t>度。提升高度约在</w:t>
      </w:r>
      <w:r w:rsidRPr="00F05930">
        <w:rPr>
          <w:rFonts w:hint="eastAsia"/>
        </w:rPr>
        <w:t>5</w:t>
      </w:r>
      <w:smartTag w:uri="urn:schemas-microsoft-com:office:smarttags" w:element="chmetcnv">
        <w:smartTagPr>
          <w:attr w:name="HasSpace" w:val="False"/>
          <w:attr w:name="Negative" w:val="True"/>
          <w:attr w:name="NumberType" w:val="1"/>
          <w:attr w:name="SourceValue" w:val="50"/>
          <w:attr w:name="TCSC" w:val="0"/>
          <w:attr w:name="UnitName" w:val="m"/>
        </w:smartTagPr>
        <w:r w:rsidRPr="00F05930">
          <w:rPr>
            <w:rFonts w:hint="eastAsia"/>
          </w:rPr>
          <w:t>-50m</w:t>
        </w:r>
      </w:smartTag>
      <w:r w:rsidRPr="00F05930">
        <w:rPr>
          <w:rFonts w:hint="eastAsia"/>
        </w:rPr>
        <w:t>范围内，输送量为</w:t>
      </w:r>
      <w:r w:rsidRPr="00F05930">
        <w:rPr>
          <w:rFonts w:hint="eastAsia"/>
        </w:rPr>
        <w:t>20</w:t>
      </w:r>
      <w:smartTag w:uri="urn:schemas-microsoft-com:office:smarttags" w:element="chmetcnv">
        <w:smartTagPr>
          <w:attr w:name="HasSpace" w:val="False"/>
          <w:attr w:name="Negative" w:val="True"/>
          <w:attr w:name="NumberType" w:val="1"/>
          <w:attr w:name="SourceValue" w:val="563"/>
          <w:attr w:name="TCSC" w:val="0"/>
          <w:attr w:name="UnitName" w:val="m3"/>
        </w:smartTagPr>
        <w:r w:rsidRPr="00F05930">
          <w:rPr>
            <w:rFonts w:hint="eastAsia"/>
          </w:rPr>
          <w:t>-563</w:t>
        </w:r>
        <w:r>
          <w:rPr>
            <w:rFonts w:hint="eastAsia"/>
          </w:rPr>
          <w:t>m</w:t>
        </w:r>
        <w:r>
          <w:rPr>
            <w:rFonts w:hint="eastAsia"/>
            <w:vertAlign w:val="superscript"/>
          </w:rPr>
          <w:t>3</w:t>
        </w:r>
      </w:smartTag>
      <w:r w:rsidRPr="00F05930">
        <w:rPr>
          <w:rFonts w:hint="eastAsia"/>
        </w:rPr>
        <w:t>/h</w:t>
      </w:r>
      <w:r w:rsidRPr="00F05930">
        <w:rPr>
          <w:rFonts w:hint="eastAsia"/>
        </w:rPr>
        <w:t>。</w:t>
      </w:r>
    </w:p>
    <w:p w:rsidR="00C748FC" w:rsidRPr="00F05930" w:rsidP="00C748FC">
      <w:pPr>
        <w:ind w:firstLine="480"/>
        <w:sectPr w:rsidSect="004752D9">
          <w:headerReference w:type="even" r:id="rId37"/>
          <w:headerReference w:type="default" r:id="rId38"/>
          <w:footerReference w:type="even" r:id="rId39"/>
          <w:footerReference w:type="default" r:id="rId40"/>
          <w:headerReference w:type="first" r:id="rId41"/>
          <w:footerReference w:type="first" r:id="rId42"/>
          <w:pgSz w:w="11907" w:h="16839" w:code="9"/>
          <w:pgMar w:top="1134" w:right="1134" w:bottom="1134" w:left="1134" w:header="851" w:footer="992" w:gutter="0"/>
          <w:pgNumType w:start="1"/>
          <w:cols w:space="425"/>
          <w:docGrid w:type="linesAndChars" w:linePitch="326"/>
        </w:sectPr>
      </w:pPr>
      <w:r w:rsidRPr="00F05930">
        <w:rPr>
          <w:rFonts w:hint="eastAsia"/>
        </w:rPr>
        <w:t>TD</w:t>
      </w:r>
      <w:r w:rsidRPr="00F05930">
        <w:rPr>
          <w:rFonts w:hint="eastAsia"/>
        </w:rPr>
        <w:t>、</w:t>
      </w:r>
      <w:r w:rsidRPr="00F05930">
        <w:rPr>
          <w:rFonts w:hint="eastAsia"/>
        </w:rPr>
        <w:t>TH</w:t>
      </w:r>
      <w:r w:rsidRPr="00F05930">
        <w:rPr>
          <w:rFonts w:hint="eastAsia"/>
        </w:rPr>
        <w:t>、</w:t>
      </w:r>
      <w:r w:rsidRPr="00F05930">
        <w:rPr>
          <w:rFonts w:hint="eastAsia"/>
        </w:rPr>
        <w:t>TB</w:t>
      </w:r>
      <w:r w:rsidRPr="00F05930">
        <w:t xml:space="preserve"> </w:t>
      </w:r>
      <w:r w:rsidRPr="00F05930">
        <w:rPr>
          <w:rFonts w:hint="eastAsia"/>
        </w:rPr>
        <w:t>型斗式提升机的问世，使我国斗式提升机技术水平向前迈进了一大步，但与国际先进水平相比还存在相当大的差距。随着国民经济的进一步发展，运输行业引进、吸收、消化了国外斗式提升机的最新技术，并结合我国的实际情况，在</w:t>
      </w:r>
      <w:r w:rsidRPr="00F05930">
        <w:rPr>
          <w:rFonts w:hint="eastAsia"/>
        </w:rPr>
        <w:t>20</w:t>
      </w:r>
      <w:r w:rsidRPr="00F05930">
        <w:rPr>
          <w:rFonts w:hint="eastAsia"/>
        </w:rPr>
        <w:t>世纪</w:t>
      </w:r>
      <w:r w:rsidRPr="00F05930">
        <w:rPr>
          <w:rFonts w:hint="eastAsia"/>
        </w:rPr>
        <w:t>90</w:t>
      </w:r>
      <w:r w:rsidRPr="00F05930">
        <w:rPr>
          <w:rFonts w:hint="eastAsia"/>
        </w:rPr>
        <w:t>年代初研制开发了</w:t>
      </w:r>
      <w:r w:rsidRPr="00F05930">
        <w:rPr>
          <w:rFonts w:hint="eastAsia"/>
        </w:rPr>
        <w:t>THG</w:t>
      </w:r>
      <w:r w:rsidRPr="00F05930">
        <w:t xml:space="preserve"> </w:t>
      </w:r>
      <w:r w:rsidRPr="00F05930">
        <w:rPr>
          <w:rFonts w:hint="eastAsia"/>
        </w:rPr>
        <w:t>型和</w:t>
      </w:r>
      <w:r w:rsidRPr="00F05930">
        <w:rPr>
          <w:rFonts w:hint="eastAsia"/>
        </w:rPr>
        <w:t>TDG</w:t>
      </w:r>
      <w:r w:rsidRPr="00F05930">
        <w:t xml:space="preserve"> </w:t>
      </w:r>
    </w:p>
    <w:p w:rsidR="00C748FC" w:rsidRPr="00F05930" w:rsidP="00C748FC">
      <w:pPr>
        <w:ind w:firstLine="480"/>
      </w:pPr>
      <w:r w:rsidRPr="00F05930">
        <w:rPr>
          <w:rFonts w:hint="eastAsia"/>
        </w:rPr>
        <w:t>型高效斗式提升机系列，以满足市场对大输送量、大提升高度、结构紧凑、运行平稳可靠、使用寿命长的新型高效斗式提升机的需要。</w:t>
      </w:r>
    </w:p>
    <w:p w:rsidR="00C748FC" w:rsidRPr="00F05930" w:rsidP="00C748FC">
      <w:pPr>
        <w:ind w:firstLine="480"/>
      </w:pPr>
      <w:r w:rsidRPr="00F05930">
        <w:rPr>
          <w:rFonts w:hint="eastAsia"/>
        </w:rPr>
        <w:t>THG</w:t>
      </w:r>
      <w:r w:rsidRPr="00F05930">
        <w:rPr>
          <w:rFonts w:hint="eastAsia"/>
        </w:rPr>
        <w:t>型和</w:t>
      </w:r>
      <w:r w:rsidRPr="00F05930">
        <w:rPr>
          <w:rFonts w:hint="eastAsia"/>
        </w:rPr>
        <w:t>TDG</w:t>
      </w:r>
      <w:r w:rsidRPr="00F05930">
        <w:rPr>
          <w:rFonts w:hint="eastAsia"/>
        </w:rPr>
        <w:t>型斗式提升机分别是</w:t>
      </w:r>
      <w:r w:rsidRPr="00F05930">
        <w:rPr>
          <w:rFonts w:hint="eastAsia"/>
        </w:rPr>
        <w:t>TH</w:t>
      </w:r>
      <w:r w:rsidRPr="00F05930">
        <w:rPr>
          <w:rFonts w:hint="eastAsia"/>
        </w:rPr>
        <w:t>型和</w:t>
      </w:r>
      <w:r w:rsidRPr="00F05930">
        <w:rPr>
          <w:rFonts w:hint="eastAsia"/>
        </w:rPr>
        <w:t>TD</w:t>
      </w:r>
      <w:r w:rsidRPr="00F05930">
        <w:t xml:space="preserve"> </w:t>
      </w:r>
      <w:r w:rsidRPr="00F05930">
        <w:rPr>
          <w:rFonts w:hint="eastAsia"/>
        </w:rPr>
        <w:t>型斗式提升机的改型产品，在结构上有以下显著特点：（</w:t>
      </w:r>
      <w:r w:rsidRPr="00F05930">
        <w:rPr>
          <w:rFonts w:hint="eastAsia"/>
        </w:rPr>
        <w:t>1</w:t>
      </w:r>
      <w:r w:rsidRPr="00F05930">
        <w:rPr>
          <w:rFonts w:hint="eastAsia"/>
        </w:rPr>
        <w:t>）传动装置中采用了垂直轴减速器和液力偶合器，结构紧凑，实现了柔性传动，既能使运转平稳，又能使电机减速器及牵引构件得到保护，更能使物料在停机时保持稳定状态。（</w:t>
      </w:r>
      <w:r w:rsidRPr="00F05930">
        <w:rPr>
          <w:rFonts w:hint="eastAsia"/>
        </w:rPr>
        <w:t>2</w:t>
      </w:r>
      <w:r w:rsidRPr="00F05930">
        <w:rPr>
          <w:rFonts w:hint="eastAsia"/>
        </w:rPr>
        <w:t>）采用重锤式张紧装置，既可实现自动张紧又可保持恒定的张紧力，避免胶带打滑或脱链，从而保证机器正常运转。（</w:t>
      </w:r>
      <w:r w:rsidRPr="00F05930">
        <w:rPr>
          <w:rFonts w:hint="eastAsia"/>
        </w:rPr>
        <w:t>3</w:t>
      </w:r>
      <w:r w:rsidRPr="00F05930">
        <w:rPr>
          <w:rFonts w:hint="eastAsia"/>
        </w:rPr>
        <w:t>）对头、尾部和中部机壳全部做了密封处理，物料及粉尘不会外扬，可避免环境污染。（</w:t>
      </w:r>
      <w:r w:rsidRPr="00F05930">
        <w:rPr>
          <w:rFonts w:hint="eastAsia"/>
        </w:rPr>
        <w:t>4</w:t>
      </w:r>
      <w:r w:rsidRPr="00F05930">
        <w:rPr>
          <w:rFonts w:hint="eastAsia"/>
        </w:rPr>
        <w:t>）该机在下部增设了料位器和速度控制器，可将控制信号传入中央控制室的计算机中，对斗式提升机的运转情况进行监控。</w:t>
      </w:r>
    </w:p>
    <w:p w:rsidR="00C748FC" w:rsidP="00C748FC">
      <w:pPr>
        <w:pStyle w:val="Heading3"/>
      </w:pPr>
      <w:bookmarkStart w:id="5" w:name="_Toc534646359"/>
      <w:r>
        <w:rPr>
          <w:rFonts w:hint="eastAsia"/>
        </w:rPr>
        <w:t>国内外斗式提升</w:t>
      </w:r>
      <w:r w:rsidRPr="008155D9">
        <w:rPr>
          <w:rFonts w:hint="eastAsia"/>
        </w:rPr>
        <w:t>机技术的差距</w:t>
      </w:r>
      <w:bookmarkEnd w:id="5"/>
    </w:p>
    <w:p w:rsidR="00C748FC" w:rsidRPr="00F05930" w:rsidP="00C748FC">
      <w:pPr>
        <w:ind w:firstLine="480"/>
      </w:pPr>
      <w:r w:rsidRPr="00F05930">
        <w:rPr>
          <w:rFonts w:hint="eastAsia"/>
        </w:rPr>
        <w:t>我国通用斗式提升机在使用中仍存在一些问题，例如，对于频繁更换物料品种的斗式提升机，如何快速清理机座存料和机内残存料；如何提高配套件（减速器、环链及联接环钩、链轮、牵引胶带、轴承座等）的性能和强度，等等。</w:t>
      </w:r>
    </w:p>
    <w:p w:rsidR="00C748FC" w:rsidRPr="00F05930" w:rsidP="00C748FC">
      <w:pPr>
        <w:ind w:firstLine="480"/>
      </w:pPr>
      <w:r w:rsidRPr="00F05930">
        <w:rPr>
          <w:rFonts w:hint="eastAsia"/>
        </w:rPr>
        <w:t>我国斗式提升机的技术水平与世界先进水平的差距还相当明显，例如在材料选择、制造工艺等方面尚达不到国外先进水平的技术要求；输送能力、提升高度等还相对落后。国外采用钢绳芯输送带作为牵引构件，并采用小型斗式提升机对大型斗式提升机定量供料，使斗式提升机的输送能力高达</w:t>
      </w:r>
      <w:r w:rsidRPr="00F05930">
        <w:rPr>
          <w:rFonts w:hint="eastAsia"/>
        </w:rPr>
        <w:t>2000t/h</w:t>
      </w:r>
      <w:r w:rsidRPr="00F05930">
        <w:rPr>
          <w:rFonts w:hint="eastAsia"/>
        </w:rPr>
        <w:t>，提升高度达到</w:t>
      </w:r>
      <w:smartTag w:uri="urn:schemas-microsoft-com:office:smarttags" w:element="chmetcnv">
        <w:smartTagPr>
          <w:attr w:name="HasSpace" w:val="False"/>
          <w:attr w:name="Negative" w:val="False"/>
          <w:attr w:name="NumberType" w:val="1"/>
          <w:attr w:name="SourceValue" w:val="350"/>
          <w:attr w:name="TCSC" w:val="0"/>
          <w:attr w:name="UnitName" w:val="m"/>
        </w:smartTagPr>
        <w:r w:rsidRPr="00F05930">
          <w:rPr>
            <w:rFonts w:hint="eastAsia"/>
          </w:rPr>
          <w:t>350m</w:t>
        </w:r>
      </w:smartTag>
      <w:r w:rsidRPr="00F05930">
        <w:rPr>
          <w:rFonts w:hint="eastAsia"/>
        </w:rPr>
        <w:t>；我国板链斗式提升机的发展相对较慢，而在国外尤其是日本、美国等国家制造的板链斗式提升机性能参数往往超过环链斗式提升机和胶带斗式提升机，提升高度可达</w:t>
      </w:r>
      <w:smartTag w:uri="urn:schemas-microsoft-com:office:smarttags" w:element="chmetcnv">
        <w:smartTagPr>
          <w:attr w:name="HasSpace" w:val="False"/>
          <w:attr w:name="Negative" w:val="False"/>
          <w:attr w:name="NumberType" w:val="1"/>
          <w:attr w:name="SourceValue" w:val="90"/>
          <w:attr w:name="TCSC" w:val="0"/>
          <w:attr w:name="UnitName" w:val="m"/>
        </w:smartTagPr>
        <w:r w:rsidRPr="00F05930">
          <w:rPr>
            <w:rFonts w:hint="eastAsia"/>
          </w:rPr>
          <w:t>90m</w:t>
        </w:r>
      </w:smartTag>
      <w:r w:rsidRPr="00F05930">
        <w:rPr>
          <w:rFonts w:hint="eastAsia"/>
        </w:rPr>
        <w:t>，输送能力超过</w:t>
      </w:r>
      <w:r w:rsidRPr="00F05930">
        <w:rPr>
          <w:rFonts w:hint="eastAsia"/>
        </w:rPr>
        <w:t>1500t/h</w:t>
      </w:r>
      <w:r w:rsidRPr="00F05930">
        <w:rPr>
          <w:rFonts w:hint="eastAsia"/>
        </w:rPr>
        <w:t>，牵引构件使用寿命可达</w:t>
      </w:r>
      <w:r w:rsidRPr="00F05930">
        <w:rPr>
          <w:rFonts w:hint="eastAsia"/>
        </w:rPr>
        <w:t>10</w:t>
      </w:r>
      <w:r w:rsidRPr="00F05930">
        <w:t xml:space="preserve"> </w:t>
      </w:r>
      <w:r w:rsidRPr="00F05930">
        <w:rPr>
          <w:rFonts w:hint="eastAsia"/>
        </w:rPr>
        <w:t>年，应用范围很广。</w:t>
      </w:r>
    </w:p>
    <w:p w:rsidR="00C748FC" w:rsidP="00C748FC">
      <w:pPr>
        <w:ind w:firstLine="480"/>
      </w:pPr>
      <w:r w:rsidRPr="00F05930">
        <w:rPr>
          <w:rFonts w:hint="eastAsia"/>
        </w:rPr>
        <w:t>对于斗式垂直提升机而言，设计的主要参数有粒度、松散密度、温度、湿度、粘度、磨琢性、实际输送量</w:t>
      </w:r>
      <w:r w:rsidRPr="00F05930">
        <w:rPr>
          <w:rFonts w:hint="eastAsia"/>
        </w:rPr>
        <w:t>Q</w:t>
      </w:r>
      <w:r w:rsidRPr="00F05930">
        <w:rPr>
          <w:rFonts w:hint="eastAsia"/>
        </w:rPr>
        <w:t>、提升高度</w:t>
      </w:r>
      <w:r w:rsidRPr="00F05930">
        <w:rPr>
          <w:rFonts w:hint="eastAsia"/>
        </w:rPr>
        <w:t>H</w:t>
      </w:r>
      <w:r w:rsidRPr="00F05930">
        <w:t xml:space="preserve"> </w:t>
      </w:r>
      <w:r w:rsidRPr="00F05930">
        <w:rPr>
          <w:rFonts w:hint="eastAsia"/>
        </w:rPr>
        <w:t>等。</w:t>
      </w:r>
    </w:p>
    <w:p w:rsidR="00C748FC" w:rsidP="00C748FC">
      <w:pPr>
        <w:ind w:firstLine="480"/>
      </w:pPr>
      <w:r>
        <w:rPr>
          <w:rFonts w:hint="eastAsia"/>
        </w:rPr>
        <w:t>斗式提升机作为一种常用的提升设备，在得到广泛的应用的同时，根据不同行业的要求也有着非常清楚地分类</w:t>
      </w:r>
      <w:r w:rsidRPr="004752D9">
        <w:rPr>
          <w:rFonts w:hint="eastAsia"/>
        </w:rPr>
        <w:t>.</w:t>
      </w:r>
    </w:p>
    <w:p w:rsidR="00C748FC" w:rsidP="00455997">
      <w:pPr>
        <w:pStyle w:val="ListParagraph"/>
        <w:numPr>
          <w:ilvl w:val="0"/>
          <w:numId w:val="11"/>
        </w:numPr>
        <w:ind w:left="709" w:hanging="229" w:firstLineChars="0"/>
      </w:pPr>
      <w:r>
        <w:rPr>
          <w:rFonts w:hint="eastAsia"/>
        </w:rPr>
        <w:t>按照其传动结构分类</w:t>
      </w:r>
    </w:p>
    <w:p w:rsidR="00C748FC" w:rsidP="00AC17DC">
      <w:pPr>
        <w:ind w:firstLine="480"/>
      </w:pPr>
      <w:r>
        <w:rPr>
          <w:rFonts w:hint="eastAsia"/>
        </w:rPr>
        <w:t>（</w:t>
      </w:r>
      <w:r>
        <w:rPr>
          <w:rFonts w:hint="eastAsia"/>
        </w:rPr>
        <w:t>1</w:t>
      </w:r>
      <w:r>
        <w:rPr>
          <w:rFonts w:hint="eastAsia"/>
        </w:rPr>
        <w:t>）</w:t>
      </w:r>
      <w:r>
        <w:rPr>
          <w:rFonts w:hint="eastAsia"/>
        </w:rPr>
        <w:t>TD</w:t>
      </w:r>
      <w:r>
        <w:rPr>
          <w:rFonts w:hint="eastAsia"/>
        </w:rPr>
        <w:t>系列斗式提升机</w:t>
      </w:r>
    </w:p>
    <w:p w:rsidR="00C748FC" w:rsidP="00AC17DC">
      <w:pPr>
        <w:ind w:firstLine="480"/>
      </w:pPr>
      <w:r>
        <w:rPr>
          <w:rFonts w:hint="eastAsia"/>
        </w:rPr>
        <w:t>TD</w:t>
      </w:r>
      <w:r>
        <w:rPr>
          <w:rFonts w:hint="eastAsia"/>
        </w:rPr>
        <w:t>系列斗式提升机是一种国家标准的斗式提升机，该系列斗式提升机和</w:t>
      </w:r>
      <w:r>
        <w:rPr>
          <w:rFonts w:hint="eastAsia"/>
        </w:rPr>
        <w:t>D</w:t>
      </w:r>
      <w:r>
        <w:rPr>
          <w:rFonts w:hint="eastAsia"/>
        </w:rPr>
        <w:t>系列斗式提升机都是采用胶带传动来提升物料，两者没有本质的区别，</w:t>
      </w:r>
      <w:r>
        <w:rPr>
          <w:rFonts w:hint="eastAsia"/>
        </w:rPr>
        <w:t>D</w:t>
      </w:r>
      <w:r>
        <w:rPr>
          <w:rFonts w:hint="eastAsia"/>
        </w:rPr>
        <w:t>系列斗式提升机产品型号叫老且规格少。</w:t>
      </w:r>
      <w:r>
        <w:rPr>
          <w:rFonts w:hint="eastAsia"/>
        </w:rPr>
        <w:t>TD</w:t>
      </w:r>
      <w:r>
        <w:rPr>
          <w:rFonts w:hint="eastAsia"/>
        </w:rPr>
        <w:t>列类斗式提升机是在</w:t>
      </w:r>
      <w:r>
        <w:rPr>
          <w:rFonts w:hint="eastAsia"/>
        </w:rPr>
        <w:t>D</w:t>
      </w:r>
      <w:r>
        <w:rPr>
          <w:rFonts w:hint="eastAsia"/>
        </w:rPr>
        <w:t>系列斗式提升机的基础上经过产品改良而来的。其规格</w:t>
      </w:r>
      <w:r>
        <w:rPr>
          <w:rFonts w:hint="eastAsia"/>
        </w:rPr>
        <w:t>TD100</w:t>
      </w:r>
      <w:r>
        <w:rPr>
          <w:rFonts w:hint="eastAsia"/>
        </w:rPr>
        <w:t>、</w:t>
      </w:r>
      <w:r>
        <w:rPr>
          <w:rFonts w:hint="eastAsia"/>
        </w:rPr>
        <w:t>TD160</w:t>
      </w:r>
      <w:r>
        <w:rPr>
          <w:rFonts w:hint="eastAsia"/>
        </w:rPr>
        <w:t>、</w:t>
      </w:r>
      <w:r>
        <w:rPr>
          <w:rFonts w:hint="eastAsia"/>
        </w:rPr>
        <w:t>TD250</w:t>
      </w:r>
      <w:r>
        <w:rPr>
          <w:rFonts w:hint="eastAsia"/>
        </w:rPr>
        <w:t>、</w:t>
      </w:r>
      <w:r>
        <w:rPr>
          <w:rFonts w:hint="eastAsia"/>
        </w:rPr>
        <w:t>TD315</w:t>
      </w:r>
      <w:r>
        <w:rPr>
          <w:rFonts w:hint="eastAsia"/>
        </w:rPr>
        <w:t>、</w:t>
      </w:r>
      <w:r>
        <w:rPr>
          <w:rFonts w:hint="eastAsia"/>
        </w:rPr>
        <w:t>TD400</w:t>
      </w:r>
      <w:r>
        <w:rPr>
          <w:rFonts w:hint="eastAsia"/>
        </w:rPr>
        <w:t>、</w:t>
      </w:r>
      <w:r>
        <w:rPr>
          <w:rFonts w:hint="eastAsia"/>
        </w:rPr>
        <w:t>TD500</w:t>
      </w:r>
      <w:r>
        <w:rPr>
          <w:rFonts w:hint="eastAsia"/>
        </w:rPr>
        <w:t>、</w:t>
      </w:r>
      <w:r>
        <w:rPr>
          <w:rFonts w:hint="eastAsia"/>
        </w:rPr>
        <w:t>TD630</w:t>
      </w:r>
      <w:r>
        <w:rPr>
          <w:rFonts w:hint="eastAsia"/>
        </w:rPr>
        <w:t>、</w:t>
      </w:r>
      <w:r>
        <w:rPr>
          <w:rFonts w:hint="eastAsia"/>
        </w:rPr>
        <w:t>D800</w:t>
      </w:r>
      <w:r>
        <w:rPr>
          <w:rFonts w:hint="eastAsia"/>
        </w:rPr>
        <w:t>、</w:t>
      </w:r>
      <w:r>
        <w:rPr>
          <w:rFonts w:hint="eastAsia"/>
        </w:rPr>
        <w:t>D1000</w:t>
      </w:r>
      <w:r>
        <w:rPr>
          <w:rFonts w:hint="eastAsia"/>
        </w:rPr>
        <w:t>等型号，其中</w:t>
      </w:r>
      <w:r>
        <w:rPr>
          <w:rFonts w:hint="eastAsia"/>
        </w:rPr>
        <w:t>D160</w:t>
      </w:r>
      <w:r>
        <w:rPr>
          <w:rFonts w:hint="eastAsia"/>
        </w:rPr>
        <w:t>、</w:t>
      </w:r>
      <w:r>
        <w:rPr>
          <w:rFonts w:hint="eastAsia"/>
        </w:rPr>
        <w:t>D250</w:t>
      </w:r>
      <w:r>
        <w:rPr>
          <w:rFonts w:hint="eastAsia"/>
        </w:rPr>
        <w:t>、</w:t>
      </w:r>
      <w:r>
        <w:rPr>
          <w:rFonts w:hint="eastAsia"/>
        </w:rPr>
        <w:t>D315</w:t>
      </w:r>
      <w:r>
        <w:rPr>
          <w:rFonts w:hint="eastAsia"/>
        </w:rPr>
        <w:t>等型号为普遍采用的型号。</w:t>
      </w:r>
    </w:p>
    <w:p w:rsidR="00C748FC" w:rsidP="00AC17DC">
      <w:pPr>
        <w:ind w:firstLine="480"/>
      </w:pPr>
      <w:r>
        <w:rPr>
          <w:rFonts w:hint="eastAsia"/>
        </w:rPr>
        <w:t>（</w:t>
      </w:r>
      <w:r>
        <w:rPr>
          <w:rFonts w:hint="eastAsia"/>
        </w:rPr>
        <w:t>2</w:t>
      </w:r>
      <w:r>
        <w:rPr>
          <w:rFonts w:hint="eastAsia"/>
        </w:rPr>
        <w:t>）</w:t>
      </w:r>
      <w:r>
        <w:rPr>
          <w:rFonts w:hint="eastAsia"/>
        </w:rPr>
        <w:t>TH</w:t>
      </w:r>
      <w:r>
        <w:rPr>
          <w:rFonts w:hint="eastAsia"/>
        </w:rPr>
        <w:t>系列斗式提升机</w:t>
      </w:r>
    </w:p>
    <w:p w:rsidR="00C748FC" w:rsidP="00AC17DC">
      <w:pPr>
        <w:ind w:firstLine="480"/>
      </w:pPr>
      <w:r>
        <w:rPr>
          <w:rFonts w:hint="eastAsia"/>
        </w:rPr>
        <w:t>TH</w:t>
      </w:r>
      <w:r>
        <w:rPr>
          <w:rFonts w:hint="eastAsia"/>
        </w:rPr>
        <w:t>系列斗式提升机是一种常用的提升设备，该系列斗式提升机采用锻造环链作为传动部件，具有很强的机械强度，主要用于提升粉体和小颗粒及小块状物料，区别于</w:t>
      </w:r>
      <w:r>
        <w:rPr>
          <w:rFonts w:hint="eastAsia"/>
        </w:rPr>
        <w:t>TD</w:t>
      </w:r>
      <w:r>
        <w:rPr>
          <w:rFonts w:hint="eastAsia"/>
        </w:rPr>
        <w:t>系列斗式提升机，其提升量更大、运转效率更高。其常用于较大比重物料的提升。</w:t>
      </w:r>
    </w:p>
    <w:p w:rsidR="00C748FC" w:rsidP="00AC17DC">
      <w:pPr>
        <w:ind w:firstLine="480"/>
      </w:pPr>
      <w:r>
        <w:rPr>
          <w:rFonts w:hint="eastAsia"/>
        </w:rPr>
        <w:t>（</w:t>
      </w:r>
      <w:r>
        <w:rPr>
          <w:rFonts w:hint="eastAsia"/>
        </w:rPr>
        <w:t>3</w:t>
      </w:r>
      <w:r>
        <w:rPr>
          <w:rFonts w:hint="eastAsia"/>
        </w:rPr>
        <w:t>）</w:t>
      </w:r>
      <w:r>
        <w:rPr>
          <w:rFonts w:hint="eastAsia"/>
        </w:rPr>
        <w:t>NE</w:t>
      </w:r>
      <w:r>
        <w:rPr>
          <w:rFonts w:hint="eastAsia"/>
        </w:rPr>
        <w:t>系列斗式提升机</w:t>
      </w:r>
    </w:p>
    <w:p w:rsidR="00C748FC" w:rsidP="00AC17DC">
      <w:pPr>
        <w:ind w:firstLine="480"/>
        <w:sectPr w:rsidSect="004752D9">
          <w:headerReference w:type="even" r:id="rId43"/>
          <w:headerReference w:type="default" r:id="rId44"/>
          <w:footerReference w:type="even" r:id="rId45"/>
          <w:footerReference w:type="default" r:id="rId46"/>
          <w:headerReference w:type="first" r:id="rId47"/>
          <w:footerReference w:type="first" r:id="rId48"/>
          <w:type w:val="nextPage"/>
          <w:pgSz w:w="11907" w:h="16839" w:code="9"/>
          <w:pgMar w:top="1134" w:right="1134" w:bottom="1134" w:left="1134" w:header="851" w:footer="992" w:gutter="0"/>
          <w:pgNumType w:start="2"/>
          <w:cols w:space="425"/>
          <w:titlePg w:val="0"/>
          <w:docGrid w:type="linesAndChars" w:linePitch="326"/>
        </w:sectPr>
      </w:pPr>
      <w:r>
        <w:rPr>
          <w:rFonts w:hint="eastAsia"/>
        </w:rPr>
        <w:t>NE</w:t>
      </w:r>
      <w:r>
        <w:rPr>
          <w:rFonts w:hint="eastAsia"/>
        </w:rPr>
        <w:t>系列斗式提升机是一种新型的斗式提升机，其采用板链传动，区别于老型号</w:t>
      </w:r>
      <w:r>
        <w:rPr>
          <w:rFonts w:hint="eastAsia"/>
        </w:rPr>
        <w:t>TB</w:t>
      </w:r>
      <w:r>
        <w:rPr>
          <w:rFonts w:hint="eastAsia"/>
        </w:rPr>
        <w:t>系列板链斗式提升机，其命名方式采用提升量而非斗宽。如</w:t>
      </w:r>
      <w:r>
        <w:rPr>
          <w:rFonts w:hint="eastAsia"/>
        </w:rPr>
        <w:t>NE150</w:t>
      </w:r>
      <w:r>
        <w:rPr>
          <w:rFonts w:hint="eastAsia"/>
        </w:rPr>
        <w:t>是指提升量为</w:t>
      </w:r>
      <w:r>
        <w:rPr>
          <w:rFonts w:hint="eastAsia"/>
        </w:rPr>
        <w:t>150</w:t>
      </w:r>
      <w:r>
        <w:rPr>
          <w:rFonts w:hint="eastAsia"/>
        </w:rPr>
        <w:t>吨每小时而不是斗宽</w:t>
      </w:r>
      <w:r>
        <w:rPr>
          <w:rFonts w:hint="eastAsia"/>
        </w:rPr>
        <w:t>150</w:t>
      </w:r>
      <w:r>
        <w:rPr>
          <w:rFonts w:hint="eastAsia"/>
        </w:rPr>
        <w:t>。</w:t>
      </w:r>
      <w:r>
        <w:rPr>
          <w:rFonts w:hint="eastAsia"/>
        </w:rPr>
        <w:t>NE</w:t>
      </w:r>
      <w:r>
        <w:rPr>
          <w:rFonts w:hint="eastAsia"/>
        </w:rPr>
        <w:t>系列斗式提升机有着很高的提升效率，根据提升速度不同还分有</w:t>
      </w:r>
      <w:r>
        <w:rPr>
          <w:rFonts w:hint="eastAsia"/>
        </w:rPr>
        <w:t>NSE</w:t>
      </w:r>
      <w:r>
        <w:rPr>
          <w:rFonts w:hint="eastAsia"/>
        </w:rPr>
        <w:t>型号和高速板链斗式提升机。</w:t>
      </w:r>
    </w:p>
    <w:p w:rsidR="00C748FC" w:rsidP="00AC17DC">
      <w:pPr>
        <w:ind w:firstLine="480"/>
      </w:pPr>
      <w:r>
        <w:rPr>
          <w:rFonts w:hint="eastAsia"/>
        </w:rPr>
        <w:t>（</w:t>
      </w:r>
      <w:r>
        <w:rPr>
          <w:rFonts w:hint="eastAsia"/>
        </w:rPr>
        <w:t>4</w:t>
      </w:r>
      <w:r>
        <w:rPr>
          <w:rFonts w:hint="eastAsia"/>
        </w:rPr>
        <w:t>）</w:t>
      </w:r>
      <w:r>
        <w:rPr>
          <w:rFonts w:hint="eastAsia"/>
        </w:rPr>
        <w:t>TB</w:t>
      </w:r>
      <w:r>
        <w:rPr>
          <w:rFonts w:hint="eastAsia"/>
        </w:rPr>
        <w:t>系列斗式提升机</w:t>
      </w:r>
    </w:p>
    <w:p w:rsidR="00C748FC" w:rsidP="00AC17DC">
      <w:pPr>
        <w:ind w:firstLine="480"/>
      </w:pPr>
      <w:r>
        <w:rPr>
          <w:rFonts w:hint="eastAsia"/>
        </w:rPr>
        <w:t>TB</w:t>
      </w:r>
      <w:r>
        <w:rPr>
          <w:rFonts w:hint="eastAsia"/>
        </w:rPr>
        <w:t>系列斗式提升机是一种老型号的斗式提升机，其传动部分采用板链传动，现已经被相应的</w:t>
      </w:r>
      <w:r>
        <w:rPr>
          <w:rFonts w:hint="eastAsia"/>
        </w:rPr>
        <w:t>NE</w:t>
      </w:r>
      <w:r>
        <w:rPr>
          <w:rFonts w:hint="eastAsia"/>
        </w:rPr>
        <w:t>系列斗式提升机传品代替。</w:t>
      </w:r>
    </w:p>
    <w:p w:rsidR="00C748FC" w:rsidP="00AC17DC">
      <w:pPr>
        <w:ind w:firstLine="480"/>
      </w:pPr>
      <w:r>
        <w:rPr>
          <w:rFonts w:hint="eastAsia"/>
        </w:rPr>
        <w:t>（</w:t>
      </w:r>
      <w:r>
        <w:rPr>
          <w:rFonts w:hint="eastAsia"/>
        </w:rPr>
        <w:t>5</w:t>
      </w:r>
      <w:r>
        <w:rPr>
          <w:rFonts w:hint="eastAsia"/>
        </w:rPr>
        <w:t>）</w:t>
      </w:r>
      <w:r>
        <w:rPr>
          <w:rFonts w:hint="eastAsia"/>
        </w:rPr>
        <w:t>TG</w:t>
      </w:r>
      <w:r>
        <w:rPr>
          <w:rFonts w:hint="eastAsia"/>
        </w:rPr>
        <w:t>系列斗式提升机</w:t>
      </w:r>
    </w:p>
    <w:p w:rsidR="00C748FC" w:rsidP="00AC17DC">
      <w:pPr>
        <w:ind w:firstLine="480"/>
      </w:pPr>
      <w:r>
        <w:rPr>
          <w:rFonts w:hint="eastAsia"/>
        </w:rPr>
        <w:t>TG</w:t>
      </w:r>
      <w:r>
        <w:rPr>
          <w:rFonts w:hint="eastAsia"/>
        </w:rPr>
        <w:t>系列斗式提升机是一种加强型胶带斗式提升机，其区别于</w:t>
      </w:r>
      <w:r>
        <w:rPr>
          <w:rFonts w:hint="eastAsia"/>
        </w:rPr>
        <w:t>TD</w:t>
      </w:r>
      <w:r>
        <w:rPr>
          <w:rFonts w:hint="eastAsia"/>
        </w:rPr>
        <w:t>系列斗式提升机，</w:t>
      </w:r>
      <w:r>
        <w:rPr>
          <w:rFonts w:hint="eastAsia"/>
        </w:rPr>
        <w:t>TG</w:t>
      </w:r>
      <w:r>
        <w:rPr>
          <w:rFonts w:hint="eastAsia"/>
        </w:rPr>
        <w:t>系列斗式提升机采用钢丝胶带作为传动带，其具有更强的传动能力。该系列斗式提升机多被用于粮食的输送上，又常称为粮食专用斗式提升机。</w:t>
      </w:r>
    </w:p>
    <w:p w:rsidR="00C748FC" w:rsidP="00AC17DC">
      <w:pPr>
        <w:ind w:firstLine="480"/>
      </w:pPr>
      <w:r>
        <w:rPr>
          <w:rFonts w:hint="eastAsia"/>
        </w:rPr>
        <w:t>（</w:t>
      </w:r>
      <w:r>
        <w:rPr>
          <w:rFonts w:hint="eastAsia"/>
        </w:rPr>
        <w:t>6</w:t>
      </w:r>
      <w:r>
        <w:rPr>
          <w:rFonts w:hint="eastAsia"/>
        </w:rPr>
        <w:t>）</w:t>
      </w:r>
      <w:r>
        <w:rPr>
          <w:rFonts w:hint="eastAsia"/>
        </w:rPr>
        <w:t>其它型号斗式提升机</w:t>
      </w:r>
    </w:p>
    <w:p w:rsidR="00C748FC" w:rsidP="00AC17DC">
      <w:pPr>
        <w:ind w:firstLine="480"/>
      </w:pPr>
      <w:r>
        <w:rPr>
          <w:rFonts w:hint="eastAsia"/>
        </w:rPr>
        <w:t>常见的斗式提升机还有</w:t>
      </w:r>
      <w:r>
        <w:rPr>
          <w:rFonts w:hint="eastAsia"/>
        </w:rPr>
        <w:t>HL</w:t>
      </w:r>
      <w:r>
        <w:rPr>
          <w:rFonts w:hint="eastAsia"/>
        </w:rPr>
        <w:t>系列斗式提升机、</w:t>
      </w:r>
      <w:r>
        <w:rPr>
          <w:rFonts w:hint="eastAsia"/>
        </w:rPr>
        <w:t>GTD</w:t>
      </w:r>
      <w:r>
        <w:rPr>
          <w:rFonts w:hint="eastAsia"/>
        </w:rPr>
        <w:t>系列斗式提升机、</w:t>
      </w:r>
      <w:r>
        <w:rPr>
          <w:rFonts w:hint="eastAsia"/>
        </w:rPr>
        <w:t>GTH</w:t>
      </w:r>
      <w:r>
        <w:rPr>
          <w:rFonts w:hint="eastAsia"/>
        </w:rPr>
        <w:t>系列斗式提升机等，其均为上型号的不同叫法和演变形式。</w:t>
      </w:r>
    </w:p>
    <w:p w:rsidR="00C748FC" w:rsidP="00455997">
      <w:pPr>
        <w:pStyle w:val="ListParagraph"/>
        <w:numPr>
          <w:ilvl w:val="0"/>
          <w:numId w:val="11"/>
        </w:numPr>
        <w:ind w:left="709" w:hanging="229" w:firstLineChars="0"/>
      </w:pPr>
      <w:r>
        <w:rPr>
          <w:rFonts w:hint="eastAsia"/>
        </w:rPr>
        <w:t>按牵引件分类</w:t>
      </w:r>
    </w:p>
    <w:p w:rsidR="00C748FC" w:rsidP="00AC17DC">
      <w:pPr>
        <w:ind w:firstLine="480"/>
      </w:pPr>
      <w:r>
        <w:rPr>
          <w:rFonts w:hint="eastAsia"/>
        </w:rPr>
        <w:t>斗式提升机的牵引构件有环链、板链和胶带等几种。环链的结构和制造比较简单，与料斗的连接也很牢固，输送磨琢性大地的物料时，链条的磨损较小，但其自重较大。板链结构比较牢固，自重较轻，适用于提升量较大的提升机，但铰接接头易被磨损，胶带的结构比较简单，但不适宜输送磨琢性较大的物料，普通胶带物料温度不超过</w:t>
      </w:r>
      <w:r>
        <w:rPr>
          <w:rFonts w:hint="eastAsia"/>
        </w:rPr>
        <w:t>60 C</w:t>
      </w:r>
      <w:r>
        <w:rPr>
          <w:rFonts w:hint="eastAsia"/>
        </w:rPr>
        <w:t>，钢绳胶带允许物料温度达</w:t>
      </w:r>
      <w:r>
        <w:rPr>
          <w:rFonts w:hint="eastAsia"/>
        </w:rPr>
        <w:t>80 C</w:t>
      </w:r>
      <w:r>
        <w:rPr>
          <w:rFonts w:hint="eastAsia"/>
        </w:rPr>
        <w:t>，耐热胶带允许物料温度达</w:t>
      </w:r>
      <w:r>
        <w:rPr>
          <w:rFonts w:hint="eastAsia"/>
        </w:rPr>
        <w:t>120 C</w:t>
      </w:r>
      <w:r>
        <w:rPr>
          <w:rFonts w:hint="eastAsia"/>
        </w:rPr>
        <w:t>，环链、板链输送物料温度可达</w:t>
      </w:r>
      <w:r>
        <w:rPr>
          <w:rFonts w:hint="eastAsia"/>
        </w:rPr>
        <w:t>250 C</w:t>
      </w:r>
      <w:r>
        <w:rPr>
          <w:rFonts w:hint="eastAsia"/>
        </w:rPr>
        <w:t>。斗式提升机最广泛使用的是带式</w:t>
      </w:r>
      <w:r>
        <w:rPr>
          <w:rFonts w:hint="eastAsia"/>
        </w:rPr>
        <w:t>(TD)</w:t>
      </w:r>
      <w:r>
        <w:rPr>
          <w:rFonts w:hint="eastAsia"/>
        </w:rPr>
        <w:t>，环链式</w:t>
      </w:r>
      <w:r>
        <w:rPr>
          <w:rFonts w:hint="eastAsia"/>
        </w:rPr>
        <w:t>(TH)</w:t>
      </w:r>
      <w:r>
        <w:rPr>
          <w:rFonts w:hint="eastAsia"/>
        </w:rPr>
        <w:t>两种型式。用于输送散装水泥时大多采用深型料斗。如</w:t>
      </w:r>
      <w:r>
        <w:rPr>
          <w:rFonts w:hint="eastAsia"/>
        </w:rPr>
        <w:t>TD</w:t>
      </w:r>
      <w:r>
        <w:rPr>
          <w:rFonts w:hint="eastAsia"/>
        </w:rPr>
        <w:t>型带式斗式提升机采用离心式卸料或混合式卸料适用于堆积密度小于</w:t>
      </w:r>
      <w:r>
        <w:rPr>
          <w:rFonts w:hint="eastAsia"/>
        </w:rPr>
        <w:t>1.5t/m3</w:t>
      </w:r>
      <w:r>
        <w:rPr>
          <w:rFonts w:hint="eastAsia"/>
        </w:rPr>
        <w:t>的粉状、粒状物料。</w:t>
      </w:r>
      <w:r>
        <w:rPr>
          <w:rFonts w:hint="eastAsia"/>
        </w:rPr>
        <w:t>TH</w:t>
      </w:r>
      <w:r>
        <w:rPr>
          <w:rFonts w:hint="eastAsia"/>
        </w:rPr>
        <w:t>环链斗式提升机采用混合式或重力式卸料用浅斗。</w:t>
      </w:r>
    </w:p>
    <w:p w:rsidR="00AC17DC" w:rsidP="00455997">
      <w:pPr>
        <w:pStyle w:val="ListParagraph"/>
        <w:numPr>
          <w:ilvl w:val="0"/>
          <w:numId w:val="11"/>
        </w:numPr>
        <w:ind w:left="709" w:hanging="229" w:firstLineChars="0"/>
      </w:pPr>
      <w:r>
        <w:rPr>
          <w:rFonts w:hint="eastAsia"/>
        </w:rPr>
        <w:t>按卸料方式分类</w:t>
      </w:r>
    </w:p>
    <w:p w:rsidR="00C748FC" w:rsidP="00AC17DC">
      <w:pPr>
        <w:ind w:firstLine="480"/>
      </w:pPr>
      <w:r>
        <w:rPr>
          <w:rFonts w:hint="eastAsia"/>
        </w:rPr>
        <w:t>式提升机可分为</w:t>
      </w:r>
      <w:r>
        <w:rPr>
          <w:rFonts w:hint="eastAsia"/>
        </w:rPr>
        <w:t>:</w:t>
      </w:r>
      <w:r>
        <w:rPr>
          <w:rFonts w:hint="eastAsia"/>
        </w:rPr>
        <w:t>离心式卸料、重力式卸料和混合式卸料等三种形式。离心式卸料的斗速较快，适用于输送粉状、粒状、小块状等磨琢性小的物料；重力式卸料的斗速较慢，适用于输送块状的，比重较大的，磨琢性大的物料，如石灰石、熟料等。</w:t>
      </w:r>
    </w:p>
    <w:p w:rsidR="00C748FC" w:rsidP="00AC17DC">
      <w:pPr>
        <w:pStyle w:val="Heading2"/>
        <w:spacing w:before="163"/>
      </w:pPr>
      <w:bookmarkStart w:id="6" w:name="_Toc534646360"/>
      <w:r>
        <w:rPr>
          <w:rFonts w:hint="eastAsia"/>
        </w:rPr>
        <w:t>斗式提升</w:t>
      </w:r>
      <w:r w:rsidRPr="002B62B0">
        <w:rPr>
          <w:rFonts w:hint="eastAsia"/>
        </w:rPr>
        <w:t>机的发展趋势</w:t>
      </w:r>
      <w:bookmarkEnd w:id="6"/>
    </w:p>
    <w:p w:rsidR="00C748FC" w:rsidP="00152E1D">
      <w:pPr>
        <w:ind w:firstLine="480"/>
      </w:pPr>
      <w:r w:rsidRPr="00C568FD">
        <w:t>国外斗式提升机技术的发展很快</w:t>
      </w:r>
      <w:r w:rsidRPr="00C568FD">
        <w:t>,</w:t>
      </w:r>
      <w:r w:rsidRPr="00C568FD">
        <w:t>其主要表现在以下几个个方面</w:t>
      </w:r>
      <w:r w:rsidRPr="00C568FD">
        <w:t>:</w:t>
      </w:r>
    </w:p>
    <w:p w:rsidR="00C748FC" w:rsidP="00152E1D">
      <w:pPr>
        <w:ind w:firstLine="480"/>
        <w:rPr>
          <w:szCs w:val="18"/>
        </w:rPr>
      </w:pPr>
      <w:r>
        <w:rPr>
          <w:rFonts w:hint="eastAsia"/>
          <w:szCs w:val="18"/>
        </w:rPr>
        <w:t>（</w:t>
      </w:r>
      <w:r>
        <w:rPr>
          <w:rFonts w:hint="eastAsia"/>
          <w:szCs w:val="18"/>
        </w:rPr>
        <w:t>1</w:t>
      </w:r>
      <w:r>
        <w:rPr>
          <w:rFonts w:hint="eastAsia"/>
          <w:szCs w:val="18"/>
        </w:rPr>
        <w:t>）</w:t>
      </w:r>
      <w:r w:rsidRPr="00C568FD">
        <w:rPr>
          <w:szCs w:val="18"/>
        </w:rPr>
        <w:t>斗式提升机的功能多元化、应用范围扩大化</w:t>
      </w:r>
      <w:r w:rsidRPr="00AC17DC">
        <w:t>,</w:t>
      </w:r>
      <w:r w:rsidRPr="00AC17DC">
        <w:t>如</w:t>
      </w:r>
      <w:hyperlink r:id="rId49" w:tgtFrame="_blank" w:history="1">
        <w:r w:rsidRPr="00AC17DC">
          <w:t>HL</w:t>
        </w:r>
        <w:r w:rsidRPr="00AC17DC">
          <w:t>型环链离心斗式提升机</w:t>
        </w:r>
      </w:hyperlink>
      <w:r w:rsidRPr="00AC17DC">
        <w:t>、</w:t>
      </w:r>
      <w:r w:rsidRPr="00AC17DC">
        <w:t>GTD/GTH</w:t>
      </w:r>
      <w:r w:rsidRPr="00AC17DC">
        <w:t>系列斗式提升机</w:t>
      </w:r>
      <w:r w:rsidRPr="00C568FD">
        <w:rPr>
          <w:szCs w:val="18"/>
        </w:rPr>
        <w:t>等各种机型</w:t>
      </w:r>
      <w:r w:rsidRPr="00C568FD">
        <w:rPr>
          <w:szCs w:val="18"/>
        </w:rPr>
        <w:t>;</w:t>
      </w:r>
    </w:p>
    <w:p w:rsidR="00C748FC" w:rsidP="00152E1D">
      <w:pPr>
        <w:ind w:firstLine="480"/>
      </w:pPr>
      <w:r>
        <w:rPr>
          <w:rFonts w:hint="eastAsia"/>
          <w:szCs w:val="18"/>
        </w:rPr>
        <w:t>（</w:t>
      </w:r>
      <w:r>
        <w:rPr>
          <w:rFonts w:hint="eastAsia"/>
          <w:szCs w:val="18"/>
        </w:rPr>
        <w:t>2</w:t>
      </w:r>
      <w:r>
        <w:rPr>
          <w:rFonts w:hint="eastAsia"/>
          <w:szCs w:val="18"/>
        </w:rPr>
        <w:t>）</w:t>
      </w:r>
      <w:r w:rsidRPr="00C568FD">
        <w:t>斗式提升机本身的技术与装备有了巨大的发展</w:t>
      </w:r>
      <w:r w:rsidRPr="00C568FD">
        <w:t>,</w:t>
      </w:r>
      <w:r w:rsidRPr="00C568FD">
        <w:t>尤其是高距离、大运量、高提升速等大型斗式提升机已成为发展的主要方向</w:t>
      </w:r>
      <w:r w:rsidRPr="00C568FD">
        <w:t>,</w:t>
      </w:r>
      <w:r w:rsidRPr="00C568FD">
        <w:t>其核心技术是开发应用了斗式提升机动态分析与监控技术</w:t>
      </w:r>
      <w:r w:rsidRPr="00C568FD">
        <w:t>,</w:t>
      </w:r>
      <w:r w:rsidRPr="00C568FD">
        <w:t>提高了斗式提升机的运行性能和可靠性</w:t>
      </w:r>
      <w:r w:rsidR="004752D9">
        <w:t>。</w:t>
      </w:r>
    </w:p>
    <w:p w:rsidR="00C748FC" w:rsidP="00152E1D">
      <w:pPr>
        <w:ind w:firstLine="480"/>
      </w:pPr>
      <w:r>
        <w:rPr>
          <w:rFonts w:hint="eastAsia"/>
          <w:szCs w:val="18"/>
        </w:rPr>
        <w:t>（</w:t>
      </w:r>
      <w:r>
        <w:rPr>
          <w:rFonts w:hint="eastAsia"/>
          <w:szCs w:val="18"/>
        </w:rPr>
        <w:t>3</w:t>
      </w:r>
      <w:r>
        <w:rPr>
          <w:rFonts w:hint="eastAsia"/>
          <w:szCs w:val="18"/>
        </w:rPr>
        <w:t>）</w:t>
      </w:r>
      <w:r w:rsidRPr="00152E1D">
        <w:rPr>
          <w:rFonts w:hint="eastAsia"/>
        </w:rPr>
        <w:t>大型化由于石油、化工、冶炼、制造、食品、啤酒、饮料、烟草、医药、家电等地工程规模越来越大型化，所以运输机运输物品的重量也越来越大，如码头的集装箱专用输送机的超大型结构件达</w:t>
      </w:r>
      <w:r w:rsidRPr="00152E1D">
        <w:t>1000t,</w:t>
      </w:r>
      <w:r w:rsidRPr="00152E1D">
        <w:rPr>
          <w:rFonts w:hint="eastAsia"/>
        </w:rPr>
        <w:t>目前世界上运输机重量最大的是</w:t>
      </w:r>
      <w:r w:rsidRPr="00152E1D">
        <w:t>3000t</w:t>
      </w:r>
      <w:r w:rsidRPr="00152E1D">
        <w:rPr>
          <w:rFonts w:hint="eastAsia"/>
        </w:rPr>
        <w:t>的斗式输送机。</w:t>
      </w:r>
    </w:p>
    <w:p w:rsidR="00C748FC" w:rsidP="00152E1D">
      <w:pPr>
        <w:ind w:firstLine="480"/>
      </w:pPr>
      <w:r>
        <w:rPr>
          <w:rFonts w:hint="eastAsia"/>
          <w:szCs w:val="18"/>
        </w:rPr>
        <w:t>（</w:t>
      </w:r>
      <w:r>
        <w:rPr>
          <w:rFonts w:hint="eastAsia"/>
          <w:szCs w:val="18"/>
        </w:rPr>
        <w:t>4</w:t>
      </w:r>
      <w:r>
        <w:rPr>
          <w:rFonts w:hint="eastAsia"/>
          <w:szCs w:val="18"/>
        </w:rPr>
        <w:t>）</w:t>
      </w:r>
      <w:r>
        <w:rPr>
          <w:rFonts w:hint="eastAsia"/>
        </w:rPr>
        <w:t>实现产品的机电一体化</w:t>
      </w:r>
    </w:p>
    <w:p w:rsidR="00C748FC" w:rsidP="00152E1D">
      <w:pPr>
        <w:ind w:firstLine="480"/>
      </w:pPr>
      <w:r>
        <w:rPr>
          <w:rFonts w:hint="eastAsia"/>
        </w:rPr>
        <w:t>机械产品需要更新换代。在当今计算机、自控技术和数显技术大发展的年代里，更新换代的重要标志是实现产品的机电一体化。在输送机械上应用计算机技术，可以提高作业性能。</w:t>
      </w:r>
    </w:p>
    <w:p w:rsidR="00C748FC" w:rsidP="00152E1D">
      <w:pPr>
        <w:ind w:firstLine="480"/>
      </w:pPr>
      <w:r>
        <w:rPr>
          <w:rFonts w:hint="eastAsia"/>
          <w:szCs w:val="18"/>
        </w:rPr>
        <w:t>（</w:t>
      </w:r>
      <w:r>
        <w:rPr>
          <w:rFonts w:hint="eastAsia"/>
          <w:szCs w:val="18"/>
        </w:rPr>
        <w:t>5</w:t>
      </w:r>
      <w:r>
        <w:rPr>
          <w:rFonts w:hint="eastAsia"/>
          <w:szCs w:val="18"/>
        </w:rPr>
        <w:t>）</w:t>
      </w:r>
      <w:r>
        <w:rPr>
          <w:rFonts w:hint="eastAsia"/>
        </w:rPr>
        <w:t>人机工程学的应用</w:t>
      </w:r>
    </w:p>
    <w:p w:rsidR="00C748FC" w:rsidP="00152E1D">
      <w:pPr>
        <w:ind w:firstLine="480"/>
        <w:sectPr w:rsidSect="004752D9">
          <w:headerReference w:type="even" r:id="rId50"/>
          <w:headerReference w:type="default" r:id="rId51"/>
          <w:footerReference w:type="even" r:id="rId52"/>
          <w:footerReference w:type="default" r:id="rId53"/>
          <w:headerReference w:type="first" r:id="rId54"/>
          <w:footerReference w:type="first" r:id="rId55"/>
          <w:type w:val="nextPage"/>
          <w:pgSz w:w="11907" w:h="16839" w:code="9"/>
          <w:pgMar w:top="1134" w:right="1134" w:bottom="1134" w:left="1134" w:header="851" w:footer="992" w:gutter="0"/>
          <w:pgNumType w:start="3"/>
          <w:cols w:space="425"/>
          <w:titlePg w:val="0"/>
          <w:docGrid w:type="linesAndChars" w:linePitch="326"/>
        </w:sectPr>
      </w:pPr>
    </w:p>
    <w:p w:rsidR="00C748FC" w:rsidP="00152E1D">
      <w:pPr>
        <w:ind w:firstLine="480"/>
        <w:sectPr w:rsidSect="004752D9">
          <w:headerReference w:type="even" r:id="rId56"/>
          <w:headerReference w:type="default" r:id="rId57"/>
          <w:footerReference w:type="even" r:id="rId58"/>
          <w:footerReference w:type="default" r:id="rId59"/>
          <w:headerReference w:type="first" r:id="rId60"/>
          <w:footerReference w:type="first" r:id="rId61"/>
          <w:type w:val="nextPage"/>
          <w:pgSz w:w="11907" w:h="16839" w:code="9"/>
          <w:pgMar w:top="1134" w:right="1134" w:bottom="1134" w:left="1134" w:header="851" w:footer="992" w:gutter="0"/>
          <w:pgNumType w:start="4"/>
          <w:cols w:space="425"/>
          <w:titlePg w:val="0"/>
          <w:docGrid w:type="linesAndChars" w:linePitch="326"/>
        </w:sectPr>
      </w:pPr>
      <w:r w:rsidRPr="00152E1D">
        <w:rPr>
          <w:rFonts w:hint="eastAsia"/>
        </w:rPr>
        <w:t>输送机械一般应用在沉重和繁忙的、环境比较差得场合。为了减少人员的作业强度，保证持久旺盛的体力和注意力，应该根据人机工程学的理论，设计导动装置和人员辅助装置，</w:t>
      </w:r>
      <w:r w:rsidRPr="00152E1D">
        <w:rPr>
          <w:rFonts w:hint="eastAsia"/>
        </w:rPr>
        <w:t>改善振动与噪声的影响，防止废弃污染，使其符合健康规范的要求根据不同的输送要求、不同的输送产品，选择不同的最佳的工艺和运输设备，以使最少、最合理的投资，获得最佳的使用效果，使设备发挥最大的效率。</w:t>
      </w:r>
    </w:p>
    <w:p w:rsidR="00C748FC" w:rsidRPr="00962BF6" w:rsidP="00152E1D">
      <w:pPr>
        <w:pStyle w:val="Heading1"/>
      </w:pPr>
      <w:bookmarkStart w:id="7" w:name="_Toc534646361"/>
      <w:r>
        <w:rPr>
          <w:rFonts w:hint="eastAsia"/>
        </w:rPr>
        <w:t>TH</w:t>
      </w:r>
      <w:r w:rsidRPr="00962BF6">
        <w:rPr>
          <w:rFonts w:hint="eastAsia"/>
        </w:rPr>
        <w:t>斗式提升机方案设计</w:t>
      </w:r>
      <w:bookmarkEnd w:id="7"/>
    </w:p>
    <w:p w:rsidR="00C748FC" w:rsidP="00152E1D">
      <w:pPr>
        <w:pStyle w:val="Heading2"/>
        <w:spacing w:before="163"/>
      </w:pPr>
      <w:bookmarkStart w:id="8" w:name="_Toc534646362"/>
      <w:r w:rsidRPr="00962BF6">
        <w:rPr>
          <w:rFonts w:hint="eastAsia"/>
        </w:rPr>
        <w:t>总体布置及工作原理</w:t>
      </w:r>
      <w:bookmarkEnd w:id="8"/>
    </w:p>
    <w:p w:rsidR="00C748FC" w:rsidRPr="0078419D" w:rsidP="00152E1D">
      <w:pPr>
        <w:ind w:firstLine="480"/>
        <w:rPr>
          <w:rFonts w:eastAsia="黑体"/>
          <w:b/>
          <w:bCs/>
          <w:sz w:val="32"/>
        </w:rPr>
      </w:pPr>
      <w:r w:rsidRPr="00962BF6">
        <w:rPr>
          <w:rFonts w:hint="eastAsia"/>
        </w:rPr>
        <w:t>在带或链等挠性牵引构件上，每隔一定间隔安装若干个料斗作连续向上输送物料的机械称为斗式提升机。</w:t>
      </w:r>
    </w:p>
    <w:p w:rsidR="00C748FC" w:rsidRPr="00962BF6" w:rsidP="00152E1D">
      <w:pPr>
        <w:ind w:firstLine="480"/>
      </w:pPr>
      <w:r w:rsidRPr="00962BF6">
        <w:rPr>
          <w:rFonts w:hint="eastAsia"/>
        </w:rPr>
        <w:t>THG</w:t>
      </w:r>
      <w:r w:rsidRPr="00962BF6">
        <w:rPr>
          <w:rFonts w:hint="eastAsia"/>
        </w:rPr>
        <w:t>型斗式提升机的构造如图</w:t>
      </w:r>
      <w:r w:rsidRPr="00962BF6">
        <w:rPr>
          <w:rFonts w:hint="eastAsia"/>
        </w:rPr>
        <w:t>2.1</w:t>
      </w:r>
      <w:r w:rsidRPr="00962BF6">
        <w:rPr>
          <w:rFonts w:hint="eastAsia"/>
        </w:rPr>
        <w:t>所示。它的组成包括封闭的环链</w:t>
      </w:r>
      <w:r w:rsidRPr="00962BF6">
        <w:rPr>
          <w:rFonts w:hint="eastAsia"/>
        </w:rPr>
        <w:t>1</w:t>
      </w:r>
      <w:r w:rsidRPr="00962BF6">
        <w:rPr>
          <w:rFonts w:hint="eastAsia"/>
        </w:rPr>
        <w:t>和固接在它上面的料斗</w:t>
      </w:r>
      <w:r w:rsidRPr="00962BF6">
        <w:rPr>
          <w:rFonts w:hint="eastAsia"/>
        </w:rPr>
        <w:t>2</w:t>
      </w:r>
      <w:r w:rsidRPr="00962BF6">
        <w:rPr>
          <w:rFonts w:hint="eastAsia"/>
        </w:rPr>
        <w:t>，牵引构件及料斗回绕在上部的驱动链轮</w:t>
      </w:r>
      <w:r w:rsidRPr="00962BF6">
        <w:rPr>
          <w:rFonts w:hint="eastAsia"/>
        </w:rPr>
        <w:t>3</w:t>
      </w:r>
      <w:r w:rsidRPr="00962BF6">
        <w:rPr>
          <w:rFonts w:hint="eastAsia"/>
        </w:rPr>
        <w:t>和下部的张紧链轮</w:t>
      </w:r>
      <w:r w:rsidRPr="00962BF6">
        <w:rPr>
          <w:rFonts w:hint="eastAsia"/>
        </w:rPr>
        <w:t>9</w:t>
      </w:r>
      <w:r w:rsidRPr="00962BF6">
        <w:rPr>
          <w:rFonts w:hint="eastAsia"/>
        </w:rPr>
        <w:t>上。斗式提升机的运行部分和链轮都安装在一个封闭的机壳内，机壳由机壳头部</w:t>
      </w:r>
      <w:r w:rsidRPr="00962BF6">
        <w:rPr>
          <w:rFonts w:hint="eastAsia"/>
        </w:rPr>
        <w:t>5</w:t>
      </w:r>
      <w:r w:rsidRPr="00962BF6">
        <w:rPr>
          <w:rFonts w:hint="eastAsia"/>
        </w:rPr>
        <w:t>、中间段</w:t>
      </w:r>
      <w:r w:rsidRPr="00962BF6">
        <w:rPr>
          <w:rFonts w:hint="eastAsia"/>
        </w:rPr>
        <w:t>6</w:t>
      </w:r>
      <w:r w:rsidRPr="00962BF6">
        <w:rPr>
          <w:rFonts w:hint="eastAsia"/>
        </w:rPr>
        <w:t>和下部机座</w:t>
      </w:r>
      <w:r w:rsidRPr="00962BF6">
        <w:rPr>
          <w:rFonts w:hint="eastAsia"/>
        </w:rPr>
        <w:t>8</w:t>
      </w:r>
      <w:r w:rsidRPr="00962BF6">
        <w:rPr>
          <w:rFonts w:hint="eastAsia"/>
        </w:rPr>
        <w:t>所构成，机壳的中间段可以是两个分支共用的，或者是每个分支各设一个管状外罩。为了观察与检修的方便，在机壳的适当位置上设有检视口</w:t>
      </w:r>
      <w:r w:rsidRPr="00962BF6">
        <w:rPr>
          <w:rFonts w:hint="eastAsia"/>
        </w:rPr>
        <w:t>7</w:t>
      </w:r>
      <w:r w:rsidRPr="00962BF6">
        <w:rPr>
          <w:rFonts w:hint="eastAsia"/>
        </w:rPr>
        <w:t>。装有料斗的牵引构件由驱动装置</w:t>
      </w:r>
      <w:r w:rsidRPr="00962BF6">
        <w:rPr>
          <w:rFonts w:hint="eastAsia"/>
        </w:rPr>
        <w:t>5</w:t>
      </w:r>
      <w:r w:rsidRPr="00962BF6">
        <w:rPr>
          <w:rFonts w:hint="eastAsia"/>
        </w:rPr>
        <w:t>驱动，并由张紧装置</w:t>
      </w:r>
      <w:r w:rsidRPr="00962BF6">
        <w:rPr>
          <w:rFonts w:hint="eastAsia"/>
        </w:rPr>
        <w:t>10</w:t>
      </w:r>
      <w:r w:rsidRPr="00962BF6">
        <w:rPr>
          <w:rFonts w:hint="eastAsia"/>
        </w:rPr>
        <w:t>张紧。在驱动装置上装有防止运行部分返回运动的逆止装置。物料由机壳下部的进料口装入各料斗，当料斗被提升至上部链轮时，便卸入提升机的卸料口。</w:t>
      </w:r>
    </w:p>
    <w:p w:rsidR="00C748FC" w:rsidRPr="00962BF6" w:rsidP="00C748FC">
      <w:pPr>
        <w:spacing w:line="360" w:lineRule="auto"/>
        <w:ind w:firstLine="480"/>
        <w:jc w:val="center"/>
      </w:pPr>
    </w:p>
    <w:p w:rsidR="00C748FC" w:rsidRPr="00962BF6" w:rsidP="00152E1D">
      <w:pPr>
        <w:pStyle w:val="altC"/>
      </w:pPr>
      <w:r>
        <w:rPr>
          <w:noProof/>
        </w:rPr>
        <w:drawing>
          <wp:inline distT="0" distB="0" distL="0" distR="0">
            <wp:extent cx="2101850" cy="3927475"/>
            <wp:effectExtent l="0" t="0" r="0" b="0"/>
            <wp:docPr id="9" name="图片 9" descr="未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descr="未标题-3"/>
                    <pic:cNvPicPr>
                      <a:picLocks noChangeAspect="1" noChangeArrowheads="1"/>
                    </pic:cNvPicPr>
                  </pic:nvPicPr>
                  <pic:blipFill>
                    <a:blip xmlns:r="http://schemas.openxmlformats.org/officeDocument/2006/relationships" r:embed="rId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1850" cy="3927475"/>
                    </a:xfrm>
                    <a:prstGeom prst="rect">
                      <a:avLst/>
                    </a:prstGeom>
                    <a:noFill/>
                    <a:ln>
                      <a:noFill/>
                    </a:ln>
                  </pic:spPr>
                </pic:pic>
              </a:graphicData>
            </a:graphic>
          </wp:inline>
        </w:drawing>
      </w:r>
    </w:p>
    <w:p w:rsidR="00C748FC" w:rsidRPr="00962BF6" w:rsidP="00152E1D">
      <w:pPr>
        <w:pStyle w:val="Caption"/>
        <w:spacing w:before="163" w:after="163"/>
      </w:pPr>
      <w:r>
        <w:rPr>
          <w:noProof/>
        </w:rPr>
        <w:pict>
          <v:line id="Line 15" o:spid="_x0000_s1025" style="mso-height-percent:0;mso-height-relative:page;mso-width-percent:0;mso-width-relative:page;mso-wrap-distance-bottom:0;mso-wrap-distance-left:9pt;mso-wrap-distance-right:9pt;mso-wrap-distance-top:0;mso-wrap-style:square;position:absolute;visibility:visible;z-index:251658240" from="94.5pt,296.4pt" to="105pt,304.2pt"/>
        </w:pict>
      </w:r>
      <w:r w:rsidR="00152E1D">
        <w:rPr>
          <w:rFonts w:hint="eastAsia"/>
        </w:rPr>
        <w:t>图</w:t>
      </w:r>
      <w:r w:rsidR="00A539FE">
        <w:fldChar w:fldCharType="begin"/>
      </w:r>
      <w:r w:rsidR="00A539FE">
        <w:instrText xml:space="preserve"> </w:instrText>
      </w:r>
      <w:r w:rsidR="00A539FE">
        <w:rPr>
          <w:rFonts w:hint="eastAsia"/>
        </w:rPr>
        <w:instrText>STYLEREF 1 \s</w:instrText>
      </w:r>
      <w:r w:rsidR="00A539FE">
        <w:instrText xml:space="preserve"> </w:instrText>
      </w:r>
      <w:r w:rsidR="00A539FE">
        <w:fldChar w:fldCharType="separate"/>
      </w:r>
      <w:r w:rsidR="00A539FE">
        <w:rPr>
          <w:noProof/>
        </w:rPr>
        <w:t>2</w:t>
      </w:r>
      <w:r w:rsidR="00A539FE">
        <w:fldChar w:fldCharType="end"/>
      </w:r>
      <w:r w:rsidR="00A539FE">
        <w:noBreakHyphen/>
      </w:r>
      <w:r w:rsidR="00A539FE">
        <w:fldChar w:fldCharType="begin"/>
      </w:r>
      <w:r w:rsidR="00A539FE">
        <w:instrText xml:space="preserve"> </w:instrText>
      </w:r>
      <w:r w:rsidR="00A539FE">
        <w:rPr>
          <w:rFonts w:hint="eastAsia"/>
        </w:rPr>
        <w:instrText xml:space="preserve">SEQ </w:instrText>
      </w:r>
      <w:r w:rsidR="00A539FE">
        <w:rPr>
          <w:rFonts w:hint="eastAsia"/>
        </w:rPr>
        <w:instrText>图</w:instrText>
      </w:r>
      <w:r w:rsidR="00A539FE">
        <w:rPr>
          <w:rFonts w:hint="eastAsia"/>
        </w:rPr>
        <w:instrText xml:space="preserve"> \* ARABIC \s 1</w:instrText>
      </w:r>
      <w:r w:rsidR="00A539FE">
        <w:instrText xml:space="preserve"> </w:instrText>
      </w:r>
      <w:r w:rsidR="00A539FE">
        <w:fldChar w:fldCharType="separate"/>
      </w:r>
      <w:r w:rsidR="00A539FE">
        <w:rPr>
          <w:noProof/>
        </w:rPr>
        <w:t>1</w:t>
      </w:r>
      <w:r w:rsidR="00A539FE">
        <w:fldChar w:fldCharType="end"/>
      </w:r>
      <w:r w:rsidR="00152E1D">
        <w:rPr>
          <w:rFonts w:hint="eastAsia"/>
        </w:rPr>
        <w:t xml:space="preserve"> </w:t>
      </w:r>
      <w:r>
        <w:rPr>
          <w:rFonts w:hAnsi="宋体" w:hint="eastAsia"/>
        </w:rPr>
        <w:t>环链</w:t>
      </w:r>
      <w:r w:rsidRPr="00962BF6">
        <w:rPr>
          <w:rFonts w:hAnsi="宋体" w:hint="eastAsia"/>
        </w:rPr>
        <w:t>斗式提升机的构造</w:t>
      </w:r>
    </w:p>
    <w:p w:rsidR="00C748FC" w:rsidRPr="00152E1D" w:rsidP="00152E1D">
      <w:pPr>
        <w:spacing w:line="360" w:lineRule="auto"/>
        <w:ind w:firstLine="0" w:firstLineChars="0"/>
        <w:jc w:val="center"/>
        <w:rPr>
          <w:sz w:val="21"/>
        </w:rPr>
      </w:pPr>
      <w:r w:rsidRPr="00152E1D">
        <w:rPr>
          <w:rFonts w:hint="eastAsia"/>
          <w:sz w:val="21"/>
        </w:rPr>
        <w:t>1</w:t>
      </w:r>
      <w:r w:rsidRPr="00152E1D">
        <w:rPr>
          <w:rFonts w:hint="eastAsia"/>
          <w:sz w:val="21"/>
        </w:rPr>
        <w:t>—</w:t>
      </w:r>
      <w:r w:rsidRPr="00152E1D">
        <w:rPr>
          <w:rFonts w:hAnsi="宋体" w:hint="eastAsia"/>
          <w:sz w:val="21"/>
        </w:rPr>
        <w:t>环链；</w:t>
      </w:r>
      <w:r w:rsidRPr="00152E1D">
        <w:rPr>
          <w:rFonts w:hint="eastAsia"/>
          <w:sz w:val="21"/>
        </w:rPr>
        <w:t>2</w:t>
      </w:r>
      <w:r w:rsidRPr="00152E1D">
        <w:rPr>
          <w:rFonts w:hint="eastAsia"/>
          <w:sz w:val="21"/>
        </w:rPr>
        <w:t>—</w:t>
      </w:r>
      <w:r w:rsidRPr="00152E1D">
        <w:rPr>
          <w:rFonts w:hAnsi="宋体" w:hint="eastAsia"/>
          <w:sz w:val="21"/>
        </w:rPr>
        <w:t>料斗；</w:t>
      </w:r>
      <w:r w:rsidRPr="00152E1D">
        <w:rPr>
          <w:rFonts w:hint="eastAsia"/>
          <w:sz w:val="21"/>
        </w:rPr>
        <w:t>3</w:t>
      </w:r>
      <w:r w:rsidRPr="00152E1D">
        <w:rPr>
          <w:rFonts w:hint="eastAsia"/>
          <w:sz w:val="21"/>
        </w:rPr>
        <w:t>—</w:t>
      </w:r>
      <w:r w:rsidRPr="00152E1D">
        <w:rPr>
          <w:rFonts w:hAnsi="宋体" w:hint="eastAsia"/>
          <w:sz w:val="21"/>
        </w:rPr>
        <w:t>驱动链轮；</w:t>
      </w:r>
      <w:r w:rsidRPr="00152E1D">
        <w:rPr>
          <w:rFonts w:hint="eastAsia"/>
          <w:sz w:val="21"/>
        </w:rPr>
        <w:t>4</w:t>
      </w:r>
      <w:r w:rsidRPr="00152E1D">
        <w:rPr>
          <w:rFonts w:hint="eastAsia"/>
          <w:sz w:val="21"/>
        </w:rPr>
        <w:t>—</w:t>
      </w:r>
      <w:r w:rsidRPr="00152E1D">
        <w:rPr>
          <w:rFonts w:hAnsi="宋体" w:hint="eastAsia"/>
          <w:sz w:val="21"/>
        </w:rPr>
        <w:t>机壳头部；</w:t>
      </w:r>
      <w:r w:rsidRPr="00152E1D">
        <w:rPr>
          <w:rFonts w:hint="eastAsia"/>
          <w:sz w:val="21"/>
        </w:rPr>
        <w:t>5</w:t>
      </w:r>
      <w:r w:rsidRPr="00152E1D">
        <w:rPr>
          <w:rFonts w:hint="eastAsia"/>
          <w:sz w:val="21"/>
        </w:rPr>
        <w:t>—</w:t>
      </w:r>
      <w:r w:rsidRPr="00152E1D">
        <w:rPr>
          <w:rFonts w:hAnsi="宋体" w:hint="eastAsia"/>
          <w:sz w:val="21"/>
        </w:rPr>
        <w:t>驱动装置；</w:t>
      </w:r>
    </w:p>
    <w:p w:rsidR="00C748FC" w:rsidRPr="00152E1D" w:rsidP="00152E1D">
      <w:pPr>
        <w:spacing w:line="360" w:lineRule="auto"/>
        <w:ind w:firstLine="0" w:firstLineChars="0"/>
        <w:jc w:val="center"/>
        <w:rPr>
          <w:sz w:val="21"/>
        </w:rPr>
      </w:pPr>
      <w:r w:rsidRPr="00152E1D">
        <w:rPr>
          <w:rFonts w:hint="eastAsia"/>
          <w:sz w:val="21"/>
        </w:rPr>
        <w:t>6</w:t>
      </w:r>
      <w:r w:rsidRPr="00152E1D">
        <w:rPr>
          <w:rFonts w:hint="eastAsia"/>
          <w:sz w:val="21"/>
        </w:rPr>
        <w:t>—</w:t>
      </w:r>
      <w:r w:rsidRPr="00152E1D">
        <w:rPr>
          <w:rFonts w:hAnsi="宋体" w:hint="eastAsia"/>
          <w:sz w:val="21"/>
        </w:rPr>
        <w:t>中间段；</w:t>
      </w:r>
      <w:r w:rsidRPr="00152E1D">
        <w:rPr>
          <w:rFonts w:hint="eastAsia"/>
          <w:sz w:val="21"/>
        </w:rPr>
        <w:t>7</w:t>
      </w:r>
      <w:r w:rsidRPr="00152E1D">
        <w:rPr>
          <w:rFonts w:hint="eastAsia"/>
          <w:sz w:val="21"/>
        </w:rPr>
        <w:t>—</w:t>
      </w:r>
      <w:r w:rsidRPr="00152E1D">
        <w:rPr>
          <w:rFonts w:hAnsi="宋体" w:hint="eastAsia"/>
          <w:sz w:val="21"/>
        </w:rPr>
        <w:t>检视口（座板）；</w:t>
      </w:r>
      <w:r w:rsidRPr="00152E1D">
        <w:rPr>
          <w:rFonts w:hint="eastAsia"/>
          <w:sz w:val="21"/>
        </w:rPr>
        <w:t>8</w:t>
      </w:r>
      <w:r w:rsidRPr="00152E1D">
        <w:rPr>
          <w:rFonts w:hint="eastAsia"/>
          <w:sz w:val="21"/>
        </w:rPr>
        <w:t>—</w:t>
      </w:r>
      <w:r w:rsidRPr="00152E1D">
        <w:rPr>
          <w:rFonts w:hAnsi="宋体" w:hint="eastAsia"/>
          <w:sz w:val="21"/>
        </w:rPr>
        <w:t>下部机座；</w:t>
      </w:r>
      <w:r w:rsidRPr="00152E1D">
        <w:rPr>
          <w:rFonts w:hint="eastAsia"/>
          <w:sz w:val="21"/>
        </w:rPr>
        <w:t>9</w:t>
      </w:r>
      <w:r w:rsidRPr="00152E1D">
        <w:rPr>
          <w:rFonts w:hint="eastAsia"/>
          <w:sz w:val="21"/>
        </w:rPr>
        <w:t>—</w:t>
      </w:r>
      <w:r w:rsidRPr="00152E1D">
        <w:rPr>
          <w:rFonts w:hAnsi="宋体" w:hint="eastAsia"/>
          <w:sz w:val="21"/>
        </w:rPr>
        <w:t>张紧链轮；</w:t>
      </w:r>
      <w:r w:rsidRPr="00152E1D">
        <w:rPr>
          <w:rFonts w:hint="eastAsia"/>
          <w:sz w:val="21"/>
        </w:rPr>
        <w:t>10</w:t>
      </w:r>
      <w:r w:rsidRPr="00152E1D">
        <w:rPr>
          <w:rFonts w:hint="eastAsia"/>
          <w:sz w:val="21"/>
        </w:rPr>
        <w:t>—</w:t>
      </w:r>
      <w:r w:rsidRPr="00152E1D">
        <w:rPr>
          <w:rFonts w:hAnsi="宋体" w:hint="eastAsia"/>
          <w:sz w:val="21"/>
        </w:rPr>
        <w:t>张紧装置</w:t>
      </w:r>
    </w:p>
    <w:p w:rsidR="00C748FC" w:rsidP="00C748FC">
      <w:pPr>
        <w:spacing w:line="360" w:lineRule="auto"/>
        <w:ind w:firstLine="643"/>
        <w:rPr>
          <w:rFonts w:eastAsia="黑体" w:hAnsi="黑体"/>
          <w:b/>
          <w:bCs/>
          <w:sz w:val="32"/>
        </w:rPr>
      </w:pPr>
      <w:r w:rsidRPr="00962BF6">
        <w:rPr>
          <w:rFonts w:eastAsia="黑体" w:hint="eastAsia"/>
          <w:b/>
          <w:bCs/>
          <w:sz w:val="32"/>
        </w:rPr>
        <w:t>2.2</w:t>
      </w:r>
      <w:r>
        <w:rPr>
          <w:rFonts w:eastAsia="黑体" w:hAnsi="黑体" w:hint="eastAsia"/>
          <w:b/>
          <w:bCs/>
          <w:sz w:val="32"/>
        </w:rPr>
        <w:t>设计原始参数</w:t>
      </w:r>
    </w:p>
    <w:p w:rsidR="00C748FC" w:rsidP="00C748FC">
      <w:pPr>
        <w:ind w:firstLine="480"/>
        <w:sectPr w:rsidSect="004752D9">
          <w:headerReference w:type="even" r:id="rId63"/>
          <w:headerReference w:type="default" r:id="rId64"/>
          <w:footerReference w:type="even" r:id="rId65"/>
          <w:footerReference w:type="default" r:id="rId66"/>
          <w:headerReference w:type="first" r:id="rId67"/>
          <w:footerReference w:type="first" r:id="rId68"/>
          <w:type w:val="nextPage"/>
          <w:pgSz w:w="11907" w:h="16839" w:code="9"/>
          <w:pgMar w:top="1134" w:right="1134" w:bottom="1134" w:left="1134" w:header="851" w:footer="992" w:gutter="0"/>
          <w:pgNumType w:start="5"/>
          <w:cols w:space="425"/>
          <w:titlePg w:val="0"/>
          <w:docGrid w:type="linesAndChars" w:linePitch="326"/>
        </w:sectPr>
      </w:pPr>
      <w:r>
        <w:rPr>
          <w:rFonts w:hint="eastAsia"/>
        </w:rPr>
        <w:t>此斗式提升机，提升能力</w:t>
      </w:r>
      <w:r>
        <w:rPr>
          <w:position w:val="-1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pt;height:16.75pt" o:ole="">
            <v:imagedata r:id="rId69" o:title=""/>
          </v:shape>
          <o:OLEObject Type="Embed" ProgID="Equation.DSMT4" ShapeID="_x0000_i1026" DrawAspect="Content" ObjectID="_1401318593" r:id="rId70"/>
        </w:object>
      </w:r>
      <w:r>
        <w:rPr>
          <w:rFonts w:hint="eastAsia"/>
        </w:rPr>
        <w:t>，提升物料（水泥</w:t>
      </w:r>
      <w:r w:rsidRPr="00962BF6">
        <w:rPr>
          <w:rFonts w:hint="eastAsia"/>
        </w:rPr>
        <w:t>）：容重γ</w:t>
      </w:r>
      <w:r>
        <w:t>=1.</w:t>
      </w:r>
      <w:r>
        <w:rPr>
          <w:rFonts w:hint="eastAsia"/>
        </w:rPr>
        <w:t>2</w:t>
      </w:r>
      <w:r w:rsidRPr="00962BF6">
        <w:t>t/m3</w:t>
      </w:r>
      <w:r>
        <w:rPr>
          <w:rFonts w:hint="eastAsia"/>
        </w:rPr>
        <w:t>，提升高度</w:t>
      </w:r>
      <w:r>
        <w:rPr>
          <w:position w:val="-6"/>
        </w:rPr>
        <w:object>
          <v:shape id="_x0000_i1027" type="#_x0000_t75" style="width:46.05pt;height:14.25pt" o:ole="">
            <v:imagedata r:id="rId71" o:title=""/>
          </v:shape>
          <o:OLEObject Type="Embed" ProgID="Equation.DSMT4" ShapeID="_x0000_i1027" DrawAspect="Content" ObjectID="_1401318594" r:id="rId72"/>
        </w:object>
      </w:r>
      <w:r>
        <w:rPr>
          <w:rFonts w:hint="eastAsia"/>
        </w:rPr>
        <w:t>。</w:t>
      </w:r>
    </w:p>
    <w:p w:rsidR="00C748FC" w:rsidRPr="00962BF6" w:rsidP="00C748FC">
      <w:pPr>
        <w:ind w:firstLine="480"/>
      </w:pPr>
      <w:r>
        <w:rPr>
          <w:rFonts w:hint="eastAsia"/>
        </w:rPr>
        <w:t>初步设计给定：斗宽</w:t>
      </w:r>
      <w:r>
        <w:rPr>
          <w:position w:val="-6"/>
        </w:rPr>
        <w:object>
          <v:shape id="_x0000_i1028" type="#_x0000_t75" style="width:51.05pt;height:14.25pt" o:ole="">
            <v:imagedata r:id="rId73" o:title=""/>
          </v:shape>
          <o:OLEObject Type="Embed" ProgID="Equation.DSMT4" ShapeID="_x0000_i1028" DrawAspect="Content" ObjectID="_1401318595" r:id="rId74"/>
        </w:object>
      </w:r>
      <w:r>
        <w:rPr>
          <w:rFonts w:hint="eastAsia"/>
        </w:rPr>
        <w:t>，斗速</w:t>
      </w:r>
      <w:r>
        <w:rPr>
          <w:position w:val="-6"/>
        </w:rPr>
        <w:object>
          <v:shape id="_x0000_i1029" type="#_x0000_t75" style="width:57.75pt;height:14.25pt" o:ole="">
            <v:imagedata r:id="rId75" o:title=""/>
          </v:shape>
          <o:OLEObject Type="Embed" ProgID="Equation.DSMT4" ShapeID="_x0000_i1029" DrawAspect="Content" ObjectID="_1401318596" r:id="rId76"/>
        </w:object>
      </w:r>
      <w:r>
        <w:rPr>
          <w:rFonts w:hint="eastAsia"/>
        </w:rPr>
        <w:t>。</w:t>
      </w:r>
    </w:p>
    <w:p w:rsidR="00C748FC" w:rsidRPr="00640931" w:rsidP="00C748FC">
      <w:pPr>
        <w:spacing w:line="288" w:lineRule="auto"/>
        <w:ind w:firstLine="0" w:firstLineChars="0"/>
        <w:rPr>
          <w:sz w:val="28"/>
        </w:rPr>
      </w:pPr>
    </w:p>
    <w:p w:rsidR="00C748FC" w:rsidRPr="00962BF6" w:rsidP="00C748FC">
      <w:pPr>
        <w:spacing w:line="360" w:lineRule="auto"/>
        <w:ind w:firstLine="643"/>
        <w:rPr>
          <w:rFonts w:eastAsia="黑体"/>
          <w:b/>
          <w:bCs/>
          <w:sz w:val="32"/>
        </w:rPr>
      </w:pPr>
      <w:r w:rsidRPr="00962BF6">
        <w:rPr>
          <w:rFonts w:eastAsia="黑体" w:hint="eastAsia"/>
          <w:b/>
          <w:bCs/>
          <w:sz w:val="32"/>
        </w:rPr>
        <w:t>2.3</w:t>
      </w:r>
      <w:r w:rsidRPr="00962BF6">
        <w:rPr>
          <w:rFonts w:eastAsia="黑体" w:hAnsi="黑体" w:hint="eastAsia"/>
          <w:b/>
          <w:bCs/>
          <w:sz w:val="32"/>
        </w:rPr>
        <w:t>装卸料类型及选型</w:t>
      </w:r>
    </w:p>
    <w:p w:rsidR="00C748FC" w:rsidRPr="00962BF6" w:rsidP="00C748FC">
      <w:pPr>
        <w:spacing w:line="360" w:lineRule="auto"/>
        <w:ind w:firstLine="602"/>
        <w:rPr>
          <w:rFonts w:eastAsia="黑体"/>
          <w:b/>
          <w:sz w:val="30"/>
          <w:szCs w:val="30"/>
        </w:rPr>
      </w:pPr>
      <w:r w:rsidRPr="00962BF6">
        <w:rPr>
          <w:rFonts w:eastAsia="黑体" w:hint="eastAsia"/>
          <w:b/>
          <w:sz w:val="30"/>
          <w:szCs w:val="30"/>
        </w:rPr>
        <w:t>2.3.1</w:t>
      </w:r>
      <w:r w:rsidRPr="00962BF6">
        <w:rPr>
          <w:rFonts w:eastAsia="黑体" w:hint="eastAsia"/>
          <w:b/>
          <w:sz w:val="30"/>
          <w:szCs w:val="30"/>
        </w:rPr>
        <w:t>装载方式及选用</w:t>
      </w:r>
    </w:p>
    <w:p w:rsidR="00C748FC" w:rsidRPr="00962BF6" w:rsidP="00C748FC">
      <w:pPr>
        <w:spacing w:line="360" w:lineRule="auto"/>
        <w:ind w:firstLine="480"/>
      </w:pPr>
      <w:r w:rsidRPr="00962BF6">
        <w:rPr>
          <w:rFonts w:hint="eastAsia"/>
        </w:rPr>
        <w:t>斗式提升机的装载方式有掏取式和流入式两种。掏取式（图</w:t>
      </w:r>
      <w:r w:rsidRPr="00962BF6">
        <w:rPr>
          <w:rFonts w:hint="eastAsia"/>
        </w:rPr>
        <w:t>2</w:t>
      </w:r>
      <w:smartTag w:uri="urn:schemas-microsoft-com:office:smarttags" w:element="chmetcnv">
        <w:smartTagPr>
          <w:attr w:name="HasSpace" w:val="True"/>
          <w:attr w:name="Negative" w:val="True"/>
          <w:attr w:name="NumberType" w:val="1"/>
          <w:attr w:name="SourceValue" w:val="1"/>
          <w:attr w:name="TCSC" w:val="0"/>
          <w:attr w:name="UnitName" w:val="a"/>
        </w:smartTagPr>
        <w:r w:rsidRPr="00962BF6">
          <w:rPr>
            <w:rFonts w:hint="eastAsia"/>
          </w:rPr>
          <w:t>-1 a</w:t>
        </w:r>
      </w:smartTag>
      <w:r w:rsidRPr="00962BF6">
        <w:rPr>
          <w:rFonts w:hint="eastAsia"/>
        </w:rPr>
        <w:t>）主要用于输送粉状、粒状、小块状等磨琢性小的散状物料，由于在掏取物料时不会产生很大的阻力，所以允许料斗的运行速度较高，为</w:t>
      </w:r>
      <w:r w:rsidRPr="00962BF6">
        <w:rPr>
          <w:rFonts w:hint="eastAsia"/>
        </w:rPr>
        <w:t>0.8</w:t>
      </w:r>
      <w:r w:rsidRPr="00962BF6">
        <w:rPr>
          <w:rFonts w:hint="eastAsia"/>
        </w:rPr>
        <w:t>～</w:t>
      </w:r>
      <w:r w:rsidRPr="00962BF6">
        <w:rPr>
          <w:rFonts w:hint="eastAsia"/>
        </w:rPr>
        <w:t>2</w:t>
      </w:r>
      <w:r>
        <w:rPr>
          <w:rFonts w:hint="eastAsia"/>
        </w:rPr>
        <w:t>.2</w:t>
      </w:r>
      <w:r w:rsidRPr="00962BF6">
        <w:rPr>
          <w:rFonts w:hint="eastAsia"/>
        </w:rPr>
        <w:t>m/s</w:t>
      </w:r>
      <w:r w:rsidRPr="00962BF6">
        <w:rPr>
          <w:rFonts w:hint="eastAsia"/>
        </w:rPr>
        <w:t>。流入式（图</w:t>
      </w:r>
      <w:r w:rsidRPr="00962BF6">
        <w:rPr>
          <w:rFonts w:hint="eastAsia"/>
        </w:rPr>
        <w:t>2-1 b</w:t>
      </w:r>
      <w:r w:rsidRPr="00962BF6">
        <w:rPr>
          <w:rFonts w:hint="eastAsia"/>
        </w:rPr>
        <w:t>）主要用于输送大块和磨琢性大的物料，其料斗的布置很密，以防止物料在料斗之间撒落，料斗的运行速度不得超过</w:t>
      </w:r>
      <w:smartTag w:uri="urn:schemas-microsoft-com:office:smarttags" w:element="chmetcnv">
        <w:smartTagPr>
          <w:attr w:name="HasSpace" w:val="False"/>
          <w:attr w:name="Negative" w:val="False"/>
          <w:attr w:name="NumberType" w:val="1"/>
          <w:attr w:name="SourceValue" w:val="1"/>
          <w:attr w:name="TCSC" w:val="0"/>
          <w:attr w:name="UnitName" w:val="m"/>
        </w:smartTagPr>
        <w:r w:rsidRPr="00962BF6">
          <w:rPr>
            <w:rFonts w:hint="eastAsia"/>
          </w:rPr>
          <w:t>1m</w:t>
        </w:r>
      </w:smartTag>
      <w:r w:rsidRPr="00962BF6">
        <w:rPr>
          <w:rFonts w:hint="eastAsia"/>
        </w:rPr>
        <w:t>/s</w:t>
      </w:r>
      <w:r w:rsidRPr="00962BF6">
        <w:rPr>
          <w:rFonts w:hint="eastAsia"/>
        </w:rPr>
        <w:t>。</w:t>
      </w:r>
    </w:p>
    <w:p w:rsidR="00C748FC" w:rsidRPr="00962BF6" w:rsidP="00C748FC">
      <w:pPr>
        <w:spacing w:line="360" w:lineRule="auto"/>
        <w:ind w:firstLine="480"/>
      </w:pPr>
    </w:p>
    <w:p w:rsidR="00C748FC" w:rsidRPr="00962BF6" w:rsidP="00C748FC">
      <w:pPr>
        <w:spacing w:line="360" w:lineRule="auto"/>
        <w:ind w:firstLine="480"/>
        <w:jc w:val="center"/>
      </w:pPr>
      <w:r>
        <w:rPr>
          <w:rFonts w:hint="eastAsia"/>
          <w:noProof/>
        </w:rPr>
        <w:drawing>
          <wp:inline distT="0" distB="0" distL="0" distR="0">
            <wp:extent cx="3657600" cy="1871345"/>
            <wp:effectExtent l="0" t="0" r="0" b="0"/>
            <wp:docPr id="8" name="图片 8" descr="未标题-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descr="未标题-5"/>
                    <pic:cNvPicPr>
                      <a:picLocks noChangeAspect="1" noChangeArrowheads="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bwMode="auto">
                    <a:xfrm>
                      <a:off x="0" y="0"/>
                      <a:ext cx="3657600" cy="1871345"/>
                    </a:xfrm>
                    <a:prstGeom prst="rect">
                      <a:avLst/>
                    </a:prstGeom>
                    <a:noFill/>
                    <a:ln>
                      <a:noFill/>
                    </a:ln>
                  </pic:spPr>
                </pic:pic>
              </a:graphicData>
            </a:graphic>
          </wp:inline>
        </w:drawing>
      </w:r>
    </w:p>
    <w:p w:rsidR="00C748FC" w:rsidRPr="00962BF6" w:rsidP="00152E1D">
      <w:pPr>
        <w:pStyle w:val="Caption"/>
        <w:spacing w:before="163" w:after="163"/>
      </w:pPr>
      <w:r>
        <w:rPr>
          <w:rFonts w:hint="eastAsia"/>
        </w:rPr>
        <w:t>图</w:t>
      </w:r>
      <w:r w:rsidR="00A539FE">
        <w:fldChar w:fldCharType="begin"/>
      </w:r>
      <w:r w:rsidR="00A539FE">
        <w:instrText xml:space="preserve"> </w:instrText>
      </w:r>
      <w:r w:rsidR="00A539FE">
        <w:rPr>
          <w:rFonts w:hint="eastAsia"/>
        </w:rPr>
        <w:instrText>STYLEREF 1 \s</w:instrText>
      </w:r>
      <w:r w:rsidR="00A539FE">
        <w:instrText xml:space="preserve"> </w:instrText>
      </w:r>
      <w:r w:rsidR="00A539FE">
        <w:fldChar w:fldCharType="separate"/>
      </w:r>
      <w:r w:rsidR="00A539FE">
        <w:rPr>
          <w:noProof/>
        </w:rPr>
        <w:t>2</w:t>
      </w:r>
      <w:r w:rsidR="00A539FE">
        <w:fldChar w:fldCharType="end"/>
      </w:r>
      <w:r w:rsidR="00A539FE">
        <w:noBreakHyphen/>
      </w:r>
      <w:r w:rsidR="00A539FE">
        <w:fldChar w:fldCharType="begin"/>
      </w:r>
      <w:r w:rsidR="00A539FE">
        <w:instrText xml:space="preserve"> </w:instrText>
      </w:r>
      <w:r w:rsidR="00A539FE">
        <w:rPr>
          <w:rFonts w:hint="eastAsia"/>
        </w:rPr>
        <w:instrText xml:space="preserve">SEQ </w:instrText>
      </w:r>
      <w:r w:rsidR="00A539FE">
        <w:rPr>
          <w:rFonts w:hint="eastAsia"/>
        </w:rPr>
        <w:instrText>图</w:instrText>
      </w:r>
      <w:r w:rsidR="00A539FE">
        <w:rPr>
          <w:rFonts w:hint="eastAsia"/>
        </w:rPr>
        <w:instrText xml:space="preserve"> \* ARABIC \s 1</w:instrText>
      </w:r>
      <w:r w:rsidR="00A539FE">
        <w:instrText xml:space="preserve"> </w:instrText>
      </w:r>
      <w:r w:rsidR="00A539FE">
        <w:fldChar w:fldCharType="separate"/>
      </w:r>
      <w:r w:rsidR="00A539FE">
        <w:rPr>
          <w:noProof/>
        </w:rPr>
        <w:t>2</w:t>
      </w:r>
      <w:r w:rsidR="00A539FE">
        <w:fldChar w:fldCharType="end"/>
      </w:r>
      <w:r>
        <w:rPr>
          <w:rFonts w:hint="eastAsia"/>
        </w:rPr>
        <w:t xml:space="preserve"> </w:t>
      </w:r>
      <w:r w:rsidRPr="00962BF6">
        <w:rPr>
          <w:rFonts w:hint="eastAsia"/>
        </w:rPr>
        <w:t>装载方法</w:t>
      </w:r>
    </w:p>
    <w:p w:rsidR="00C748FC" w:rsidRPr="00962BF6" w:rsidP="00152E1D">
      <w:pPr>
        <w:snapToGrid/>
        <w:spacing w:line="360" w:lineRule="auto"/>
        <w:ind w:firstLine="0" w:firstLineChars="0"/>
        <w:jc w:val="center"/>
      </w:pPr>
      <w:r w:rsidRPr="00962BF6">
        <w:rPr>
          <w:rFonts w:hint="eastAsia"/>
        </w:rPr>
        <w:t>（</w:t>
      </w:r>
      <w:r>
        <w:rPr>
          <w:rFonts w:hint="eastAsia"/>
        </w:rPr>
        <w:t>a</w:t>
      </w:r>
      <w:r w:rsidRPr="00962BF6">
        <w:rPr>
          <w:rFonts w:hint="eastAsia"/>
        </w:rPr>
        <w:t>）</w:t>
      </w:r>
      <w:r w:rsidRPr="00962BF6">
        <w:rPr>
          <w:rFonts w:hint="eastAsia"/>
        </w:rPr>
        <w:t>掏取式；（</w:t>
      </w:r>
      <w:r w:rsidRPr="00962BF6">
        <w:rPr>
          <w:rFonts w:hint="eastAsia"/>
        </w:rPr>
        <w:t>b</w:t>
      </w:r>
      <w:r w:rsidRPr="00962BF6">
        <w:rPr>
          <w:rFonts w:hint="eastAsia"/>
        </w:rPr>
        <w:t>）流入式</w:t>
      </w:r>
    </w:p>
    <w:p w:rsidR="00C748FC" w:rsidRPr="00962BF6" w:rsidP="007F58C6">
      <w:pPr>
        <w:ind w:firstLine="480"/>
      </w:pPr>
      <w:r>
        <w:rPr>
          <w:rFonts w:hint="eastAsia"/>
        </w:rPr>
        <w:t>TH</w:t>
      </w:r>
      <w:r w:rsidRPr="00962BF6">
        <w:rPr>
          <w:rFonts w:hint="eastAsia"/>
        </w:rPr>
        <w:t>型斗式提升机的料斗运行速度一般在</w:t>
      </w:r>
      <w:r>
        <w:rPr>
          <w:rFonts w:hint="eastAsia"/>
        </w:rPr>
        <w:t>0.8</w:t>
      </w:r>
      <w:r w:rsidRPr="00962BF6">
        <w:rPr>
          <w:rFonts w:hint="eastAsia"/>
        </w:rPr>
        <w:t>～</w:t>
      </w:r>
      <w:r>
        <w:rPr>
          <w:rFonts w:hint="eastAsia"/>
        </w:rPr>
        <w:t>2.2</w:t>
      </w:r>
      <w:r w:rsidRPr="00962BF6">
        <w:rPr>
          <w:rFonts w:hint="eastAsia"/>
        </w:rPr>
        <w:t>m/s</w:t>
      </w:r>
      <w:r w:rsidRPr="00962BF6">
        <w:rPr>
          <w:rFonts w:hint="eastAsia"/>
        </w:rPr>
        <w:t>，结合设计使用要求</w:t>
      </w:r>
      <w:r w:rsidRPr="00962BF6">
        <w:rPr>
          <w:rFonts w:hint="eastAsia"/>
        </w:rPr>
        <w:t xml:space="preserve"> </w:t>
      </w:r>
      <w:r>
        <w:rPr>
          <w:rFonts w:hint="eastAsia"/>
        </w:rPr>
        <w:t>“提升物料（水泥</w:t>
      </w:r>
      <w:r w:rsidRPr="00962BF6">
        <w:rPr>
          <w:rFonts w:hint="eastAsia"/>
        </w:rPr>
        <w:t>）：容重γ</w:t>
      </w:r>
      <w:r>
        <w:t>=1.</w:t>
      </w:r>
      <w:r>
        <w:rPr>
          <w:rFonts w:hint="eastAsia"/>
        </w:rPr>
        <w:t>2</w:t>
      </w:r>
      <w:r>
        <w:rPr>
          <w:position w:val="-6"/>
        </w:rPr>
        <w:object>
          <v:shape id="_x0000_i1030" type="#_x0000_t75" style="width:24.3pt;height:15.9pt" o:ole="">
            <v:imagedata r:id="rId78" o:title=""/>
          </v:shape>
          <o:OLEObject Type="Embed" ProgID="Equation.DSMT4" ShapeID="_x0000_i1030" DrawAspect="Content" ObjectID="_1401318597" r:id="rId79"/>
        </w:object>
      </w:r>
      <w:r w:rsidR="007F58C6">
        <w:rPr>
          <w:rFonts w:hint="eastAsia"/>
        </w:rPr>
        <w:t>。</w:t>
      </w:r>
      <w:r w:rsidRPr="00962BF6">
        <w:rPr>
          <w:rFonts w:hint="eastAsia"/>
        </w:rPr>
        <w:t>”可以确定本设计的装料方式为掏取式。</w:t>
      </w:r>
    </w:p>
    <w:p w:rsidR="00C748FC" w:rsidRPr="00962BF6" w:rsidP="007F58C6">
      <w:pPr>
        <w:pStyle w:val="Heading3"/>
      </w:pPr>
      <w:bookmarkStart w:id="9" w:name="_Toc534646363"/>
      <w:r w:rsidRPr="00962BF6">
        <w:rPr>
          <w:rFonts w:hint="eastAsia"/>
        </w:rPr>
        <w:t>卸料方式及选用</w:t>
      </w:r>
      <w:bookmarkEnd w:id="9"/>
    </w:p>
    <w:p w:rsidR="00C748FC" w:rsidRPr="00962BF6" w:rsidP="007F58C6">
      <w:pPr>
        <w:ind w:firstLine="480"/>
      </w:pPr>
      <w:r w:rsidRPr="00962BF6">
        <w:rPr>
          <w:rFonts w:hint="eastAsia"/>
        </w:rPr>
        <w:t>斗式提升机的料斗是在行经驱动轮时在头部侧面卸料的，其卸料方式分为三</w:t>
      </w:r>
      <w:r>
        <w:rPr>
          <w:rFonts w:hint="eastAsia"/>
        </w:rPr>
        <w:t>种</w:t>
      </w:r>
      <w:r w:rsidRPr="00962BF6">
        <w:rPr>
          <w:rFonts w:hint="eastAsia"/>
        </w:rPr>
        <w:t>形式，即离心式、重力式、混合式。</w:t>
      </w:r>
    </w:p>
    <w:p w:rsidR="00C748FC" w:rsidRPr="00962BF6" w:rsidP="007F58C6">
      <w:pPr>
        <w:ind w:firstLine="480"/>
      </w:pPr>
      <w:r w:rsidRPr="00962BF6">
        <w:rPr>
          <w:rFonts w:hint="eastAsia"/>
        </w:rPr>
        <w:t>料斗卸料完全、不产生回流是斗式提升机的卸料的理想状态。料斗在头轮处受重力和离心力的作用，其合力大小和方向都随着料斗的回转速度而变化，而合力的反向延长线总是与头轮垂直中心线交于一点，这点称为极点。从极点到头轮水平中心线距离称为极距。而极距仅与头轮转速有关。根据头轮转速就可计算出极距。根据极距大小才可判断提升机最终选取何种卸料方式。</w:t>
      </w:r>
    </w:p>
    <w:p w:rsidR="00C748FC" w:rsidRPr="00962BF6" w:rsidP="007F58C6">
      <w:pPr>
        <w:ind w:firstLine="480"/>
        <w:sectPr w:rsidSect="004752D9">
          <w:headerReference w:type="even" r:id="rId80"/>
          <w:headerReference w:type="default" r:id="rId81"/>
          <w:footerReference w:type="even" r:id="rId82"/>
          <w:footerReference w:type="default" r:id="rId83"/>
          <w:headerReference w:type="first" r:id="rId84"/>
          <w:footerReference w:type="first" r:id="rId85"/>
          <w:type w:val="nextPage"/>
          <w:pgSz w:w="11907" w:h="16839" w:code="9"/>
          <w:pgMar w:top="1134" w:right="1134" w:bottom="1134" w:left="1134" w:header="851" w:footer="992" w:gutter="0"/>
          <w:pgNumType w:start="6"/>
          <w:cols w:space="425"/>
          <w:titlePg w:val="0"/>
          <w:docGrid w:type="linesAndChars" w:linePitch="326"/>
        </w:sectPr>
      </w:pPr>
      <w:r w:rsidRPr="00962BF6">
        <w:rPr>
          <w:rFonts w:hint="eastAsia"/>
        </w:rPr>
        <w:t>由于</w:t>
      </w:r>
      <w:r>
        <w:rPr>
          <w:rFonts w:hint="eastAsia"/>
        </w:rPr>
        <w:t>TH</w:t>
      </w:r>
      <w:r w:rsidRPr="00962BF6">
        <w:rPr>
          <w:rFonts w:hint="eastAsia"/>
        </w:rPr>
        <w:t>型斗式提升机需要较大的斗容保证输送量，而重力式卸载的主要优点在于料斗的填充性良好，料斗尺寸与极距的大小无关。因此容许在较大的料斗运行速度之下应用大容积的料斗</w:t>
      </w:r>
      <w:r>
        <w:rPr>
          <w:rFonts w:hint="eastAsia"/>
          <w:vertAlign w:val="superscript"/>
        </w:rPr>
        <w:t>[2</w:t>
      </w:r>
      <w:r w:rsidRPr="00962BF6">
        <w:rPr>
          <w:rFonts w:hint="eastAsia"/>
          <w:vertAlign w:val="superscript"/>
        </w:rPr>
        <w:t>]</w:t>
      </w:r>
      <w:r w:rsidRPr="00962BF6">
        <w:rPr>
          <w:rFonts w:hint="eastAsia"/>
        </w:rPr>
        <w:t>。</w:t>
      </w:r>
      <w:r>
        <w:rPr>
          <w:rFonts w:hint="eastAsia"/>
        </w:rPr>
        <w:t>故可初步设想本设计的卸料方式为离心式</w:t>
      </w:r>
      <w:r w:rsidRPr="00962BF6">
        <w:rPr>
          <w:rFonts w:hint="eastAsia"/>
        </w:rPr>
        <w:t>。</w:t>
      </w:r>
    </w:p>
    <w:p w:rsidR="00C748FC" w:rsidRPr="00962BF6" w:rsidP="007F58C6">
      <w:pPr>
        <w:pStyle w:val="Heading2"/>
        <w:spacing w:before="163"/>
      </w:pPr>
      <w:bookmarkStart w:id="10" w:name="_Toc534646364"/>
      <w:r w:rsidRPr="00962BF6">
        <w:rPr>
          <w:rFonts w:hint="eastAsia"/>
        </w:rPr>
        <w:t>主要零部件及选型</w:t>
      </w:r>
      <w:bookmarkEnd w:id="10"/>
    </w:p>
    <w:p w:rsidR="00C748FC" w:rsidRPr="00962BF6" w:rsidP="007F58C6">
      <w:pPr>
        <w:pStyle w:val="Heading3"/>
      </w:pPr>
      <w:bookmarkStart w:id="11" w:name="_Toc534646365"/>
      <w:r w:rsidRPr="00962BF6">
        <w:rPr>
          <w:rFonts w:hint="eastAsia"/>
        </w:rPr>
        <w:t>牵引件</w:t>
      </w:r>
      <w:bookmarkEnd w:id="11"/>
    </w:p>
    <w:p w:rsidR="00C748FC" w:rsidRPr="00962BF6" w:rsidP="007F58C6">
      <w:pPr>
        <w:ind w:firstLine="480"/>
      </w:pPr>
      <w:r w:rsidRPr="00962BF6">
        <w:rPr>
          <w:rFonts w:hint="eastAsia"/>
        </w:rPr>
        <w:t>斗式提升机的牵引件常采用胶带或链条。胶带斗式提升机的优点是：成本低，自重较小，工作平稳无噪声，可采用较高的运行速度，生产效率较高，磨损较小；主要缺点是：料斗在胶带上的固定较弱，因为是用摩擦传递牵引力，需要有较大的初张力。环链作为较为常用的一种牵引件，它的结构和制造比较简单，与料斗的连接也很牢固。但环链相互接触处易磨损，降低链的强度，运行不够平稳。</w:t>
      </w:r>
    </w:p>
    <w:p w:rsidR="00C748FC" w:rsidRPr="00962BF6" w:rsidP="007F58C6">
      <w:pPr>
        <w:ind w:firstLine="480"/>
      </w:pPr>
      <w:r>
        <w:rPr>
          <w:rFonts w:hint="eastAsia"/>
        </w:rPr>
        <w:t>TH</w:t>
      </w:r>
      <w:r w:rsidRPr="00962BF6">
        <w:rPr>
          <w:rFonts w:hint="eastAsia"/>
        </w:rPr>
        <w:t>型斗式提升机机为环链高效斗式提升机，其牵引件即为有高强度的环链，其应符合</w:t>
      </w:r>
      <w:r w:rsidRPr="00962BF6">
        <w:rPr>
          <w:rFonts w:hint="eastAsia"/>
        </w:rPr>
        <w:t>MT36</w:t>
      </w:r>
      <w:r w:rsidR="007F58C6">
        <w:rPr>
          <w:rFonts w:hint="eastAsia"/>
        </w:rPr>
        <w:t>——</w:t>
      </w:r>
      <w:r w:rsidRPr="00962BF6">
        <w:rPr>
          <w:rFonts w:hint="eastAsia"/>
        </w:rPr>
        <w:t>80</w:t>
      </w:r>
      <w:r w:rsidRPr="00962BF6">
        <w:rPr>
          <w:rFonts w:hint="eastAsia"/>
        </w:rPr>
        <w:t>《矿用高强度圆环链》。</w:t>
      </w:r>
    </w:p>
    <w:p w:rsidR="00C748FC" w:rsidP="00E25D8D">
      <w:pPr>
        <w:spacing w:after="163" w:afterLines="50"/>
        <w:ind w:firstLine="480"/>
      </w:pPr>
      <w:r w:rsidRPr="00962BF6">
        <w:rPr>
          <w:rFonts w:hint="eastAsia"/>
        </w:rPr>
        <w:t>具体来说，这种提升机的牵引构件是锻造环链。锻造环链由</w:t>
      </w:r>
      <w:r w:rsidRPr="00962BF6">
        <w:rPr>
          <w:rFonts w:hint="eastAsia"/>
        </w:rPr>
        <w:t>3</w:t>
      </w:r>
      <w:r w:rsidRPr="00962BF6">
        <w:rPr>
          <w:rFonts w:hint="eastAsia"/>
        </w:rPr>
        <w:t>号圆钢锻制而成，我国目前定型的环链节距为</w:t>
      </w:r>
      <w:smartTag w:uri="urn:schemas-microsoft-com:office:smarttags" w:element="chmetcnv">
        <w:smartTagPr>
          <w:attr w:name="HasSpace" w:val="False"/>
          <w:attr w:name="Negative" w:val="False"/>
          <w:attr w:name="NumberType" w:val="1"/>
          <w:attr w:name="SourceValue" w:val="50"/>
          <w:attr w:name="TCSC" w:val="0"/>
          <w:attr w:name="UnitName" w:val="mm"/>
        </w:smartTagPr>
        <w:r w:rsidRPr="00962BF6">
          <w:rPr>
            <w:rFonts w:hint="eastAsia"/>
          </w:rPr>
          <w:t>50mm</w:t>
        </w:r>
      </w:smartTag>
      <w:r w:rsidRPr="00962BF6">
        <w:rPr>
          <w:rFonts w:hint="eastAsia"/>
        </w:rPr>
        <w:t>、</w:t>
      </w:r>
      <w:smartTag w:uri="urn:schemas-microsoft-com:office:smarttags" w:element="chmetcnv">
        <w:smartTagPr>
          <w:attr w:name="HasSpace" w:val="False"/>
          <w:attr w:name="Negative" w:val="False"/>
          <w:attr w:name="NumberType" w:val="1"/>
          <w:attr w:name="SourceValue" w:val="64"/>
          <w:attr w:name="TCSC" w:val="0"/>
          <w:attr w:name="UnitName" w:val="mm"/>
        </w:smartTagPr>
        <w:r w:rsidRPr="00962BF6">
          <w:rPr>
            <w:rFonts w:hint="eastAsia"/>
          </w:rPr>
          <w:t>64mm</w:t>
        </w:r>
      </w:smartTag>
      <w:r w:rsidRPr="00962BF6">
        <w:rPr>
          <w:rFonts w:hint="eastAsia"/>
        </w:rPr>
        <w:t>、</w:t>
      </w:r>
      <w:smartTag w:uri="urn:schemas-microsoft-com:office:smarttags" w:element="chmetcnv">
        <w:smartTagPr>
          <w:attr w:name="HasSpace" w:val="False"/>
          <w:attr w:name="Negative" w:val="False"/>
          <w:attr w:name="NumberType" w:val="1"/>
          <w:attr w:name="SourceValue" w:val="86"/>
          <w:attr w:name="TCSC" w:val="0"/>
          <w:attr w:name="UnitName" w:val="mm"/>
        </w:smartTagPr>
        <w:r w:rsidRPr="00962BF6">
          <w:rPr>
            <w:rFonts w:hint="eastAsia"/>
          </w:rPr>
          <w:t>86mm</w:t>
        </w:r>
      </w:smartTag>
      <w:r w:rsidRPr="00962BF6">
        <w:rPr>
          <w:rFonts w:hint="eastAsia"/>
        </w:rPr>
        <w:t>、</w:t>
      </w:r>
      <w:r>
        <w:rPr>
          <w:rFonts w:hint="eastAsia"/>
        </w:rPr>
        <w:t>94</w:t>
      </w:r>
      <w:r w:rsidRPr="00962BF6">
        <w:rPr>
          <w:rFonts w:hint="eastAsia"/>
        </w:rPr>
        <w:t>mm</w:t>
      </w:r>
      <w:r w:rsidRPr="00962BF6">
        <w:rPr>
          <w:rFonts w:hint="eastAsia"/>
        </w:rPr>
        <w:t>等，结构如图</w:t>
      </w:r>
      <w:r w:rsidRPr="00962BF6">
        <w:rPr>
          <w:rFonts w:hint="eastAsia"/>
        </w:rPr>
        <w:t>2.2</w:t>
      </w:r>
      <w:r w:rsidRPr="00962BF6">
        <w:rPr>
          <w:rFonts w:hint="eastAsia"/>
        </w:rPr>
        <w:t>所示。环链与料斗的连接采用链环钩，</w:t>
      </w:r>
      <w:r>
        <w:rPr>
          <w:rFonts w:hint="eastAsia"/>
        </w:rPr>
        <w:t>本次采用</w:t>
      </w:r>
      <w:r w:rsidRPr="00962BF6">
        <w:rPr>
          <w:rFonts w:hint="eastAsia"/>
        </w:rPr>
        <w:t>用两根牵引链条</w:t>
      </w:r>
      <w:r>
        <w:rPr>
          <w:rFonts w:hint="eastAsia"/>
        </w:rPr>
        <w:t>,</w:t>
      </w:r>
      <w:r>
        <w:rPr>
          <w:rFonts w:hint="eastAsia"/>
        </w:rPr>
        <w:t>链条节距为</w:t>
      </w:r>
      <w:r>
        <w:rPr>
          <w:rFonts w:hint="eastAsia"/>
        </w:rPr>
        <w:t>64</w:t>
      </w:r>
      <w:r w:rsidRPr="00962BF6">
        <w:rPr>
          <w:rFonts w:hint="eastAsia"/>
        </w:rPr>
        <w:t>。</w:t>
      </w:r>
      <w:r>
        <w:rPr>
          <w:rFonts w:hint="eastAsia"/>
        </w:rPr>
        <w:t>其具体参数见</w:t>
      </w:r>
      <w:r w:rsidR="00E25D8D">
        <w:fldChar w:fldCharType="begin"/>
      </w:r>
      <w:r w:rsidR="00E25D8D">
        <w:instrText xml:space="preserve"> </w:instrText>
      </w:r>
      <w:r w:rsidR="00E25D8D">
        <w:rPr>
          <w:rFonts w:hint="eastAsia"/>
        </w:rPr>
        <w:instrText>REF _Ref534531910 \h</w:instrText>
      </w:r>
      <w:r w:rsidR="00E25D8D">
        <w:instrText xml:space="preserve"> </w:instrText>
      </w:r>
      <w:r w:rsidR="00E25D8D">
        <w:fldChar w:fldCharType="separate"/>
      </w:r>
      <w:r w:rsidR="004752D9">
        <w:rPr>
          <w:rFonts w:hint="eastAsia"/>
          <w:b/>
          <w:bCs/>
        </w:rPr>
        <w:t>错误</w:t>
      </w:r>
      <w:r w:rsidR="004752D9">
        <w:rPr>
          <w:rFonts w:hint="eastAsia"/>
          <w:b/>
          <w:bCs/>
        </w:rPr>
        <w:t>!</w:t>
      </w:r>
      <w:r w:rsidR="004752D9">
        <w:rPr>
          <w:rFonts w:hint="eastAsia"/>
          <w:b/>
          <w:bCs/>
        </w:rPr>
        <w:t>未找到引用源。</w:t>
      </w:r>
      <w:r w:rsidR="00E25D8D">
        <w:fldChar w:fldCharType="end"/>
      </w:r>
      <w:r w:rsidR="00E25D8D">
        <w:rPr>
          <w:rFonts w:hint="eastAsia"/>
        </w:rPr>
        <w:t>。</w:t>
      </w:r>
    </w:p>
    <w:p w:rsidR="00C748FC" w:rsidRPr="00962BF6" w:rsidP="007F58C6">
      <w:pPr>
        <w:pStyle w:val="altC"/>
      </w:pPr>
      <w:r>
        <w:rPr>
          <w:noProof/>
        </w:rPr>
        <w:drawing>
          <wp:inline distT="0" distB="0" distL="0" distR="0">
            <wp:extent cx="3533140" cy="1353185"/>
            <wp:effectExtent l="0" t="0" r="0" b="0"/>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pic:cNvPicPr>
                      <a:picLocks noChangeAspect="1" noChangeArrowheads="1"/>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bwMode="auto">
                    <a:xfrm>
                      <a:off x="0" y="0"/>
                      <a:ext cx="3533140" cy="1353185"/>
                    </a:xfrm>
                    <a:prstGeom prst="rect">
                      <a:avLst/>
                    </a:prstGeom>
                    <a:noFill/>
                    <a:ln>
                      <a:noFill/>
                    </a:ln>
                  </pic:spPr>
                </pic:pic>
              </a:graphicData>
            </a:graphic>
          </wp:inline>
        </w:drawing>
      </w:r>
    </w:p>
    <w:p w:rsidR="00C748FC" w:rsidRPr="00962BF6" w:rsidP="007F58C6">
      <w:pPr>
        <w:pStyle w:val="Caption"/>
        <w:spacing w:before="163" w:after="163"/>
      </w:pPr>
      <w:r>
        <w:rPr>
          <w:rFonts w:hint="eastAsia"/>
        </w:rPr>
        <w:t>图</w:t>
      </w:r>
      <w:r w:rsidR="00A539FE">
        <w:fldChar w:fldCharType="begin"/>
      </w:r>
      <w:r w:rsidR="00A539FE">
        <w:instrText xml:space="preserve"> </w:instrText>
      </w:r>
      <w:r w:rsidR="00A539FE">
        <w:rPr>
          <w:rFonts w:hint="eastAsia"/>
        </w:rPr>
        <w:instrText>STYLEREF 1 \s</w:instrText>
      </w:r>
      <w:r w:rsidR="00A539FE">
        <w:instrText xml:space="preserve"> </w:instrText>
      </w:r>
      <w:r w:rsidR="00A539FE">
        <w:fldChar w:fldCharType="separate"/>
      </w:r>
      <w:r w:rsidR="00A539FE">
        <w:rPr>
          <w:noProof/>
        </w:rPr>
        <w:t>2</w:t>
      </w:r>
      <w:r w:rsidR="00A539FE">
        <w:fldChar w:fldCharType="end"/>
      </w:r>
      <w:r w:rsidR="00A539FE">
        <w:noBreakHyphen/>
      </w:r>
      <w:r w:rsidR="00A539FE">
        <w:fldChar w:fldCharType="begin"/>
      </w:r>
      <w:r w:rsidR="00A539FE">
        <w:instrText xml:space="preserve"> </w:instrText>
      </w:r>
      <w:r w:rsidR="00A539FE">
        <w:rPr>
          <w:rFonts w:hint="eastAsia"/>
        </w:rPr>
        <w:instrText xml:space="preserve">SEQ </w:instrText>
      </w:r>
      <w:r w:rsidR="00A539FE">
        <w:rPr>
          <w:rFonts w:hint="eastAsia"/>
        </w:rPr>
        <w:instrText>图</w:instrText>
      </w:r>
      <w:r w:rsidR="00A539FE">
        <w:rPr>
          <w:rFonts w:hint="eastAsia"/>
        </w:rPr>
        <w:instrText xml:space="preserve"> \* ARABIC \s 1</w:instrText>
      </w:r>
      <w:r w:rsidR="00A539FE">
        <w:instrText xml:space="preserve"> </w:instrText>
      </w:r>
      <w:r w:rsidR="00A539FE">
        <w:fldChar w:fldCharType="separate"/>
      </w:r>
      <w:r w:rsidR="00A539FE">
        <w:rPr>
          <w:noProof/>
        </w:rPr>
        <w:t>3</w:t>
      </w:r>
      <w:r w:rsidR="00A539FE">
        <w:fldChar w:fldCharType="end"/>
      </w:r>
      <w:r>
        <w:rPr>
          <w:rFonts w:hint="eastAsia"/>
        </w:rPr>
        <w:t xml:space="preserve"> </w:t>
      </w:r>
      <w:r w:rsidRPr="00962BF6">
        <w:rPr>
          <w:rFonts w:hint="eastAsia"/>
        </w:rPr>
        <w:t>锻造环链</w:t>
      </w:r>
    </w:p>
    <w:p w:rsidR="00C748FC" w:rsidP="000B2DFB">
      <w:pPr>
        <w:pStyle w:val="Caption"/>
        <w:spacing w:before="163" w:after="163"/>
        <w:rPr>
          <w:rFonts w:eastAsia="黑体"/>
          <w:b/>
          <w:sz w:val="30"/>
          <w:szCs w:val="30"/>
        </w:rPr>
      </w:pPr>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4752D9">
        <w:rPr>
          <w:noProof/>
        </w:rPr>
        <w:t>2</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4752D9">
        <w:rPr>
          <w:noProof/>
        </w:rPr>
        <w:t>1</w:t>
      </w:r>
      <w:r>
        <w:fldChar w:fldCharType="end"/>
      </w:r>
      <w:r w:rsidR="00F417B0">
        <w:rPr>
          <w:rFonts w:hint="eastAsia"/>
        </w:rPr>
        <w:t>环链参数</w:t>
      </w:r>
    </w:p>
    <w:tbl>
      <w:tblPr>
        <w:tblStyle w:val="TableGrid0"/>
        <w:tblW w:w="0" w:type="auto"/>
        <w:jc w:val="center"/>
        <w:tblLook w:val="04A0"/>
      </w:tblPr>
      <w:tblGrid>
        <w:gridCol w:w="1095"/>
        <w:gridCol w:w="1095"/>
        <w:gridCol w:w="1095"/>
        <w:gridCol w:w="1095"/>
        <w:gridCol w:w="1095"/>
        <w:gridCol w:w="1095"/>
        <w:gridCol w:w="1095"/>
        <w:gridCol w:w="1095"/>
        <w:gridCol w:w="1095"/>
      </w:tblGrid>
      <w:tr w:rsidTr="00F417B0">
        <w:tblPrEx>
          <w:tblW w:w="0" w:type="auto"/>
          <w:jc w:val="center"/>
          <w:tblLook w:val="04A0"/>
        </w:tblPrEx>
        <w:trPr>
          <w:jc w:val="center"/>
        </w:trPr>
        <w:tc>
          <w:tcPr>
            <w:tcW w:w="2190" w:type="dxa"/>
            <w:gridSpan w:val="2"/>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链环直边直径d</w:t>
            </w:r>
          </w:p>
        </w:tc>
        <w:tc>
          <w:tcPr>
            <w:tcW w:w="2190" w:type="dxa"/>
            <w:gridSpan w:val="2"/>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节距p</w:t>
            </w:r>
          </w:p>
        </w:tc>
        <w:tc>
          <w:tcPr>
            <w:tcW w:w="2190" w:type="dxa"/>
            <w:gridSpan w:val="2"/>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宽度b</w:t>
            </w:r>
          </w:p>
        </w:tc>
        <w:tc>
          <w:tcPr>
            <w:tcW w:w="2190" w:type="dxa"/>
            <w:gridSpan w:val="2"/>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圆弧半径r</w:t>
            </w:r>
          </w:p>
        </w:tc>
        <w:tc>
          <w:tcPr>
            <w:tcW w:w="1095" w:type="dxa"/>
            <w:vAlign w:val="center"/>
          </w:tcPr>
          <w:p w:rsid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单位长</w:t>
            </w:r>
          </w:p>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度质量</w:t>
            </w:r>
          </w:p>
        </w:tc>
      </w:tr>
      <w:tr w:rsidTr="00F417B0">
        <w:tblPrEx>
          <w:tblW w:w="0" w:type="auto"/>
          <w:jc w:val="center"/>
          <w:tblLook w:val="04A0"/>
        </w:tblPrEx>
        <w:trPr>
          <w:jc w:val="center"/>
        </w:trPr>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公称</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尺寸</w:t>
            </w:r>
          </w:p>
        </w:tc>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极限</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偏差</w:t>
            </w:r>
          </w:p>
        </w:tc>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公称</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尺寸</w:t>
            </w:r>
          </w:p>
        </w:tc>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极限</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偏差</w:t>
            </w:r>
          </w:p>
        </w:tc>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最小</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内宽</w:t>
            </w:r>
          </w:p>
        </w:tc>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最大</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外宽</w:t>
            </w:r>
          </w:p>
        </w:tc>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公称</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尺寸</w:t>
            </w:r>
          </w:p>
        </w:tc>
        <w:tc>
          <w:tcPr>
            <w:tcW w:w="1095" w:type="dxa"/>
            <w:vAlign w:val="center"/>
          </w:tcPr>
          <w:p w:rsidR="00F417B0"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公称</w:t>
            </w:r>
          </w:p>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尺寸</w:t>
            </w: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p>
        </w:tc>
      </w:tr>
      <w:tr w:rsidTr="00F417B0">
        <w:tblPrEx>
          <w:tblW w:w="0" w:type="auto"/>
          <w:jc w:val="center"/>
          <w:tblLook w:val="04A0"/>
        </w:tblPrEx>
        <w:trPr>
          <w:jc w:val="center"/>
        </w:trPr>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18</w:t>
            </w: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0.5</w:t>
            </w: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Theme="minorEastAsia" w:eastAsiaTheme="minorEastAsia" w:hAnsiTheme="minorEastAsia" w:hint="eastAsia"/>
                <w:sz w:val="21"/>
                <w:szCs w:val="24"/>
              </w:rPr>
              <w:t>64</w:t>
            </w: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r w:rsidRPr="00F417B0">
              <w:rPr>
                <w:rFonts w:ascii="宋体" w:hAnsi="宋体" w:cs="宋体" w:hint="eastAsia"/>
                <w:sz w:val="21"/>
              </w:rPr>
              <w:t>±0.6</w:t>
            </w: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p>
        </w:tc>
        <w:tc>
          <w:tcPr>
            <w:tcW w:w="1095" w:type="dxa"/>
            <w:vAlign w:val="center"/>
          </w:tcPr>
          <w:p w:rsidR="007F58C6" w:rsidRPr="00F417B0" w:rsidP="00F417B0">
            <w:pPr>
              <w:spacing w:line="360" w:lineRule="auto"/>
              <w:ind w:firstLine="0" w:firstLineChars="0"/>
              <w:jc w:val="center"/>
              <w:rPr>
                <w:rFonts w:asciiTheme="minorEastAsia" w:eastAsiaTheme="minorEastAsia" w:hAnsiTheme="minorEastAsia"/>
                <w:sz w:val="21"/>
                <w:szCs w:val="24"/>
              </w:rPr>
            </w:pPr>
          </w:p>
        </w:tc>
      </w:tr>
    </w:tbl>
    <w:p w:rsidR="00C748FC" w:rsidRPr="00962BF6" w:rsidP="00E25D8D">
      <w:pPr>
        <w:pStyle w:val="Heading3"/>
      </w:pPr>
      <w:bookmarkStart w:id="12" w:name="_Toc534646366"/>
      <w:r w:rsidRPr="00962BF6">
        <w:rPr>
          <w:rFonts w:hint="eastAsia"/>
        </w:rPr>
        <w:t>料斗</w:t>
      </w:r>
      <w:bookmarkEnd w:id="12"/>
    </w:p>
    <w:p w:rsidR="00C748FC" w:rsidRPr="00962BF6" w:rsidP="00E25D8D">
      <w:pPr>
        <w:ind w:firstLine="480"/>
      </w:pPr>
      <w:r w:rsidRPr="00962BF6">
        <w:rPr>
          <w:rFonts w:hint="eastAsia"/>
        </w:rPr>
        <w:t>料斗是提升机的承载构件，通常是用厚度δ</w:t>
      </w:r>
      <w:r w:rsidRPr="00962BF6">
        <w:rPr>
          <w:rFonts w:hint="eastAsia"/>
        </w:rPr>
        <w:t>=2~</w:t>
      </w:r>
      <w:smartTag w:uri="urn:schemas-microsoft-com:office:smarttags" w:element="chmetcnv">
        <w:smartTagPr>
          <w:attr w:name="HasSpace" w:val="False"/>
          <w:attr w:name="Negative" w:val="False"/>
          <w:attr w:name="NumberType" w:val="1"/>
          <w:attr w:name="SourceValue" w:val="6"/>
          <w:attr w:name="TCSC" w:val="0"/>
          <w:attr w:name="UnitName" w:val="mm"/>
        </w:smartTagPr>
        <w:r w:rsidRPr="00962BF6">
          <w:rPr>
            <w:rFonts w:hint="eastAsia"/>
          </w:rPr>
          <w:t>6mm</w:t>
        </w:r>
      </w:smartTag>
      <w:r w:rsidRPr="00962BF6">
        <w:rPr>
          <w:rFonts w:hint="eastAsia"/>
        </w:rPr>
        <w:t>的钢板焊接或冲压而制成的。为了减少料斗边唇的磨损，常在料斗边唇外焊上一条附加的斗边。根据物料特性和装、卸载方式不同，料斗常制成三种形式：深斗、浅斗和有导向槽的尖棱面斗。与</w:t>
      </w:r>
      <w:r>
        <w:rPr>
          <w:rFonts w:hint="eastAsia"/>
        </w:rPr>
        <w:t>TH</w:t>
      </w:r>
      <w:r w:rsidRPr="00962BF6">
        <w:rPr>
          <w:rFonts w:hint="eastAsia"/>
        </w:rPr>
        <w:t>型斗式提升机相配用的料斗为深斗或浅斗。</w:t>
      </w:r>
    </w:p>
    <w:p w:rsidR="00C748FC" w:rsidRPr="00962BF6" w:rsidP="00E25D8D">
      <w:pPr>
        <w:ind w:firstLine="480"/>
      </w:pPr>
      <w:r w:rsidRPr="00E25D8D">
        <w:rPr>
          <w:rFonts w:hint="eastAsia"/>
        </w:rPr>
        <w:t>（</w:t>
      </w:r>
      <w:r w:rsidRPr="00E25D8D">
        <w:rPr>
          <w:rFonts w:hint="eastAsia"/>
        </w:rPr>
        <w:t>1</w:t>
      </w:r>
      <w:r w:rsidRPr="00E25D8D">
        <w:rPr>
          <w:rFonts w:hint="eastAsia"/>
        </w:rPr>
        <w:t>）</w:t>
      </w:r>
      <w:r w:rsidRPr="00962BF6">
        <w:rPr>
          <w:rFonts w:hint="eastAsia"/>
        </w:rPr>
        <w:t>深斗</w:t>
      </w:r>
    </w:p>
    <w:p w:rsidR="00C748FC" w:rsidRPr="00962BF6" w:rsidP="00E25D8D">
      <w:pPr>
        <w:ind w:firstLine="480"/>
        <w:sectPr w:rsidSect="004752D9">
          <w:headerReference w:type="even" r:id="rId87"/>
          <w:headerReference w:type="default" r:id="rId88"/>
          <w:footerReference w:type="even" r:id="rId89"/>
          <w:footerReference w:type="default" r:id="rId90"/>
          <w:headerReference w:type="first" r:id="rId91"/>
          <w:footerReference w:type="first" r:id="rId92"/>
          <w:type w:val="nextPage"/>
          <w:pgSz w:w="11907" w:h="16839" w:code="9"/>
          <w:pgMar w:top="1134" w:right="1134" w:bottom="1134" w:left="1134" w:header="851" w:footer="992" w:gutter="0"/>
          <w:pgNumType w:start="7"/>
          <w:cols w:space="425"/>
          <w:titlePg w:val="0"/>
          <w:docGrid w:type="linesAndChars" w:linePitch="326"/>
        </w:sectPr>
      </w:pPr>
      <w:r w:rsidRPr="00962BF6">
        <w:rPr>
          <w:rFonts w:hint="eastAsia"/>
        </w:rPr>
        <w:t>深斗的特征是斗口下倾角度较小（斗口与后壁一般成</w:t>
      </w:r>
      <w:r w:rsidRPr="00962BF6">
        <w:rPr>
          <w:rFonts w:hint="eastAsia"/>
        </w:rPr>
        <w:t>65</w:t>
      </w:r>
      <w:r w:rsidRPr="00962BF6">
        <w:rPr>
          <w:rFonts w:hint="eastAsia"/>
        </w:rPr>
        <w:t>°角）且深度较大，因此适用于输送干燥的、松散的、易于卸出的物料，如水泥、碎煤块、干砂、碎石等。深斗的几何形状如图</w:t>
      </w:r>
      <w:r w:rsidRPr="00962BF6">
        <w:rPr>
          <w:rFonts w:hint="eastAsia"/>
        </w:rPr>
        <w:t>2-3</w:t>
      </w:r>
      <w:r w:rsidRPr="00962BF6">
        <w:rPr>
          <w:rFonts w:hint="eastAsia"/>
        </w:rPr>
        <w:t>所示。</w:t>
      </w:r>
    </w:p>
    <w:p w:rsidR="00C748FC" w:rsidRPr="00962BF6" w:rsidP="00C748FC">
      <w:pPr>
        <w:spacing w:line="360" w:lineRule="auto"/>
        <w:ind w:firstLine="480"/>
      </w:pPr>
    </w:p>
    <w:p w:rsidR="00C748FC" w:rsidRPr="00962BF6" w:rsidP="00C748FC">
      <w:pPr>
        <w:spacing w:line="360" w:lineRule="auto"/>
        <w:ind w:firstLine="480"/>
        <w:jc w:val="center"/>
      </w:pPr>
      <w:r>
        <w:rPr>
          <w:noProof/>
        </w:rPr>
        <w:drawing>
          <wp:inline distT="0" distB="0" distL="0" distR="0">
            <wp:extent cx="4551045" cy="1541780"/>
            <wp:effectExtent l="0" t="0" r="0" b="0"/>
            <wp:docPr id="7" name="图片 7"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6" descr="未命名"/>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51045" cy="1541780"/>
                    </a:xfrm>
                    <a:prstGeom prst="rect">
                      <a:avLst/>
                    </a:prstGeom>
                    <a:noFill/>
                    <a:ln>
                      <a:noFill/>
                    </a:ln>
                  </pic:spPr>
                </pic:pic>
              </a:graphicData>
            </a:graphic>
          </wp:inline>
        </w:drawing>
      </w:r>
    </w:p>
    <w:p w:rsidR="00C748FC" w:rsidRPr="00962BF6" w:rsidP="005D3DD4">
      <w:pPr>
        <w:pStyle w:val="Caption"/>
        <w:spacing w:before="163" w:after="163"/>
      </w:pPr>
      <w:r>
        <w:rPr>
          <w:rFonts w:hint="eastAsia"/>
        </w:rPr>
        <w:t>图</w:t>
      </w:r>
      <w:r w:rsidR="00A539FE">
        <w:fldChar w:fldCharType="begin"/>
      </w:r>
      <w:r w:rsidR="00A539FE">
        <w:instrText xml:space="preserve"> </w:instrText>
      </w:r>
      <w:r w:rsidR="00A539FE">
        <w:rPr>
          <w:rFonts w:hint="eastAsia"/>
        </w:rPr>
        <w:instrText>STYLEREF 1 \s</w:instrText>
      </w:r>
      <w:r w:rsidR="00A539FE">
        <w:instrText xml:space="preserve"> </w:instrText>
      </w:r>
      <w:r w:rsidR="00A539FE">
        <w:fldChar w:fldCharType="separate"/>
      </w:r>
      <w:r w:rsidR="00A539FE">
        <w:rPr>
          <w:noProof/>
        </w:rPr>
        <w:t>2</w:t>
      </w:r>
      <w:r w:rsidR="00A539FE">
        <w:fldChar w:fldCharType="end"/>
      </w:r>
      <w:r w:rsidR="00A539FE">
        <w:noBreakHyphen/>
      </w:r>
      <w:r w:rsidR="00A539FE">
        <w:fldChar w:fldCharType="begin"/>
      </w:r>
      <w:r w:rsidR="00A539FE">
        <w:instrText xml:space="preserve"> </w:instrText>
      </w:r>
      <w:r w:rsidR="00A539FE">
        <w:rPr>
          <w:rFonts w:hint="eastAsia"/>
        </w:rPr>
        <w:instrText xml:space="preserve">SEQ </w:instrText>
      </w:r>
      <w:r w:rsidR="00A539FE">
        <w:rPr>
          <w:rFonts w:hint="eastAsia"/>
        </w:rPr>
        <w:instrText>图</w:instrText>
      </w:r>
      <w:r w:rsidR="00A539FE">
        <w:rPr>
          <w:rFonts w:hint="eastAsia"/>
        </w:rPr>
        <w:instrText xml:space="preserve"> \* ARABIC \s 1</w:instrText>
      </w:r>
      <w:r w:rsidR="00A539FE">
        <w:instrText xml:space="preserve"> </w:instrText>
      </w:r>
      <w:r w:rsidR="00A539FE">
        <w:fldChar w:fldCharType="separate"/>
      </w:r>
      <w:r w:rsidR="00A539FE">
        <w:rPr>
          <w:noProof/>
        </w:rPr>
        <w:t>4</w:t>
      </w:r>
      <w:r w:rsidR="00A539FE">
        <w:fldChar w:fldCharType="end"/>
      </w:r>
      <w:r w:rsidRPr="00962BF6">
        <w:rPr>
          <w:rFonts w:hint="eastAsia"/>
        </w:rPr>
        <w:t>TH</w:t>
      </w:r>
      <w:r w:rsidRPr="00962BF6">
        <w:rPr>
          <w:rFonts w:hint="eastAsia"/>
        </w:rPr>
        <w:t>型斗式提升机料斗深斗和浅斗的几何尺寸</w:t>
      </w:r>
    </w:p>
    <w:p w:rsidR="00C748FC" w:rsidRPr="00962BF6" w:rsidP="00C748FC">
      <w:pPr>
        <w:spacing w:line="360" w:lineRule="auto"/>
        <w:ind w:firstLine="480"/>
        <w:jc w:val="center"/>
        <w:rPr>
          <w:color w:val="FF0000"/>
        </w:rPr>
      </w:pPr>
      <w:r w:rsidRPr="00962BF6">
        <w:rPr>
          <w:rFonts w:hint="eastAsia"/>
          <w:color w:val="FF0000"/>
        </w:rPr>
        <w:t>深斗称为</w:t>
      </w:r>
      <w:r w:rsidRPr="00962BF6">
        <w:rPr>
          <w:rFonts w:hint="eastAsia"/>
          <w:color w:val="FF0000"/>
        </w:rPr>
        <w:t>S</w:t>
      </w:r>
      <w:r w:rsidRPr="00962BF6">
        <w:rPr>
          <w:rFonts w:hint="eastAsia"/>
          <w:color w:val="FF0000"/>
        </w:rPr>
        <w:t>制法；浅斗称为</w:t>
      </w:r>
      <w:r w:rsidRPr="00962BF6">
        <w:rPr>
          <w:rFonts w:hint="eastAsia"/>
          <w:color w:val="FF0000"/>
        </w:rPr>
        <w:t>Q</w:t>
      </w:r>
      <w:r w:rsidRPr="00962BF6">
        <w:rPr>
          <w:rFonts w:hint="eastAsia"/>
          <w:color w:val="FF0000"/>
        </w:rPr>
        <w:t>制法</w:t>
      </w:r>
    </w:p>
    <w:p w:rsidR="00C748FC" w:rsidRPr="00962BF6" w:rsidP="00C748FC">
      <w:pPr>
        <w:spacing w:line="360" w:lineRule="auto"/>
        <w:ind w:firstLine="480"/>
        <w:jc w:val="center"/>
      </w:pPr>
    </w:p>
    <w:p w:rsidR="00C748FC" w:rsidRPr="00962BF6" w:rsidP="00C748FC">
      <w:pPr>
        <w:spacing w:line="360" w:lineRule="auto"/>
        <w:ind w:firstLine="480"/>
      </w:pPr>
      <w:r w:rsidRPr="00962BF6">
        <w:rPr>
          <w:rFonts w:hint="eastAsia"/>
        </w:rPr>
        <w:t>（</w:t>
      </w:r>
      <w:r w:rsidRPr="00962BF6">
        <w:rPr>
          <w:rFonts w:hint="eastAsia"/>
        </w:rPr>
        <w:t>2</w:t>
      </w:r>
      <w:r w:rsidRPr="00962BF6">
        <w:rPr>
          <w:rFonts w:hint="eastAsia"/>
        </w:rPr>
        <w:t>）浅斗</w:t>
      </w:r>
    </w:p>
    <w:p w:rsidR="00C748FC" w:rsidRPr="00962BF6" w:rsidP="00C748FC">
      <w:pPr>
        <w:spacing w:line="360" w:lineRule="auto"/>
        <w:ind w:firstLine="480"/>
      </w:pPr>
      <w:r w:rsidRPr="00962BF6">
        <w:rPr>
          <w:rFonts w:hint="eastAsia"/>
        </w:rPr>
        <w:t>浅斗的特征是斗口下倾角较大（斗口与后壁一般成</w:t>
      </w:r>
      <w:r w:rsidRPr="00962BF6">
        <w:rPr>
          <w:rFonts w:hint="eastAsia"/>
        </w:rPr>
        <w:t>45</w:t>
      </w:r>
      <w:r w:rsidRPr="00962BF6">
        <w:rPr>
          <w:rFonts w:hint="eastAsia"/>
        </w:rPr>
        <w:t>°角）且深度小，因此适用于输送湿的、容易结块的、难以卸出的物料，如湿砂、型砂、黏土等。浅斗的几何形状如图</w:t>
      </w:r>
      <w:r w:rsidRPr="00962BF6">
        <w:rPr>
          <w:rFonts w:hint="eastAsia"/>
        </w:rPr>
        <w:t>14.6</w:t>
      </w:r>
      <w:r w:rsidRPr="00962BF6">
        <w:rPr>
          <w:rFonts w:hint="eastAsia"/>
        </w:rPr>
        <w:t>所示，其各部分尺寸见表</w:t>
      </w:r>
      <w:r w:rsidRPr="00962BF6">
        <w:rPr>
          <w:rFonts w:hint="eastAsia"/>
        </w:rPr>
        <w:t>14.6</w:t>
      </w:r>
      <w:r w:rsidRPr="00962BF6">
        <w:rPr>
          <w:rFonts w:hint="eastAsia"/>
        </w:rPr>
        <w:t>及表</w:t>
      </w:r>
      <w:r w:rsidRPr="00962BF6">
        <w:rPr>
          <w:rFonts w:hint="eastAsia"/>
        </w:rPr>
        <w:t>14.7</w:t>
      </w:r>
      <w:r w:rsidRPr="00962BF6">
        <w:rPr>
          <w:rFonts w:hint="eastAsia"/>
        </w:rPr>
        <w:t>。</w:t>
      </w:r>
    </w:p>
    <w:p w:rsidR="00C748FC" w:rsidRPr="00962BF6" w:rsidP="00C748FC">
      <w:pPr>
        <w:spacing w:line="360" w:lineRule="auto"/>
        <w:ind w:firstLine="480"/>
      </w:pPr>
      <w:r w:rsidRPr="00962BF6">
        <w:rPr>
          <w:rFonts w:hint="eastAsia"/>
        </w:rPr>
        <w:t>深斗和浅斗的底部都制成圆角，以便于物料卸尽。为了不阻碍卸料，料斗需有一定间隔。</w:t>
      </w:r>
    </w:p>
    <w:p w:rsidR="00C748FC" w:rsidRPr="00962BF6" w:rsidP="00C748FC">
      <w:pPr>
        <w:spacing w:line="360" w:lineRule="auto"/>
        <w:ind w:firstLine="480"/>
      </w:pPr>
      <w:r w:rsidRPr="00962BF6">
        <w:rPr>
          <w:rFonts w:hint="eastAsia"/>
        </w:rPr>
        <w:t>基于使用要求：提升物料为</w:t>
      </w:r>
      <w:r>
        <w:rPr>
          <w:rFonts w:hint="eastAsia"/>
        </w:rPr>
        <w:t>水泥</w:t>
      </w:r>
      <w:r w:rsidRPr="00962BF6">
        <w:rPr>
          <w:rFonts w:hint="eastAsia"/>
        </w:rPr>
        <w:t>，参照（表</w:t>
      </w:r>
      <w:r w:rsidRPr="00962BF6">
        <w:rPr>
          <w:rFonts w:hint="eastAsia"/>
        </w:rPr>
        <w:t>2-1</w:t>
      </w:r>
      <w:r w:rsidRPr="00962BF6">
        <w:rPr>
          <w:rFonts w:hint="eastAsia"/>
        </w:rPr>
        <w:t>）在使用深斗</w:t>
      </w:r>
      <w:r>
        <w:rPr>
          <w:rFonts w:hint="eastAsia"/>
        </w:rPr>
        <w:t>(sh)</w:t>
      </w:r>
      <w:r w:rsidRPr="00962BF6">
        <w:rPr>
          <w:rFonts w:hint="eastAsia"/>
        </w:rPr>
        <w:t>时才能保证≥</w:t>
      </w:r>
      <w:r>
        <w:rPr>
          <w:rFonts w:hint="eastAsia"/>
        </w:rPr>
        <w:t>50</w:t>
      </w:r>
      <w:r w:rsidRPr="00962BF6">
        <w:rPr>
          <w:rFonts w:hint="eastAsia"/>
        </w:rPr>
        <w:t>t/h</w:t>
      </w:r>
      <w:r w:rsidRPr="00962BF6">
        <w:rPr>
          <w:rFonts w:hint="eastAsia"/>
        </w:rPr>
        <w:t>的产量，故将料斗的初步选定为深斗。</w:t>
      </w:r>
    </w:p>
    <w:p w:rsidR="00C748FC" w:rsidRPr="00962BF6" w:rsidP="00C748FC">
      <w:pPr>
        <w:spacing w:line="360" w:lineRule="auto"/>
        <w:ind w:firstLine="602"/>
        <w:rPr>
          <w:rFonts w:eastAsia="黑体"/>
          <w:b/>
          <w:sz w:val="30"/>
          <w:szCs w:val="30"/>
        </w:rPr>
      </w:pPr>
      <w:r w:rsidRPr="00962BF6">
        <w:rPr>
          <w:rFonts w:eastAsia="黑体" w:hint="eastAsia"/>
          <w:b/>
          <w:sz w:val="30"/>
          <w:szCs w:val="30"/>
        </w:rPr>
        <w:t>2.4.3</w:t>
      </w:r>
      <w:r w:rsidRPr="00962BF6">
        <w:rPr>
          <w:rFonts w:eastAsia="黑体" w:hint="eastAsia"/>
          <w:b/>
          <w:sz w:val="30"/>
          <w:szCs w:val="30"/>
        </w:rPr>
        <w:t>驱动装置和张紧装置</w:t>
      </w:r>
    </w:p>
    <w:p w:rsidR="00C748FC" w:rsidRPr="00962BF6" w:rsidP="00C748FC">
      <w:pPr>
        <w:spacing w:line="360" w:lineRule="auto"/>
        <w:ind w:firstLine="480"/>
      </w:pPr>
      <w:r w:rsidRPr="00962BF6">
        <w:rPr>
          <w:rFonts w:hint="eastAsia"/>
        </w:rPr>
        <w:t>（</w:t>
      </w:r>
      <w:r w:rsidRPr="00962BF6">
        <w:rPr>
          <w:rFonts w:hint="eastAsia"/>
        </w:rPr>
        <w:t>1</w:t>
      </w:r>
      <w:r w:rsidRPr="00962BF6">
        <w:rPr>
          <w:rFonts w:hint="eastAsia"/>
        </w:rPr>
        <w:t>）</w:t>
      </w:r>
      <w:r w:rsidRPr="00962BF6">
        <w:rPr>
          <w:rFonts w:hint="eastAsia"/>
        </w:rPr>
        <w:t xml:space="preserve"> </w:t>
      </w:r>
      <w:r w:rsidRPr="00962BF6">
        <w:rPr>
          <w:rFonts w:hint="eastAsia"/>
        </w:rPr>
        <w:t>驱动装置</w:t>
      </w:r>
    </w:p>
    <w:p w:rsidR="00C748FC" w:rsidRPr="00962BF6" w:rsidP="00C748FC">
      <w:pPr>
        <w:spacing w:line="360" w:lineRule="auto"/>
        <w:ind w:firstLine="480"/>
      </w:pPr>
      <w:r>
        <w:rPr>
          <w:rFonts w:hint="eastAsia"/>
        </w:rPr>
        <w:t>提升机的驱动链轮装设在提升机的上部卸料处。在</w:t>
      </w:r>
      <w:r w:rsidRPr="00962BF6">
        <w:rPr>
          <w:rFonts w:hint="eastAsia"/>
        </w:rPr>
        <w:t>TH</w:t>
      </w:r>
      <w:r w:rsidRPr="00962BF6">
        <w:rPr>
          <w:rFonts w:hint="eastAsia"/>
        </w:rPr>
        <w:t>型斗式提升机驱动装置中的传动部分除减速器外，配有开式齿轮或皮带轮等传动装置。</w:t>
      </w:r>
      <w:r>
        <w:rPr>
          <w:rFonts w:hint="eastAsia"/>
        </w:rPr>
        <w:t>环链式斗式提升机的驱动链轮凸齿和环链之间是通过挤压</w:t>
      </w:r>
      <w:r w:rsidRPr="00962BF6">
        <w:rPr>
          <w:rFonts w:hint="eastAsia"/>
        </w:rPr>
        <w:t>传动的。传统的驱动链轮和轴的结构如图</w:t>
      </w:r>
      <w:r w:rsidRPr="00962BF6">
        <w:rPr>
          <w:rFonts w:hint="eastAsia"/>
        </w:rPr>
        <w:t>2-4</w:t>
      </w:r>
      <w:r w:rsidRPr="00962BF6">
        <w:rPr>
          <w:rFonts w:hint="eastAsia"/>
        </w:rPr>
        <w:t>所示。</w:t>
      </w:r>
    </w:p>
    <w:p w:rsidR="00C748FC" w:rsidRPr="00962BF6" w:rsidP="00C748FC">
      <w:pPr>
        <w:spacing w:line="360" w:lineRule="auto"/>
        <w:ind w:firstLine="480"/>
      </w:pPr>
    </w:p>
    <w:p w:rsidR="00C748FC" w:rsidRPr="00962BF6" w:rsidP="00C748FC">
      <w:pPr>
        <w:spacing w:line="360" w:lineRule="auto"/>
        <w:ind w:firstLine="480"/>
        <w:jc w:val="center"/>
        <w:sectPr w:rsidSect="004752D9">
          <w:headerReference w:type="even" r:id="rId94"/>
          <w:headerReference w:type="default" r:id="rId95"/>
          <w:footerReference w:type="even" r:id="rId96"/>
          <w:footerReference w:type="default" r:id="rId97"/>
          <w:headerReference w:type="first" r:id="rId98"/>
          <w:footerReference w:type="first" r:id="rId99"/>
          <w:type w:val="nextPage"/>
          <w:pgSz w:w="11907" w:h="16839" w:code="9"/>
          <w:pgMar w:top="1134" w:right="1134" w:bottom="1134" w:left="1134" w:header="851" w:footer="992" w:gutter="0"/>
          <w:pgNumType w:start="8"/>
          <w:cols w:space="425"/>
          <w:titlePg w:val="0"/>
          <w:docGrid w:type="linesAndChars" w:linePitch="326"/>
        </w:sectPr>
      </w:pPr>
      <w:r>
        <w:rPr>
          <w:noProof/>
        </w:rPr>
        <w:drawing>
          <wp:inline distT="0" distB="0" distL="0" distR="0">
            <wp:extent cx="2333625" cy="1594485"/>
            <wp:effectExtent l="0" t="0" r="9525" b="571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pic:cNvPicPr>
                      <a:picLocks noChangeAspect="1" noChangeArrowheads="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3625" cy="1594485"/>
                    </a:xfrm>
                    <a:prstGeom prst="rect">
                      <a:avLst/>
                    </a:prstGeom>
                    <a:noFill/>
                    <a:ln>
                      <a:noFill/>
                    </a:ln>
                  </pic:spPr>
                </pic:pic>
              </a:graphicData>
            </a:graphic>
          </wp:inline>
        </w:drawing>
      </w:r>
      <w:r w:rsidRPr="00962BF6">
        <w:rPr>
          <w:rFonts w:hint="eastAsia"/>
        </w:rPr>
        <w:t xml:space="preserve">    </w:t>
      </w:r>
    </w:p>
    <w:p w:rsidR="00C748FC" w:rsidRPr="00962BF6" w:rsidP="000B3061">
      <w:pPr>
        <w:pStyle w:val="Caption"/>
        <w:spacing w:before="163" w:after="163"/>
      </w:pPr>
      <w:r>
        <w:rPr>
          <w:rFonts w:hint="eastAsia"/>
        </w:rPr>
        <w:t>图</w:t>
      </w:r>
      <w:r w:rsidR="00A539FE">
        <w:fldChar w:fldCharType="begin"/>
      </w:r>
      <w:r w:rsidR="00A539FE">
        <w:instrText xml:space="preserve"> </w:instrText>
      </w:r>
      <w:r w:rsidR="00A539FE">
        <w:rPr>
          <w:rFonts w:hint="eastAsia"/>
        </w:rPr>
        <w:instrText>STYLEREF 1 \s</w:instrText>
      </w:r>
      <w:r w:rsidR="00A539FE">
        <w:instrText xml:space="preserve"> </w:instrText>
      </w:r>
      <w:r w:rsidR="00A539FE">
        <w:fldChar w:fldCharType="separate"/>
      </w:r>
      <w:r w:rsidR="00A539FE">
        <w:rPr>
          <w:noProof/>
        </w:rPr>
        <w:t>2</w:t>
      </w:r>
      <w:r w:rsidR="00A539FE">
        <w:fldChar w:fldCharType="end"/>
      </w:r>
      <w:r w:rsidR="00A539FE">
        <w:noBreakHyphen/>
      </w:r>
      <w:r w:rsidR="00A539FE">
        <w:fldChar w:fldCharType="begin"/>
      </w:r>
      <w:r w:rsidR="00A539FE">
        <w:instrText xml:space="preserve"> </w:instrText>
      </w:r>
      <w:r w:rsidR="00A539FE">
        <w:rPr>
          <w:rFonts w:hint="eastAsia"/>
        </w:rPr>
        <w:instrText xml:space="preserve">SEQ </w:instrText>
      </w:r>
      <w:r w:rsidR="00A539FE">
        <w:rPr>
          <w:rFonts w:hint="eastAsia"/>
        </w:rPr>
        <w:instrText>图</w:instrText>
      </w:r>
      <w:r w:rsidR="00A539FE">
        <w:rPr>
          <w:rFonts w:hint="eastAsia"/>
        </w:rPr>
        <w:instrText xml:space="preserve"> \* ARABIC \s 1</w:instrText>
      </w:r>
      <w:r w:rsidR="00A539FE">
        <w:instrText xml:space="preserve"> </w:instrText>
      </w:r>
      <w:r w:rsidR="00A539FE">
        <w:fldChar w:fldCharType="separate"/>
      </w:r>
      <w:r w:rsidR="00A539FE">
        <w:rPr>
          <w:noProof/>
        </w:rPr>
        <w:t>5</w:t>
      </w:r>
      <w:r w:rsidR="00A539FE">
        <w:fldChar w:fldCharType="end"/>
      </w:r>
      <w:r w:rsidRPr="00962BF6">
        <w:rPr>
          <w:rFonts w:hint="eastAsia"/>
        </w:rPr>
        <w:t>驱动链轮装置图</w:t>
      </w:r>
      <w:r w:rsidRPr="00962BF6">
        <w:rPr>
          <w:rFonts w:hint="eastAsia"/>
        </w:rPr>
        <w:t xml:space="preserve">                       </w:t>
      </w:r>
    </w:p>
    <w:p w:rsidR="00C748FC" w:rsidRPr="00962BF6" w:rsidP="00C748FC">
      <w:pPr>
        <w:spacing w:line="360" w:lineRule="auto"/>
        <w:ind w:firstLine="480"/>
        <w:jc w:val="center"/>
      </w:pPr>
      <w:r>
        <w:rPr>
          <w:rFonts w:hint="eastAsia"/>
        </w:rPr>
        <w:t xml:space="preserve">   </w:t>
      </w:r>
      <w:r w:rsidRPr="00962BF6">
        <w:rPr>
          <w:rFonts w:hint="eastAsia"/>
        </w:rPr>
        <w:t>1</w:t>
      </w:r>
      <w:r w:rsidRPr="00962BF6">
        <w:rPr>
          <w:rFonts w:hint="eastAsia"/>
        </w:rPr>
        <w:t>—驱动链轮；</w:t>
      </w:r>
      <w:r w:rsidRPr="00962BF6">
        <w:rPr>
          <w:rFonts w:hint="eastAsia"/>
        </w:rPr>
        <w:t>2</w:t>
      </w:r>
      <w:r w:rsidRPr="00962BF6">
        <w:rPr>
          <w:rFonts w:hint="eastAsia"/>
        </w:rPr>
        <w:t>—轴；</w:t>
      </w:r>
      <w:r w:rsidRPr="00962BF6">
        <w:rPr>
          <w:rFonts w:hint="eastAsia"/>
        </w:rPr>
        <w:t>3</w:t>
      </w:r>
      <w:r w:rsidRPr="00962BF6">
        <w:rPr>
          <w:rFonts w:hint="eastAsia"/>
        </w:rPr>
        <w:t>—密封装置；</w:t>
      </w:r>
      <w:r w:rsidRPr="00962BF6">
        <w:rPr>
          <w:rFonts w:hint="eastAsia"/>
        </w:rPr>
        <w:t>4</w:t>
      </w:r>
      <w:r>
        <w:rPr>
          <w:rFonts w:hint="eastAsia"/>
        </w:rPr>
        <w:t>—轴</w:t>
      </w:r>
      <w:r w:rsidRPr="00962BF6">
        <w:rPr>
          <w:rFonts w:hint="eastAsia"/>
        </w:rPr>
        <w:t>承</w:t>
      </w:r>
      <w:r w:rsidRPr="00962BF6">
        <w:rPr>
          <w:rFonts w:hint="eastAsia"/>
        </w:rPr>
        <w:t xml:space="preserve">                      </w:t>
      </w:r>
    </w:p>
    <w:p w:rsidR="00C748FC" w:rsidRPr="00962BF6" w:rsidP="00C748FC">
      <w:pPr>
        <w:spacing w:line="360" w:lineRule="auto"/>
        <w:ind w:firstLine="480"/>
      </w:pPr>
    </w:p>
    <w:p w:rsidR="00C748FC" w:rsidRPr="00962BF6" w:rsidP="00E25D8D">
      <w:pPr>
        <w:ind w:firstLine="480"/>
      </w:pPr>
      <w:r w:rsidRPr="00962BF6">
        <w:rPr>
          <w:rFonts w:hint="eastAsia"/>
        </w:rPr>
        <w:t>而与此相对应，设计选用光轴，并配用帐套链接驱动轮，使提升机的轴型设计和加工都变的更为简易。对于轴承的选择，则直接采用带座球轴承，由于其是标准件，无需企业另行设计，缩短了产品加工周期。此外为了防止突然停车时运行部间随意返回，在驱动装置上装设有逆止器。</w:t>
      </w:r>
      <w:r w:rsidRPr="00962BF6">
        <w:rPr>
          <w:rFonts w:hint="eastAsia"/>
        </w:rPr>
        <w:t xml:space="preserve"> </w:t>
      </w:r>
    </w:p>
    <w:p w:rsidR="00C748FC" w:rsidRPr="00E8558B" w:rsidP="00C748FC">
      <w:pPr>
        <w:spacing w:line="360" w:lineRule="auto"/>
        <w:ind w:firstLine="0" w:firstLineChars="0"/>
      </w:pPr>
    </w:p>
    <w:p w:rsidR="00C748FC" w:rsidRPr="00F74194" w:rsidP="00C748FC">
      <w:pPr>
        <w:spacing w:line="360" w:lineRule="auto"/>
        <w:ind w:firstLine="480"/>
      </w:pPr>
      <w:r w:rsidRPr="00F74194">
        <w:rPr>
          <w:rFonts w:hint="eastAsia"/>
        </w:rPr>
        <w:t>（</w:t>
      </w:r>
      <w:r w:rsidRPr="00F74194">
        <w:rPr>
          <w:rFonts w:hint="eastAsia"/>
        </w:rPr>
        <w:t>2</w:t>
      </w:r>
      <w:r w:rsidRPr="00F74194">
        <w:rPr>
          <w:rFonts w:hint="eastAsia"/>
        </w:rPr>
        <w:t>）</w:t>
      </w:r>
      <w:r w:rsidRPr="00F74194">
        <w:rPr>
          <w:rFonts w:hint="eastAsia"/>
        </w:rPr>
        <w:t xml:space="preserve"> </w:t>
      </w:r>
      <w:r w:rsidRPr="00F74194">
        <w:rPr>
          <w:rFonts w:hint="eastAsia"/>
        </w:rPr>
        <w:t>张紧装置</w:t>
      </w:r>
    </w:p>
    <w:p w:rsidR="00C748FC" w:rsidRPr="00F74194" w:rsidP="00C748FC">
      <w:pPr>
        <w:spacing w:line="360" w:lineRule="auto"/>
        <w:ind w:firstLine="480"/>
      </w:pPr>
      <w:r w:rsidRPr="00F74194">
        <w:rPr>
          <w:rFonts w:hint="eastAsia"/>
        </w:rPr>
        <w:t>在斗式提升机的机壳下部设有张紧装置。</w:t>
      </w:r>
    </w:p>
    <w:p w:rsidR="00C748FC" w:rsidP="00C748FC">
      <w:pPr>
        <w:spacing w:line="360" w:lineRule="auto"/>
        <w:ind w:firstLine="480"/>
      </w:pPr>
      <w:r w:rsidRPr="00F74194">
        <w:rPr>
          <w:rFonts w:hint="eastAsia"/>
        </w:rPr>
        <w:t>张紧装置有螺旋式、弹簧式及重锤式三种，以螺旋式最常采用，如图</w:t>
      </w:r>
      <w:r w:rsidRPr="00F74194">
        <w:rPr>
          <w:rFonts w:hint="eastAsia"/>
        </w:rPr>
        <w:t>2.5</w:t>
      </w:r>
      <w:r w:rsidRPr="00F74194">
        <w:rPr>
          <w:rFonts w:hint="eastAsia"/>
        </w:rPr>
        <w:t>所示。其结构与带式输送机张紧装置相同。张紧装置安装在张紧滚筒（或张紧链轮）轴的轴承座上，并连接在提升机外罩下部的侧壁上。张紧装置的行程在</w:t>
      </w:r>
      <w:r w:rsidRPr="00F74194">
        <w:rPr>
          <w:rFonts w:hint="eastAsia"/>
        </w:rPr>
        <w:t>200~</w:t>
      </w:r>
      <w:smartTag w:uri="urn:schemas-microsoft-com:office:smarttags" w:element="chmetcnv">
        <w:smartTagPr>
          <w:attr w:name="HasSpace" w:val="False"/>
          <w:attr w:name="Negative" w:val="False"/>
          <w:attr w:name="NumberType" w:val="1"/>
          <w:attr w:name="SourceValue" w:val="500"/>
          <w:attr w:name="TCSC" w:val="0"/>
          <w:attr w:name="UnitName" w:val="mm"/>
        </w:smartTagPr>
        <w:r w:rsidRPr="00F74194">
          <w:rPr>
            <w:rFonts w:hint="eastAsia"/>
          </w:rPr>
          <w:t>500mm</w:t>
        </w:r>
      </w:smartTag>
      <w:r w:rsidRPr="00F74194">
        <w:rPr>
          <w:rFonts w:hint="eastAsia"/>
        </w:rPr>
        <w:t>范围内。</w:t>
      </w:r>
    </w:p>
    <w:p w:rsidR="00C748FC" w:rsidRPr="00962BF6" w:rsidP="00C748FC">
      <w:pPr>
        <w:spacing w:line="360" w:lineRule="auto"/>
        <w:ind w:firstLine="480"/>
        <w:jc w:val="center"/>
      </w:pPr>
      <w:r>
        <w:rPr>
          <w:noProof/>
        </w:rPr>
        <w:drawing>
          <wp:inline distT="0" distB="0" distL="0" distR="0">
            <wp:extent cx="2414270" cy="2282190"/>
            <wp:effectExtent l="0" t="0" r="5080" b="381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pic:cNvPicPr>
                      <a:picLocks noChangeAspect="1" noChangeArrowheads="1"/>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4270" cy="2282190"/>
                    </a:xfrm>
                    <a:prstGeom prst="rect">
                      <a:avLst/>
                    </a:prstGeom>
                    <a:noFill/>
                    <a:ln>
                      <a:noFill/>
                    </a:ln>
                  </pic:spPr>
                </pic:pic>
              </a:graphicData>
            </a:graphic>
          </wp:inline>
        </w:drawing>
      </w:r>
    </w:p>
    <w:p w:rsidR="00C748FC" w:rsidP="00C748FC">
      <w:pPr>
        <w:spacing w:line="360" w:lineRule="auto"/>
        <w:ind w:firstLine="480"/>
        <w:jc w:val="center"/>
      </w:pPr>
      <w:r w:rsidRPr="00962BF6">
        <w:rPr>
          <w:rFonts w:hint="eastAsia"/>
        </w:rPr>
        <w:t>图</w:t>
      </w:r>
      <w:r w:rsidRPr="00962BF6">
        <w:rPr>
          <w:rFonts w:hint="eastAsia"/>
        </w:rPr>
        <w:t xml:space="preserve">2.5 </w:t>
      </w:r>
      <w:r w:rsidRPr="00962BF6">
        <w:rPr>
          <w:rFonts w:hint="eastAsia"/>
        </w:rPr>
        <w:t>螺旋式张紧装置</w:t>
      </w:r>
    </w:p>
    <w:p w:rsidR="00C748FC" w:rsidRPr="003417B7" w:rsidP="00C748FC">
      <w:pPr>
        <w:spacing w:line="360" w:lineRule="auto"/>
        <w:ind w:firstLine="480"/>
      </w:pPr>
      <w:r w:rsidRPr="00F74194">
        <w:rPr>
          <w:rFonts w:hint="eastAsia"/>
        </w:rPr>
        <w:t>而在</w:t>
      </w:r>
      <w:r>
        <w:rPr>
          <w:rFonts w:hint="eastAsia"/>
        </w:rPr>
        <w:t>TH</w:t>
      </w:r>
      <w:r w:rsidRPr="00F74194">
        <w:rPr>
          <w:rFonts w:hint="eastAsia"/>
        </w:rPr>
        <w:t>型斗提机在张紧机构的处理上，</w:t>
      </w:r>
      <w:r w:rsidRPr="00F74194">
        <w:t>下部采用重锤张紧装置，</w:t>
      </w:r>
      <w:r w:rsidRPr="00F74194">
        <w:rPr>
          <w:rFonts w:hint="eastAsia"/>
        </w:rPr>
        <w:t>如图</w:t>
      </w:r>
      <w:r w:rsidRPr="00F74194">
        <w:rPr>
          <w:rFonts w:hint="eastAsia"/>
        </w:rPr>
        <w:t>2.6</w:t>
      </w:r>
      <w:r w:rsidRPr="00F74194">
        <w:rPr>
          <w:rFonts w:hint="eastAsia"/>
        </w:rPr>
        <w:t>所示。它</w:t>
      </w:r>
      <w:r w:rsidRPr="00F74194">
        <w:t>实现了自动张紧</w:t>
      </w:r>
      <w:r w:rsidRPr="00F74194">
        <w:rPr>
          <w:rFonts w:hint="eastAsia"/>
        </w:rPr>
        <w:t>，</w:t>
      </w:r>
      <w:r w:rsidRPr="00F74194">
        <w:t>一次安装调试后，即可保持恒定的张紧力，避免了脱链，从而保证机器正常运行</w:t>
      </w:r>
      <w:r>
        <w:rPr>
          <w:rFonts w:hint="eastAsia"/>
        </w:rPr>
        <w:t>。</w:t>
      </w:r>
      <w:r w:rsidRPr="003417B7">
        <w:t>但在日常生产中却</w:t>
      </w:r>
      <w:r>
        <w:rPr>
          <w:rFonts w:hint="eastAsia"/>
        </w:rPr>
        <w:t>也不可避免的</w:t>
      </w:r>
      <w:r w:rsidRPr="003417B7">
        <w:t>发生滑板卡死、张紧机构失去应有的作用、张紧力消失的现象</w:t>
      </w:r>
      <w:r w:rsidRPr="003417B7">
        <w:rPr>
          <w:rFonts w:hint="eastAsia"/>
          <w:vertAlign w:val="superscript"/>
        </w:rPr>
        <w:t>[4]</w:t>
      </w:r>
      <w:r>
        <w:rPr>
          <w:rFonts w:hint="eastAsia"/>
        </w:rPr>
        <w:t>，对其设计仍需进一步的改进。</w:t>
      </w:r>
    </w:p>
    <w:p w:rsidR="00C748FC" w:rsidRPr="003417B7" w:rsidP="00C748FC">
      <w:pPr>
        <w:spacing w:line="360" w:lineRule="auto"/>
        <w:ind w:firstLine="480"/>
        <w:sectPr w:rsidSect="004752D9">
          <w:headerReference w:type="even" r:id="rId102"/>
          <w:headerReference w:type="default" r:id="rId103"/>
          <w:footerReference w:type="even" r:id="rId104"/>
          <w:footerReference w:type="default" r:id="rId105"/>
          <w:headerReference w:type="first" r:id="rId106"/>
          <w:footerReference w:type="first" r:id="rId107"/>
          <w:type w:val="nextPage"/>
          <w:pgSz w:w="11907" w:h="16839" w:code="9"/>
          <w:pgMar w:top="1134" w:right="1134" w:bottom="1134" w:left="1134" w:header="851" w:footer="992" w:gutter="0"/>
          <w:pgNumType w:start="9"/>
          <w:cols w:space="425"/>
          <w:titlePg w:val="0"/>
          <w:docGrid w:type="linesAndChars" w:linePitch="326"/>
        </w:sectPr>
      </w:pPr>
    </w:p>
    <w:p w:rsidR="00C748FC" w:rsidRPr="00962BF6" w:rsidP="00C748FC">
      <w:pPr>
        <w:spacing w:line="360" w:lineRule="auto"/>
        <w:ind w:firstLine="480"/>
        <w:jc w:val="center"/>
      </w:pPr>
      <w:r>
        <w:rPr>
          <w:rFonts w:hint="eastAsia"/>
          <w:noProof/>
        </w:rPr>
        <w:drawing>
          <wp:inline distT="0" distB="0" distL="0" distR="0">
            <wp:extent cx="2753995" cy="2265045"/>
            <wp:effectExtent l="0" t="0" r="0" b="0"/>
            <wp:docPr id="5" name="图片 5"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0" descr="未命名1"/>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3995" cy="2265045"/>
                    </a:xfrm>
                    <a:prstGeom prst="rect">
                      <a:avLst/>
                    </a:prstGeom>
                    <a:noFill/>
                    <a:ln>
                      <a:noFill/>
                    </a:ln>
                  </pic:spPr>
                </pic:pic>
              </a:graphicData>
            </a:graphic>
          </wp:inline>
        </w:drawing>
      </w:r>
    </w:p>
    <w:p w:rsidR="00C748FC" w:rsidP="00C748FC">
      <w:pPr>
        <w:spacing w:line="360" w:lineRule="auto"/>
        <w:ind w:firstLine="480"/>
        <w:jc w:val="center"/>
      </w:pPr>
      <w:r w:rsidRPr="00962BF6">
        <w:rPr>
          <w:rFonts w:hint="eastAsia"/>
        </w:rPr>
        <w:t>图</w:t>
      </w:r>
      <w:r w:rsidRPr="00962BF6">
        <w:rPr>
          <w:rFonts w:hint="eastAsia"/>
        </w:rPr>
        <w:t xml:space="preserve">2.5 </w:t>
      </w:r>
      <w:r w:rsidRPr="00962BF6">
        <w:rPr>
          <w:rFonts w:hint="eastAsia"/>
        </w:rPr>
        <w:t>重锤张紧装置</w:t>
      </w:r>
    </w:p>
    <w:p w:rsidR="00C748FC" w:rsidRPr="003417B7" w:rsidP="00C748FC">
      <w:pPr>
        <w:spacing w:line="360" w:lineRule="auto"/>
        <w:ind w:firstLine="480"/>
      </w:pPr>
    </w:p>
    <w:p w:rsidR="00C748FC" w:rsidRPr="00962BF6" w:rsidP="00C748FC">
      <w:pPr>
        <w:spacing w:line="360" w:lineRule="auto"/>
        <w:ind w:firstLine="480"/>
        <w:jc w:val="center"/>
      </w:pPr>
    </w:p>
    <w:p w:rsidR="00C748FC" w:rsidRPr="00C4763B" w:rsidP="00C748FC">
      <w:pPr>
        <w:spacing w:line="360" w:lineRule="auto"/>
        <w:ind w:firstLine="643"/>
        <w:rPr>
          <w:rFonts w:eastAsia="黑体" w:hAnsi="黑体"/>
          <w:b/>
          <w:bCs/>
          <w:sz w:val="32"/>
        </w:rPr>
      </w:pPr>
      <w:r w:rsidRPr="00C4763B">
        <w:rPr>
          <w:rFonts w:eastAsia="黑体" w:hAnsi="黑体" w:hint="eastAsia"/>
          <w:b/>
          <w:bCs/>
          <w:sz w:val="32"/>
        </w:rPr>
        <w:t>2.5</w:t>
      </w:r>
      <w:r>
        <w:rPr>
          <w:rFonts w:eastAsia="黑体" w:hAnsi="黑体" w:hint="eastAsia"/>
          <w:b/>
          <w:bCs/>
          <w:sz w:val="32"/>
        </w:rPr>
        <w:t xml:space="preserve"> TH</w:t>
      </w:r>
      <w:r w:rsidRPr="00C4763B">
        <w:rPr>
          <w:rFonts w:eastAsia="黑体" w:hAnsi="黑体" w:hint="eastAsia"/>
          <w:b/>
          <w:bCs/>
          <w:sz w:val="32"/>
        </w:rPr>
        <w:t>型斗式提升机方案设计总览</w:t>
      </w:r>
    </w:p>
    <w:p w:rsidR="00C748FC" w:rsidP="00C748FC">
      <w:pPr>
        <w:spacing w:line="360" w:lineRule="auto"/>
        <w:ind w:firstLine="480"/>
      </w:pPr>
      <w:r w:rsidRPr="00C4763B">
        <w:rPr>
          <w:rFonts w:hint="eastAsia"/>
        </w:rPr>
        <w:t>经过本章的讨论，可以将</w:t>
      </w:r>
      <w:r>
        <w:rPr>
          <w:rFonts w:hint="eastAsia"/>
        </w:rPr>
        <w:t>TH</w:t>
      </w:r>
      <w:r w:rsidRPr="00C4763B">
        <w:rPr>
          <w:rFonts w:hint="eastAsia"/>
        </w:rPr>
        <w:t>型斗式提升机的各部分设计方案汇总成下表，它们将在接下来“斗式提升机设计计算”的章节中，得到进一步的完善。</w:t>
      </w:r>
    </w:p>
    <w:p w:rsidR="00C748FC" w:rsidP="00C748FC">
      <w:pPr>
        <w:spacing w:line="360" w:lineRule="auto"/>
        <w:ind w:firstLine="480"/>
      </w:pPr>
    </w:p>
    <w:p w:rsidR="00C748FC" w:rsidRPr="00C4763B" w:rsidP="000B2DFB">
      <w:pPr>
        <w:pStyle w:val="Caption"/>
        <w:spacing w:before="163" w:after="163"/>
      </w:pPr>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4752D9">
        <w:rPr>
          <w:noProof/>
        </w:rPr>
        <w:t>2</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4752D9">
        <w:rPr>
          <w:noProof/>
        </w:rPr>
        <w:t>2</w:t>
      </w:r>
      <w:r>
        <w:fldChar w:fldCharType="end"/>
      </w:r>
      <w:r w:rsidRPr="00962BF6">
        <w:rPr>
          <w:rFonts w:hint="eastAsia"/>
        </w:rPr>
        <w:t>T</w:t>
      </w:r>
      <w:r>
        <w:rPr>
          <w:rFonts w:hint="eastAsia"/>
        </w:rPr>
        <w:t>H</w:t>
      </w:r>
      <w:r w:rsidRPr="00962BF6">
        <w:rPr>
          <w:rFonts w:hint="eastAsia"/>
        </w:rPr>
        <w:t>型斗式提升机方案设计总览</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8"/>
        <w:gridCol w:w="6111"/>
      </w:tblGrid>
      <w:tr w:rsidTr="00AC17D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装载方式</w:t>
            </w:r>
          </w:p>
        </w:tc>
        <w:tc>
          <w:tcPr>
            <w:tcW w:w="6111" w:type="dxa"/>
          </w:tcPr>
          <w:p w:rsidR="00C748FC" w:rsidRPr="00941254" w:rsidP="00AC17DC">
            <w:pPr>
              <w:spacing w:line="360" w:lineRule="auto"/>
              <w:ind w:firstLine="482"/>
              <w:jc w:val="center"/>
              <w:rPr>
                <w:b/>
              </w:rPr>
            </w:pPr>
            <w:r w:rsidRPr="00941254">
              <w:rPr>
                <w:rFonts w:hint="eastAsia"/>
                <w:b/>
              </w:rPr>
              <w:t>掏取式</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卸载方式</w:t>
            </w:r>
          </w:p>
        </w:tc>
        <w:tc>
          <w:tcPr>
            <w:tcW w:w="6111" w:type="dxa"/>
          </w:tcPr>
          <w:p w:rsidR="00C748FC" w:rsidRPr="00941254" w:rsidP="00AC17DC">
            <w:pPr>
              <w:spacing w:line="360" w:lineRule="auto"/>
              <w:ind w:firstLine="482"/>
              <w:jc w:val="center"/>
              <w:rPr>
                <w:b/>
              </w:rPr>
            </w:pPr>
            <w:r>
              <w:rPr>
                <w:rFonts w:hint="eastAsia"/>
                <w:b/>
              </w:rPr>
              <w:t>离心式</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牵引件</w:t>
            </w:r>
          </w:p>
        </w:tc>
        <w:tc>
          <w:tcPr>
            <w:tcW w:w="6111" w:type="dxa"/>
          </w:tcPr>
          <w:p w:rsidR="00C748FC" w:rsidRPr="00941254" w:rsidP="00AC17DC">
            <w:pPr>
              <w:spacing w:line="360" w:lineRule="auto"/>
              <w:ind w:firstLine="482"/>
              <w:jc w:val="center"/>
              <w:rPr>
                <w:b/>
              </w:rPr>
            </w:pPr>
            <w:r w:rsidRPr="00941254">
              <w:rPr>
                <w:rFonts w:hint="eastAsia"/>
                <w:b/>
              </w:rPr>
              <w:t>双条矿用高强度圆环链</w:t>
            </w:r>
            <w:r w:rsidRPr="00941254">
              <w:rPr>
                <w:rFonts w:hint="eastAsia"/>
                <w:b/>
              </w:rPr>
              <w:t xml:space="preserve"> </w:t>
            </w:r>
            <w:r w:rsidRPr="00941254">
              <w:rPr>
                <w:rFonts w:hint="eastAsia"/>
                <w:b/>
              </w:rPr>
              <w:t>单个链环节距</w:t>
            </w:r>
            <w:r w:rsidR="00350762">
              <w:rPr>
                <w:rFonts w:hint="eastAsia"/>
                <w:b/>
              </w:rPr>
              <w:t>P=64</w:t>
            </w:r>
            <w:r w:rsidRPr="00941254">
              <w:rPr>
                <w:rFonts w:hint="eastAsia"/>
                <w:b/>
              </w:rPr>
              <w:t>mm</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料斗</w:t>
            </w:r>
          </w:p>
        </w:tc>
        <w:tc>
          <w:tcPr>
            <w:tcW w:w="6111" w:type="dxa"/>
          </w:tcPr>
          <w:p w:rsidR="00C748FC" w:rsidRPr="00941254" w:rsidP="00AC17DC">
            <w:pPr>
              <w:spacing w:line="360" w:lineRule="auto"/>
              <w:ind w:firstLine="482"/>
              <w:jc w:val="center"/>
              <w:rPr>
                <w:b/>
              </w:rPr>
            </w:pPr>
            <w:r w:rsidRPr="00941254">
              <w:rPr>
                <w:rFonts w:hint="eastAsia"/>
                <w:b/>
              </w:rPr>
              <w:t>Sh</w:t>
            </w:r>
            <w:r w:rsidRPr="00941254">
              <w:rPr>
                <w:rFonts w:hint="eastAsia"/>
                <w:b/>
              </w:rPr>
              <w:t>型深型料斗</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驱动轮</w:t>
            </w:r>
          </w:p>
        </w:tc>
        <w:tc>
          <w:tcPr>
            <w:tcW w:w="6111" w:type="dxa"/>
          </w:tcPr>
          <w:p w:rsidR="00C748FC" w:rsidRPr="00941254" w:rsidP="00AC17DC">
            <w:pPr>
              <w:spacing w:line="360" w:lineRule="auto"/>
              <w:ind w:firstLine="482"/>
              <w:jc w:val="center"/>
              <w:rPr>
                <w:b/>
              </w:rPr>
            </w:pPr>
            <w:r>
              <w:rPr>
                <w:rFonts w:hint="eastAsia"/>
                <w:b/>
              </w:rPr>
              <w:t>圆环链</w:t>
            </w:r>
            <w:r w:rsidRPr="00941254">
              <w:rPr>
                <w:rFonts w:hint="eastAsia"/>
                <w:b/>
              </w:rPr>
              <w:t>链轮</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驱动轴</w:t>
            </w:r>
          </w:p>
        </w:tc>
        <w:tc>
          <w:tcPr>
            <w:tcW w:w="6111" w:type="dxa"/>
          </w:tcPr>
          <w:p w:rsidR="00C748FC" w:rsidRPr="00941254" w:rsidP="00AC17DC">
            <w:pPr>
              <w:spacing w:line="360" w:lineRule="auto"/>
              <w:ind w:firstLine="482"/>
              <w:jc w:val="center"/>
              <w:rPr>
                <w:b/>
              </w:rPr>
            </w:pPr>
            <w:r w:rsidRPr="00941254">
              <w:rPr>
                <w:rFonts w:hint="eastAsia"/>
                <w:b/>
              </w:rPr>
              <w:t>光轴</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轴承</w:t>
            </w:r>
          </w:p>
        </w:tc>
        <w:tc>
          <w:tcPr>
            <w:tcW w:w="6111" w:type="dxa"/>
          </w:tcPr>
          <w:p w:rsidR="00C748FC" w:rsidRPr="00941254" w:rsidP="00AC17DC">
            <w:pPr>
              <w:spacing w:line="360" w:lineRule="auto"/>
              <w:ind w:firstLine="482"/>
              <w:jc w:val="center"/>
              <w:rPr>
                <w:b/>
              </w:rPr>
            </w:pPr>
            <w:r w:rsidRPr="00941254">
              <w:rPr>
                <w:rFonts w:hint="eastAsia"/>
                <w:b/>
              </w:rPr>
              <w:t>带座外球面磙子轴承</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电机</w:t>
            </w:r>
          </w:p>
        </w:tc>
        <w:tc>
          <w:tcPr>
            <w:tcW w:w="6111" w:type="dxa"/>
          </w:tcPr>
          <w:p w:rsidR="00C748FC" w:rsidRPr="00941254" w:rsidP="00AC17DC">
            <w:pPr>
              <w:spacing w:line="360" w:lineRule="auto"/>
              <w:ind w:firstLine="482"/>
              <w:jc w:val="center"/>
              <w:rPr>
                <w:b/>
              </w:rPr>
            </w:pPr>
            <w:r w:rsidRPr="00941254">
              <w:rPr>
                <w:rFonts w:hint="eastAsia"/>
                <w:b/>
              </w:rPr>
              <w:t>（待计算）</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减速器</w:t>
            </w:r>
          </w:p>
        </w:tc>
        <w:tc>
          <w:tcPr>
            <w:tcW w:w="6111" w:type="dxa"/>
          </w:tcPr>
          <w:p w:rsidR="00C748FC" w:rsidRPr="00941254" w:rsidP="00AC17DC">
            <w:pPr>
              <w:spacing w:line="360" w:lineRule="auto"/>
              <w:ind w:firstLine="482"/>
              <w:jc w:val="center"/>
              <w:rPr>
                <w:b/>
              </w:rPr>
            </w:pPr>
            <w:r>
              <w:rPr>
                <w:rFonts w:hint="eastAsia"/>
                <w:b/>
              </w:rPr>
              <w:t>(</w:t>
            </w:r>
            <w:r>
              <w:rPr>
                <w:rFonts w:hint="eastAsia"/>
                <w:b/>
              </w:rPr>
              <w:t>待设计</w:t>
            </w:r>
            <w:r>
              <w:rPr>
                <w:rFonts w:hint="eastAsia"/>
                <w:b/>
              </w:rPr>
              <w:t>)</w:t>
            </w:r>
          </w:p>
        </w:tc>
      </w:tr>
      <w:tr w:rsidTr="00AC17DC">
        <w:tblPrEx>
          <w:tblW w:w="0" w:type="auto"/>
          <w:jc w:val="center"/>
          <w:tblLook w:val="01E0"/>
        </w:tblPrEx>
        <w:trPr>
          <w:jc w:val="center"/>
        </w:trPr>
        <w:tc>
          <w:tcPr>
            <w:tcW w:w="2418" w:type="dxa"/>
          </w:tcPr>
          <w:p w:rsidR="00C748FC" w:rsidRPr="00941254" w:rsidP="00AC17DC">
            <w:pPr>
              <w:spacing w:line="360" w:lineRule="auto"/>
              <w:ind w:firstLine="482"/>
              <w:jc w:val="center"/>
              <w:rPr>
                <w:b/>
              </w:rPr>
            </w:pPr>
            <w:r w:rsidRPr="00941254">
              <w:rPr>
                <w:rFonts w:hint="eastAsia"/>
                <w:b/>
              </w:rPr>
              <w:t>张紧装置</w:t>
            </w:r>
          </w:p>
        </w:tc>
        <w:tc>
          <w:tcPr>
            <w:tcW w:w="6111" w:type="dxa"/>
          </w:tcPr>
          <w:p w:rsidR="00C748FC" w:rsidRPr="00941254" w:rsidP="00AC17DC">
            <w:pPr>
              <w:spacing w:line="360" w:lineRule="auto"/>
              <w:ind w:firstLine="482"/>
              <w:jc w:val="center"/>
              <w:rPr>
                <w:b/>
              </w:rPr>
            </w:pPr>
            <w:r w:rsidRPr="00941254">
              <w:rPr>
                <w:rFonts w:hint="eastAsia"/>
                <w:b/>
              </w:rPr>
              <w:t>重锤式张紧装置</w:t>
            </w:r>
          </w:p>
        </w:tc>
      </w:tr>
    </w:tbl>
    <w:p w:rsidR="00C748FC" w:rsidP="00C748FC">
      <w:pPr>
        <w:ind w:firstLine="480"/>
      </w:pPr>
    </w:p>
    <w:p w:rsidR="00C748FC" w:rsidP="00C748FC">
      <w:pPr>
        <w:ind w:firstLine="480"/>
      </w:pPr>
    </w:p>
    <w:p w:rsidR="00C748FC" w:rsidP="00C748FC">
      <w:pPr>
        <w:ind w:firstLine="480"/>
      </w:pPr>
    </w:p>
    <w:p w:rsidR="00C748FC" w:rsidP="00C748FC">
      <w:pPr>
        <w:ind w:firstLine="480"/>
      </w:pPr>
    </w:p>
    <w:p w:rsidR="00C748FC" w:rsidP="00C748FC">
      <w:pPr>
        <w:ind w:firstLine="480"/>
        <w:sectPr w:rsidSect="004752D9">
          <w:headerReference w:type="even" r:id="rId109"/>
          <w:headerReference w:type="default" r:id="rId110"/>
          <w:footerReference w:type="even" r:id="rId111"/>
          <w:footerReference w:type="default" r:id="rId112"/>
          <w:headerReference w:type="first" r:id="rId113"/>
          <w:footerReference w:type="first" r:id="rId114"/>
          <w:type w:val="nextPage"/>
          <w:pgSz w:w="11907" w:h="16839" w:code="9"/>
          <w:pgMar w:top="1134" w:right="1134" w:bottom="1134" w:left="1134" w:header="851" w:footer="992" w:gutter="0"/>
          <w:pgNumType w:start="10"/>
          <w:cols w:space="425"/>
          <w:titlePg w:val="0"/>
          <w:docGrid w:type="linesAndChars" w:linePitch="326"/>
        </w:sectPr>
      </w:pPr>
    </w:p>
    <w:p w:rsidR="00C748FC" w:rsidRPr="00136CAF" w:rsidP="00E25D8D">
      <w:pPr>
        <w:pStyle w:val="Heading1"/>
      </w:pPr>
      <w:bookmarkStart w:id="13" w:name="_Toc534646367"/>
      <w:r w:rsidRPr="00136CAF">
        <w:rPr>
          <w:rFonts w:hint="eastAsia"/>
        </w:rPr>
        <w:t>斗式提升机的设计计算</w:t>
      </w:r>
      <w:bookmarkEnd w:id="13"/>
    </w:p>
    <w:p w:rsidR="00C748FC" w:rsidRPr="00136CAF" w:rsidP="00E25D8D">
      <w:pPr>
        <w:pStyle w:val="Heading2"/>
        <w:spacing w:before="163"/>
      </w:pPr>
      <w:bookmarkStart w:id="14" w:name="_Toc534646368"/>
      <w:r w:rsidRPr="00136CAF">
        <w:rPr>
          <w:rFonts w:hint="eastAsia"/>
        </w:rPr>
        <w:t>输送能力和料斗的计算</w:t>
      </w:r>
      <w:bookmarkEnd w:id="14"/>
    </w:p>
    <w:p w:rsidR="00C748FC" w:rsidRPr="00136CAF" w:rsidP="00E25D8D">
      <w:pPr>
        <w:pStyle w:val="Heading3"/>
      </w:pPr>
      <w:bookmarkStart w:id="15" w:name="_Toc534646369"/>
      <w:r>
        <w:rPr>
          <w:rFonts w:hint="eastAsia"/>
        </w:rPr>
        <w:t>输送能力的计算</w:t>
      </w:r>
      <w:bookmarkEnd w:id="15"/>
    </w:p>
    <w:p w:rsidR="00C748FC" w:rsidRPr="00136CAF" w:rsidP="00E25D8D">
      <w:pPr>
        <w:ind w:firstLine="480"/>
      </w:pPr>
      <w:r w:rsidRPr="00136CAF">
        <w:rPr>
          <w:rFonts w:hint="eastAsia"/>
        </w:rPr>
        <w:t>设提升机料斗的容积为</w:t>
      </w:r>
      <w:r>
        <w:rPr>
          <w:position w:val="-12"/>
        </w:rPr>
        <w:object>
          <v:shape id="_x0000_i1031" type="#_x0000_t75" style="width:10.05pt;height:18.4pt" o:ole="">
            <v:imagedata r:id="rId115" o:title=""/>
          </v:shape>
          <o:OLEObject Type="Embed" ProgID="Equation.DSMT4" ShapeID="_x0000_i1031" DrawAspect="Content" ObjectID="_1401318598" r:id="rId116"/>
        </w:object>
      </w:r>
      <w:r w:rsidRPr="00136CAF">
        <w:rPr>
          <w:rFonts w:hint="eastAsia"/>
        </w:rPr>
        <w:t>升，斗内盛装的物料实际容积为</w:t>
      </w:r>
      <w:r>
        <w:rPr>
          <w:position w:val="-12"/>
        </w:rPr>
        <w:object>
          <v:shape id="_x0000_i1032" type="#_x0000_t75" style="width:18.4pt;height:18.4pt" o:ole="">
            <v:imagedata r:id="rId117" o:title=""/>
          </v:shape>
          <o:OLEObject Type="Embed" ProgID="Equation.DSMT4" ShapeID="_x0000_i1032" DrawAspect="Content" ObjectID="_1401318599" r:id="rId118"/>
        </w:object>
      </w:r>
      <w:r w:rsidRPr="00136CAF">
        <w:rPr>
          <w:rFonts w:hint="eastAsia"/>
        </w:rPr>
        <w:t>升，</w:t>
      </w:r>
      <w:r>
        <w:rPr>
          <w:position w:val="-10"/>
        </w:rPr>
        <w:object>
          <v:shape id="_x0000_i1033" type="#_x0000_t75" style="width:10.9pt;height:12.55pt" o:ole="">
            <v:imagedata r:id="rId119" o:title=""/>
          </v:shape>
          <o:OLEObject Type="Embed" ProgID="Equation.DSMT4" ShapeID="_x0000_i1033" DrawAspect="Content" ObjectID="_1401318600" r:id="rId120"/>
        </w:object>
      </w:r>
      <w:r w:rsidRPr="00136CAF">
        <w:rPr>
          <w:rFonts w:hint="eastAsia"/>
        </w:rPr>
        <w:t>为小于</w:t>
      </w:r>
      <w:r w:rsidRPr="00136CAF">
        <w:rPr>
          <w:rFonts w:hint="eastAsia"/>
        </w:rPr>
        <w:t>1</w:t>
      </w:r>
      <w:r w:rsidRPr="00136CAF">
        <w:rPr>
          <w:rFonts w:hint="eastAsia"/>
        </w:rPr>
        <w:t>的填充系数，则单位长度的载荷量为：</w:t>
      </w:r>
    </w:p>
    <w:p w:rsidR="001952D2" w:rsidP="00630B0F">
      <w:pPr>
        <w:pStyle w:val="altX"/>
      </w:pPr>
      <w:r>
        <w:rPr>
          <w:rFonts w:hint="eastAsia"/>
        </w:rPr>
        <w:tab/>
      </w:r>
      <w:r>
        <w:rPr>
          <w:position w:val="-30"/>
        </w:rPr>
        <w:object>
          <v:shape id="_x0000_i1034" type="#_x0000_t75" style="width:46.05pt;height:33.5pt" o:ole="">
            <v:imagedata r:id="rId121" o:title=""/>
          </v:shape>
          <o:OLEObject Type="Embed" ProgID="Equation.DSMT4" ShapeID="_x0000_i1034" DrawAspect="Content" ObjectID="_1401318601" r:id="rId122"/>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w:t>
      </w:r>
      <w:r w:rsidR="007A54C7">
        <w:fldChar w:fldCharType="end"/>
      </w:r>
      <w:r>
        <w:rPr>
          <w:rFonts w:hint="eastAsia"/>
        </w:rPr>
        <w:t>）</w:t>
      </w:r>
    </w:p>
    <w:p w:rsidR="00C748FC" w:rsidRPr="00DE5C2F" w:rsidP="006B422C">
      <w:pPr>
        <w:ind w:firstLine="480"/>
      </w:pPr>
      <w:r>
        <w:object>
          <v:shape id="_x0000_i1035" type="#_x0000_t75" style="width:9.2pt;height:15.05pt" o:ole="">
            <v:imagedata r:id="rId123" o:title=""/>
          </v:shape>
          <o:OLEObject Type="Embed" ProgID="Equation.DSMT4" ShapeID="_x0000_i1035" DrawAspect="Content" ObjectID="_1401318602" r:id="rId124"/>
        </w:object>
      </w:r>
      <w:r w:rsidRPr="00DE5C2F">
        <w:rPr>
          <w:rFonts w:hint="eastAsia"/>
        </w:rPr>
        <w:t>式中</w:t>
      </w:r>
      <w:r w:rsidR="001952D2">
        <w:rPr>
          <w:rFonts w:hint="eastAsia"/>
        </w:rPr>
        <w:t>，</w:t>
      </w:r>
      <w:r w:rsidR="001952D2">
        <w:rPr>
          <w:rFonts w:hint="eastAsia"/>
        </w:rPr>
        <w:t>q</w:t>
      </w:r>
      <w:r w:rsidRPr="001952D2" w:rsidR="001952D2">
        <w:rPr>
          <w:rFonts w:hint="eastAsia"/>
          <w:highlight w:val="yellow"/>
        </w:rPr>
        <w:t>为</w:t>
      </w:r>
      <w:r w:rsidRPr="00136CAF" w:rsidR="009806DE">
        <w:rPr>
          <w:rFonts w:hint="eastAsia"/>
        </w:rPr>
        <w:t>单位长度的载荷量</w:t>
      </w:r>
      <w:r w:rsidR="001952D2">
        <w:rPr>
          <w:rFonts w:hint="eastAsia"/>
        </w:rPr>
        <w:t>，</w:t>
      </w:r>
      <w:r w:rsidRPr="00DE5C2F" w:rsidR="001952D2">
        <w:rPr>
          <w:rFonts w:hint="eastAsia"/>
        </w:rPr>
        <w:t>公斤</w:t>
      </w:r>
      <w:r w:rsidRPr="00DE5C2F" w:rsidR="001952D2">
        <w:rPr>
          <w:rFonts w:hint="eastAsia"/>
        </w:rPr>
        <w:t>/</w:t>
      </w:r>
      <w:r w:rsidRPr="00DE5C2F" w:rsidR="001952D2">
        <w:rPr>
          <w:rFonts w:hint="eastAsia"/>
        </w:rPr>
        <w:t>米</w:t>
      </w:r>
      <w:r w:rsidR="001952D2">
        <w:rPr>
          <w:rFonts w:hint="eastAsia"/>
        </w:rPr>
        <w:t>；</w:t>
      </w:r>
      <w:r>
        <w:rPr>
          <w:position w:val="-12"/>
        </w:rPr>
        <w:object>
          <v:shape id="_x0000_i1036" type="#_x0000_t75" style="width:10.05pt;height:18.4pt" o:ole="">
            <v:imagedata r:id="rId115" o:title=""/>
          </v:shape>
          <o:OLEObject Type="Embed" ProgID="Equation.DSMT4" ShapeID="_x0000_i1036" DrawAspect="Content" ObjectID="_1401318603" r:id="rId125"/>
        </w:object>
      </w:r>
      <w:r w:rsidR="001952D2">
        <w:rPr>
          <w:rFonts w:hint="eastAsia"/>
        </w:rPr>
        <w:t>为</w:t>
      </w:r>
      <w:r w:rsidRPr="00DE5C2F">
        <w:rPr>
          <w:rFonts w:hint="eastAsia"/>
        </w:rPr>
        <w:t>斗的容积，升；</w:t>
      </w:r>
      <w:r>
        <w:rPr>
          <w:noProof/>
          <w:position w:val="-12"/>
        </w:rPr>
        <w:object>
          <v:shape id="_x0000_i1037" type="#_x0000_t75" style="width:12.55pt;height:18.4pt" o:ole="">
            <v:imagedata r:id="rId126" o:title=""/>
          </v:shape>
          <o:OLEObject Type="Embed" ProgID="Equation.DSMT4" ShapeID="_x0000_i1037" DrawAspect="Content" ObjectID="_1401318604" r:id="rId127"/>
        </w:object>
      </w:r>
      <w:r w:rsidR="001952D2">
        <w:rPr>
          <w:rFonts w:hint="eastAsia"/>
        </w:rPr>
        <w:t>为</w:t>
      </w:r>
      <w:r w:rsidRPr="00DE5C2F">
        <w:rPr>
          <w:rFonts w:hint="eastAsia"/>
        </w:rPr>
        <w:t>斗距，米</w:t>
      </w:r>
      <w:r w:rsidR="001952D2">
        <w:rPr>
          <w:rFonts w:hint="eastAsia"/>
        </w:rPr>
        <w:t>；</w:t>
      </w:r>
      <w:r>
        <w:rPr>
          <w:noProof/>
          <w:position w:val="-10"/>
        </w:rPr>
        <w:object>
          <v:shape id="_x0000_i1038" type="#_x0000_t75" style="width:10.05pt;height:12.55pt" o:ole="">
            <v:imagedata r:id="rId128" o:title=""/>
          </v:shape>
          <o:OLEObject Type="Embed" ProgID="Equation.DSMT4" ShapeID="_x0000_i1038" DrawAspect="Content" ObjectID="_1401318605" r:id="rId129"/>
        </w:object>
      </w:r>
      <w:r w:rsidR="001952D2">
        <w:rPr>
          <w:rFonts w:hint="eastAsia"/>
        </w:rPr>
        <w:t>为</w:t>
      </w:r>
      <w:r w:rsidRPr="00DE5C2F">
        <w:rPr>
          <w:rFonts w:hint="eastAsia"/>
        </w:rPr>
        <w:t>物料容重，吨</w:t>
      </w:r>
      <w:r w:rsidRPr="00DE5C2F">
        <w:rPr>
          <w:rFonts w:hint="eastAsia"/>
        </w:rPr>
        <w:t>/</w:t>
      </w:r>
      <w:r>
        <w:rPr>
          <w:position w:val="-8"/>
        </w:rPr>
        <w:object>
          <v:shape id="_x0000_i1039" type="#_x0000_t75" style="width:18.4pt;height:17.6pt" o:ole="">
            <v:imagedata r:id="rId130" o:title=""/>
          </v:shape>
          <o:OLEObject Type="Embed" ProgID="Equation.DSMT4" ShapeID="_x0000_i1039" DrawAspect="Content" ObjectID="_1401318606" r:id="rId131"/>
        </w:object>
      </w:r>
      <w:r w:rsidRPr="00DE5C2F">
        <w:rPr>
          <w:rFonts w:hint="eastAsia"/>
        </w:rPr>
        <w:t>；</w:t>
      </w:r>
      <w:r>
        <w:rPr>
          <w:noProof/>
          <w:position w:val="-10"/>
        </w:rPr>
        <w:object>
          <v:shape id="_x0000_i1040" type="#_x0000_t75" style="width:10.9pt;height:12.55pt" o:ole="">
            <v:imagedata r:id="rId132" o:title=""/>
          </v:shape>
          <o:OLEObject Type="Embed" ProgID="Equation.DSMT4" ShapeID="_x0000_i1040" DrawAspect="Content" ObjectID="_1401318607" r:id="rId133"/>
        </w:object>
      </w:r>
      <w:r w:rsidR="001952D2">
        <w:rPr>
          <w:rFonts w:hint="eastAsia"/>
        </w:rPr>
        <w:t>为</w:t>
      </w:r>
      <w:r w:rsidRPr="00DE5C2F">
        <w:rPr>
          <w:rFonts w:hint="eastAsia"/>
        </w:rPr>
        <w:t>填充系数。</w:t>
      </w:r>
    </w:p>
    <w:p w:rsidR="00C748FC" w:rsidRPr="00DE5C2F" w:rsidP="001952D2">
      <w:pPr>
        <w:ind w:firstLine="480"/>
      </w:pPr>
      <w:r w:rsidRPr="00DE5C2F">
        <w:rPr>
          <w:rFonts w:hint="eastAsia"/>
        </w:rPr>
        <w:t>关于填充系数的选取可在《建材机械设备》表</w:t>
      </w:r>
      <w:r w:rsidRPr="00DE5C2F">
        <w:rPr>
          <w:rFonts w:hint="eastAsia"/>
        </w:rPr>
        <w:t>15-10</w:t>
      </w:r>
      <w:r w:rsidR="00953500">
        <w:rPr>
          <w:rFonts w:hint="eastAsia"/>
        </w:rPr>
        <w:t>中取得。对与粉末状</w:t>
      </w:r>
      <w:r w:rsidRPr="00DE5C2F">
        <w:rPr>
          <w:rFonts w:hint="eastAsia"/>
        </w:rPr>
        <w:t>物料，填充系数</w:t>
      </w:r>
      <w:r>
        <w:rPr>
          <w:noProof/>
          <w:position w:val="-10"/>
        </w:rPr>
        <w:object>
          <v:shape id="_x0000_i1041" type="#_x0000_t75" style="width:10.9pt;height:12.55pt" o:ole="">
            <v:imagedata r:id="rId132" o:title=""/>
          </v:shape>
          <o:OLEObject Type="Embed" ProgID="Equation.DSMT4" ShapeID="_x0000_i1041" DrawAspect="Content" ObjectID="_1401318608" r:id="rId134"/>
        </w:object>
      </w:r>
      <w:r w:rsidRPr="00DE5C2F">
        <w:rPr>
          <w:rFonts w:hint="eastAsia"/>
        </w:rPr>
        <w:t>取</w:t>
      </w:r>
      <w:r w:rsidR="00953500">
        <w:rPr>
          <w:rFonts w:hint="eastAsia"/>
        </w:rPr>
        <w:t>0.8</w:t>
      </w:r>
      <w:r>
        <w:rPr>
          <w:position w:val="-4"/>
        </w:rPr>
        <w:object>
          <v:shape id="_x0000_i1042" type="#_x0000_t75" style="width:10.9pt;height:8.35pt" o:ole="">
            <v:imagedata r:id="rId135" o:title=""/>
          </v:shape>
          <o:OLEObject Type="Embed" ProgID="Equation.DSMT4" ShapeID="_x0000_i1042" DrawAspect="Content" ObjectID="_1401318609" r:id="rId136"/>
        </w:object>
      </w:r>
      <w:r w:rsidR="00953500">
        <w:rPr>
          <w:rFonts w:hint="eastAsia"/>
        </w:rPr>
        <w:t>0.9</w:t>
      </w:r>
    </w:p>
    <w:p w:rsidR="00C748FC" w:rsidRPr="00DE5C2F" w:rsidP="001952D2">
      <w:pPr>
        <w:ind w:firstLine="480"/>
      </w:pPr>
      <w:r w:rsidRPr="00DE5C2F">
        <w:rPr>
          <w:rFonts w:hint="eastAsia"/>
        </w:rPr>
        <w:t>输送能力大小决定于线载荷（单位长度上物料重量）和提升速度，其计算按下式确定：</w:t>
      </w:r>
    </w:p>
    <w:p w:rsidR="00C748FC" w:rsidRPr="00DE5C2F" w:rsidP="00630B0F">
      <w:pPr>
        <w:pStyle w:val="altX"/>
      </w:pPr>
      <w:r>
        <w:rPr>
          <w:rFonts w:hint="eastAsia"/>
        </w:rPr>
        <w:tab/>
      </w:r>
      <w:r>
        <w:rPr>
          <w:position w:val="-10"/>
        </w:rPr>
        <w:object>
          <v:shape id="_x0000_i1043" type="#_x0000_t75" style="width:31pt;height:15.9pt" o:ole="">
            <v:imagedata r:id="rId137" o:title=""/>
          </v:shape>
          <o:OLEObject Type="Embed" ProgID="Equation.DSMT4" ShapeID="_x0000_i1043" DrawAspect="Content" ObjectID="_1401318610" r:id="rId138"/>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w:t>
      </w:r>
      <w:r w:rsidR="007A54C7">
        <w:fldChar w:fldCharType="end"/>
      </w:r>
      <w:r>
        <w:rPr>
          <w:rFonts w:hint="eastAsia"/>
        </w:rPr>
        <w:t>）</w:t>
      </w:r>
    </w:p>
    <w:p w:rsidR="00C748FC" w:rsidRPr="00DE5C2F" w:rsidP="006B422C">
      <w:pPr>
        <w:ind w:firstLine="480"/>
      </w:pPr>
      <w:r>
        <w:rPr>
          <w:rFonts w:hint="eastAsia"/>
        </w:rPr>
        <w:t>将式（</w:t>
      </w:r>
      <w:r w:rsidR="006B422C">
        <w:rPr>
          <w:rFonts w:hint="eastAsia"/>
        </w:rPr>
        <w:t>3.</w:t>
      </w:r>
      <w:r w:rsidRPr="00DE5C2F">
        <w:rPr>
          <w:rFonts w:hint="eastAsia"/>
        </w:rPr>
        <w:t>1</w:t>
      </w:r>
      <w:r>
        <w:rPr>
          <w:rFonts w:hint="eastAsia"/>
        </w:rPr>
        <w:t>）</w:t>
      </w:r>
      <w:r w:rsidRPr="00DE5C2F">
        <w:rPr>
          <w:rFonts w:hint="eastAsia"/>
        </w:rPr>
        <w:t>代入</w:t>
      </w:r>
      <w:r w:rsidR="00EF601F">
        <w:rPr>
          <w:rFonts w:hint="eastAsia"/>
        </w:rPr>
        <w:t>式（</w:t>
      </w:r>
      <w:r w:rsidR="00EF601F">
        <w:rPr>
          <w:rFonts w:hint="eastAsia"/>
        </w:rPr>
        <w:t>3.2</w:t>
      </w:r>
      <w:r w:rsidR="00EF601F">
        <w:rPr>
          <w:rFonts w:hint="eastAsia"/>
        </w:rPr>
        <w:t>）</w:t>
      </w:r>
      <w:r w:rsidRPr="00DE5C2F">
        <w:rPr>
          <w:rFonts w:hint="eastAsia"/>
        </w:rPr>
        <w:t>得：</w:t>
      </w:r>
    </w:p>
    <w:p w:rsidR="00C748FC" w:rsidRPr="00DE5C2F" w:rsidP="00630B0F">
      <w:pPr>
        <w:pStyle w:val="altX"/>
      </w:pPr>
      <w:r>
        <w:rPr>
          <w:rFonts w:hint="eastAsia"/>
        </w:rPr>
        <w:tab/>
      </w:r>
      <w:r>
        <w:rPr>
          <w:position w:val="-30"/>
        </w:rPr>
        <w:object>
          <v:shape id="_x0000_i1044" type="#_x0000_t75" style="width:67pt;height:33.5pt" o:ole="">
            <v:imagedata r:id="rId139" o:title=""/>
          </v:shape>
          <o:OLEObject Type="Embed" ProgID="Equation.DSMT4" ShapeID="_x0000_i1044" DrawAspect="Content" ObjectID="_1401318611" r:id="rId140"/>
        </w:object>
      </w:r>
    </w:p>
    <w:p w:rsidR="00C748FC" w:rsidRPr="00DE5C2F" w:rsidP="00630B0F">
      <w:pPr>
        <w:ind w:firstLine="480"/>
      </w:pPr>
      <w:r w:rsidRPr="00DE5C2F">
        <w:rPr>
          <w:rFonts w:hint="eastAsia"/>
        </w:rPr>
        <w:t>式中</w:t>
      </w:r>
      <w:r w:rsidRPr="00DE5C2F">
        <w:rPr>
          <w:rFonts w:hint="eastAsia"/>
        </w:rPr>
        <w:t>v</w:t>
      </w:r>
      <w:r w:rsidR="00EF601F">
        <w:rPr>
          <w:rFonts w:hint="eastAsia"/>
        </w:rPr>
        <w:t>为</w:t>
      </w:r>
      <w:r w:rsidRPr="00DE5C2F">
        <w:rPr>
          <w:rFonts w:hint="eastAsia"/>
        </w:rPr>
        <w:t>斗式提升机运行速度，米</w:t>
      </w:r>
      <w:r w:rsidRPr="00DE5C2F">
        <w:rPr>
          <w:rFonts w:hint="eastAsia"/>
        </w:rPr>
        <w:t>/</w:t>
      </w:r>
      <w:r w:rsidRPr="00DE5C2F">
        <w:rPr>
          <w:rFonts w:hint="eastAsia"/>
        </w:rPr>
        <w:t>秒。</w:t>
      </w:r>
    </w:p>
    <w:p w:rsidR="00C748FC" w:rsidRPr="00DE5C2F" w:rsidP="00630B0F">
      <w:pPr>
        <w:ind w:firstLine="480"/>
      </w:pPr>
      <w:r w:rsidRPr="00DE5C2F">
        <w:rPr>
          <w:rFonts w:hint="eastAsia"/>
        </w:rPr>
        <w:t>由于供料不均匀，计算生产率应大于平均的实际生产率</w:t>
      </w:r>
      <w:r>
        <w:rPr>
          <w:position w:val="-14"/>
        </w:rPr>
        <w:object>
          <v:shape id="_x0000_i1045" type="#_x0000_t75" style="width:18.4pt;height:18.4pt" o:ole="">
            <v:imagedata r:id="rId141" o:title=""/>
          </v:shape>
          <o:OLEObject Type="Embed" ProgID="Equation.DSMT4" ShapeID="_x0000_i1045" DrawAspect="Content" ObjectID="_1401318612" r:id="rId142"/>
        </w:object>
      </w:r>
      <w:r w:rsidRPr="00DE5C2F">
        <w:rPr>
          <w:rFonts w:hint="eastAsia"/>
        </w:rPr>
        <w:t>，即：</w:t>
      </w:r>
    </w:p>
    <w:p w:rsidR="00C748FC" w:rsidRPr="00DE5C2F" w:rsidP="00630B0F">
      <w:pPr>
        <w:pStyle w:val="altX"/>
      </w:pPr>
      <w:r>
        <w:rPr>
          <w:rFonts w:hint="eastAsia"/>
        </w:rPr>
        <w:tab/>
      </w:r>
      <w:r>
        <w:rPr>
          <w:position w:val="-24"/>
        </w:rPr>
        <w:object>
          <v:shape id="_x0000_i1046" type="#_x0000_t75" style="width:39.35pt;height:31pt" o:ole="">
            <v:imagedata r:id="rId143" o:title=""/>
          </v:shape>
          <o:OLEObject Type="Embed" ProgID="Equation.DSMT4" ShapeID="_x0000_i1046" DrawAspect="Content" ObjectID="_1401318613" r:id="rId144"/>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3</w:t>
      </w:r>
      <w:r w:rsidR="007A54C7">
        <w:fldChar w:fldCharType="end"/>
      </w:r>
      <w:r>
        <w:rPr>
          <w:rFonts w:hint="eastAsia"/>
        </w:rPr>
        <w:t>）</w:t>
      </w:r>
    </w:p>
    <w:p w:rsidR="00C748FC" w:rsidRPr="00DE5C2F" w:rsidP="00E5618D">
      <w:pPr>
        <w:ind w:firstLine="480"/>
      </w:pPr>
      <w:r w:rsidRPr="00DE5C2F">
        <w:rPr>
          <w:rFonts w:hint="eastAsia"/>
        </w:rPr>
        <w:t>式中</w:t>
      </w:r>
      <w:r>
        <w:rPr>
          <w:position w:val="-14"/>
        </w:rPr>
        <w:object>
          <v:shape id="_x0000_i1047" type="#_x0000_t75" style="width:18.4pt;height:18.4pt" o:ole="">
            <v:imagedata r:id="rId141" o:title=""/>
          </v:shape>
          <o:OLEObject Type="Embed" ProgID="Equation.DSMT4" ShapeID="_x0000_i1047" DrawAspect="Content" ObjectID="_1401318614" r:id="rId145"/>
        </w:object>
      </w:r>
      <w:r w:rsidR="002C6ADF">
        <w:rPr>
          <w:rFonts w:hint="eastAsia"/>
        </w:rPr>
        <w:t>为</w:t>
      </w:r>
      <w:r w:rsidRPr="00DE5C2F" w:rsidR="002C6ADF">
        <w:rPr>
          <w:rFonts w:hint="eastAsia"/>
        </w:rPr>
        <w:t>平均的实际生产率</w:t>
      </w:r>
      <w:r w:rsidR="002C6ADF">
        <w:rPr>
          <w:rFonts w:hint="eastAsia"/>
        </w:rPr>
        <w:t>，</w:t>
      </w:r>
      <w:r w:rsidRPr="00DE5C2F" w:rsidR="002C6ADF">
        <w:rPr>
          <w:rFonts w:hint="eastAsia"/>
        </w:rPr>
        <w:t>吨</w:t>
      </w:r>
      <w:r w:rsidRPr="00DE5C2F" w:rsidR="002C6ADF">
        <w:rPr>
          <w:rFonts w:hint="eastAsia"/>
        </w:rPr>
        <w:t>/</w:t>
      </w:r>
      <w:r w:rsidRPr="00DE5C2F" w:rsidR="002C6ADF">
        <w:rPr>
          <w:rFonts w:hint="eastAsia"/>
        </w:rPr>
        <w:t>小时</w:t>
      </w:r>
      <w:r w:rsidR="002C6ADF">
        <w:rPr>
          <w:rFonts w:hint="eastAsia"/>
        </w:rPr>
        <w:t>；</w:t>
      </w:r>
      <w:r w:rsidRPr="00DE5C2F">
        <w:rPr>
          <w:rFonts w:hint="eastAsia"/>
        </w:rPr>
        <w:t>K</w:t>
      </w:r>
      <w:r w:rsidRPr="00DE5C2F">
        <w:rPr>
          <w:rFonts w:hint="eastAsia"/>
        </w:rPr>
        <w:t>——供料不均匀系数，取</w:t>
      </w:r>
      <w:r w:rsidRPr="00DE5C2F">
        <w:rPr>
          <w:rFonts w:hint="eastAsia"/>
        </w:rPr>
        <w:t>1.2</w:t>
      </w:r>
      <w:r w:rsidRPr="00DE5C2F">
        <w:rPr>
          <w:rFonts w:hint="eastAsia"/>
        </w:rPr>
        <w:t>～</w:t>
      </w:r>
      <w:r w:rsidRPr="00DE5C2F">
        <w:rPr>
          <w:rFonts w:hint="eastAsia"/>
        </w:rPr>
        <w:t xml:space="preserve">1.6 </w:t>
      </w:r>
      <w:r w:rsidRPr="00DE5C2F">
        <w:rPr>
          <w:rFonts w:hint="eastAsia"/>
        </w:rPr>
        <w:t>。</w:t>
      </w:r>
    </w:p>
    <w:p w:rsidR="00C748FC" w:rsidP="00E5618D">
      <w:pPr>
        <w:ind w:firstLine="480"/>
      </w:pPr>
      <w:r w:rsidRPr="00DE5C2F">
        <w:rPr>
          <w:rFonts w:hint="eastAsia"/>
        </w:rPr>
        <w:t>套用</w:t>
      </w:r>
      <w:r w:rsidR="00E5618D">
        <w:t>TH</w:t>
      </w:r>
      <w:r w:rsidR="00E5618D">
        <w:rPr>
          <w:rFonts w:hint="eastAsia"/>
        </w:rPr>
        <w:t>200</w:t>
      </w:r>
      <w:r w:rsidRPr="00DE5C2F">
        <w:t>型斗式提升机的主要技术性能</w:t>
      </w:r>
      <w:r w:rsidRPr="00DE5C2F">
        <w:rPr>
          <w:rFonts w:hint="eastAsia"/>
        </w:rPr>
        <w:t>：</w:t>
      </w:r>
      <w:r w:rsidRPr="00DE5C2F">
        <w:t>斗距</w:t>
      </w:r>
      <w:r w:rsidRPr="00DE5C2F">
        <w:rPr>
          <w:rFonts w:hint="eastAsia"/>
        </w:rPr>
        <w:t>a=</w:t>
      </w:r>
      <w:r>
        <w:rPr>
          <w:rFonts w:hint="eastAsia"/>
        </w:rPr>
        <w:t>512</w:t>
      </w:r>
      <w:r w:rsidRPr="00DE5C2F">
        <w:rPr>
          <w:rFonts w:hint="eastAsia"/>
        </w:rPr>
        <w:t>毫米，斗速</w:t>
      </w:r>
      <w:r w:rsidR="00E5618D">
        <w:rPr>
          <w:rFonts w:hint="eastAsia"/>
        </w:rPr>
        <w:t>v=2.1</w:t>
      </w:r>
      <w:r w:rsidRPr="00DE5C2F">
        <w:rPr>
          <w:rFonts w:hint="eastAsia"/>
        </w:rPr>
        <w:t>米</w:t>
      </w:r>
      <w:r w:rsidRPr="00DE5C2F">
        <w:rPr>
          <w:rFonts w:hint="eastAsia"/>
        </w:rPr>
        <w:t>/</w:t>
      </w:r>
      <w:r w:rsidRPr="00DE5C2F">
        <w:rPr>
          <w:rFonts w:hint="eastAsia"/>
        </w:rPr>
        <w:t>秒，即知确定料斗斗容后即可求得提升机的输送能力。</w:t>
      </w:r>
    </w:p>
    <w:p w:rsidR="00C748FC" w:rsidRPr="00A856CA" w:rsidP="00E5618D">
      <w:pPr>
        <w:pStyle w:val="Heading3"/>
      </w:pPr>
      <w:bookmarkStart w:id="16" w:name="_Toc534646370"/>
      <w:r w:rsidRPr="00A856CA">
        <w:rPr>
          <w:rFonts w:hint="eastAsia"/>
        </w:rPr>
        <w:t>料斗的计算</w:t>
      </w:r>
      <w:bookmarkEnd w:id="16"/>
    </w:p>
    <w:p w:rsidR="00C748FC" w:rsidRPr="006E1005" w:rsidP="00E5618D">
      <w:pPr>
        <w:ind w:firstLine="480"/>
      </w:pPr>
      <w:r w:rsidRPr="006E1005">
        <w:rPr>
          <w:rFonts w:hint="eastAsia"/>
        </w:rPr>
        <w:t>在向前的章节中，我们已经结合被输送物料的特性及物料的装卸方式将本</w:t>
      </w:r>
      <w:r>
        <w:rPr>
          <w:rFonts w:hint="eastAsia"/>
        </w:rPr>
        <w:t>提升机</w:t>
      </w:r>
      <w:r w:rsidRPr="006E1005">
        <w:rPr>
          <w:rFonts w:hint="eastAsia"/>
        </w:rPr>
        <w:t>所采用的料斗定为深斗。</w:t>
      </w:r>
    </w:p>
    <w:p w:rsidR="00C748FC" w:rsidRPr="006E1005" w:rsidP="001B147B">
      <w:pPr>
        <w:ind w:firstLine="480"/>
      </w:pPr>
      <w:r w:rsidRPr="006E1005">
        <w:rPr>
          <w:rFonts w:hint="eastAsia"/>
        </w:rPr>
        <w:t>而料斗的尺寸规格与提升机的输送能力有关</w:t>
      </w:r>
      <w:r>
        <w:rPr>
          <w:rFonts w:hint="eastAsia"/>
        </w:rPr>
        <w:t>，</w:t>
      </w:r>
      <w:r w:rsidRPr="006E1005">
        <w:rPr>
          <w:rFonts w:hint="eastAsia"/>
        </w:rPr>
        <w:t>由上述输送能力计算公式得：</w:t>
      </w:r>
    </w:p>
    <w:p w:rsidR="00C748FC" w:rsidRPr="006E1005" w:rsidP="00B411F6">
      <w:pPr>
        <w:pStyle w:val="altX"/>
        <w:sectPr w:rsidSect="004752D9">
          <w:headerReference w:type="even" r:id="rId146"/>
          <w:headerReference w:type="default" r:id="rId147"/>
          <w:footerReference w:type="even" r:id="rId148"/>
          <w:footerReference w:type="default" r:id="rId149"/>
          <w:headerReference w:type="first" r:id="rId150"/>
          <w:footerReference w:type="first" r:id="rId151"/>
          <w:type w:val="nextPage"/>
          <w:pgSz w:w="11907" w:h="16839" w:code="9"/>
          <w:pgMar w:top="1134" w:right="1134" w:bottom="1134" w:left="1134" w:header="851" w:footer="992" w:gutter="0"/>
          <w:pgNumType w:start="11"/>
          <w:cols w:space="425"/>
          <w:titlePg w:val="0"/>
          <w:docGrid w:type="linesAndChars" w:linePitch="326"/>
        </w:sectPr>
      </w:pPr>
      <w:r>
        <w:rPr>
          <w:rFonts w:hint="eastAsia"/>
        </w:rPr>
        <w:tab/>
      </w:r>
      <w:r>
        <w:rPr>
          <w:position w:val="-28"/>
        </w:rPr>
        <w:object>
          <v:shape id="_x0000_i1048" type="#_x0000_t75" style="width:56.1pt;height:33.5pt" o:ole="">
            <v:imagedata r:id="rId152" o:title=""/>
          </v:shape>
          <o:OLEObject Type="Embed" ProgID="Equation.DSMT4" ShapeID="_x0000_i1048" DrawAspect="Content" ObjectID="_1401318615" r:id="rId153"/>
        </w:object>
      </w:r>
      <w:r>
        <w:object>
          <v:shape id="_x0000_i1049" type="#_x0000_t75" style="width:9.2pt;height:15.05pt" o:ole="">
            <v:imagedata r:id="rId123" o:title=""/>
          </v:shape>
          <o:OLEObject Type="Embed" ProgID="Equation.DSMT4" ShapeID="_x0000_i1049" DrawAspect="Content" ObjectID="_1401318616" r:id="rId154"/>
        </w:object>
      </w:r>
      <w:r w:rsidRPr="006E1005">
        <w:rPr>
          <w:rFonts w:hint="eastAsia"/>
        </w:rPr>
        <w:t xml:space="preserve"> </w:t>
      </w:r>
    </w:p>
    <w:p w:rsidR="00C748FC" w:rsidRPr="006E1005" w:rsidP="0075280B">
      <w:pPr>
        <w:ind w:firstLine="480"/>
      </w:pPr>
      <w:r>
        <w:rPr>
          <w:rFonts w:hint="eastAsia"/>
        </w:rPr>
        <w:t>式中</w:t>
      </w:r>
      <w:r>
        <w:rPr>
          <w:position w:val="-14"/>
        </w:rPr>
        <w:object>
          <v:shape id="_x0000_i1050" type="#_x0000_t75" style="width:18.4pt;height:18.4pt" o:ole="">
            <v:imagedata r:id="rId155" o:title=""/>
          </v:shape>
          <o:OLEObject Type="Embed" ProgID="Equation.DSMT4" ShapeID="_x0000_i1050" DrawAspect="Content" ObjectID="_1401318617" r:id="rId156"/>
        </w:object>
      </w:r>
      <w:r w:rsidR="0075280B">
        <w:rPr>
          <w:rFonts w:hint="eastAsia"/>
        </w:rPr>
        <w:t>=50</w:t>
      </w:r>
      <w:r w:rsidRPr="006E1005">
        <w:rPr>
          <w:rFonts w:hint="eastAsia"/>
        </w:rPr>
        <w:t>，</w:t>
      </w:r>
      <w:r w:rsidRPr="006E1005">
        <w:rPr>
          <w:rFonts w:hint="eastAsia"/>
        </w:rPr>
        <w:t>K=1.4</w:t>
      </w:r>
      <w:r w:rsidR="0075280B">
        <w:rPr>
          <w:noProof/>
        </w:rPr>
        <w:t xml:space="preserve"> </w:t>
      </w:r>
      <w:r w:rsidR="0075280B">
        <w:rPr>
          <w:rFonts w:hint="eastAsia"/>
          <w:noProof/>
        </w:rPr>
        <w:t>，</w:t>
      </w:r>
      <w:r>
        <w:rPr>
          <w:noProof/>
          <w:position w:val="-10"/>
        </w:rPr>
        <w:object>
          <v:shape id="_x0000_i1051" type="#_x0000_t75" style="width:10.05pt;height:12.55pt" o:ole="">
            <v:imagedata r:id="rId157" o:title=""/>
          </v:shape>
          <o:OLEObject Type="Embed" ProgID="Equation.DSMT4" ShapeID="_x0000_i1051" DrawAspect="Content" ObjectID="_1401318618" r:id="rId158"/>
        </w:object>
      </w:r>
      <w:r>
        <w:t>=1.</w:t>
      </w:r>
      <w:r>
        <w:rPr>
          <w:rFonts w:hint="eastAsia"/>
        </w:rPr>
        <w:t>2</w:t>
      </w:r>
      <w:r w:rsidRPr="006E1005">
        <w:rPr>
          <w:rFonts w:hint="eastAsia"/>
        </w:rPr>
        <w:t>，</w:t>
      </w:r>
      <w:r>
        <w:rPr>
          <w:noProof/>
          <w:position w:val="-10"/>
        </w:rPr>
        <w:object>
          <v:shape id="_x0000_i1052" type="#_x0000_t75" style="width:10.9pt;height:12.55pt" o:ole="">
            <v:imagedata r:id="rId159" o:title=""/>
          </v:shape>
          <o:OLEObject Type="Embed" ProgID="Equation.DSMT4" ShapeID="_x0000_i1052" DrawAspect="Content" ObjectID="_1401318619" r:id="rId160"/>
        </w:object>
      </w:r>
      <w:r>
        <w:rPr>
          <w:rFonts w:hint="eastAsia"/>
        </w:rPr>
        <w:t>=0.85</w:t>
      </w:r>
      <w:r w:rsidRPr="006E1005">
        <w:rPr>
          <w:rFonts w:hint="eastAsia"/>
        </w:rPr>
        <w:t>，</w:t>
      </w:r>
      <w:r w:rsidR="0075280B">
        <w:rPr>
          <w:rFonts w:hint="eastAsia"/>
        </w:rPr>
        <w:t>v</w:t>
      </w:r>
      <w:r>
        <w:rPr>
          <w:rFonts w:hint="eastAsia"/>
        </w:rPr>
        <w:t>=2.1</w:t>
      </w:r>
      <w:r w:rsidR="0075280B">
        <w:rPr>
          <w:rFonts w:hint="eastAsia"/>
        </w:rPr>
        <w:t>，</w:t>
      </w:r>
      <w:r w:rsidR="0075280B">
        <w:rPr>
          <w:noProof/>
        </w:rPr>
        <w:t xml:space="preserve"> </w:t>
      </w:r>
      <w:r>
        <w:rPr>
          <w:noProof/>
          <w:position w:val="-12"/>
        </w:rPr>
        <w:object>
          <v:shape id="_x0000_i1053" type="#_x0000_t75" style="width:12.55pt;height:18.4pt" o:ole="">
            <v:imagedata r:id="rId161" o:title=""/>
          </v:shape>
          <o:OLEObject Type="Embed" ProgID="Equation.DSMT4" ShapeID="_x0000_i1053" DrawAspect="Content" ObjectID="_1401318620" r:id="rId162"/>
        </w:object>
      </w:r>
      <w:r>
        <w:rPr>
          <w:rFonts w:hint="eastAsia"/>
        </w:rPr>
        <w:t>=0.512</w:t>
      </w:r>
    </w:p>
    <w:p w:rsidR="00C748FC" w:rsidRPr="006E1005" w:rsidP="0075280B">
      <w:pPr>
        <w:ind w:firstLine="480"/>
      </w:pPr>
      <w:r>
        <w:rPr>
          <w:rFonts w:hint="eastAsia"/>
        </w:rPr>
        <w:t>则有</w:t>
      </w:r>
      <w:r>
        <w:rPr>
          <w:rFonts w:hint="eastAsia"/>
        </w:rPr>
        <w:t xml:space="preserve"> </w:t>
      </w:r>
    </w:p>
    <w:p w:rsidR="00C748FC" w:rsidP="00793092">
      <w:pPr>
        <w:pStyle w:val="altX"/>
        <w:rPr>
          <w:position w:val="-4"/>
        </w:rPr>
      </w:pPr>
      <w:r>
        <w:rPr>
          <w:rFonts w:hint="eastAsia"/>
        </w:rPr>
        <w:tab/>
      </w:r>
      <w:r>
        <w:rPr>
          <w:position w:val="-42"/>
        </w:rPr>
        <w:object>
          <v:shape id="_x0000_i1054" type="#_x0000_t75" style="width:108.85pt;height:47.7pt" o:ole="">
            <v:imagedata r:id="rId163" o:title=""/>
          </v:shape>
          <o:OLEObject Type="Embed" ProgID="Equation.DSMT4" ShapeID="_x0000_i1054" DrawAspect="Content" ObjectID="_1401318621" r:id="rId164"/>
        </w:object>
      </w:r>
    </w:p>
    <w:p w:rsidR="00C748FC" w:rsidP="0075280B">
      <w:pPr>
        <w:ind w:firstLine="480"/>
      </w:pPr>
      <w:r w:rsidRPr="006E1005">
        <w:rPr>
          <w:rFonts w:hint="eastAsia"/>
        </w:rPr>
        <w:t>将其进一步取整，选取</w:t>
      </w:r>
      <w:r>
        <w:rPr>
          <w:position w:val="-12"/>
        </w:rPr>
        <w:object>
          <v:shape id="_x0000_i1055" type="#_x0000_t75" style="width:23.45pt;height:18.4pt" o:ole="">
            <v:imagedata r:id="rId165" o:title=""/>
          </v:shape>
          <o:OLEObject Type="Embed" ProgID="Equation.DSMT4" ShapeID="_x0000_i1055" DrawAspect="Content" ObjectID="_1401318622" r:id="rId166"/>
        </w:object>
      </w:r>
      <w:r>
        <w:rPr>
          <w:rFonts w:hint="eastAsia"/>
        </w:rPr>
        <w:t>升</w:t>
      </w:r>
    </w:p>
    <w:p w:rsidR="000B3061" w:rsidRPr="006E1005" w:rsidP="0075280B">
      <w:pPr>
        <w:ind w:firstLine="480"/>
      </w:pPr>
      <w:r>
        <w:rPr>
          <w:rFonts w:hint="eastAsia"/>
        </w:rPr>
        <w:t>设计料斗如图</w:t>
      </w:r>
    </w:p>
    <w:p w:rsidR="00C748FC" w:rsidRPr="00161929" w:rsidP="00E5618D">
      <w:pPr>
        <w:pStyle w:val="Heading3"/>
      </w:pPr>
      <w:bookmarkStart w:id="17" w:name="_Toc534646371"/>
      <w:r w:rsidRPr="00161929">
        <w:rPr>
          <w:rFonts w:hint="eastAsia"/>
        </w:rPr>
        <w:t>核算输送能力：</w:t>
      </w:r>
      <w:bookmarkEnd w:id="17"/>
    </w:p>
    <w:p w:rsidR="00C748FC" w:rsidRPr="00161929" w:rsidP="00793092">
      <w:pPr>
        <w:ind w:firstLine="480"/>
      </w:pPr>
      <w:r w:rsidRPr="00161929">
        <w:rPr>
          <w:rFonts w:hint="eastAsia"/>
        </w:rPr>
        <w:t>在选取的</w:t>
      </w:r>
      <w:r>
        <w:rPr>
          <w:position w:val="-12"/>
        </w:rPr>
        <w:object>
          <v:shape id="_x0000_i1056" type="#_x0000_t75" style="width:23.45pt;height:18.4pt" o:ole="">
            <v:imagedata r:id="rId165" o:title=""/>
          </v:shape>
          <o:OLEObject Type="Embed" ProgID="Equation.DSMT4" ShapeID="_x0000_i1056" DrawAspect="Content" ObjectID="_1401318623" r:id="rId167"/>
        </w:object>
      </w:r>
      <w:r>
        <w:rPr>
          <w:rFonts w:hint="eastAsia"/>
        </w:rPr>
        <w:t>升</w:t>
      </w:r>
      <w:r w:rsidRPr="00161929">
        <w:rPr>
          <w:rFonts w:hint="eastAsia"/>
        </w:rPr>
        <w:t>料斗后，对提升机的输送能力进行核算：</w:t>
      </w:r>
    </w:p>
    <w:p w:rsidR="00C748FC" w:rsidRPr="00161929" w:rsidP="00793092">
      <w:pPr>
        <w:pStyle w:val="altX"/>
      </w:pPr>
      <w:r>
        <w:rPr>
          <w:rFonts w:hint="eastAsia"/>
        </w:rPr>
        <w:t xml:space="preserve">  </w:t>
      </w:r>
      <w:r w:rsidRPr="00161929">
        <w:rPr>
          <w:rFonts w:hint="eastAsia"/>
        </w:rPr>
        <w:t xml:space="preserve">     </w:t>
      </w:r>
      <w:r w:rsidR="00793092">
        <w:rPr>
          <w:rFonts w:hint="eastAsia"/>
        </w:rPr>
        <w:tab/>
      </w:r>
      <w:r>
        <w:rPr>
          <w:rFonts w:hint="eastAsia"/>
        </w:rPr>
        <w:t xml:space="preserve">   </w:t>
      </w:r>
      <w:r>
        <w:object>
          <v:shape id="_x0000_i1057" type="#_x0000_t75" style="width:144.85pt;height:83.7pt" o:ole="">
            <v:imagedata r:id="rId168" o:title=""/>
          </v:shape>
          <o:OLEObject Type="Embed" ProgID="Equation.DSMT4" ShapeID="_x0000_i1057" DrawAspect="Content" ObjectID="_1401318624" r:id="rId169"/>
        </w:object>
      </w:r>
      <w:r>
        <w:rPr>
          <w:position w:val="-4"/>
        </w:rPr>
        <w:object>
          <v:shape id="_x0000_i1058" type="#_x0000_t75" style="width:9.2pt;height:15.05pt" o:ole="">
            <v:imagedata r:id="rId170" o:title=""/>
          </v:shape>
          <o:OLEObject Type="Embed" ProgID="Equation.DSMT4" ShapeID="_x0000_i1058" DrawAspect="Content" ObjectID="_1401318625" r:id="rId171"/>
        </w:object>
      </w:r>
    </w:p>
    <w:p w:rsidR="00C748FC" w:rsidRPr="00161929" w:rsidP="00793092">
      <w:pPr>
        <w:ind w:firstLine="480"/>
      </w:pPr>
      <w:r w:rsidRPr="00161929">
        <w:rPr>
          <w:rFonts w:hint="eastAsia"/>
        </w:rPr>
        <w:t>显然其远远大于实际生产率，故可以满足生产条件。</w:t>
      </w:r>
    </w:p>
    <w:p w:rsidR="00C748FC" w:rsidRPr="00962BF6" w:rsidP="00C748FC">
      <w:pPr>
        <w:spacing w:line="360" w:lineRule="auto"/>
        <w:ind w:firstLine="480"/>
      </w:pPr>
    </w:p>
    <w:p w:rsidR="00C748FC" w:rsidRPr="00161929" w:rsidP="00E5618D">
      <w:pPr>
        <w:pStyle w:val="Heading2"/>
        <w:spacing w:before="163"/>
      </w:pPr>
      <w:bookmarkStart w:id="18" w:name="_Toc534646372"/>
      <w:r w:rsidRPr="00161929">
        <w:rPr>
          <w:rFonts w:hint="eastAsia"/>
        </w:rPr>
        <w:t>运行阻力的计算</w:t>
      </w:r>
      <w:bookmarkEnd w:id="18"/>
    </w:p>
    <w:p w:rsidR="00C748FC" w:rsidRPr="00161929" w:rsidP="00793092">
      <w:pPr>
        <w:ind w:firstLine="480"/>
      </w:pPr>
      <w:r w:rsidRPr="00161929">
        <w:rPr>
          <w:rFonts w:hint="eastAsia"/>
        </w:rPr>
        <w:t>斗式提升机所需的驱动功率，觉得于牵引件运动时所克服的一系列阻力，其中主要有：</w:t>
      </w:r>
    </w:p>
    <w:p w:rsidR="00C748FC" w:rsidRPr="00161929" w:rsidP="00793092">
      <w:pPr>
        <w:ind w:firstLine="480"/>
      </w:pPr>
      <w:r w:rsidRPr="00161929">
        <w:rPr>
          <w:rFonts w:hint="eastAsia"/>
        </w:rPr>
        <w:t>物料延牵引构件运动方向的重力分量；</w:t>
      </w:r>
    </w:p>
    <w:p w:rsidR="00C748FC" w:rsidRPr="00161929" w:rsidP="00793092">
      <w:pPr>
        <w:ind w:firstLine="480"/>
      </w:pPr>
      <w:r w:rsidRPr="00161929">
        <w:rPr>
          <w:rFonts w:hint="eastAsia"/>
        </w:rPr>
        <w:t>当牵引构件绕过轮时，各部摩擦力；</w:t>
      </w:r>
    </w:p>
    <w:p w:rsidR="00C748FC" w:rsidRPr="00161929" w:rsidP="00793092">
      <w:pPr>
        <w:ind w:firstLine="480"/>
      </w:pPr>
      <w:r w:rsidRPr="00161929">
        <w:rPr>
          <w:rFonts w:hint="eastAsia"/>
        </w:rPr>
        <w:t>料斗掏取物料时的阻力；</w:t>
      </w:r>
    </w:p>
    <w:p w:rsidR="00C748FC" w:rsidRPr="00161929" w:rsidP="00793092">
      <w:pPr>
        <w:ind w:firstLine="480"/>
      </w:pPr>
      <w:r w:rsidRPr="00161929">
        <w:rPr>
          <w:rFonts w:hint="eastAsia"/>
        </w:rPr>
        <w:t>牵引构建张力</w:t>
      </w:r>
      <w:r>
        <w:rPr>
          <w:rFonts w:hint="eastAsia"/>
        </w:rPr>
        <w:t>。</w:t>
      </w:r>
    </w:p>
    <w:p w:rsidR="00C748FC" w:rsidRPr="00161929" w:rsidP="00793092">
      <w:pPr>
        <w:ind w:firstLine="480"/>
      </w:pPr>
      <w:r w:rsidRPr="00161929">
        <w:rPr>
          <w:rFonts w:hint="eastAsia"/>
        </w:rPr>
        <w:t>在如图</w:t>
      </w:r>
      <w:r w:rsidRPr="00161929">
        <w:rPr>
          <w:rFonts w:hint="eastAsia"/>
        </w:rPr>
        <w:t>3-1</w:t>
      </w:r>
      <w:r w:rsidRPr="00161929">
        <w:rPr>
          <w:rFonts w:hint="eastAsia"/>
        </w:rPr>
        <w:t>所示垂直</w:t>
      </w:r>
      <w:r>
        <w:rPr>
          <w:rFonts w:hint="eastAsia"/>
        </w:rPr>
        <w:t>斗</w:t>
      </w:r>
      <w:r w:rsidRPr="00161929">
        <w:rPr>
          <w:rFonts w:hint="eastAsia"/>
        </w:rPr>
        <w:t>式提升机计算简图中，</w:t>
      </w:r>
      <w:r w:rsidRPr="00161929">
        <w:rPr>
          <w:rFonts w:hint="eastAsia"/>
        </w:rPr>
        <w:t>1</w:t>
      </w:r>
      <w:r w:rsidRPr="00161929">
        <w:rPr>
          <w:rFonts w:hint="eastAsia"/>
        </w:rPr>
        <w:t>、</w:t>
      </w:r>
      <w:r w:rsidRPr="00161929">
        <w:rPr>
          <w:rFonts w:hint="eastAsia"/>
        </w:rPr>
        <w:t>2</w:t>
      </w:r>
      <w:r w:rsidRPr="00161929">
        <w:rPr>
          <w:rFonts w:hint="eastAsia"/>
        </w:rPr>
        <w:t>、</w:t>
      </w:r>
      <w:r w:rsidRPr="00161929">
        <w:rPr>
          <w:rFonts w:hint="eastAsia"/>
        </w:rPr>
        <w:t>3</w:t>
      </w:r>
      <w:r w:rsidRPr="00161929">
        <w:rPr>
          <w:rFonts w:hint="eastAsia"/>
        </w:rPr>
        <w:t>、</w:t>
      </w:r>
      <w:r w:rsidRPr="00161929">
        <w:rPr>
          <w:rFonts w:hint="eastAsia"/>
        </w:rPr>
        <w:t>4</w:t>
      </w:r>
      <w:r w:rsidRPr="00161929">
        <w:rPr>
          <w:rFonts w:hint="eastAsia"/>
        </w:rPr>
        <w:t>各点张力分别用</w:t>
      </w:r>
      <w:r>
        <w:rPr>
          <w:position w:val="-12"/>
        </w:rPr>
        <w:object>
          <v:shape id="_x0000_i1059" type="#_x0000_t75" style="width:13.4pt;height:18.4pt" o:ole="">
            <v:imagedata r:id="rId172" o:title=""/>
          </v:shape>
          <o:OLEObject Type="Embed" ProgID="Equation.DSMT4" ShapeID="_x0000_i1059" DrawAspect="Content" ObjectID="_1401318626" r:id="rId173"/>
        </w:object>
      </w:r>
      <w:r w:rsidRPr="00161929">
        <w:rPr>
          <w:rFonts w:hint="eastAsia"/>
        </w:rPr>
        <w:t>、</w:t>
      </w:r>
      <w:r>
        <w:rPr>
          <w:position w:val="-12"/>
        </w:rPr>
        <w:object>
          <v:shape id="_x0000_i1060" type="#_x0000_t75" style="width:14.25pt;height:18.4pt" o:ole="">
            <v:imagedata r:id="rId174" o:title=""/>
          </v:shape>
          <o:OLEObject Type="Embed" ProgID="Equation.DSMT4" ShapeID="_x0000_i1060" DrawAspect="Content" ObjectID="_1401318627" r:id="rId175"/>
        </w:object>
      </w:r>
      <w:r w:rsidRPr="00161929">
        <w:rPr>
          <w:rFonts w:hint="eastAsia"/>
        </w:rPr>
        <w:t>、</w:t>
      </w:r>
      <w:r>
        <w:rPr>
          <w:position w:val="-12"/>
        </w:rPr>
        <w:object>
          <v:shape id="_x0000_i1061" type="#_x0000_t75" style="width:14.25pt;height:18.4pt" o:ole="">
            <v:imagedata r:id="rId176" o:title=""/>
          </v:shape>
          <o:OLEObject Type="Embed" ProgID="Equation.DSMT4" ShapeID="_x0000_i1061" DrawAspect="Content" ObjectID="_1401318628" r:id="rId177"/>
        </w:object>
      </w:r>
      <w:r w:rsidRPr="00793092" w:rsidR="00793092">
        <w:rPr>
          <w:rFonts w:hint="eastAsia"/>
        </w:rPr>
        <w:t>、</w:t>
      </w:r>
      <w:r>
        <w:rPr>
          <w:position w:val="-12"/>
        </w:rPr>
        <w:object>
          <v:shape id="_x0000_i1062" type="#_x0000_t75" style="width:14.25pt;height:18.4pt" o:ole="">
            <v:imagedata r:id="rId178" o:title=""/>
          </v:shape>
          <o:OLEObject Type="Embed" ProgID="Equation.DSMT4" ShapeID="_x0000_i1062" DrawAspect="Content" ObjectID="_1401318629" r:id="rId179"/>
        </w:object>
      </w:r>
      <w:r w:rsidRPr="00161929">
        <w:rPr>
          <w:rFonts w:hint="eastAsia"/>
        </w:rPr>
        <w:t>表示，</w:t>
      </w:r>
      <w:r w:rsidRPr="00161929">
        <w:rPr>
          <w:rFonts w:hint="eastAsia"/>
        </w:rPr>
        <w:t>1</w:t>
      </w:r>
      <w:r w:rsidRPr="00161929">
        <w:rPr>
          <w:rFonts w:hint="eastAsia"/>
        </w:rPr>
        <w:t>点的张力</w:t>
      </w:r>
      <w:r>
        <w:rPr>
          <w:position w:val="-12"/>
        </w:rPr>
        <w:object>
          <v:shape id="_x0000_i1063" type="#_x0000_t75" style="width:13.4pt;height:18.4pt" o:ole="">
            <v:imagedata r:id="rId172" o:title=""/>
          </v:shape>
          <o:OLEObject Type="Embed" ProgID="Equation.DSMT4" ShapeID="_x0000_i1063" DrawAspect="Content" ObjectID="_1401318630" r:id="rId180"/>
        </w:object>
      </w:r>
      <w:r w:rsidRPr="00161929">
        <w:rPr>
          <w:rFonts w:hint="eastAsia"/>
        </w:rPr>
        <w:t>最小，</w:t>
      </w:r>
      <w:r w:rsidRPr="00161929">
        <w:rPr>
          <w:rFonts w:hint="eastAsia"/>
        </w:rPr>
        <w:t>3</w:t>
      </w:r>
      <w:r w:rsidRPr="00161929">
        <w:rPr>
          <w:rFonts w:hint="eastAsia"/>
        </w:rPr>
        <w:t>点张力</w:t>
      </w:r>
      <w:r>
        <w:rPr>
          <w:position w:val="-12"/>
        </w:rPr>
        <w:object>
          <v:shape id="_x0000_i1064" type="#_x0000_t75" style="width:14.25pt;height:18.4pt" o:ole="">
            <v:imagedata r:id="rId176" o:title=""/>
          </v:shape>
          <o:OLEObject Type="Embed" ProgID="Equation.DSMT4" ShapeID="_x0000_i1064" DrawAspect="Content" ObjectID="_1401318631" r:id="rId181"/>
        </w:object>
      </w:r>
      <w:r w:rsidRPr="00161929">
        <w:rPr>
          <w:rFonts w:hint="eastAsia"/>
        </w:rPr>
        <w:t>最大。</w:t>
      </w:r>
    </w:p>
    <w:p w:rsidR="00C748FC" w:rsidP="00C748FC">
      <w:pPr>
        <w:spacing w:line="360" w:lineRule="auto"/>
        <w:ind w:firstLine="480"/>
      </w:pPr>
      <w:r w:rsidRPr="00962BF6">
        <w:rPr>
          <w:rFonts w:hint="eastAsia"/>
        </w:rPr>
        <w:t xml:space="preserve">                                        </w:t>
      </w:r>
    </w:p>
    <w:p w:rsidR="00C748FC" w:rsidP="00C748FC">
      <w:pPr>
        <w:spacing w:line="360" w:lineRule="auto"/>
        <w:ind w:firstLine="480"/>
      </w:pPr>
      <w:r>
        <w:rPr>
          <w:noProof/>
        </w:rPr>
        <w:drawing>
          <wp:anchor distT="0" distB="0" distL="114300" distR="114300" simplePos="0" relativeHeight="251659264" behindDoc="0" locked="0" layoutInCell="1" allowOverlap="1">
            <wp:simplePos x="0" y="0"/>
            <wp:positionH relativeFrom="column">
              <wp:posOffset>1762125</wp:posOffset>
            </wp:positionH>
            <wp:positionV relativeFrom="paragraph">
              <wp:posOffset>49530</wp:posOffset>
            </wp:positionV>
            <wp:extent cx="1866900" cy="3114675"/>
            <wp:effectExtent l="0" t="0" r="0" b="0"/>
            <wp:wrapSquare wrapText="bothSides"/>
            <wp:docPr id="4" name="图片 4" descr="未命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 descr="未命453"/>
                    <pic:cNvPicPr>
                      <a:picLocks noChangeAspect="1" noChangeArrowheads="1"/>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Lst>
                    </a:blip>
                    <a:stretch>
                      <a:fillRect/>
                    </a:stretch>
                  </pic:blipFill>
                  <pic:spPr bwMode="auto">
                    <a:xfrm>
                      <a:off x="0" y="0"/>
                      <a:ext cx="1866900" cy="3114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092" w:rsidP="00C748FC">
      <w:pPr>
        <w:wordWrap w:val="0"/>
        <w:spacing w:line="360" w:lineRule="auto"/>
        <w:ind w:firstLine="480"/>
        <w:jc w:val="right"/>
      </w:pPr>
      <w:r w:rsidRPr="00962BF6">
        <w:rPr>
          <w:rFonts w:hint="eastAsia"/>
        </w:rPr>
        <w:t xml:space="preserve"> </w:t>
      </w:r>
      <w:r w:rsidR="00A51018">
        <w:rPr>
          <w:rFonts w:hint="eastAsia"/>
        </w:rPr>
        <w:t xml:space="preserve">        </w:t>
      </w:r>
      <w:r>
        <w:rPr>
          <w:rFonts w:hint="eastAsia"/>
        </w:rPr>
        <w:t xml:space="preserve"> </w:t>
      </w:r>
      <w:r w:rsidR="00A51018">
        <w:rPr>
          <w:rFonts w:hint="eastAsia"/>
        </w:rPr>
        <w:t xml:space="preserve">          </w:t>
      </w:r>
      <w:r>
        <w:rPr>
          <w:rFonts w:hint="eastAsia"/>
        </w:rPr>
        <w:t xml:space="preserve">                                   </w:t>
      </w:r>
    </w:p>
    <w:p w:rsidR="00793092" w:rsidP="00793092">
      <w:pPr>
        <w:spacing w:line="360" w:lineRule="auto"/>
        <w:ind w:firstLine="480"/>
        <w:jc w:val="right"/>
      </w:pPr>
    </w:p>
    <w:p w:rsidR="00793092" w:rsidP="00793092">
      <w:pPr>
        <w:spacing w:line="360" w:lineRule="auto"/>
        <w:ind w:firstLine="480"/>
        <w:jc w:val="right"/>
      </w:pPr>
    </w:p>
    <w:p w:rsidR="00793092" w:rsidP="00793092">
      <w:pPr>
        <w:spacing w:line="360" w:lineRule="auto"/>
        <w:ind w:firstLine="480"/>
        <w:jc w:val="right"/>
      </w:pPr>
    </w:p>
    <w:p w:rsidR="00793092" w:rsidP="00793092">
      <w:pPr>
        <w:spacing w:line="360" w:lineRule="auto"/>
        <w:ind w:firstLine="480"/>
        <w:jc w:val="right"/>
      </w:pPr>
    </w:p>
    <w:p w:rsidR="00793092" w:rsidP="00793092">
      <w:pPr>
        <w:spacing w:line="360" w:lineRule="auto"/>
        <w:ind w:firstLine="480"/>
        <w:jc w:val="right"/>
        <w:sectPr w:rsidSect="004752D9">
          <w:headerReference w:type="even" r:id="rId183"/>
          <w:headerReference w:type="default" r:id="rId184"/>
          <w:footerReference w:type="even" r:id="rId185"/>
          <w:footerReference w:type="default" r:id="rId186"/>
          <w:headerReference w:type="first" r:id="rId187"/>
          <w:footerReference w:type="first" r:id="rId188"/>
          <w:type w:val="nextPage"/>
          <w:pgSz w:w="11907" w:h="16839" w:code="9"/>
          <w:pgMar w:top="1134" w:right="1134" w:bottom="1134" w:left="1134" w:header="851" w:footer="992" w:gutter="0"/>
          <w:pgNumType w:start="12"/>
          <w:cols w:space="425"/>
          <w:titlePg w:val="0"/>
          <w:docGrid w:type="linesAndChars" w:linePitch="326"/>
        </w:sectPr>
      </w:pPr>
    </w:p>
    <w:p w:rsidR="00793092" w:rsidP="000B2DFB">
      <w:pPr>
        <w:pStyle w:val="Caption"/>
        <w:spacing w:before="163" w:after="163"/>
      </w:pPr>
      <w:r>
        <w:rPr>
          <w:rFonts w:hint="eastAsia"/>
        </w:rPr>
        <w:t>图</w:t>
      </w:r>
      <w:r>
        <w:rPr>
          <w:rFonts w:hint="eastAsia"/>
        </w:rPr>
        <w:t xml:space="preserve"> </w:t>
      </w:r>
      <w:r w:rsidR="00A539FE">
        <w:fldChar w:fldCharType="begin"/>
      </w:r>
      <w:r w:rsidR="00A539FE">
        <w:instrText xml:space="preserve"> </w:instrText>
      </w:r>
      <w:r w:rsidR="00A539FE">
        <w:rPr>
          <w:rFonts w:hint="eastAsia"/>
        </w:rPr>
        <w:instrText>STYLEREF 1 \s</w:instrText>
      </w:r>
      <w:r w:rsidR="00A539FE">
        <w:instrText xml:space="preserve"> </w:instrText>
      </w:r>
      <w:r w:rsidR="00A539FE">
        <w:fldChar w:fldCharType="separate"/>
      </w:r>
      <w:r w:rsidR="00A539FE">
        <w:rPr>
          <w:noProof/>
        </w:rPr>
        <w:t>3</w:t>
      </w:r>
      <w:r w:rsidR="00A539FE">
        <w:fldChar w:fldCharType="end"/>
      </w:r>
      <w:r w:rsidR="00A539FE">
        <w:noBreakHyphen/>
      </w:r>
      <w:r w:rsidR="00A539FE">
        <w:fldChar w:fldCharType="begin"/>
      </w:r>
      <w:r w:rsidR="00A539FE">
        <w:instrText xml:space="preserve"> </w:instrText>
      </w:r>
      <w:r w:rsidR="00A539FE">
        <w:rPr>
          <w:rFonts w:hint="eastAsia"/>
        </w:rPr>
        <w:instrText xml:space="preserve">SEQ </w:instrText>
      </w:r>
      <w:r w:rsidR="00A539FE">
        <w:rPr>
          <w:rFonts w:hint="eastAsia"/>
        </w:rPr>
        <w:instrText>图</w:instrText>
      </w:r>
      <w:r w:rsidR="00A539FE">
        <w:rPr>
          <w:rFonts w:hint="eastAsia"/>
        </w:rPr>
        <w:instrText xml:space="preserve"> \* ARABIC \s 1</w:instrText>
      </w:r>
      <w:r w:rsidR="00A539FE">
        <w:instrText xml:space="preserve"> </w:instrText>
      </w:r>
      <w:r w:rsidR="00A539FE">
        <w:fldChar w:fldCharType="separate"/>
      </w:r>
      <w:r w:rsidR="00A539FE">
        <w:rPr>
          <w:noProof/>
        </w:rPr>
        <w:t>1</w:t>
      </w:r>
      <w:r w:rsidR="00A539FE">
        <w:fldChar w:fldCharType="end"/>
      </w:r>
    </w:p>
    <w:p w:rsidR="00C748FC" w:rsidRPr="00962BF6" w:rsidP="00793092">
      <w:pPr>
        <w:spacing w:line="360" w:lineRule="auto"/>
        <w:ind w:firstLine="480"/>
        <w:jc w:val="right"/>
      </w:pPr>
      <w:r>
        <w:rPr>
          <w:rFonts w:hint="eastAsia"/>
        </w:rPr>
        <w:t xml:space="preserve">            </w:t>
      </w:r>
    </w:p>
    <w:p w:rsidR="00C748FC" w:rsidRPr="00161929" w:rsidP="00A51018">
      <w:pPr>
        <w:ind w:firstLine="480"/>
      </w:pPr>
      <w:r w:rsidRPr="00161929">
        <w:rPr>
          <w:rFonts w:hint="eastAsia"/>
        </w:rPr>
        <w:t>为了计算个点的张力，可以利用逐点张力计算：牵引构件在轮廓上的每一点的张力（按运行方向），等于前一点的张力与这二点之间区段上的阻力之和。</w:t>
      </w:r>
    </w:p>
    <w:p w:rsidR="00C748FC" w:rsidRPr="00161929" w:rsidP="00511F0F">
      <w:pPr>
        <w:ind w:firstLine="480"/>
      </w:pPr>
      <w:r w:rsidRPr="00161929">
        <w:rPr>
          <w:rFonts w:hint="eastAsia"/>
        </w:rPr>
        <w:t>对链斗式提升机作近式计算时，可以用简化经验公式，所得结果与实际相近。（建材机械与设备</w:t>
      </w:r>
      <w:r w:rsidRPr="00161929">
        <w:rPr>
          <w:rFonts w:hint="eastAsia"/>
        </w:rPr>
        <w:t>P241</w:t>
      </w:r>
      <w:r w:rsidRPr="00161929">
        <w:rPr>
          <w:rFonts w:hint="eastAsia"/>
        </w:rPr>
        <w:t>）因为提升机中主要阻力是物料的起升，对于垂直提升机，稳定运动状态下的牵引构件的最大静张力</w:t>
      </w:r>
      <w:r>
        <w:rPr>
          <w:position w:val="-12"/>
        </w:rPr>
        <w:object>
          <v:shape id="_x0000_i1065" type="#_x0000_t75" style="width:23.45pt;height:18.4pt" o:ole="">
            <v:imagedata r:id="rId189" o:title=""/>
          </v:shape>
          <o:OLEObject Type="Embed" ProgID="Equation.DSMT4" ShapeID="_x0000_i1065" DrawAspect="Content" ObjectID="_1401318632" r:id="rId190"/>
        </w:object>
      </w:r>
      <w:r w:rsidRPr="00161929">
        <w:rPr>
          <w:rFonts w:hint="eastAsia"/>
        </w:rPr>
        <w:t>，可以近似地按公式（</w:t>
      </w:r>
      <w:r w:rsidR="00A51018">
        <w:rPr>
          <w:rFonts w:hint="eastAsia"/>
        </w:rPr>
        <w:t>3.</w:t>
      </w:r>
      <w:r>
        <w:rPr>
          <w:rFonts w:hint="eastAsia"/>
        </w:rPr>
        <w:t>7</w:t>
      </w:r>
      <w:r w:rsidRPr="00161929">
        <w:rPr>
          <w:rFonts w:hint="eastAsia"/>
        </w:rPr>
        <w:t>）决定：</w:t>
      </w:r>
    </w:p>
    <w:p w:rsidR="00C748FC" w:rsidRPr="00161929" w:rsidP="00A51018">
      <w:pPr>
        <w:pStyle w:val="altX"/>
      </w:pPr>
      <w:r>
        <w:rPr>
          <w:rFonts w:hint="eastAsia"/>
          <w:position w:val="-12"/>
        </w:rPr>
        <w:tab/>
      </w:r>
      <w:r>
        <w:rPr>
          <w:position w:val="-12"/>
        </w:rPr>
        <w:object>
          <v:shape id="_x0000_i1066" type="#_x0000_t75" style="width:132.3pt;height:18.4pt" o:ole="">
            <v:imagedata r:id="rId191" o:title=""/>
          </v:shape>
          <o:OLEObject Type="Embed" ProgID="Equation.DSMT4" ShapeID="_x0000_i1066" DrawAspect="Content" ObjectID="_1401318633" r:id="rId192"/>
        </w:object>
      </w:r>
      <w:r w:rsidRPr="00161929">
        <w:t xml:space="preserve"> </w: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w:t>
      </w:r>
      <w:r w:rsidR="007A54C7">
        <w:fldChar w:fldCharType="end"/>
      </w:r>
      <w:r>
        <w:rPr>
          <w:rFonts w:hint="eastAsia"/>
        </w:rPr>
        <w:t>）</w:t>
      </w:r>
    </w:p>
    <w:p w:rsidR="00511F0F" w:rsidP="00511F0F">
      <w:pPr>
        <w:ind w:firstLine="480"/>
      </w:pPr>
      <w:r w:rsidRPr="00161929">
        <w:rPr>
          <w:rFonts w:hint="eastAsia"/>
        </w:rPr>
        <w:t>式中</w:t>
      </w:r>
      <w:r>
        <w:rPr>
          <w:rFonts w:hint="eastAsia"/>
        </w:rPr>
        <w:t xml:space="preserve"> </w:t>
      </w:r>
      <w:r>
        <w:rPr>
          <w:position w:val="-12"/>
        </w:rPr>
        <w:object>
          <v:shape id="_x0000_i1067" type="#_x0000_t75" style="width:15.05pt;height:18.4pt" o:ole="">
            <v:imagedata r:id="rId193" o:title=""/>
          </v:shape>
          <o:OLEObject Type="Embed" ProgID="Equation.DSMT4" ShapeID="_x0000_i1067" DrawAspect="Content" ObjectID="_1401318634" r:id="rId194"/>
        </w:object>
      </w:r>
      <w:r>
        <w:rPr>
          <w:rFonts w:hint="eastAsia"/>
        </w:rPr>
        <w:t>为</w:t>
      </w:r>
      <w:r w:rsidRPr="00161929">
        <w:rPr>
          <w:rFonts w:hint="eastAsia"/>
        </w:rPr>
        <w:t>考虑装有料斗的牵引构件的运动阻力和在下部及上部滚筒（链轮）上的弯折阻力的系数，其中包括掏取物料的阻力。可在《建材机械与设备》表</w:t>
      </w:r>
      <w:r w:rsidRPr="00161929">
        <w:rPr>
          <w:rFonts w:hint="eastAsia"/>
        </w:rPr>
        <w:t>15-14</w:t>
      </w:r>
      <w:r w:rsidRPr="00161929">
        <w:rPr>
          <w:rFonts w:hint="eastAsia"/>
        </w:rPr>
        <w:t>当中，找到双链式深斗的系数</w:t>
      </w:r>
      <w:r>
        <w:rPr>
          <w:position w:val="-12"/>
        </w:rPr>
        <w:object>
          <v:shape id="_x0000_i1068" type="#_x0000_t75" style="width:15.05pt;height:18.4pt" o:ole="">
            <v:imagedata r:id="rId193" o:title=""/>
          </v:shape>
          <o:OLEObject Type="Embed" ProgID="Equation.DSMT4" ShapeID="_x0000_i1068" DrawAspect="Content" ObjectID="_1401318635" r:id="rId195"/>
        </w:object>
      </w:r>
      <w:r w:rsidRPr="00161929">
        <w:rPr>
          <w:rFonts w:hint="eastAsia"/>
        </w:rPr>
        <w:t xml:space="preserve">=1.5 </w:t>
      </w:r>
      <w:r>
        <w:rPr>
          <w:rFonts w:hint="eastAsia"/>
        </w:rPr>
        <w:t>，</w:t>
      </w:r>
      <w:r w:rsidRPr="00161929">
        <w:rPr>
          <w:rFonts w:hint="eastAsia"/>
        </w:rPr>
        <w:t>。</w:t>
      </w:r>
    </w:p>
    <w:p w:rsidR="00511F0F" w:rsidP="007E7520">
      <w:pPr>
        <w:ind w:firstLine="480"/>
      </w:pPr>
      <w:r>
        <w:rPr>
          <w:position w:val="-12"/>
        </w:rPr>
        <w:object>
          <v:shape id="_x0000_i1069" type="#_x0000_t75" style="width:13.4pt;height:18.4pt" o:ole="">
            <v:imagedata r:id="rId196" o:title=""/>
          </v:shape>
          <o:OLEObject Type="Embed" ProgID="Equation.DSMT4" ShapeID="_x0000_i1069" DrawAspect="Content" ObjectID="_1401318636" r:id="rId197"/>
        </w:object>
      </w:r>
      <w:r>
        <w:rPr>
          <w:rFonts w:hint="eastAsia"/>
        </w:rPr>
        <w:t>为</w:t>
      </w:r>
      <w:r w:rsidRPr="00161929" w:rsidR="00C748FC">
        <w:rPr>
          <w:rFonts w:hint="eastAsia"/>
        </w:rPr>
        <w:t>每米长度牵引构建重量，公斤</w:t>
      </w:r>
      <w:r w:rsidRPr="00161929" w:rsidR="00C748FC">
        <w:rPr>
          <w:rFonts w:hint="eastAsia"/>
        </w:rPr>
        <w:t>/</w:t>
      </w:r>
      <w:r w:rsidRPr="00161929" w:rsidR="00C748FC">
        <w:rPr>
          <w:rFonts w:hint="eastAsia"/>
        </w:rPr>
        <w:t>米，可以在表</w:t>
      </w:r>
      <w:r w:rsidRPr="00161929" w:rsidR="00C748FC">
        <w:rPr>
          <w:rFonts w:hint="eastAsia"/>
        </w:rPr>
        <w:t>2-1</w:t>
      </w:r>
      <w:r w:rsidRPr="00161929" w:rsidR="00C748FC">
        <w:rPr>
          <w:rFonts w:hint="eastAsia"/>
        </w:rPr>
        <w:t>中查得</w:t>
      </w:r>
      <w:r w:rsidRPr="00161929" w:rsidR="00C748FC">
        <w:t>每米长度牵引</w:t>
      </w:r>
      <w:r w:rsidRPr="00161929" w:rsidR="00C748FC">
        <w:rPr>
          <w:rFonts w:hint="eastAsia"/>
        </w:rPr>
        <w:t>构件重量</w:t>
      </w:r>
      <w:r w:rsidRPr="00161929" w:rsidR="00C748FC">
        <w:rPr>
          <w:rFonts w:hint="eastAsia"/>
        </w:rPr>
        <w:t xml:space="preserve"> </w:t>
      </w:r>
    </w:p>
    <w:p w:rsidR="000D0E97" w:rsidP="000D0E97">
      <w:pPr>
        <w:pStyle w:val="altX"/>
      </w:pPr>
      <w:r>
        <w:rPr>
          <w:position w:val="-12"/>
        </w:rPr>
        <w:object>
          <v:shape id="_x0000_i1070" type="#_x0000_t75" style="width:41.85pt;height:18.4pt" o:ole="">
            <v:imagedata r:id="rId198" o:title=""/>
          </v:shape>
          <o:OLEObject Type="Embed" ProgID="Equation.DSMT4" ShapeID="_x0000_i1070" DrawAspect="Content" ObjectID="_1401318637" r:id="rId199"/>
        </w:object>
      </w:r>
      <w:r w:rsidRPr="00161929" w:rsidR="00C748FC">
        <w:rPr>
          <w:rFonts w:hint="eastAsia"/>
        </w:rPr>
        <w:t>公斤</w:t>
      </w:r>
      <w:r w:rsidRPr="00161929" w:rsidR="00C748FC">
        <w:rPr>
          <w:rFonts w:hint="eastAsia"/>
        </w:rPr>
        <w:t>/</w:t>
      </w:r>
      <w:r w:rsidRPr="00161929" w:rsidR="00C748FC">
        <w:rPr>
          <w:rFonts w:hint="eastAsia"/>
        </w:rPr>
        <w:t>米</w:t>
      </w:r>
      <w:r w:rsidRPr="00161929" w:rsidR="00C748FC">
        <w:rPr>
          <w:rFonts w:hint="eastAsia"/>
        </w:rPr>
        <w:t xml:space="preserve"> </w:t>
      </w:r>
      <w:r w:rsidRPr="00161929" w:rsidR="00C748FC">
        <w:rPr>
          <w:rFonts w:hint="eastAsia"/>
        </w:rPr>
        <w:t>。</w:t>
      </w:r>
    </w:p>
    <w:p w:rsidR="00C748FC" w:rsidRPr="00161929" w:rsidP="007E7520">
      <w:pPr>
        <w:ind w:firstLine="480"/>
      </w:pPr>
      <w:r>
        <w:rPr>
          <w:position w:val="-10"/>
        </w:rPr>
        <w:object>
          <v:shape id="_x0000_i1071" type="#_x0000_t75" style="width:10.05pt;height:12.55pt" o:ole="">
            <v:imagedata r:id="rId200" o:title=""/>
          </v:shape>
          <o:OLEObject Type="Embed" ProgID="Equation.DSMT4" ShapeID="_x0000_i1071" DrawAspect="Content" ObjectID="_1401318638" r:id="rId201"/>
        </w:object>
      </w:r>
      <w:r>
        <w:rPr>
          <w:rFonts w:hint="eastAsia"/>
        </w:rPr>
        <w:t>为</w:t>
      </w:r>
      <w:r w:rsidRPr="00161929">
        <w:rPr>
          <w:rFonts w:hint="eastAsia"/>
        </w:rPr>
        <w:t>每米长度的物料重量，公斤</w:t>
      </w:r>
      <w:r w:rsidRPr="00161929">
        <w:rPr>
          <w:rFonts w:hint="eastAsia"/>
        </w:rPr>
        <w:t>/</w:t>
      </w:r>
      <w:r w:rsidRPr="00161929">
        <w:rPr>
          <w:rFonts w:hint="eastAsia"/>
        </w:rPr>
        <w:t>米</w:t>
      </w:r>
    </w:p>
    <w:p w:rsidR="00C748FC" w:rsidRPr="00161929" w:rsidP="001C1BD5">
      <w:pPr>
        <w:pStyle w:val="altX"/>
      </w:pPr>
      <w:r>
        <w:rPr>
          <w:rFonts w:hint="eastAsia"/>
        </w:rPr>
        <w:tab/>
      </w:r>
      <w:r>
        <w:object>
          <v:shape id="_x0000_i1072" type="#_x0000_t75" style="width:51.05pt;height:31pt" o:ole="">
            <v:imagedata r:id="rId202" o:title=""/>
          </v:shape>
          <o:OLEObject Type="Embed" ProgID="Equation.DSMT4" ShapeID="_x0000_i1072" DrawAspect="Content" ObjectID="_1401318639" r:id="rId203"/>
        </w:object>
      </w:r>
    </w:p>
    <w:p w:rsidR="00C748FC" w:rsidRPr="00161929" w:rsidP="007E7520">
      <w:pPr>
        <w:ind w:firstLine="480"/>
      </w:pPr>
      <w:r>
        <w:rPr>
          <w:rFonts w:hint="eastAsia"/>
        </w:rPr>
        <w:t>上</w:t>
      </w:r>
      <w:r w:rsidRPr="00161929">
        <w:rPr>
          <w:rFonts w:hint="eastAsia"/>
        </w:rPr>
        <w:t>式中</w:t>
      </w:r>
      <w:r>
        <w:rPr>
          <w:rFonts w:hint="eastAsia"/>
        </w:rPr>
        <w:t xml:space="preserve">  </w:t>
      </w:r>
      <w:r>
        <w:object>
          <v:shape id="_x0000_i1073" type="#_x0000_t75" style="width:11.7pt;height:16.75pt" o:ole="">
            <v:imagedata r:id="rId204" o:title=""/>
          </v:shape>
          <o:OLEObject Type="Embed" ProgID="Equation.DSMT4" ShapeID="_x0000_i1073" DrawAspect="Content" ObjectID="_1401318640" r:id="rId205"/>
        </w:object>
      </w:r>
      <w:r w:rsidR="000D0E97">
        <w:rPr>
          <w:rFonts w:hint="eastAsia"/>
        </w:rPr>
        <w:t>为</w:t>
      </w:r>
      <w:r w:rsidRPr="00161929">
        <w:rPr>
          <w:rFonts w:hint="eastAsia"/>
        </w:rPr>
        <w:t>生产率，吨</w:t>
      </w:r>
      <w:r w:rsidRPr="00161929">
        <w:rPr>
          <w:rFonts w:hint="eastAsia"/>
        </w:rPr>
        <w:t>/</w:t>
      </w:r>
      <w:r w:rsidRPr="00161929">
        <w:rPr>
          <w:rFonts w:hint="eastAsia"/>
        </w:rPr>
        <w:t>小时</w:t>
      </w:r>
    </w:p>
    <w:p w:rsidR="00C748FC" w:rsidRPr="00161929" w:rsidP="007E7520">
      <w:pPr>
        <w:ind w:firstLine="480"/>
      </w:pPr>
      <w:r>
        <w:rPr>
          <w:position w:val="-6"/>
        </w:rPr>
        <w:object>
          <v:shape id="_x0000_i1074" type="#_x0000_t75" style="width:9.2pt;height:10.9pt" o:ole="">
            <v:imagedata r:id="rId206" o:title=""/>
          </v:shape>
          <o:OLEObject Type="Embed" ProgID="Equation.DSMT4" ShapeID="_x0000_i1074" DrawAspect="Content" ObjectID="_1401318641" r:id="rId207"/>
        </w:object>
      </w:r>
      <w:r>
        <w:rPr>
          <w:rFonts w:hint="eastAsia"/>
        </w:rPr>
        <w:t>为</w:t>
      </w:r>
      <w:r w:rsidRPr="00161929">
        <w:rPr>
          <w:rFonts w:hint="eastAsia"/>
        </w:rPr>
        <w:t>提升速度，米</w:t>
      </w:r>
      <w:r w:rsidRPr="00161929">
        <w:rPr>
          <w:rFonts w:hint="eastAsia"/>
        </w:rPr>
        <w:t>/</w:t>
      </w:r>
      <w:r w:rsidRPr="00161929">
        <w:rPr>
          <w:rFonts w:hint="eastAsia"/>
        </w:rPr>
        <w:t>秒</w:t>
      </w:r>
    </w:p>
    <w:p w:rsidR="00C748FC" w:rsidRPr="00161929" w:rsidP="007E7520">
      <w:pPr>
        <w:ind w:firstLine="480"/>
      </w:pPr>
      <w:r w:rsidRPr="00161929">
        <w:rPr>
          <w:rFonts w:hint="eastAsia"/>
        </w:rPr>
        <w:t>则据已知设计条件，计算平均生产量为</w:t>
      </w:r>
      <w:r>
        <w:rPr>
          <w:rFonts w:hint="eastAsia"/>
        </w:rPr>
        <w:t>90.36</w:t>
      </w:r>
      <w:r w:rsidRPr="00161929">
        <w:rPr>
          <w:rFonts w:hint="eastAsia"/>
        </w:rPr>
        <w:t>吨（实际平均生产量为</w:t>
      </w:r>
      <w:r>
        <w:rPr>
          <w:rFonts w:hint="eastAsia"/>
        </w:rPr>
        <w:t>50</w:t>
      </w:r>
      <w:r w:rsidRPr="00161929">
        <w:rPr>
          <w:rFonts w:hint="eastAsia"/>
        </w:rPr>
        <w:t>吨），由</w:t>
      </w:r>
      <w:r w:rsidR="00953500">
        <w:rPr>
          <w:rFonts w:hint="eastAsia"/>
        </w:rPr>
        <w:t>TH20</w:t>
      </w:r>
      <w:r>
        <w:rPr>
          <w:rFonts w:hint="eastAsia"/>
        </w:rPr>
        <w:t>0</w:t>
      </w:r>
      <w:r>
        <w:rPr>
          <w:rFonts w:hint="eastAsia"/>
        </w:rPr>
        <w:t>斗式提升机垂直运输，高度</w:t>
      </w:r>
      <w:r>
        <w:rPr>
          <w:rFonts w:hint="eastAsia"/>
        </w:rPr>
        <w:t>15</w:t>
      </w:r>
      <w:r w:rsidRPr="00161929">
        <w:rPr>
          <w:rFonts w:hint="eastAsia"/>
        </w:rPr>
        <w:t>米</w:t>
      </w:r>
      <w:r>
        <w:rPr>
          <w:rFonts w:hint="eastAsia"/>
        </w:rPr>
        <w:t>。已知</w:t>
      </w:r>
      <w:r w:rsidRPr="00161929">
        <w:rPr>
          <w:rFonts w:hint="eastAsia"/>
        </w:rPr>
        <w:t>水泥堆积重度为</w:t>
      </w:r>
      <w:r>
        <w:rPr>
          <w:rFonts w:hint="eastAsia"/>
        </w:rPr>
        <w:t>1.2</w:t>
      </w:r>
      <w:r w:rsidRPr="00161929">
        <w:rPr>
          <w:rFonts w:hint="eastAsia"/>
        </w:rPr>
        <w:t>吨</w:t>
      </w:r>
      <w:r w:rsidRPr="00161929">
        <w:rPr>
          <w:rFonts w:hint="eastAsia"/>
        </w:rPr>
        <w:t>/</w:t>
      </w:r>
      <w:r w:rsidRPr="00161929">
        <w:rPr>
          <w:rFonts w:hint="eastAsia"/>
        </w:rPr>
        <w:t>米</w:t>
      </w:r>
      <w:r w:rsidRPr="009E740B">
        <w:rPr>
          <w:rFonts w:hint="eastAsia"/>
          <w:vertAlign w:val="superscript"/>
        </w:rPr>
        <w:t>3</w:t>
      </w:r>
      <w:r w:rsidRPr="00161929">
        <w:rPr>
          <w:rFonts w:hint="eastAsia"/>
        </w:rPr>
        <w:t xml:space="preserve"> </w:t>
      </w:r>
      <w:r w:rsidRPr="00161929">
        <w:rPr>
          <w:rFonts w:hint="eastAsia"/>
        </w:rPr>
        <w:t>。</w:t>
      </w:r>
    </w:p>
    <w:p w:rsidR="00C748FC" w:rsidRPr="00161929" w:rsidP="007E7520">
      <w:pPr>
        <w:ind w:firstLine="480"/>
      </w:pPr>
      <w:r w:rsidRPr="00161929">
        <w:rPr>
          <w:rFonts w:hint="eastAsia"/>
        </w:rPr>
        <w:t>计算牵引构件的张力（参照图</w:t>
      </w:r>
      <w:r w:rsidRPr="00161929">
        <w:rPr>
          <w:rFonts w:hint="eastAsia"/>
        </w:rPr>
        <w:t>3-1</w:t>
      </w:r>
      <w:r w:rsidRPr="00161929">
        <w:rPr>
          <w:rFonts w:hint="eastAsia"/>
        </w:rPr>
        <w:t>）</w:t>
      </w:r>
    </w:p>
    <w:p w:rsidR="00C748FC" w:rsidRPr="00161929" w:rsidP="000D0E97">
      <w:pPr>
        <w:pStyle w:val="altX"/>
      </w:pPr>
      <w:r>
        <w:rPr>
          <w:rFonts w:hint="eastAsia"/>
        </w:rPr>
        <w:tab/>
      </w:r>
      <w:r>
        <w:object>
          <v:shape id="_x0000_i1075" type="#_x0000_t75" style="width:40.2pt;height:18.4pt" o:ole="">
            <v:imagedata r:id="rId208" o:title=""/>
          </v:shape>
          <o:OLEObject Type="Embed" ProgID="Equation.DSMT4" ShapeID="_x0000_i1075" DrawAspect="Content" ObjectID="_1401318642" r:id="rId209"/>
        </w:object>
      </w:r>
    </w:p>
    <w:p w:rsidR="00C748FC" w:rsidRPr="00161929" w:rsidP="000D0E97">
      <w:pPr>
        <w:pStyle w:val="altX"/>
      </w:pPr>
      <w:r>
        <w:rPr>
          <w:rFonts w:hint="eastAsia"/>
        </w:rPr>
        <w:tab/>
      </w:r>
      <w:r>
        <w:object>
          <v:shape id="_x0000_i1076" type="#_x0000_t75" style="width:132.3pt;height:18.4pt" o:ole="">
            <v:imagedata r:id="rId191" o:title=""/>
          </v:shape>
          <o:OLEObject Type="Embed" ProgID="Equation.DSMT4" ShapeID="_x0000_i1076" DrawAspect="Content" ObjectID="_1401318643" r:id="rId210"/>
        </w:object>
      </w:r>
      <w:r w:rsidRPr="00161929">
        <w:rPr>
          <w:rFonts w:hint="eastAsia"/>
        </w:rPr>
        <w:t xml:space="preserve">    </w:t>
      </w:r>
    </w:p>
    <w:p w:rsidR="00C748FC" w:rsidRPr="00161929" w:rsidP="000D0E97">
      <w:pPr>
        <w:pStyle w:val="altX"/>
      </w:pPr>
      <w:r>
        <w:rPr>
          <w:rFonts w:hint="eastAsia"/>
        </w:rPr>
        <w:tab/>
      </w:r>
      <w:r>
        <w:rPr>
          <w:position w:val="-24"/>
        </w:rPr>
        <w:object>
          <v:shape id="_x0000_i1077" type="#_x0000_t75" style="width:169.1pt;height:31pt" o:ole="">
            <v:imagedata r:id="rId211" o:title=""/>
          </v:shape>
          <o:OLEObject Type="Embed" ProgID="Equation.DSMT4" ShapeID="_x0000_i1077" DrawAspect="Content" ObjectID="_1401318644" r:id="rId212"/>
        </w:object>
      </w:r>
    </w:p>
    <w:p w:rsidR="00C748FC" w:rsidRPr="00161929" w:rsidP="00B21C5E">
      <w:pPr>
        <w:pStyle w:val="altX"/>
      </w:pPr>
      <w:r>
        <w:rPr>
          <w:rFonts w:hint="eastAsia"/>
        </w:rPr>
        <w:tab/>
      </w:r>
      <w:r>
        <w:rPr>
          <w:position w:val="-28"/>
        </w:rPr>
        <w:object>
          <v:shape id="_x0000_i1078" type="#_x0000_t75" style="width:155.7pt;height:33.5pt" o:ole="">
            <v:imagedata r:id="rId213" o:title=""/>
          </v:shape>
          <o:OLEObject Type="Embed" ProgID="Equation.DSMT4" ShapeID="_x0000_i1078" DrawAspect="Content" ObjectID="_1401318645" r:id="rId214"/>
        </w:object>
      </w:r>
    </w:p>
    <w:p w:rsidR="00C748FC" w:rsidRPr="00161929" w:rsidP="00C748FC">
      <w:pPr>
        <w:spacing w:line="360" w:lineRule="auto"/>
        <w:ind w:firstLine="2400" w:firstLineChars="1000"/>
      </w:pPr>
    </w:p>
    <w:p w:rsidR="00C748FC" w:rsidRPr="00161929" w:rsidP="00B21C5E">
      <w:pPr>
        <w:pStyle w:val="altX"/>
        <w:sectPr w:rsidSect="004752D9">
          <w:headerReference w:type="even" r:id="rId215"/>
          <w:headerReference w:type="default" r:id="rId216"/>
          <w:footerReference w:type="even" r:id="rId217"/>
          <w:footerReference w:type="default" r:id="rId218"/>
          <w:headerReference w:type="first" r:id="rId219"/>
          <w:footerReference w:type="first" r:id="rId220"/>
          <w:type w:val="nextPage"/>
          <w:pgSz w:w="11907" w:h="16839" w:code="9"/>
          <w:pgMar w:top="1134" w:right="1134" w:bottom="1134" w:left="1134" w:header="851" w:footer="992" w:gutter="0"/>
          <w:pgNumType w:start="13"/>
          <w:cols w:space="425"/>
          <w:titlePg w:val="0"/>
          <w:docGrid w:type="linesAndChars" w:linePitch="326"/>
        </w:sectPr>
      </w:pPr>
      <w:r>
        <w:rPr>
          <w:rFonts w:hint="eastAsia"/>
        </w:rPr>
        <w:tab/>
      </w:r>
      <w:r>
        <w:rPr>
          <w:position w:val="-12"/>
        </w:rPr>
        <w:object>
          <v:shape id="_x0000_i1079" type="#_x0000_t75" style="width:55.25pt;height:18.4pt" o:ole="">
            <v:imagedata r:id="rId221" o:title=""/>
          </v:shape>
          <o:OLEObject Type="Embed" ProgID="Equation.DSMT4" ShapeID="_x0000_i1079" DrawAspect="Content" ObjectID="_1401318646" r:id="rId222"/>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5</w:t>
      </w:r>
      <w:r w:rsidR="007A54C7">
        <w:fldChar w:fldCharType="end"/>
      </w:r>
      <w:r>
        <w:rPr>
          <w:rFonts w:hint="eastAsia"/>
        </w:rPr>
        <w:t>）</w:t>
      </w:r>
      <w:r w:rsidRPr="00161929">
        <w:t xml:space="preserve"> </w:t>
      </w:r>
    </w:p>
    <w:p w:rsidR="009C7970" w:rsidP="008E1A8C">
      <w:pPr>
        <w:ind w:firstLine="480"/>
      </w:pPr>
      <w:r w:rsidRPr="00161929">
        <w:rPr>
          <w:rFonts w:hint="eastAsia"/>
        </w:rPr>
        <w:t>式中</w:t>
      </w:r>
      <w:r>
        <w:rPr>
          <w:position w:val="-12"/>
        </w:rPr>
        <w:object>
          <v:shape id="_x0000_i1080" type="#_x0000_t75" style="width:21.75pt;height:18.4pt" o:ole="">
            <v:imagedata r:id="rId223" o:title=""/>
          </v:shape>
          <o:OLEObject Type="Embed" ProgID="Equation.DSMT4" ShapeID="_x0000_i1080" DrawAspect="Content" ObjectID="_1401318647" r:id="rId224"/>
        </w:object>
      </w:r>
      <w:r w:rsidR="00B21C5E">
        <w:rPr>
          <w:rFonts w:hint="eastAsia"/>
        </w:rPr>
        <w:t>为</w:t>
      </w:r>
      <w:r w:rsidRPr="00161929">
        <w:rPr>
          <w:rFonts w:hint="eastAsia"/>
        </w:rPr>
        <w:t>提升段阻力，公斤；</w:t>
      </w:r>
    </w:p>
    <w:p w:rsidR="00C748FC" w:rsidRPr="00161929" w:rsidP="009C7970">
      <w:pPr>
        <w:pStyle w:val="altX"/>
      </w:pPr>
      <w:r>
        <w:rPr>
          <w:rFonts w:hint="eastAsia"/>
          <w:position w:val="-12"/>
        </w:rPr>
        <w:tab/>
      </w:r>
      <w:r>
        <w:rPr>
          <w:position w:val="-12"/>
        </w:rPr>
        <w:object>
          <v:shape id="_x0000_i1081" type="#_x0000_t75" style="width:82.9pt;height:18.4pt" o:ole="">
            <v:imagedata r:id="rId225" o:title=""/>
          </v:shape>
          <o:OLEObject Type="Embed" ProgID="Equation.DSMT4" ShapeID="_x0000_i1081" DrawAspect="Content" ObjectID="_1401318648" r:id="rId226"/>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6</w:t>
      </w:r>
      <w:r w:rsidR="007A54C7">
        <w:fldChar w:fldCharType="end"/>
      </w:r>
      <w:r>
        <w:rPr>
          <w:rFonts w:hint="eastAsia"/>
        </w:rPr>
        <w:t>）</w:t>
      </w:r>
    </w:p>
    <w:p w:rsidR="008E1A8C" w:rsidP="008E1A8C">
      <w:pPr>
        <w:ind w:firstLine="480"/>
      </w:pPr>
      <w:r w:rsidRPr="00161929">
        <w:rPr>
          <w:rFonts w:hint="eastAsia"/>
        </w:rPr>
        <w:t>即有</w:t>
      </w:r>
    </w:p>
    <w:p w:rsidR="00C748FC" w:rsidRPr="00161929" w:rsidP="008E1A8C">
      <w:pPr>
        <w:pStyle w:val="altX"/>
      </w:pPr>
      <w:r>
        <w:rPr>
          <w:rFonts w:hint="eastAsia"/>
        </w:rPr>
        <w:tab/>
      </w:r>
      <w:r>
        <w:rPr>
          <w:position w:val="-44"/>
        </w:rPr>
        <w:object>
          <v:shape id="_x0000_i1082" type="#_x0000_t75" style="width:134.8pt;height:51.9pt" o:ole="">
            <v:imagedata r:id="rId227" o:title=""/>
          </v:shape>
          <o:OLEObject Type="Embed" ProgID="Equation.DSMT4" ShapeID="_x0000_i1082" DrawAspect="Content" ObjectID="_1401318649" r:id="rId228"/>
        </w:object>
      </w:r>
    </w:p>
    <w:p w:rsidR="00C748FC" w:rsidRPr="00C9573F" w:rsidP="00DC1307">
      <w:pPr>
        <w:pStyle w:val="altX"/>
      </w:pPr>
      <w:r>
        <w:rPr>
          <w:rFonts w:hint="eastAsia"/>
        </w:rPr>
        <w:tab/>
      </w:r>
      <w:r>
        <w:rPr>
          <w:position w:val="-12"/>
        </w:rPr>
        <w:object>
          <v:shape id="_x0000_i1083" type="#_x0000_t75" style="width:72.85pt;height:18.4pt" o:ole="">
            <v:imagedata r:id="rId229" o:title=""/>
          </v:shape>
          <o:OLEObject Type="Embed" ProgID="Equation.DSMT4" ShapeID="_x0000_i1083" DrawAspect="Content" ObjectID="_1401318650" r:id="rId230"/>
        </w:object>
      </w:r>
      <w:r>
        <w:rPr>
          <w:rFonts w:hint="eastAsia"/>
        </w:rPr>
        <w:tab/>
      </w:r>
      <w:r>
        <w:rPr>
          <w:position w:val="-4"/>
        </w:rPr>
        <w:object>
          <v:shape id="_x0000_i1084" type="#_x0000_t75" style="width:9.2pt;height:14.25pt" o:ole="">
            <v:imagedata r:id="rId231" o:title=""/>
          </v:shape>
          <o:OLEObject Type="Embed" ProgID="Equation.DSMT4" ShapeID="_x0000_i1084" DrawAspect="Content" ObjectID="_1401318651" r:id="rId232"/>
        </w:object>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7</w:t>
      </w:r>
      <w:r w:rsidR="007A54C7">
        <w:fldChar w:fldCharType="end"/>
      </w:r>
      <w:r>
        <w:rPr>
          <w:rFonts w:hint="eastAsia"/>
        </w:rPr>
        <w:t>）</w:t>
      </w:r>
    </w:p>
    <w:p w:rsidR="00C748FC" w:rsidRPr="00161929" w:rsidP="00DC1307">
      <w:pPr>
        <w:ind w:firstLine="480"/>
      </w:pPr>
      <w:r w:rsidRPr="00161929">
        <w:rPr>
          <w:rFonts w:hint="eastAsia"/>
        </w:rPr>
        <w:t>式中</w:t>
      </w:r>
      <w:r>
        <w:rPr>
          <w:position w:val="-12"/>
        </w:rPr>
        <w:object>
          <v:shape id="_x0000_i1085" type="#_x0000_t75" style="width:20.95pt;height:18.4pt" o:ole="">
            <v:imagedata r:id="rId233" o:title=""/>
          </v:shape>
          <o:OLEObject Type="Embed" ProgID="Equation.DSMT4" ShapeID="_x0000_i1085" DrawAspect="Content" ObjectID="_1401318652" r:id="rId234"/>
        </w:object>
      </w:r>
      <w:r w:rsidR="00DC1307">
        <w:rPr>
          <w:rFonts w:hint="eastAsia"/>
        </w:rPr>
        <w:t>为</w:t>
      </w:r>
      <w:r w:rsidRPr="00161929">
        <w:rPr>
          <w:rFonts w:hint="eastAsia"/>
        </w:rPr>
        <w:t>尾轮阻力，公斤；取</w:t>
      </w:r>
      <w:r>
        <w:rPr>
          <w:rFonts w:hint="eastAsia"/>
        </w:rPr>
        <w:t xml:space="preserve"> </w:t>
      </w:r>
      <w:r>
        <w:rPr>
          <w:position w:val="-12"/>
        </w:rPr>
        <w:object>
          <v:shape id="_x0000_i1086" type="#_x0000_t75" style="width:98.8pt;height:18.4pt" o:ole="">
            <v:imagedata r:id="rId235" o:title=""/>
          </v:shape>
          <o:OLEObject Type="Embed" ProgID="Equation.DSMT4" ShapeID="_x0000_i1086" DrawAspect="Content" ObjectID="_1401318653" r:id="rId236"/>
        </w:object>
      </w:r>
      <w:r>
        <w:rPr>
          <w:position w:val="-4"/>
        </w:rPr>
        <w:object>
          <v:shape id="_x0000_i1087" type="#_x0000_t75" style="width:9.2pt;height:14.25pt" o:ole="">
            <v:imagedata r:id="rId237" o:title=""/>
          </v:shape>
          <o:OLEObject Type="Embed" ProgID="Equation.DSMT4" ShapeID="_x0000_i1087" DrawAspect="Content" ObjectID="_1401318654" r:id="rId238"/>
        </w:object>
      </w:r>
    </w:p>
    <w:p w:rsidR="00C748FC" w:rsidRPr="00161929" w:rsidP="004E355C">
      <w:pPr>
        <w:ind w:firstLine="480"/>
      </w:pPr>
      <w:r>
        <w:rPr>
          <w:position w:val="-12"/>
        </w:rPr>
        <w:object>
          <v:shape id="_x0000_i1088" type="#_x0000_t75" style="width:15.9pt;height:18.4pt" o:ole="">
            <v:imagedata r:id="rId239" o:title=""/>
          </v:shape>
          <o:OLEObject Type="Embed" ProgID="Equation.DSMT4" ShapeID="_x0000_i1088" DrawAspect="Content" ObjectID="_1401318655" r:id="rId240"/>
        </w:object>
      </w:r>
      <w:r>
        <w:rPr>
          <w:rFonts w:hint="eastAsia"/>
        </w:rPr>
        <w:t>为</w:t>
      </w:r>
      <w:r w:rsidRPr="00161929">
        <w:rPr>
          <w:rFonts w:hint="eastAsia"/>
        </w:rPr>
        <w:t>掏取物料阻力，公斤。</w:t>
      </w:r>
    </w:p>
    <w:p w:rsidR="00C748FC" w:rsidRPr="00161929" w:rsidP="001C1BD5">
      <w:pPr>
        <w:pStyle w:val="altX"/>
      </w:pPr>
      <w:r>
        <w:rPr>
          <w:rFonts w:hint="eastAsia"/>
        </w:rPr>
        <w:tab/>
      </w:r>
      <w:r>
        <w:object>
          <v:shape id="_x0000_i1089" type="#_x0000_t75" style="width:48.55pt;height:36pt" o:ole="">
            <v:imagedata r:id="rId241" o:title=""/>
          </v:shape>
          <o:OLEObject Type="Embed" ProgID="Equation.DSMT4" ShapeID="_x0000_i1089" DrawAspect="Content" ObjectID="_1401318656" r:id="rId242"/>
        </w:object>
      </w:r>
    </w:p>
    <w:p w:rsidR="00C748FC" w:rsidRPr="00161929" w:rsidP="004E355C">
      <w:pPr>
        <w:ind w:firstLine="480"/>
      </w:pPr>
      <w:r w:rsidRPr="00161929">
        <w:rPr>
          <w:rFonts w:hint="eastAsia"/>
        </w:rPr>
        <w:t>上式中</w:t>
      </w:r>
      <w:r>
        <w:rPr>
          <w:position w:val="-10"/>
        </w:rPr>
        <w:object>
          <v:shape id="_x0000_i1090" type="#_x0000_t75" style="width:10.9pt;height:12.55pt" o:ole="">
            <v:imagedata r:id="rId243" o:title=""/>
          </v:shape>
          <o:OLEObject Type="Embed" ProgID="Equation.DSMT4" ShapeID="_x0000_i1090" DrawAspect="Content" ObjectID="_1401318657" r:id="rId244"/>
        </w:object>
      </w:r>
      <w:r w:rsidRPr="00161929">
        <w:rPr>
          <w:rFonts w:hint="eastAsia"/>
        </w:rPr>
        <w:t>——重量加速度，米</w:t>
      </w:r>
      <w:r w:rsidRPr="00161929">
        <w:rPr>
          <w:rFonts w:hint="eastAsia"/>
        </w:rPr>
        <w:t>/</w:t>
      </w:r>
      <w:r w:rsidRPr="00161929">
        <w:rPr>
          <w:rFonts w:hint="eastAsia"/>
        </w:rPr>
        <w:t>秒</w:t>
      </w:r>
      <w:r w:rsidRPr="00161929">
        <w:rPr>
          <w:rFonts w:hint="eastAsia"/>
        </w:rPr>
        <w:t xml:space="preserve">2 </w:t>
      </w:r>
      <w:r w:rsidRPr="00161929">
        <w:rPr>
          <w:rFonts w:hint="eastAsia"/>
        </w:rPr>
        <w:t>；</w:t>
      </w:r>
    </w:p>
    <w:p w:rsidR="00C748FC" w:rsidRPr="00161929" w:rsidP="004E355C">
      <w:pPr>
        <w:ind w:firstLine="480"/>
      </w:pPr>
      <w:r w:rsidRPr="00161929">
        <w:rPr>
          <w:rFonts w:hint="eastAsia"/>
        </w:rPr>
        <w:t>即有</w:t>
      </w:r>
      <w:r>
        <w:rPr>
          <w:rFonts w:hint="eastAsia"/>
        </w:rPr>
        <w:t>：</w:t>
      </w:r>
    </w:p>
    <w:p w:rsidR="00C748FC" w:rsidRPr="00161929" w:rsidP="008E17C5">
      <w:pPr>
        <w:pStyle w:val="altX"/>
      </w:pPr>
      <w:r>
        <w:rPr>
          <w:rFonts w:hint="eastAsia"/>
        </w:rPr>
        <w:tab/>
      </w:r>
      <w:r>
        <w:rPr>
          <w:position w:val="-62"/>
        </w:rPr>
        <w:object>
          <v:shape id="_x0000_i1091" type="#_x0000_t75" style="width:128.95pt;height:90.4pt" o:ole="">
            <v:imagedata r:id="rId245" o:title=""/>
          </v:shape>
          <o:OLEObject Type="Embed" ProgID="Equation.DSMT4" ShapeID="_x0000_i1091" DrawAspect="Content" ObjectID="_1401318658" r:id="rId246"/>
        </w:object>
      </w:r>
    </w:p>
    <w:p w:rsidR="00C748FC" w:rsidRPr="00161929" w:rsidP="001C1BD5">
      <w:pPr>
        <w:pStyle w:val="altX"/>
      </w:pPr>
      <w:r>
        <w:rPr>
          <w:rFonts w:hint="eastAsia"/>
        </w:rPr>
        <w:tab/>
      </w:r>
      <w:r>
        <w:rPr>
          <w:position w:val="-12"/>
        </w:rPr>
        <w:object>
          <v:shape id="_x0000_i1092" type="#_x0000_t75" style="width:57.75pt;height:18.4pt" o:ole="">
            <v:imagedata r:id="rId247" o:title=""/>
          </v:shape>
          <o:OLEObject Type="Embed" ProgID="Equation.DSMT4" ShapeID="_x0000_i1092" DrawAspect="Content" ObjectID="_1401318659" r:id="rId248"/>
        </w:object>
      </w:r>
      <w:r>
        <w:rPr>
          <w:rFonts w:hint="eastAsia"/>
        </w:rPr>
        <w:tab/>
      </w:r>
      <w:r w:rsidR="008E17C5">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8</w:t>
      </w:r>
      <w:r w:rsidR="007A54C7">
        <w:fldChar w:fldCharType="end"/>
      </w:r>
      <w:r w:rsidR="008E17C5">
        <w:rPr>
          <w:rFonts w:hint="eastAsia"/>
        </w:rPr>
        <w:t>）</w:t>
      </w:r>
    </w:p>
    <w:p w:rsidR="00C748FC" w:rsidRPr="00161929" w:rsidP="008E17C5">
      <w:pPr>
        <w:ind w:firstLine="480"/>
      </w:pPr>
      <w:r w:rsidRPr="00161929">
        <w:rPr>
          <w:rFonts w:hint="eastAsia"/>
        </w:rPr>
        <w:t>式中</w:t>
      </w:r>
      <w:r>
        <w:rPr>
          <w:position w:val="-12"/>
        </w:rPr>
        <w:object>
          <v:shape id="_x0000_i1093" type="#_x0000_t75" style="width:20.95pt;height:18.4pt" o:ole="">
            <v:imagedata r:id="rId249" o:title=""/>
          </v:shape>
          <o:OLEObject Type="Embed" ProgID="Equation.DSMT4" ShapeID="_x0000_i1093" DrawAspect="Content" ObjectID="_1401318660" r:id="rId250"/>
        </w:object>
      </w:r>
      <w:r w:rsidR="001C1BD5">
        <w:rPr>
          <w:rFonts w:hint="eastAsia"/>
        </w:rPr>
        <w:t>为</w:t>
      </w:r>
      <w:r w:rsidRPr="00161929">
        <w:rPr>
          <w:rFonts w:hint="eastAsia"/>
        </w:rPr>
        <w:t>下降段阻力，公斤；</w:t>
      </w:r>
    </w:p>
    <w:p w:rsidR="00C748FC" w:rsidRPr="00161929" w:rsidP="001C1BD5">
      <w:pPr>
        <w:pStyle w:val="altX"/>
      </w:pPr>
      <w:r>
        <w:rPr>
          <w:rFonts w:hint="eastAsia"/>
        </w:rPr>
        <w:tab/>
      </w:r>
      <w:r>
        <w:rPr>
          <w:position w:val="-12"/>
        </w:rPr>
        <w:object>
          <v:shape id="_x0000_i1094" type="#_x0000_t75" style="width:50.25pt;height:18.4pt" o:ole="">
            <v:imagedata r:id="rId251" o:title=""/>
          </v:shape>
          <o:OLEObject Type="Embed" ProgID="Equation.DSMT4" ShapeID="_x0000_i1094" DrawAspect="Content" ObjectID="_1401318661" r:id="rId252"/>
        </w:object>
      </w:r>
    </w:p>
    <w:p w:rsidR="00C748FC" w:rsidP="001C1BD5">
      <w:pPr>
        <w:ind w:firstLine="480"/>
      </w:pPr>
      <w:r w:rsidRPr="00161929">
        <w:rPr>
          <w:rFonts w:hint="eastAsia"/>
        </w:rPr>
        <w:t>即有</w:t>
      </w:r>
      <w:r>
        <w:rPr>
          <w:rFonts w:hint="eastAsia"/>
        </w:rPr>
        <w:t>：</w:t>
      </w:r>
      <w:r>
        <w:rPr>
          <w:rFonts w:hint="eastAsia"/>
        </w:rPr>
        <w:t xml:space="preserve">          </w:t>
      </w:r>
    </w:p>
    <w:p w:rsidR="00C748FC" w:rsidP="001C1BD5">
      <w:pPr>
        <w:pStyle w:val="altX"/>
      </w:pPr>
      <w:r>
        <w:rPr>
          <w:rFonts w:hint="eastAsia"/>
        </w:rPr>
        <w:tab/>
      </w:r>
      <w:r>
        <w:rPr>
          <w:position w:val="-44"/>
        </w:rPr>
        <w:object>
          <v:shape id="_x0000_i1095" type="#_x0000_t75" style="width:96.3pt;height:51.9pt" o:ole="">
            <v:imagedata r:id="rId253" o:title=""/>
          </v:shape>
          <o:OLEObject Type="Embed" ProgID="Equation.DSMT4" ShapeID="_x0000_i1095" DrawAspect="Content" ObjectID="_1401318662" r:id="rId254"/>
        </w:object>
      </w:r>
    </w:p>
    <w:p w:rsidR="00C748FC" w:rsidRPr="00161929" w:rsidP="00C748FC">
      <w:pPr>
        <w:spacing w:line="360" w:lineRule="auto"/>
        <w:ind w:firstLine="2400" w:firstLineChars="1000"/>
        <w:sectPr w:rsidSect="004752D9">
          <w:headerReference w:type="even" r:id="rId255"/>
          <w:headerReference w:type="default" r:id="rId256"/>
          <w:footerReference w:type="even" r:id="rId257"/>
          <w:footerReference w:type="default" r:id="rId258"/>
          <w:headerReference w:type="first" r:id="rId259"/>
          <w:footerReference w:type="first" r:id="rId260"/>
          <w:type w:val="nextPage"/>
          <w:pgSz w:w="11907" w:h="16839" w:code="9"/>
          <w:pgMar w:top="1134" w:right="1134" w:bottom="1134" w:left="1134" w:header="851" w:footer="992" w:gutter="0"/>
          <w:pgNumType w:start="14"/>
          <w:cols w:space="425"/>
          <w:titlePg w:val="0"/>
          <w:docGrid w:type="linesAndChars" w:linePitch="326"/>
        </w:sectPr>
      </w:pPr>
      <w:r w:rsidRPr="00161929">
        <w:rPr>
          <w:rFonts w:hint="eastAsia"/>
        </w:rPr>
        <w:t xml:space="preserve"> </w:t>
      </w:r>
    </w:p>
    <w:p w:rsidR="00C748FC" w:rsidRPr="00342D2B" w:rsidP="00943782">
      <w:pPr>
        <w:pStyle w:val="Heading2"/>
        <w:spacing w:before="163"/>
      </w:pPr>
      <w:bookmarkStart w:id="19" w:name="_Toc534646373"/>
      <w:r w:rsidRPr="00342D2B">
        <w:rPr>
          <w:rFonts w:hint="eastAsia"/>
        </w:rPr>
        <w:t>电动机的选取</w:t>
      </w:r>
      <w:bookmarkEnd w:id="19"/>
    </w:p>
    <w:p w:rsidR="00C748FC" w:rsidRPr="00342D2B" w:rsidP="00D44A5F">
      <w:pPr>
        <w:ind w:firstLine="480"/>
      </w:pPr>
      <w:r w:rsidRPr="00342D2B">
        <w:rPr>
          <w:rFonts w:hint="eastAsia"/>
        </w:rPr>
        <w:t>依《建材机械与设备》相关章节的计算资料：</w:t>
      </w:r>
    </w:p>
    <w:p w:rsidR="00C748FC" w:rsidRPr="00342D2B" w:rsidP="00D44A5F">
      <w:pPr>
        <w:ind w:firstLine="480"/>
      </w:pPr>
      <w:r w:rsidRPr="00342D2B">
        <w:rPr>
          <w:rFonts w:hint="eastAsia"/>
        </w:rPr>
        <w:t>有驱动轴上圆周力：</w:t>
      </w:r>
    </w:p>
    <w:p w:rsidR="00C748FC" w:rsidRPr="00342D2B" w:rsidP="00D44A5F">
      <w:pPr>
        <w:pStyle w:val="altX"/>
      </w:pPr>
      <w:r>
        <w:rPr>
          <w:rFonts w:hint="eastAsia"/>
          <w:position w:val="-12"/>
        </w:rPr>
        <w:tab/>
      </w:r>
      <w:r>
        <w:rPr>
          <w:position w:val="-12"/>
        </w:rPr>
        <w:object>
          <v:shape id="_x0000_i1096" type="#_x0000_t75" style="width:73.65pt;height:18.4pt" o:ole="">
            <v:imagedata r:id="rId261" o:title=""/>
          </v:shape>
          <o:OLEObject Type="Embed" ProgID="Equation.DSMT4" ShapeID="_x0000_i1096" DrawAspect="Content" ObjectID="_1401318663" r:id="rId262"/>
        </w:object>
      </w:r>
      <w:r w:rsidRPr="00342D2B">
        <w:rPr>
          <w:rFonts w:hint="eastAsia"/>
        </w:rPr>
        <w:t xml:space="preserve"> </w:t>
      </w:r>
      <w:r>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9</w:t>
      </w:r>
      <w:r w:rsidR="007A54C7">
        <w:fldChar w:fldCharType="end"/>
      </w:r>
      <w:r w:rsidR="006A78FD">
        <w:rPr>
          <w:rFonts w:hint="eastAsia"/>
        </w:rPr>
        <w:t>）</w:t>
      </w:r>
    </w:p>
    <w:p w:rsidR="00C748FC" w:rsidRPr="00342D2B" w:rsidP="00943782">
      <w:pPr>
        <w:ind w:firstLine="480"/>
      </w:pPr>
      <w:r w:rsidRPr="00342D2B">
        <w:rPr>
          <w:rFonts w:hint="eastAsia"/>
        </w:rPr>
        <w:t>式中</w:t>
      </w:r>
      <w:r>
        <w:rPr>
          <w:position w:val="-12"/>
        </w:rPr>
        <w:object>
          <v:shape id="_x0000_i1097" type="#_x0000_t75" style="width:21.75pt;height:18.4pt" o:ole="">
            <v:imagedata r:id="rId263" o:title=""/>
          </v:shape>
          <o:OLEObject Type="Embed" ProgID="Equation.DSMT4" ShapeID="_x0000_i1097" DrawAspect="Content" ObjectID="_1401318664" r:id="rId264"/>
        </w:object>
      </w:r>
      <w:r w:rsidR="00D44A5F">
        <w:rPr>
          <w:rFonts w:hint="eastAsia"/>
        </w:rPr>
        <w:t>为</w:t>
      </w:r>
      <w:r w:rsidRPr="00342D2B">
        <w:rPr>
          <w:rFonts w:hint="eastAsia"/>
        </w:rPr>
        <w:t>过头轮的阻力，公斤</w:t>
      </w:r>
    </w:p>
    <w:p w:rsidR="00C748FC" w:rsidRPr="00342D2B" w:rsidP="004B1E17">
      <w:pPr>
        <w:pStyle w:val="altX"/>
      </w:pPr>
      <w:r>
        <w:rPr>
          <w:rFonts w:hint="eastAsia"/>
        </w:rPr>
        <w:tab/>
      </w:r>
      <w:r>
        <w:rPr>
          <w:position w:val="-12"/>
        </w:rPr>
        <w:object>
          <v:shape id="_x0000_i1098" type="#_x0000_t75" style="width:87.9pt;height:18.4pt" o:ole="">
            <v:imagedata r:id="rId265" o:title=""/>
          </v:shape>
          <o:OLEObject Type="Embed" ProgID="Equation.DSMT4" ShapeID="_x0000_i1098" DrawAspect="Content" ObjectID="_1401318665" r:id="rId266"/>
        </w:object>
      </w:r>
    </w:p>
    <w:p w:rsidR="00C748FC" w:rsidRPr="00342D2B" w:rsidP="00943782">
      <w:pPr>
        <w:ind w:firstLine="480"/>
      </w:pPr>
      <w:r w:rsidRPr="00342D2B">
        <w:rPr>
          <w:rFonts w:hint="eastAsia"/>
        </w:rPr>
        <w:t>则有</w:t>
      </w:r>
      <w:r>
        <w:rPr>
          <w:rFonts w:hint="eastAsia"/>
        </w:rPr>
        <w:t>：</w:t>
      </w:r>
    </w:p>
    <w:p w:rsidR="00C748FC" w:rsidRPr="00342D2B" w:rsidP="004B1E17">
      <w:pPr>
        <w:pStyle w:val="altX"/>
      </w:pPr>
      <w:r>
        <w:rPr>
          <w:rFonts w:hint="eastAsia"/>
        </w:rPr>
        <w:tab/>
      </w:r>
      <w:r>
        <w:object>
          <v:shape id="_x0000_i1099" type="#_x0000_t75" style="width:157.4pt;height:33.5pt" o:ole="">
            <v:imagedata r:id="rId267" o:title=""/>
          </v:shape>
          <o:OLEObject Type="Embed" ProgID="Equation.DSMT4" ShapeID="_x0000_i1099" DrawAspect="Content" ObjectID="_1401318666" r:id="rId268"/>
        </w:object>
      </w:r>
    </w:p>
    <w:p w:rsidR="00C748FC" w:rsidRPr="00342D2B" w:rsidP="00943782">
      <w:pPr>
        <w:ind w:firstLine="480"/>
      </w:pPr>
      <w:r w:rsidRPr="00342D2B">
        <w:rPr>
          <w:rFonts w:hint="eastAsia"/>
        </w:rPr>
        <w:t>计算功率：</w:t>
      </w:r>
    </w:p>
    <w:p w:rsidR="00C748FC" w:rsidRPr="00342D2B" w:rsidP="004B1E17">
      <w:pPr>
        <w:pStyle w:val="altX"/>
      </w:pPr>
      <w:r>
        <w:rPr>
          <w:rFonts w:hint="eastAsia"/>
        </w:rPr>
        <w:t xml:space="preserve"> </w:t>
      </w:r>
      <w:r w:rsidR="004B1E17">
        <w:rPr>
          <w:rFonts w:hint="eastAsia"/>
        </w:rPr>
        <w:tab/>
      </w:r>
      <w:r>
        <w:rPr>
          <w:position w:val="-24"/>
        </w:rPr>
        <w:object>
          <v:shape id="_x0000_i1100" type="#_x0000_t75" style="width:45.2pt;height:31pt" o:ole="">
            <v:imagedata r:id="rId269" o:title=""/>
          </v:shape>
          <o:OLEObject Type="Embed" ProgID="Equation.DSMT4" ShapeID="_x0000_i1100" DrawAspect="Content" ObjectID="_1401318667" r:id="rId270"/>
        </w:object>
      </w:r>
      <w:r w:rsidRPr="00342D2B">
        <w:rPr>
          <w:rFonts w:hint="eastAsia"/>
        </w:rPr>
        <w:t xml:space="preserve"> </w:t>
      </w:r>
      <w:r w:rsidR="004B1E17">
        <w:rPr>
          <w:rFonts w:hint="eastAsia"/>
        </w:rPr>
        <w:tab/>
      </w:r>
      <w:r w:rsidR="004B1E17">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10</w:t>
      </w:r>
      <w:r w:rsidR="007A54C7">
        <w:fldChar w:fldCharType="end"/>
      </w:r>
      <w:r w:rsidR="004B1E17">
        <w:rPr>
          <w:rFonts w:hint="eastAsia"/>
        </w:rPr>
        <w:t>）</w:t>
      </w:r>
    </w:p>
    <w:p w:rsidR="00C748FC" w:rsidRPr="00342D2B" w:rsidP="00943782">
      <w:pPr>
        <w:ind w:firstLine="480"/>
      </w:pPr>
      <w:r>
        <w:rPr>
          <w:position w:val="-12"/>
        </w:rPr>
        <w:object>
          <v:shape id="_x0000_i1101" type="#_x0000_t75" style="width:17.6pt;height:18.4pt" o:ole="">
            <v:imagedata r:id="rId271" o:title=""/>
          </v:shape>
          <o:OLEObject Type="Embed" ProgID="Equation.DSMT4" ShapeID="_x0000_i1101" DrawAspect="Content" ObjectID="_1401318668" r:id="rId272"/>
        </w:object>
      </w:r>
      <w:r>
        <w:rPr>
          <w:rFonts w:hint="eastAsia"/>
        </w:rPr>
        <w:t>为轴功率，千瓦</w:t>
      </w:r>
    </w:p>
    <w:p w:rsidR="00C748FC" w:rsidRPr="00342D2B" w:rsidP="004B1E17">
      <w:pPr>
        <w:pStyle w:val="altX"/>
      </w:pPr>
      <w:r>
        <w:rPr>
          <w:rFonts w:hint="eastAsia"/>
        </w:rPr>
        <w:tab/>
      </w:r>
      <w:r>
        <w:object>
          <v:shape id="_x0000_i1102" type="#_x0000_t75" style="width:123.05pt;height:31pt" o:ole="">
            <v:imagedata r:id="rId273" o:title=""/>
          </v:shape>
          <o:OLEObject Type="Embed" ProgID="Equation.DSMT4" ShapeID="_x0000_i1102" DrawAspect="Content" ObjectID="_1401318669" r:id="rId274"/>
        </w:object>
      </w:r>
    </w:p>
    <w:p w:rsidR="00C748FC" w:rsidRPr="00342D2B" w:rsidP="00943782">
      <w:pPr>
        <w:ind w:firstLine="480"/>
      </w:pPr>
      <w:r w:rsidRPr="00342D2B">
        <w:rPr>
          <w:rFonts w:hint="eastAsia"/>
        </w:rPr>
        <w:t>选用电机功率：</w:t>
      </w:r>
    </w:p>
    <w:p w:rsidR="00C748FC" w:rsidRPr="00342D2B" w:rsidP="004B1E17">
      <w:pPr>
        <w:pStyle w:val="altX"/>
      </w:pPr>
      <w:r>
        <w:rPr>
          <w:rFonts w:hint="eastAsia"/>
        </w:rPr>
        <w:t xml:space="preserve"> </w:t>
      </w:r>
      <w:r w:rsidR="004B1E17">
        <w:rPr>
          <w:rFonts w:hint="eastAsia"/>
        </w:rPr>
        <w:tab/>
      </w:r>
      <w:r>
        <w:rPr>
          <w:position w:val="-28"/>
        </w:rPr>
        <w:object>
          <v:shape id="_x0000_i1103" type="#_x0000_t75" style="width:50.25pt;height:34.35pt" o:ole="">
            <v:imagedata r:id="rId275" o:title=""/>
          </v:shape>
          <o:OLEObject Type="Embed" ProgID="Equation.DSMT4" ShapeID="_x0000_i1103" DrawAspect="Content" ObjectID="_1401318670" r:id="rId276"/>
        </w:object>
      </w:r>
      <w:r w:rsidRPr="00342D2B">
        <w:rPr>
          <w:rFonts w:hint="eastAsia"/>
        </w:rPr>
        <w:t xml:space="preserve"> </w:t>
      </w:r>
      <w:r w:rsidR="004B1E17">
        <w:rPr>
          <w:rFonts w:hint="eastAsia"/>
        </w:rPr>
        <w:tab/>
      </w:r>
      <w:r w:rsidR="004B1E17">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11</w:t>
      </w:r>
      <w:r w:rsidR="007A54C7">
        <w:fldChar w:fldCharType="end"/>
      </w:r>
      <w:r w:rsidR="004B1E17">
        <w:rPr>
          <w:rFonts w:hint="eastAsia"/>
        </w:rPr>
        <w:t>）</w:t>
      </w:r>
      <w:r w:rsidRPr="00342D2B">
        <w:rPr>
          <w:rFonts w:hint="eastAsia"/>
        </w:rPr>
        <w:t xml:space="preserve"> </w:t>
      </w:r>
    </w:p>
    <w:p w:rsidR="00C748FC" w:rsidRPr="00342D2B" w:rsidP="00943782">
      <w:pPr>
        <w:ind w:firstLine="480"/>
      </w:pPr>
      <w:r w:rsidRPr="00342D2B">
        <w:rPr>
          <w:rFonts w:hint="eastAsia"/>
        </w:rPr>
        <w:t>式中</w:t>
      </w:r>
      <w:r>
        <w:rPr>
          <w:noProof/>
          <w:position w:val="-4"/>
        </w:rPr>
        <w:object>
          <v:shape id="_x0000_i1104" type="#_x0000_t75" style="width:15.05pt;height:15.05pt" o:ole="">
            <v:imagedata r:id="rId277" o:title=""/>
          </v:shape>
          <o:OLEObject Type="Embed" ProgID="Equation.DSMT4" ShapeID="_x0000_i1104" DrawAspect="Content" ObjectID="_1401318671" r:id="rId278"/>
        </w:object>
      </w:r>
      <w:r w:rsidRPr="00342D2B">
        <w:rPr>
          <w:rFonts w:hint="eastAsia"/>
        </w:rPr>
        <w:t>功率储备系数</w:t>
      </w:r>
      <w:r w:rsidRPr="00342D2B">
        <w:fldChar w:fldCharType="begin"/>
      </w:r>
      <w:r w:rsidRPr="00342D2B">
        <w:instrText xml:space="preserve"> </w:instrText>
      </w:r>
      <w:r w:rsidRPr="00342D2B">
        <w:rPr>
          <w:rFonts w:hint="eastAsia"/>
        </w:rPr>
        <w:instrText>eq \o\ac(</w:instrText>
      </w:r>
      <w:r w:rsidRPr="00342D2B">
        <w:rPr>
          <w:rFonts w:hint="eastAsia"/>
        </w:rPr>
        <w:instrText>○</w:instrText>
      </w:r>
      <w:r w:rsidRPr="00342D2B">
        <w:rPr>
          <w:rFonts w:hint="eastAsia"/>
        </w:rPr>
        <w:instrText>,1)</w:instrText>
      </w:r>
      <w:r w:rsidRPr="00342D2B">
        <w:fldChar w:fldCharType="separate"/>
      </w:r>
      <w:r w:rsidRPr="00342D2B">
        <w:fldChar w:fldCharType="end"/>
      </w:r>
      <w:r w:rsidRPr="00342D2B">
        <w:rPr>
          <w:rFonts w:hint="eastAsia"/>
        </w:rPr>
        <w:t>见《建材机械与设备》</w:t>
      </w:r>
      <w:r w:rsidRPr="00342D2B">
        <w:rPr>
          <w:rFonts w:hint="eastAsia"/>
        </w:rPr>
        <w:t>P240</w:t>
      </w:r>
    </w:p>
    <w:p w:rsidR="00C748FC" w:rsidRPr="00342D2B" w:rsidP="00943782">
      <w:pPr>
        <w:ind w:firstLine="480"/>
      </w:pPr>
      <w:r w:rsidRPr="00342D2B">
        <w:rPr>
          <w:rFonts w:hint="eastAsia"/>
        </w:rPr>
        <w:t>这里取</w:t>
      </w:r>
      <w:r>
        <w:rPr>
          <w:position w:val="-6"/>
        </w:rPr>
        <w:object>
          <v:shape id="_x0000_i1105" type="#_x0000_t75" style="width:35.15pt;height:15.9pt" o:ole="">
            <v:imagedata r:id="rId279" o:title=""/>
          </v:shape>
          <o:OLEObject Type="Embed" ProgID="Equation.DSMT4" ShapeID="_x0000_i1105" DrawAspect="Content" ObjectID="_1401318672" r:id="rId280"/>
        </w:object>
      </w:r>
    </w:p>
    <w:p w:rsidR="00C748FC" w:rsidRPr="00342D2B" w:rsidP="00C748FC">
      <w:pPr>
        <w:spacing w:line="360" w:lineRule="auto"/>
        <w:ind w:firstLine="480"/>
      </w:pPr>
      <w:r>
        <w:rPr>
          <w:position w:val="-10"/>
        </w:rPr>
        <w:object>
          <v:shape id="_x0000_i1106" type="#_x0000_t75" style="width:10.05pt;height:12.55pt" o:ole="">
            <v:imagedata r:id="rId281" o:title=""/>
          </v:shape>
          <o:OLEObject Type="Embed" ProgID="Equation.DSMT4" ShapeID="_x0000_i1106" DrawAspect="Content" ObjectID="_1401318673" r:id="rId282"/>
        </w:object>
      </w:r>
      <w:r w:rsidR="00DB5969">
        <w:rPr>
          <w:rFonts w:hint="eastAsia"/>
        </w:rPr>
        <w:t>为</w:t>
      </w:r>
      <w:r w:rsidRPr="00342D2B">
        <w:rPr>
          <w:rFonts w:hint="eastAsia"/>
        </w:rPr>
        <w:t>驱动装置传动效率</w:t>
      </w:r>
      <w:r>
        <w:rPr>
          <w:rFonts w:hint="eastAsia"/>
        </w:rPr>
        <w:t>，</w:t>
      </w:r>
      <w:r w:rsidRPr="00342D2B">
        <w:rPr>
          <w:rFonts w:hint="eastAsia"/>
        </w:rPr>
        <w:t>这里选取</w:t>
      </w:r>
      <w:r>
        <w:rPr>
          <w:rFonts w:hint="eastAsia"/>
        </w:rPr>
        <w:t xml:space="preserve"> </w:t>
      </w:r>
      <w:r>
        <w:rPr>
          <w:position w:val="-10"/>
        </w:rPr>
        <w:object>
          <v:shape id="_x0000_i1107" type="#_x0000_t75" style="width:31.8pt;height:16.75pt" o:ole="">
            <v:imagedata r:id="rId283" o:title=""/>
          </v:shape>
          <o:OLEObject Type="Embed" ProgID="Equation.DSMT4" ShapeID="_x0000_i1107" DrawAspect="Content" ObjectID="_1401318674" r:id="rId284"/>
        </w:object>
      </w:r>
      <w:r>
        <w:rPr>
          <w:rFonts w:hint="eastAsia"/>
        </w:rPr>
        <w:t>。</w:t>
      </w:r>
      <w:r>
        <w:rPr>
          <w:rFonts w:hint="eastAsia"/>
        </w:rPr>
        <w:t xml:space="preserve"> </w:t>
      </w:r>
    </w:p>
    <w:p w:rsidR="00C748FC" w:rsidRPr="00342D2B" w:rsidP="00943782">
      <w:pPr>
        <w:ind w:firstLine="480"/>
      </w:pPr>
      <w:r w:rsidRPr="00342D2B">
        <w:rPr>
          <w:rFonts w:hint="eastAsia"/>
        </w:rPr>
        <w:t>将其代入（</w:t>
      </w:r>
      <w:r w:rsidRPr="00342D2B">
        <w:rPr>
          <w:rFonts w:hint="eastAsia"/>
        </w:rPr>
        <w:t>3-1</w:t>
      </w:r>
      <w:r>
        <w:rPr>
          <w:rFonts w:hint="eastAsia"/>
        </w:rPr>
        <w:t>3</w:t>
      </w:r>
      <w:r w:rsidRPr="00342D2B">
        <w:rPr>
          <w:rFonts w:hint="eastAsia"/>
        </w:rPr>
        <w:t>）得：</w:t>
      </w:r>
    </w:p>
    <w:p w:rsidR="00C748FC" w:rsidP="009D5555">
      <w:pPr>
        <w:pStyle w:val="altX"/>
      </w:pPr>
      <w:r w:rsidRPr="00342D2B">
        <w:rPr>
          <w:rFonts w:hint="eastAsia"/>
        </w:rPr>
        <w:t xml:space="preserve">  </w:t>
      </w:r>
      <w:r w:rsidR="009D5555">
        <w:rPr>
          <w:rFonts w:hint="eastAsia"/>
        </w:rPr>
        <w:tab/>
      </w:r>
      <w:r>
        <w:object>
          <v:shape id="_x0000_i1108" type="#_x0000_t75" style="width:66.15pt;height:47.7pt" o:ole="">
            <v:imagedata r:id="rId285" o:title=""/>
          </v:shape>
          <o:OLEObject Type="Embed" ProgID="Equation.DSMT4" ShapeID="_x0000_i1108" DrawAspect="Content" ObjectID="_1401318675" r:id="rId286"/>
        </w:object>
      </w:r>
    </w:p>
    <w:p w:rsidR="00C748FC" w:rsidRPr="00342D2B" w:rsidP="00943782">
      <w:pPr>
        <w:ind w:firstLine="480"/>
      </w:pPr>
      <w:r w:rsidRPr="00342D2B">
        <w:rPr>
          <w:rFonts w:hint="eastAsia"/>
        </w:rPr>
        <w:t>在此选取</w:t>
      </w:r>
      <w:r>
        <w:rPr>
          <w:noProof/>
        </w:rPr>
        <w:object>
          <v:shape id="_x0000_i1109" type="#_x0000_t75" style="width:34.35pt;height:13.4pt" o:ole="">
            <v:imagedata r:id="rId287" o:title=""/>
          </v:shape>
          <o:OLEObject Type="Embed" ProgID="Equation.DSMT4" ShapeID="_x0000_i1109" DrawAspect="Content" ObjectID="_1401318676" r:id="rId288"/>
        </w:object>
      </w:r>
      <w:r>
        <w:rPr>
          <w:rFonts w:hint="eastAsia"/>
        </w:rPr>
        <w:t>千瓦的电机</w:t>
      </w:r>
      <w:r w:rsidRPr="00342D2B">
        <w:rPr>
          <w:rFonts w:hint="eastAsia"/>
        </w:rPr>
        <w:t>。</w:t>
      </w:r>
    </w:p>
    <w:p w:rsidR="00C748FC" w:rsidRPr="00342D2B" w:rsidP="00C748FC">
      <w:pPr>
        <w:spacing w:line="360" w:lineRule="auto"/>
        <w:ind w:firstLine="480"/>
        <w:sectPr w:rsidSect="004752D9">
          <w:headerReference w:type="even" r:id="rId289"/>
          <w:headerReference w:type="default" r:id="rId290"/>
          <w:footerReference w:type="even" r:id="rId291"/>
          <w:footerReference w:type="default" r:id="rId292"/>
          <w:headerReference w:type="first" r:id="rId293"/>
          <w:footerReference w:type="first" r:id="rId294"/>
          <w:type w:val="nextPage"/>
          <w:pgSz w:w="11907" w:h="16839" w:code="9"/>
          <w:pgMar w:top="1134" w:right="1134" w:bottom="1134" w:left="1134" w:header="851" w:footer="992" w:gutter="0"/>
          <w:pgNumType w:start="15"/>
          <w:cols w:space="425"/>
          <w:titlePg w:val="0"/>
          <w:docGrid w:type="linesAndChars" w:linePitch="326"/>
        </w:sectPr>
      </w:pPr>
      <w:r w:rsidRPr="00342D2B">
        <w:rPr>
          <w:rFonts w:hint="eastAsia"/>
        </w:rPr>
        <w:t>对应《机械设计手册》第五卷</w:t>
      </w:r>
      <w:r w:rsidRPr="00CA1FAD">
        <w:rPr>
          <w:rFonts w:hint="eastAsia"/>
          <w:vertAlign w:val="superscript"/>
        </w:rPr>
        <w:t>[</w:t>
      </w:r>
      <w:r>
        <w:rPr>
          <w:rFonts w:hint="eastAsia"/>
          <w:vertAlign w:val="superscript"/>
        </w:rPr>
        <w:t>5</w:t>
      </w:r>
      <w:r w:rsidRPr="00CA1FAD">
        <w:rPr>
          <w:rFonts w:hint="eastAsia"/>
          <w:vertAlign w:val="superscript"/>
        </w:rPr>
        <w:t>]</w:t>
      </w:r>
      <w:r w:rsidRPr="00342D2B">
        <w:rPr>
          <w:rFonts w:hint="eastAsia"/>
        </w:rPr>
        <w:t>，选用</w:t>
      </w:r>
      <w:r w:rsidRPr="00342D2B">
        <w:t>Y2</w:t>
      </w:r>
      <w:r w:rsidRPr="00342D2B">
        <w:t>系列三相异步电动机</w:t>
      </w:r>
      <w:r w:rsidRPr="00342D2B">
        <w:t xml:space="preserve"> </w:t>
      </w:r>
      <w:r w:rsidRPr="00A74902">
        <w:rPr>
          <w:rFonts w:ascii="宋体" w:hAnsi="宋体" w:hint="eastAsia"/>
          <w:b/>
          <w:szCs w:val="24"/>
        </w:rPr>
        <w:t>Y132S2--2</w:t>
      </w:r>
      <w:r w:rsidRPr="00342D2B">
        <w:rPr>
          <w:rFonts w:hint="eastAsia"/>
        </w:rPr>
        <w:t xml:space="preserve"> </w:t>
      </w:r>
      <w:r w:rsidRPr="00342D2B">
        <w:rPr>
          <w:rFonts w:hint="eastAsia"/>
        </w:rPr>
        <w:t>。其功率为</w:t>
      </w:r>
      <w:r>
        <w:rPr>
          <w:rFonts w:hint="eastAsia"/>
        </w:rPr>
        <w:t>7.5</w:t>
      </w:r>
      <w:r w:rsidRPr="00342D2B">
        <w:rPr>
          <w:rFonts w:hint="eastAsia"/>
        </w:rPr>
        <w:t>千瓦，转速</w:t>
      </w:r>
      <w:r>
        <w:rPr>
          <w:rFonts w:hint="eastAsia"/>
        </w:rPr>
        <w:t>2900</w:t>
      </w:r>
      <w:r w:rsidRPr="00342D2B">
        <w:rPr>
          <w:rFonts w:hint="eastAsia"/>
        </w:rPr>
        <w:t>转</w:t>
      </w:r>
      <w:r w:rsidRPr="00342D2B">
        <w:rPr>
          <w:rFonts w:hint="eastAsia"/>
        </w:rPr>
        <w:t>/</w:t>
      </w:r>
      <w:r w:rsidRPr="00342D2B">
        <w:rPr>
          <w:rFonts w:hint="eastAsia"/>
        </w:rPr>
        <w:t>分。</w:t>
      </w:r>
    </w:p>
    <w:p w:rsidR="00C748FC" w:rsidRPr="00B339A0" w:rsidP="00943782">
      <w:pPr>
        <w:pStyle w:val="Heading2"/>
        <w:spacing w:before="163"/>
        <w:rPr>
          <w:sz w:val="30"/>
        </w:rPr>
      </w:pPr>
      <w:bookmarkStart w:id="20" w:name="_Toc534646374"/>
      <w:r>
        <w:rPr>
          <w:rFonts w:hint="eastAsia"/>
        </w:rPr>
        <w:t>驱动链轮的设计</w:t>
      </w:r>
      <w:r w:rsidRPr="00B339A0">
        <w:rPr>
          <w:rFonts w:hint="eastAsia"/>
        </w:rPr>
        <w:t>计算</w:t>
      </w:r>
      <w:bookmarkEnd w:id="20"/>
    </w:p>
    <w:p w:rsidR="00C748FC" w:rsidP="0002691B">
      <w:pPr>
        <w:ind w:firstLine="480"/>
      </w:pPr>
      <w:r>
        <w:rPr>
          <w:rFonts w:hint="eastAsia"/>
        </w:rPr>
        <w:t>头轮的长度一般和底轮的长度是相同的</w:t>
      </w:r>
      <w:r>
        <w:rPr>
          <w:rFonts w:hint="eastAsia"/>
        </w:rPr>
        <w:t>,</w:t>
      </w:r>
      <w:r>
        <w:rPr>
          <w:rFonts w:hint="eastAsia"/>
        </w:rPr>
        <w:t>头轮的直径应与所要求的卸料方式相适应</w:t>
      </w:r>
    </w:p>
    <w:p w:rsidR="0002691B" w:rsidP="00C748FC">
      <w:pPr>
        <w:spacing w:line="360" w:lineRule="auto"/>
        <w:ind w:firstLine="480"/>
      </w:pPr>
      <w:r>
        <w:rPr>
          <w:rFonts w:hint="eastAsia"/>
        </w:rPr>
        <w:t>传动链轮节圆直径</w:t>
      </w:r>
    </w:p>
    <w:p w:rsidR="00C748FC" w:rsidP="004F5A13">
      <w:pPr>
        <w:pStyle w:val="altX"/>
      </w:pPr>
      <w:r>
        <w:rPr>
          <w:rFonts w:hint="eastAsia"/>
        </w:rPr>
        <w:tab/>
      </w:r>
      <w:r>
        <w:rPr>
          <w:position w:val="-54"/>
        </w:rPr>
        <w:object>
          <v:shape id="_x0000_i1110" type="#_x0000_t75" style="width:137.3pt;height:46.05pt" o:ole="">
            <v:imagedata r:id="rId295" o:title=""/>
          </v:shape>
          <o:OLEObject Type="Embed" ProgID="Equation.DSMT4" ShapeID="_x0000_i1110" DrawAspect="Content" ObjectID="_1401318677" r:id="rId296"/>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12</w:t>
      </w:r>
      <w:r w:rsidR="007A54C7">
        <w:fldChar w:fldCharType="end"/>
      </w:r>
      <w:r>
        <w:rPr>
          <w:rFonts w:hint="eastAsia"/>
        </w:rPr>
        <w:t>）</w:t>
      </w:r>
    </w:p>
    <w:p w:rsidR="00C748FC" w:rsidP="00943782">
      <w:pPr>
        <w:ind w:firstLine="480"/>
      </w:pPr>
      <w:r>
        <w:rPr>
          <w:rFonts w:hint="eastAsia"/>
        </w:rPr>
        <w:t>沟底圆直径</w:t>
      </w:r>
    </w:p>
    <w:p w:rsidR="00C748FC" w:rsidP="006A78FD">
      <w:pPr>
        <w:pStyle w:val="altX"/>
      </w:pPr>
      <w:r>
        <w:rPr>
          <w:rFonts w:hint="eastAsia"/>
        </w:rPr>
        <w:tab/>
      </w:r>
      <w:r>
        <w:object>
          <v:shape id="_x0000_i1111" type="#_x0000_t75" style="width:198.4pt;height:18.4pt" o:ole="">
            <v:imagedata r:id="rId297" o:title=""/>
          </v:shape>
          <o:OLEObject Type="Embed" ProgID="Equation.DSMT4" ShapeID="_x0000_i1111" DrawAspect="Content" ObjectID="_1401318678" r:id="rId298"/>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13</w:t>
      </w:r>
      <w:r w:rsidR="007A54C7">
        <w:fldChar w:fldCharType="end"/>
      </w:r>
      <w:r w:rsidR="006A78FD">
        <w:rPr>
          <w:rFonts w:hint="eastAsia"/>
        </w:rPr>
        <w:t>）</w:t>
      </w:r>
    </w:p>
    <w:p w:rsidR="00C748FC" w:rsidP="00943782">
      <w:pPr>
        <w:ind w:firstLine="480"/>
      </w:pPr>
      <w:r>
        <w:rPr>
          <w:rFonts w:hint="eastAsia"/>
        </w:rPr>
        <w:t>链轮外径</w:t>
      </w:r>
    </w:p>
    <w:p w:rsidR="00C748FC" w:rsidP="006A78FD">
      <w:pPr>
        <w:pStyle w:val="altX"/>
      </w:pPr>
      <w:r>
        <w:rPr>
          <w:rFonts w:hint="eastAsia"/>
        </w:rPr>
        <w:tab/>
      </w:r>
      <w:r>
        <w:object>
          <v:shape id="_x0000_i1112" type="#_x0000_t75" style="width:205.95pt;height:18.4pt" o:ole="">
            <v:imagedata r:id="rId299" o:title=""/>
          </v:shape>
          <o:OLEObject Type="Embed" ProgID="Equation.DSMT4" ShapeID="_x0000_i1112" DrawAspect="Content" ObjectID="_1401318679" r:id="rId300"/>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14</w:t>
      </w:r>
      <w:r w:rsidR="007A54C7">
        <w:fldChar w:fldCharType="end"/>
      </w:r>
      <w:r w:rsidR="006A78FD">
        <w:rPr>
          <w:rFonts w:hint="eastAsia"/>
        </w:rPr>
        <w:t>）</w:t>
      </w:r>
    </w:p>
    <w:p w:rsidR="00C748FC" w:rsidP="00B50439">
      <w:pPr>
        <w:ind w:firstLine="480"/>
      </w:pPr>
      <w:r>
        <w:rPr>
          <w:rFonts w:hint="eastAsia"/>
        </w:rPr>
        <w:t>齿顶圆直径</w:t>
      </w:r>
    </w:p>
    <w:p w:rsidR="00C748FC" w:rsidP="006A78FD">
      <w:pPr>
        <w:pStyle w:val="altX"/>
      </w:pPr>
      <w:r>
        <w:rPr>
          <w:rFonts w:hint="eastAsia"/>
        </w:rPr>
        <w:tab/>
      </w:r>
      <w:r>
        <w:object>
          <v:shape id="_x0000_i1113" type="#_x0000_t75" style="width:198.4pt;height:18.4pt" o:ole="">
            <v:imagedata r:id="rId301" o:title=""/>
          </v:shape>
          <o:OLEObject Type="Embed" ProgID="Equation.DSMT4" ShapeID="_x0000_i1113" DrawAspect="Content" ObjectID="_1401318680" r:id="rId302"/>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15</w:t>
      </w:r>
      <w:r w:rsidR="007A54C7">
        <w:fldChar w:fldCharType="end"/>
      </w:r>
      <w:r w:rsidR="006A78FD">
        <w:rPr>
          <w:rFonts w:hint="eastAsia"/>
        </w:rPr>
        <w:t>）</w:t>
      </w:r>
    </w:p>
    <w:p w:rsidR="00C748FC" w:rsidP="00C748FC">
      <w:pPr>
        <w:ind w:firstLine="480"/>
      </w:pPr>
      <w:r>
        <w:rPr>
          <w:rFonts w:hint="eastAsia"/>
        </w:rPr>
        <w:t>导向圆侧缘直径</w:t>
      </w:r>
    </w:p>
    <w:p w:rsidR="00C748FC" w:rsidRPr="002E7878" w:rsidP="006A78FD">
      <w:pPr>
        <w:pStyle w:val="altX"/>
      </w:pPr>
      <w:r>
        <w:rPr>
          <w:rFonts w:hint="eastAsia"/>
        </w:rPr>
        <w:tab/>
      </w:r>
      <w:r>
        <w:object>
          <v:shape id="_x0000_i1114" type="#_x0000_t75" style="width:195.05pt;height:18.4pt" o:ole="">
            <v:imagedata r:id="rId303" o:title=""/>
          </v:shape>
          <o:OLEObject Type="Embed" ProgID="Equation.DSMT4" ShapeID="_x0000_i1114" DrawAspect="Content" ObjectID="_1401318681" r:id="rId304"/>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16</w:t>
      </w:r>
      <w:r w:rsidR="007A54C7">
        <w:fldChar w:fldCharType="end"/>
      </w:r>
      <w:r w:rsidR="006A78FD">
        <w:rPr>
          <w:rFonts w:hint="eastAsia"/>
        </w:rPr>
        <w:t>）</w:t>
      </w:r>
    </w:p>
    <w:p w:rsidR="00C748FC" w:rsidP="00C748FC">
      <w:pPr>
        <w:ind w:firstLine="480"/>
      </w:pPr>
      <w:r w:rsidRPr="002E7878">
        <w:rPr>
          <w:rFonts w:hint="eastAsia"/>
        </w:rPr>
        <w:t>窝眼槽底宽度</w:t>
      </w:r>
    </w:p>
    <w:p w:rsidR="00A20E49" w:rsidP="006A78FD">
      <w:pPr>
        <w:pStyle w:val="altX"/>
      </w:pPr>
      <w:r>
        <w:rPr>
          <w:rFonts w:hint="eastAsia"/>
        </w:rPr>
        <w:tab/>
      </w:r>
      <w:r>
        <w:object>
          <v:shape id="_x0000_i1115" type="#_x0000_t75" style="width:133.95pt;height:18.4pt" o:ole="">
            <v:imagedata r:id="rId305" o:title=""/>
          </v:shape>
          <o:OLEObject Type="Embed" ProgID="Equation.DSMT4" ShapeID="_x0000_i1115" DrawAspect="Content" ObjectID="_1401318682" r:id="rId306"/>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17</w:t>
      </w:r>
      <w:r w:rsidR="007A54C7">
        <w:fldChar w:fldCharType="end"/>
      </w:r>
      <w:r w:rsidR="006A78FD">
        <w:rPr>
          <w:rFonts w:hint="eastAsia"/>
        </w:rPr>
        <w:t>）</w:t>
      </w:r>
    </w:p>
    <w:p w:rsidR="00C748FC" w:rsidP="00A20E49">
      <w:pPr>
        <w:ind w:firstLine="480"/>
      </w:pPr>
      <w:r>
        <w:rPr>
          <w:rFonts w:hint="eastAsia"/>
        </w:rPr>
        <w:t>窝眼槽顶</w:t>
      </w:r>
      <w:r w:rsidRPr="002E7878">
        <w:rPr>
          <w:rFonts w:hint="eastAsia"/>
        </w:rPr>
        <w:t>宽度</w:t>
      </w:r>
    </w:p>
    <w:p w:rsidR="00C748FC" w:rsidP="006A78FD">
      <w:pPr>
        <w:pStyle w:val="altX"/>
      </w:pPr>
      <w:r>
        <w:rPr>
          <w:rFonts w:hint="eastAsia"/>
        </w:rPr>
        <w:tab/>
      </w:r>
      <w:r>
        <w:object>
          <v:shape id="_x0000_i1116" type="#_x0000_t75" style="width:138.15pt;height:18.4pt" o:ole="">
            <v:imagedata r:id="rId307" o:title=""/>
          </v:shape>
          <o:OLEObject Type="Embed" ProgID="Equation.DSMT4" ShapeID="_x0000_i1116" DrawAspect="Content" ObjectID="_1401318683" r:id="rId308"/>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18</w:t>
      </w:r>
      <w:r w:rsidR="007A54C7">
        <w:fldChar w:fldCharType="end"/>
      </w:r>
      <w:r w:rsidR="006A78FD">
        <w:rPr>
          <w:rFonts w:hint="eastAsia"/>
        </w:rPr>
        <w:t>）</w:t>
      </w:r>
    </w:p>
    <w:p w:rsidR="00C748FC" w:rsidP="00C748FC">
      <w:pPr>
        <w:ind w:firstLine="480"/>
      </w:pPr>
      <w:r>
        <w:rPr>
          <w:rFonts w:hint="eastAsia"/>
        </w:rPr>
        <w:t>齿根宽</w:t>
      </w:r>
    </w:p>
    <w:p w:rsidR="00C748FC" w:rsidP="006A78FD">
      <w:pPr>
        <w:pStyle w:val="altX"/>
      </w:pPr>
      <w:r>
        <w:rPr>
          <w:rFonts w:hint="eastAsia"/>
        </w:rPr>
        <w:tab/>
      </w:r>
      <w:r>
        <w:object>
          <v:shape id="_x0000_i1117" type="#_x0000_t75" style="width:176.65pt;height:18.4pt" o:ole="">
            <v:imagedata r:id="rId309" o:title=""/>
          </v:shape>
          <o:OLEObject Type="Embed" ProgID="Equation.DSMT4" ShapeID="_x0000_i1117" DrawAspect="Content" ObjectID="_1401318684" r:id="rId310"/>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19</w:t>
      </w:r>
      <w:r w:rsidR="007A54C7">
        <w:fldChar w:fldCharType="end"/>
      </w:r>
      <w:r w:rsidR="006A78FD">
        <w:rPr>
          <w:rFonts w:hint="eastAsia"/>
        </w:rPr>
        <w:t>）</w:t>
      </w:r>
    </w:p>
    <w:p w:rsidR="00C748FC" w:rsidP="00C748FC">
      <w:pPr>
        <w:ind w:firstLine="480"/>
      </w:pPr>
      <w:r>
        <w:rPr>
          <w:rFonts w:hint="eastAsia"/>
        </w:rPr>
        <w:t>齿根半径</w:t>
      </w:r>
    </w:p>
    <w:p w:rsidR="00C748FC" w:rsidRPr="002E7878" w:rsidP="006A78FD">
      <w:pPr>
        <w:pStyle w:val="altX"/>
      </w:pPr>
      <w:r>
        <w:rPr>
          <w:rFonts w:hint="eastAsia"/>
        </w:rPr>
        <w:tab/>
      </w:r>
      <w:r>
        <w:object>
          <v:shape id="_x0000_i1118" type="#_x0000_t75" style="width:126.4pt;height:18.4pt" o:ole="">
            <v:imagedata r:id="rId311" o:title=""/>
          </v:shape>
          <o:OLEObject Type="Embed" ProgID="Equation.DSMT4" ShapeID="_x0000_i1118" DrawAspect="Content" ObjectID="_1401318685" r:id="rId312"/>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20</w:t>
      </w:r>
      <w:r w:rsidR="007A54C7">
        <w:fldChar w:fldCharType="end"/>
      </w:r>
      <w:r w:rsidR="006A78FD">
        <w:rPr>
          <w:rFonts w:hint="eastAsia"/>
        </w:rPr>
        <w:t>）</w:t>
      </w:r>
    </w:p>
    <w:p w:rsidR="00C748FC" w:rsidP="00C748FC">
      <w:pPr>
        <w:ind w:firstLine="480"/>
        <w:sectPr w:rsidSect="004752D9">
          <w:headerReference w:type="even" r:id="rId313"/>
          <w:headerReference w:type="default" r:id="rId314"/>
          <w:footerReference w:type="even" r:id="rId315"/>
          <w:footerReference w:type="default" r:id="rId316"/>
          <w:headerReference w:type="first" r:id="rId317"/>
          <w:footerReference w:type="first" r:id="rId318"/>
          <w:type w:val="nextPage"/>
          <w:pgSz w:w="11907" w:h="16839" w:code="9"/>
          <w:pgMar w:top="1134" w:right="1134" w:bottom="1134" w:left="1134" w:header="851" w:footer="992" w:gutter="0"/>
          <w:pgNumType w:start="16"/>
          <w:cols w:space="425"/>
          <w:titlePg w:val="0"/>
          <w:docGrid w:type="linesAndChars" w:linePitch="326"/>
        </w:sectPr>
      </w:pPr>
      <w:r w:rsidRPr="0026201F">
        <w:rPr>
          <w:rFonts w:hint="eastAsia"/>
        </w:rPr>
        <w:t>齿顶宽</w:t>
      </w:r>
    </w:p>
    <w:p w:rsidR="00C748FC" w:rsidP="006A78FD">
      <w:pPr>
        <w:pStyle w:val="altX"/>
      </w:pPr>
      <w:r>
        <w:rPr>
          <w:rFonts w:hint="eastAsia"/>
        </w:rPr>
        <w:tab/>
      </w:r>
      <w:r>
        <w:object>
          <v:shape id="_x0000_i1119" type="#_x0000_t75" style="width:175.8pt;height:18.4pt" o:ole="">
            <v:imagedata r:id="rId319" o:title=""/>
          </v:shape>
          <o:OLEObject Type="Embed" ProgID="Equation.DSMT4" ShapeID="_x0000_i1119" DrawAspect="Content" ObjectID="_1401318686" r:id="rId320"/>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21</w:t>
      </w:r>
      <w:r w:rsidR="007A54C7">
        <w:fldChar w:fldCharType="end"/>
      </w:r>
      <w:r w:rsidR="006A78FD">
        <w:rPr>
          <w:rFonts w:hint="eastAsia"/>
        </w:rPr>
        <w:t>）</w:t>
      </w:r>
    </w:p>
    <w:p w:rsidR="00C748FC" w:rsidP="00C748FC">
      <w:pPr>
        <w:ind w:firstLine="480"/>
      </w:pPr>
      <w:r>
        <w:rPr>
          <w:rFonts w:hint="eastAsia"/>
        </w:rPr>
        <w:t>沟底半径</w:t>
      </w:r>
    </w:p>
    <w:p w:rsidR="00C748FC" w:rsidP="006A78FD">
      <w:pPr>
        <w:pStyle w:val="altX"/>
      </w:pPr>
      <w:r>
        <w:rPr>
          <w:rFonts w:hint="eastAsia"/>
        </w:rPr>
        <w:tab/>
      </w:r>
      <w:r>
        <w:object>
          <v:shape id="_x0000_i1120" type="#_x0000_t75" style="width:141.5pt;height:18.4pt" o:ole="">
            <v:imagedata r:id="rId321" o:title=""/>
          </v:shape>
          <o:OLEObject Type="Embed" ProgID="Equation.DSMT4" ShapeID="_x0000_i1120" DrawAspect="Content" ObjectID="_1401318687" r:id="rId322"/>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22</w:t>
      </w:r>
      <w:r w:rsidR="007A54C7">
        <w:fldChar w:fldCharType="end"/>
      </w:r>
      <w:r w:rsidR="006A78FD">
        <w:rPr>
          <w:rFonts w:hint="eastAsia"/>
        </w:rPr>
        <w:t>）</w:t>
      </w:r>
    </w:p>
    <w:p w:rsidR="00C748FC" w:rsidP="00943782">
      <w:pPr>
        <w:ind w:firstLine="480"/>
      </w:pPr>
      <w:r>
        <w:rPr>
          <w:rFonts w:hint="eastAsia"/>
        </w:rPr>
        <w:t>窝眼槽半径</w:t>
      </w:r>
    </w:p>
    <w:p w:rsidR="00C748FC" w:rsidP="006A78FD">
      <w:pPr>
        <w:pStyle w:val="altX"/>
      </w:pPr>
      <w:r>
        <w:rPr>
          <w:rFonts w:hint="eastAsia"/>
        </w:rPr>
        <w:tab/>
      </w:r>
      <w:r>
        <w:object>
          <v:shape id="_x0000_i1121" type="#_x0000_t75" style="width:147.35pt;height:18.4pt" o:ole="">
            <v:imagedata r:id="rId323" o:title=""/>
          </v:shape>
          <o:OLEObject Type="Embed" ProgID="Equation.DSMT4" ShapeID="_x0000_i1121" DrawAspect="Content" ObjectID="_1401318688" r:id="rId324"/>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23</w:t>
      </w:r>
      <w:r w:rsidR="007A54C7">
        <w:fldChar w:fldCharType="end"/>
      </w:r>
      <w:r w:rsidR="006A78FD">
        <w:rPr>
          <w:rFonts w:hint="eastAsia"/>
        </w:rPr>
        <w:t>）</w:t>
      </w:r>
    </w:p>
    <w:p w:rsidR="00C748FC" w:rsidP="00C748FC">
      <w:pPr>
        <w:ind w:firstLine="480"/>
      </w:pPr>
      <w:r>
        <w:rPr>
          <w:position w:val="-12"/>
        </w:rPr>
        <w:object>
          <v:shape id="_x0000_i1122" type="#_x0000_t75" style="width:10.9pt;height:18.4pt" o:ole="">
            <v:imagedata r:id="rId325" o:title=""/>
          </v:shape>
          <o:OLEObject Type="Embed" ProgID="Equation.DSMT4" ShapeID="_x0000_i1122" DrawAspect="Content" ObjectID="_1401318689" r:id="rId326"/>
        </w:object>
      </w:r>
      <w:r>
        <w:rPr>
          <w:rFonts w:hint="eastAsia"/>
        </w:rPr>
        <w:t>圆心位置</w:t>
      </w:r>
    </w:p>
    <w:p w:rsidR="00C748FC" w:rsidP="006A78FD">
      <w:pPr>
        <w:pStyle w:val="altX"/>
      </w:pPr>
      <w:r>
        <w:rPr>
          <w:rFonts w:hint="eastAsia"/>
        </w:rPr>
        <w:tab/>
      </w:r>
      <w:r>
        <w:object>
          <v:shape id="_x0000_i1123" type="#_x0000_t75" style="width:261.2pt;height:15.9pt" o:ole="">
            <v:imagedata r:id="rId327" o:title=""/>
          </v:shape>
          <o:OLEObject Type="Embed" ProgID="Equation.DSMT4" ShapeID="_x0000_i1123" DrawAspect="Content" ObjectID="_1401318690" r:id="rId328"/>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24</w:t>
      </w:r>
      <w:r w:rsidR="007A54C7">
        <w:fldChar w:fldCharType="end"/>
      </w:r>
      <w:r w:rsidR="006A78FD">
        <w:rPr>
          <w:rFonts w:hint="eastAsia"/>
        </w:rPr>
        <w:t>）</w:t>
      </w:r>
    </w:p>
    <w:p w:rsidR="00C748FC" w:rsidP="00943782">
      <w:pPr>
        <w:ind w:firstLine="480"/>
      </w:pPr>
      <w:r>
        <w:rPr>
          <w:rFonts w:hint="eastAsia"/>
        </w:rPr>
        <w:t>窝眼槽底平面到中心距离</w:t>
      </w:r>
    </w:p>
    <w:p w:rsidR="00C748FC" w:rsidP="006A78FD">
      <w:pPr>
        <w:pStyle w:val="altX"/>
      </w:pPr>
      <w:r>
        <w:rPr>
          <w:rFonts w:hint="eastAsia"/>
        </w:rPr>
        <w:tab/>
      </w:r>
      <w:r>
        <w:object>
          <v:shape id="_x0000_i1124" type="#_x0000_t75" style="width:330pt;height:23.45pt" o:ole="">
            <v:imagedata r:id="rId329" o:title=""/>
          </v:shape>
          <o:OLEObject Type="Embed" ProgID="Equation.DSMT4" ShapeID="_x0000_i1124" DrawAspect="Content" ObjectID="_1401318691" r:id="rId330"/>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25</w:t>
      </w:r>
      <w:r w:rsidR="007A54C7">
        <w:fldChar w:fldCharType="end"/>
      </w:r>
      <w:r w:rsidR="006A78FD">
        <w:rPr>
          <w:rFonts w:hint="eastAsia"/>
        </w:rPr>
        <w:t>）</w:t>
      </w:r>
    </w:p>
    <w:p w:rsidR="00C748FC" w:rsidP="00C748FC">
      <w:pPr>
        <w:ind w:firstLine="480"/>
      </w:pPr>
    </w:p>
    <w:p w:rsidR="00C748FC" w:rsidRPr="00B339A0" w:rsidP="0002691B">
      <w:pPr>
        <w:ind w:firstLine="480"/>
      </w:pPr>
      <w:r w:rsidRPr="00B339A0">
        <w:rPr>
          <w:rFonts w:hint="eastAsia"/>
        </w:rPr>
        <w:t>链轮转速：</w:t>
      </w:r>
    </w:p>
    <w:p w:rsidR="00C748FC" w:rsidRPr="00B339A0" w:rsidP="006A78FD">
      <w:pPr>
        <w:pStyle w:val="altX"/>
      </w:pPr>
      <w:r w:rsidRPr="00B339A0">
        <w:rPr>
          <w:rFonts w:hint="eastAsia"/>
        </w:rPr>
        <w:t xml:space="preserve"> </w:t>
      </w:r>
      <w:r w:rsidR="0002691B">
        <w:rPr>
          <w:rFonts w:hint="eastAsia"/>
        </w:rPr>
        <w:tab/>
      </w:r>
      <w:r>
        <w:object>
          <v:shape id="_x0000_i1125" type="#_x0000_t75" style="width:118.9pt;height:31pt" o:ole="">
            <v:imagedata r:id="rId331" o:title=""/>
          </v:shape>
          <o:OLEObject Type="Embed" ProgID="Equation.DSMT4" ShapeID="_x0000_i1125" DrawAspect="Content" ObjectID="_1401318692" r:id="rId332"/>
        </w:object>
      </w:r>
      <w:r w:rsidR="006A78FD">
        <w:rPr>
          <w:rFonts w:hint="eastAsia"/>
        </w:rPr>
        <w:tab/>
      </w:r>
      <w:r w:rsidR="006A78F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26</w:t>
      </w:r>
      <w:r w:rsidR="007A54C7">
        <w:fldChar w:fldCharType="end"/>
      </w:r>
      <w:r w:rsidR="006A78FD">
        <w:rPr>
          <w:rFonts w:hint="eastAsia"/>
        </w:rPr>
        <w:t>）</w:t>
      </w:r>
    </w:p>
    <w:p w:rsidR="00C748FC" w:rsidRPr="00B339A0" w:rsidP="00943782">
      <w:pPr>
        <w:ind w:firstLine="480"/>
      </w:pPr>
      <w:r w:rsidRPr="00B339A0">
        <w:rPr>
          <w:rFonts w:hint="eastAsia"/>
        </w:rPr>
        <w:t>计算传动比：</w:t>
      </w:r>
    </w:p>
    <w:p w:rsidR="00C748FC" w:rsidP="0002691B">
      <w:pPr>
        <w:pStyle w:val="altX"/>
      </w:pPr>
      <w:r>
        <w:rPr>
          <w:rFonts w:hint="eastAsia"/>
        </w:rPr>
        <w:tab/>
      </w:r>
      <w:r>
        <w:object>
          <v:shape id="_x0000_i1126" type="#_x0000_t75" style="width:97.1pt;height:36pt" o:ole="">
            <v:imagedata r:id="rId333" o:title=""/>
          </v:shape>
          <o:OLEObject Type="Embed" ProgID="Equation.DSMT4" ShapeID="_x0000_i1126" DrawAspect="Content" ObjectID="_1401318693" r:id="rId334"/>
        </w:object>
      </w:r>
    </w:p>
    <w:p w:rsidR="00C748FC" w:rsidRPr="00775399" w:rsidP="00C748FC">
      <w:pPr>
        <w:ind w:firstLine="480"/>
      </w:pPr>
    </w:p>
    <w:p w:rsidR="00C748FC" w:rsidP="00C748FC">
      <w:pPr>
        <w:spacing w:line="360" w:lineRule="auto"/>
        <w:ind w:firstLine="2400" w:firstLineChars="1000"/>
        <w:rPr>
          <w:position w:val="-32"/>
        </w:rPr>
      </w:pPr>
    </w:p>
    <w:p w:rsidR="00C748FC" w:rsidRPr="00B339A0" w:rsidP="00C748FC">
      <w:pPr>
        <w:spacing w:line="360" w:lineRule="auto"/>
        <w:ind w:firstLine="2400" w:firstLineChars="1000"/>
      </w:pPr>
    </w:p>
    <w:p w:rsidR="00C748FC" w:rsidP="00943782">
      <w:pPr>
        <w:pStyle w:val="Heading2"/>
        <w:spacing w:before="163"/>
      </w:pPr>
      <w:r w:rsidRPr="00B339A0">
        <w:rPr>
          <w:rFonts w:hint="eastAsia"/>
        </w:rPr>
        <w:t xml:space="preserve"> </w:t>
      </w:r>
      <w:bookmarkStart w:id="21" w:name="_Toc534646375"/>
      <w:r>
        <w:rPr>
          <w:rFonts w:hint="eastAsia"/>
        </w:rPr>
        <w:t>减速器的设计</w:t>
      </w:r>
      <w:bookmarkEnd w:id="21"/>
    </w:p>
    <w:p w:rsidR="0002691B" w:rsidP="00943782">
      <w:pPr>
        <w:pStyle w:val="Heading3"/>
      </w:pPr>
      <w:bookmarkStart w:id="22" w:name="_Toc534646376"/>
      <w:r w:rsidRPr="00A74902">
        <w:rPr>
          <w:rFonts w:hint="eastAsia"/>
        </w:rPr>
        <w:t>分配传动比</w:t>
      </w:r>
      <w:bookmarkEnd w:id="22"/>
      <w:r w:rsidRPr="00A74902">
        <w:rPr>
          <w:rFonts w:hint="eastAsia"/>
        </w:rPr>
        <w:t xml:space="preserve">  </w:t>
      </w:r>
    </w:p>
    <w:p w:rsidR="002B297F" w:rsidP="002B297F">
      <w:pPr>
        <w:ind w:firstLine="480"/>
      </w:pPr>
      <w:r w:rsidRPr="00A74902">
        <w:rPr>
          <w:rFonts w:hint="eastAsia"/>
        </w:rPr>
        <w:t>假设</w:t>
      </w:r>
      <w:r>
        <w:rPr>
          <w:position w:val="-6"/>
        </w:rPr>
        <w:object>
          <v:shape id="_x0000_i1127" type="#_x0000_t75" style="width:11.7pt;height:14.25pt" o:ole="">
            <v:imagedata r:id="rId335" o:title=""/>
          </v:shape>
          <o:OLEObject Type="Embed" ProgID="Equation.DSMT4" ShapeID="_x0000_i1127" DrawAspect="Content" ObjectID="_1401318694" r:id="rId336"/>
        </w:object>
      </w:r>
      <w:r w:rsidRPr="00A74902">
        <w:rPr>
          <w:rFonts w:hint="eastAsia"/>
        </w:rPr>
        <w:t>带传动分配的传动比</w:t>
      </w:r>
      <w:r>
        <w:rPr>
          <w:position w:val="-12"/>
        </w:rPr>
        <w:object>
          <v:shape id="_x0000_i1128" type="#_x0000_t75" style="width:36.85pt;height:18.4pt" o:ole="">
            <v:imagedata r:id="rId337" o:title=""/>
          </v:shape>
          <o:OLEObject Type="Embed" ProgID="Equation.DSMT4" ShapeID="_x0000_i1128" DrawAspect="Content" ObjectID="_1401318695" r:id="rId338"/>
        </w:object>
      </w:r>
      <w:r w:rsidRPr="00A74902">
        <w:rPr>
          <w:rFonts w:hint="eastAsia"/>
        </w:rPr>
        <w:t>，则二级展开式圆柱齿轮减速器总传动比</w:t>
      </w:r>
    </w:p>
    <w:p w:rsidR="00C748FC" w:rsidRPr="00A74902" w:rsidP="002B297F">
      <w:pPr>
        <w:pStyle w:val="altX"/>
      </w:pPr>
      <w:r>
        <w:rPr>
          <w:rFonts w:hint="eastAsia"/>
        </w:rPr>
        <w:tab/>
      </w:r>
      <w:r>
        <w:rPr>
          <w:position w:val="-24"/>
        </w:rPr>
        <w:object>
          <v:shape id="_x0000_i1129" type="#_x0000_t75" style="width:75.35pt;height:31pt" o:ole="">
            <v:imagedata r:id="rId339" o:title=""/>
          </v:shape>
          <o:OLEObject Type="Embed" ProgID="Equation.DSMT4" ShapeID="_x0000_i1129" DrawAspect="Content" ObjectID="_1401318696" r:id="rId340"/>
        </w:object>
      </w:r>
    </w:p>
    <w:p w:rsidR="00C748FC" w:rsidRPr="00A74902" w:rsidP="002B297F">
      <w:pPr>
        <w:ind w:firstLine="480"/>
        <w:sectPr w:rsidSect="004752D9">
          <w:headerReference w:type="even" r:id="rId341"/>
          <w:headerReference w:type="default" r:id="rId342"/>
          <w:footerReference w:type="even" r:id="rId343"/>
          <w:footerReference w:type="default" r:id="rId344"/>
          <w:headerReference w:type="first" r:id="rId345"/>
          <w:footerReference w:type="first" r:id="rId346"/>
          <w:type w:val="nextPage"/>
          <w:pgSz w:w="11907" w:h="16839" w:code="9"/>
          <w:pgMar w:top="1134" w:right="1134" w:bottom="1134" w:left="1134" w:header="851" w:footer="992" w:gutter="0"/>
          <w:pgNumType w:start="17"/>
          <w:cols w:space="425"/>
          <w:titlePg w:val="0"/>
          <w:docGrid w:type="linesAndChars" w:linePitch="326"/>
        </w:sectPr>
      </w:pPr>
      <w:r w:rsidRPr="00A74902">
        <w:rPr>
          <w:rFonts w:hint="eastAsia"/>
        </w:rPr>
        <w:t>二级减速器中：</w:t>
      </w:r>
    </w:p>
    <w:p w:rsidR="002B297F" w:rsidP="00943782">
      <w:pPr>
        <w:spacing w:line="240" w:lineRule="auto"/>
        <w:ind w:firstLine="480"/>
      </w:pPr>
      <w:r w:rsidRPr="00A74902">
        <w:rPr>
          <w:rFonts w:hint="eastAsia"/>
        </w:rPr>
        <w:t>高速级齿轮传动比</w:t>
      </w:r>
    </w:p>
    <w:p w:rsidR="00C748FC" w:rsidRPr="00A74902" w:rsidP="002B297F">
      <w:pPr>
        <w:pStyle w:val="altX"/>
      </w:pPr>
      <w:r>
        <w:rPr>
          <w:rFonts w:hint="eastAsia"/>
        </w:rPr>
        <w:tab/>
      </w:r>
      <w:r>
        <w:rPr>
          <w:position w:val="-14"/>
        </w:rPr>
        <w:object>
          <v:shape id="_x0000_i1130" type="#_x0000_t75" style="width:169.95pt;height:20.95pt" o:ole="">
            <v:imagedata r:id="rId347" o:title=""/>
          </v:shape>
          <o:OLEObject Type="Embed" ProgID="Equation.DSMT4" ShapeID="_x0000_i1130" DrawAspect="Content" ObjectID="_1401318697" r:id="rId348"/>
        </w:object>
      </w:r>
    </w:p>
    <w:p w:rsidR="002B297F" w:rsidP="00FD5746">
      <w:pPr>
        <w:spacing w:line="240" w:lineRule="auto"/>
        <w:ind w:firstLine="480"/>
      </w:pPr>
      <w:r w:rsidRPr="00A74902">
        <w:rPr>
          <w:rFonts w:hint="eastAsia"/>
        </w:rPr>
        <w:t>低速级齿轮传动比</w:t>
      </w:r>
    </w:p>
    <w:p w:rsidR="00C748FC" w:rsidP="002B297F">
      <w:pPr>
        <w:pStyle w:val="altX"/>
      </w:pPr>
      <w:r>
        <w:rPr>
          <w:rFonts w:hint="eastAsia"/>
        </w:rPr>
        <w:tab/>
      </w:r>
      <w:r>
        <w:rPr>
          <w:position w:val="-30"/>
        </w:rPr>
        <w:object>
          <v:shape id="_x0000_i1131" type="#_x0000_t75" style="width:109.65pt;height:35.15pt" o:ole="">
            <v:imagedata r:id="rId349" o:title=""/>
          </v:shape>
          <o:OLEObject Type="Embed" ProgID="Equation.DSMT4" ShapeID="_x0000_i1131" DrawAspect="Content" ObjectID="_1401318698" r:id="rId350"/>
        </w:object>
      </w:r>
    </w:p>
    <w:p w:rsidR="00C748FC" w:rsidRPr="00A74902" w:rsidP="00943782">
      <w:pPr>
        <w:pStyle w:val="Heading3"/>
      </w:pPr>
      <w:bookmarkStart w:id="23" w:name="_Toc534646377"/>
      <w:r w:rsidRPr="00A74902">
        <w:rPr>
          <w:rFonts w:hint="eastAsia"/>
        </w:rPr>
        <w:t>计算传动装置的运动和动力参数</w:t>
      </w:r>
      <w:bookmarkEnd w:id="23"/>
    </w:p>
    <w:p w:rsidR="00C748FC" w:rsidRPr="00A74902" w:rsidP="00943782">
      <w:pPr>
        <w:pStyle w:val="Heading4"/>
        <w:ind w:hanging="708"/>
      </w:pPr>
      <w:r w:rsidRPr="00A74902">
        <w:rPr>
          <w:rFonts w:hint="eastAsia"/>
        </w:rPr>
        <w:t>．各轴转速</w:t>
      </w:r>
    </w:p>
    <w:p w:rsidR="00C748FC" w:rsidRPr="00A74902" w:rsidP="002B297F">
      <w:pPr>
        <w:ind w:firstLine="480"/>
      </w:pPr>
      <w:r w:rsidRPr="00A74902">
        <w:rPr>
          <w:rFonts w:hint="eastAsia"/>
        </w:rPr>
        <w:t>减速器传动装置各轴从高速轴至低速轴依次编号为：Ⅰ轴、Ⅱ轴、Ⅲ轴。</w:t>
      </w:r>
    </w:p>
    <w:p w:rsidR="002B297F" w:rsidP="002B297F">
      <w:pPr>
        <w:pStyle w:val="altX"/>
      </w:pPr>
      <w:r w:rsidRPr="00A74902">
        <w:rPr>
          <w:rFonts w:hint="eastAsia"/>
        </w:rPr>
        <w:t>各轴转速为：</w:t>
      </w:r>
    </w:p>
    <w:p w:rsidR="00C748FC" w:rsidRPr="00A74902" w:rsidP="002B297F">
      <w:pPr>
        <w:pStyle w:val="altX"/>
      </w:pPr>
      <w:r>
        <w:rPr>
          <w:rFonts w:hint="eastAsia"/>
        </w:rPr>
        <w:tab/>
      </w:r>
      <w:r>
        <w:rPr>
          <w:position w:val="-118"/>
        </w:rPr>
        <w:object>
          <v:shape id="_x0000_i1132" type="#_x0000_t75" style="width:144.85pt;height:123.9pt" o:ole="">
            <v:imagedata r:id="rId351" o:title=""/>
          </v:shape>
          <o:OLEObject Type="Embed" ProgID="Equation.DSMT4" ShapeID="_x0000_i1132" DrawAspect="Content" ObjectID="_1401318699" r:id="rId352"/>
        </w:object>
      </w:r>
    </w:p>
    <w:p w:rsidR="00C748FC" w:rsidRPr="00A74902" w:rsidP="00943782">
      <w:pPr>
        <w:pStyle w:val="Heading4"/>
        <w:ind w:hanging="708"/>
      </w:pPr>
      <w:r w:rsidRPr="00A74902">
        <w:rPr>
          <w:rFonts w:hint="eastAsia"/>
        </w:rPr>
        <w:t>．各轴输入功率</w:t>
      </w:r>
    </w:p>
    <w:p w:rsidR="00C748FC" w:rsidRPr="009D5555" w:rsidP="009D5555">
      <w:pPr>
        <w:ind w:firstLine="480"/>
      </w:pPr>
      <w:r w:rsidRPr="00A74902">
        <w:rPr>
          <w:rFonts w:hint="eastAsia"/>
        </w:rPr>
        <w:t>按电动机所需功率</w:t>
      </w:r>
      <w:r>
        <w:rPr>
          <w:position w:val="-12"/>
        </w:rPr>
        <w:object>
          <v:shape id="_x0000_i1133" type="#_x0000_t75" style="width:14.25pt;height:18.4pt" o:ole="">
            <v:imagedata r:id="rId353" o:title=""/>
          </v:shape>
          <o:OLEObject Type="Embed" ProgID="Equation.DSMT4" ShapeID="_x0000_i1133" DrawAspect="Content" ObjectID="_1401318700" r:id="rId354"/>
        </w:object>
      </w:r>
      <w:r w:rsidRPr="00A74902">
        <w:rPr>
          <w:rFonts w:hint="eastAsia"/>
        </w:rPr>
        <w:t>计算各轴输入功率，</w:t>
      </w:r>
    </w:p>
    <w:p w:rsidR="00096E28" w:rsidP="009D5555">
      <w:pPr>
        <w:ind w:firstLine="480"/>
      </w:pPr>
      <w:r>
        <w:rPr>
          <w:position w:val="-8"/>
        </w:rPr>
        <w:object>
          <v:shape id="_x0000_i1134" type="#_x0000_t75" style="width:97.95pt;height:15.9pt" o:ole="">
            <v:imagedata r:id="rId355" o:title=""/>
          </v:shape>
          <o:OLEObject Type="Embed" ProgID="Equation.DSMT4" ShapeID="_x0000_i1134" DrawAspect="Content" ObjectID="_1401318701" r:id="rId356"/>
        </w:object>
      </w:r>
    </w:p>
    <w:p w:rsidR="009D5555" w:rsidP="00096E28">
      <w:pPr>
        <w:pStyle w:val="altX"/>
      </w:pPr>
      <w:r>
        <w:rPr>
          <w:rFonts w:hint="eastAsia"/>
        </w:rPr>
        <w:tab/>
      </w:r>
      <w:r>
        <w:rPr>
          <w:position w:val="-12"/>
        </w:rPr>
        <w:object>
          <v:shape id="_x0000_i1135" type="#_x0000_t75" style="width:87.05pt;height:18.4pt" o:ole="">
            <v:imagedata r:id="rId357" o:title=""/>
          </v:shape>
          <o:OLEObject Type="Embed" ProgID="Equation.DSMT4" ShapeID="_x0000_i1135" DrawAspect="Content" ObjectID="_1401318702" r:id="rId358"/>
        </w:object>
      </w:r>
    </w:p>
    <w:p w:rsidR="00096E28" w:rsidP="00943782">
      <w:pPr>
        <w:spacing w:line="240" w:lineRule="auto"/>
        <w:ind w:firstLine="480"/>
        <w:rPr>
          <w:color w:val="FF0000"/>
          <w:position w:val="-70"/>
        </w:rPr>
      </w:pPr>
      <w:r>
        <w:rPr>
          <w:color w:val="FF0000"/>
          <w:position w:val="-8"/>
        </w:rPr>
        <w:object>
          <v:shape id="_x0000_i1136" type="#_x0000_t75" style="width:87.05pt;height:15.9pt" o:ole="">
            <v:imagedata r:id="rId359" o:title=""/>
          </v:shape>
          <o:OLEObject Type="Embed" ProgID="Equation.DSMT4" ShapeID="_x0000_i1136" DrawAspect="Content" ObjectID="_1401318703" r:id="rId360"/>
        </w:object>
      </w:r>
    </w:p>
    <w:p w:rsidR="009D5555" w:rsidP="00096E28">
      <w:pPr>
        <w:pStyle w:val="altX"/>
      </w:pPr>
      <w:r>
        <w:rPr>
          <w:rFonts w:hint="eastAsia"/>
        </w:rPr>
        <w:tab/>
      </w:r>
      <w:r>
        <w:rPr>
          <w:position w:val="-12"/>
        </w:rPr>
        <w:object>
          <v:shape id="_x0000_i1137" type="#_x0000_t75" style="width:159.05pt;height:18.4pt" o:ole="">
            <v:imagedata r:id="rId361" o:title=""/>
          </v:shape>
          <o:OLEObject Type="Embed" ProgID="Equation.DSMT4" ShapeID="_x0000_i1137" DrawAspect="Content" ObjectID="_1401318704" r:id="rId362"/>
        </w:object>
      </w:r>
    </w:p>
    <w:p w:rsidR="00096E28" w:rsidP="00943782">
      <w:pPr>
        <w:spacing w:line="240" w:lineRule="auto"/>
        <w:ind w:firstLine="480"/>
        <w:rPr>
          <w:color w:val="FF0000"/>
        </w:rPr>
      </w:pPr>
      <w:r>
        <w:rPr>
          <w:color w:val="FF0000"/>
          <w:position w:val="-8"/>
        </w:rPr>
        <w:object>
          <v:shape id="_x0000_i1138" type="#_x0000_t75" style="width:87.05pt;height:15.9pt" o:ole="">
            <v:imagedata r:id="rId363" o:title=""/>
          </v:shape>
          <o:OLEObject Type="Embed" ProgID="Equation.DSMT4" ShapeID="_x0000_i1138" DrawAspect="Content" ObjectID="_1401318705" r:id="rId364"/>
        </w:object>
      </w:r>
    </w:p>
    <w:p w:rsidR="009D5555" w:rsidP="00096E28">
      <w:pPr>
        <w:pStyle w:val="altX"/>
      </w:pPr>
      <w:r>
        <w:rPr>
          <w:rFonts w:hint="eastAsia"/>
        </w:rPr>
        <w:tab/>
      </w:r>
      <w:r>
        <w:rPr>
          <w:position w:val="-12"/>
        </w:rPr>
        <w:object>
          <v:shape id="_x0000_i1139" type="#_x0000_t75" style="width:200.1pt;height:18.4pt" o:ole="">
            <v:imagedata r:id="rId365" o:title=""/>
          </v:shape>
          <o:OLEObject Type="Embed" ProgID="Equation.DSMT4" ShapeID="_x0000_i1139" DrawAspect="Content" ObjectID="_1401318706" r:id="rId366"/>
        </w:object>
      </w:r>
    </w:p>
    <w:p w:rsidR="00096E28" w:rsidP="00943782">
      <w:pPr>
        <w:spacing w:line="240" w:lineRule="auto"/>
        <w:ind w:firstLine="480"/>
        <w:rPr>
          <w:color w:val="FF0000"/>
        </w:rPr>
      </w:pPr>
      <w:r>
        <w:rPr>
          <w:color w:val="FF0000"/>
          <w:position w:val="-8"/>
        </w:rPr>
        <w:object>
          <v:shape id="_x0000_i1140" type="#_x0000_t75" style="width:87.05pt;height:15.9pt" o:ole="">
            <v:imagedata r:id="rId367" o:title=""/>
          </v:shape>
          <o:OLEObject Type="Embed" ProgID="Equation.DSMT4" ShapeID="_x0000_i1140" DrawAspect="Content" ObjectID="_1401318707" r:id="rId368"/>
        </w:object>
      </w:r>
    </w:p>
    <w:p w:rsidR="009D5555" w:rsidRPr="00A74902" w:rsidP="00096E28">
      <w:pPr>
        <w:pStyle w:val="altX"/>
        <w:sectPr w:rsidSect="004752D9">
          <w:headerReference w:type="even" r:id="rId369"/>
          <w:headerReference w:type="default" r:id="rId370"/>
          <w:footerReference w:type="even" r:id="rId371"/>
          <w:footerReference w:type="default" r:id="rId372"/>
          <w:headerReference w:type="first" r:id="rId373"/>
          <w:footerReference w:type="first" r:id="rId374"/>
          <w:type w:val="nextPage"/>
          <w:pgSz w:w="11907" w:h="16839" w:code="9"/>
          <w:pgMar w:top="1134" w:right="1134" w:bottom="1134" w:left="1134" w:header="851" w:footer="992" w:gutter="0"/>
          <w:pgNumType w:start="18"/>
          <w:cols w:space="425"/>
          <w:titlePg w:val="0"/>
          <w:docGrid w:type="linesAndChars" w:linePitch="326"/>
        </w:sectPr>
      </w:pPr>
      <w:r>
        <w:rPr>
          <w:rFonts w:hint="eastAsia"/>
        </w:rPr>
        <w:tab/>
      </w:r>
      <w:r>
        <w:rPr>
          <w:position w:val="-12"/>
        </w:rPr>
        <w:object>
          <v:shape id="_x0000_i1141" type="#_x0000_t75" style="width:205.1pt;height:18.4pt" o:ole="">
            <v:imagedata r:id="rId375" o:title=""/>
          </v:shape>
          <o:OLEObject Type="Embed" ProgID="Equation.DSMT4" ShapeID="_x0000_i1141" DrawAspect="Content" ObjectID="_1401318708" r:id="rId376"/>
        </w:object>
      </w:r>
    </w:p>
    <w:p w:rsidR="00C748FC" w:rsidRPr="00A74902" w:rsidP="00943782">
      <w:pPr>
        <w:pStyle w:val="Heading4"/>
        <w:ind w:hanging="708"/>
      </w:pPr>
      <w:r w:rsidRPr="00A74902">
        <w:rPr>
          <w:rFonts w:hint="eastAsia"/>
        </w:rPr>
        <w:t>各轴输入转矩</w:t>
      </w:r>
      <w:r w:rsidRPr="00A74902">
        <w:rPr>
          <w:rFonts w:hint="eastAsia"/>
        </w:rPr>
        <w:t>T(N</w:t>
      </w:r>
      <w:r w:rsidRPr="00A74902">
        <w:rPr>
          <w:rFonts w:hint="eastAsia"/>
        </w:rPr>
        <w:t>•</w:t>
      </w:r>
      <w:r w:rsidRPr="00A74902">
        <w:rPr>
          <w:rFonts w:hint="eastAsia"/>
        </w:rPr>
        <w:t>m)</w:t>
      </w:r>
    </w:p>
    <w:p w:rsidR="00021F2E" w:rsidP="00021F2E">
      <w:pPr>
        <w:pStyle w:val="altX"/>
      </w:pPr>
      <w:r>
        <w:rPr>
          <w:rFonts w:hint="eastAsia"/>
        </w:rPr>
        <w:t>电机轴</w:t>
      </w:r>
      <w:r>
        <w:rPr>
          <w:rFonts w:hint="eastAsia"/>
        </w:rPr>
        <w:t>转矩</w:t>
      </w:r>
    </w:p>
    <w:p w:rsidR="00021F2E" w:rsidP="00021F2E">
      <w:pPr>
        <w:pStyle w:val="altX"/>
      </w:pPr>
      <w:r>
        <w:rPr>
          <w:rFonts w:hint="eastAsia"/>
        </w:rPr>
        <w:tab/>
      </w:r>
      <w:r>
        <w:rPr>
          <w:position w:val="-30"/>
        </w:rPr>
        <w:object>
          <v:shape id="_x0000_i1142" type="#_x0000_t75" style="width:318pt;height:33.5pt" o:ole="">
            <v:imagedata r:id="rId377" o:title=""/>
          </v:shape>
          <o:OLEObject Type="Embed" ProgID="Equation.DSMT4" ShapeID="_x0000_i1142" DrawAspect="Content" ObjectID="_1401318709" r:id="rId378"/>
        </w:object>
      </w:r>
      <w:r w:rsidRPr="00096E28" w:rsidR="00096E28">
        <w:rPr>
          <w:rFonts w:hint="eastAsia"/>
        </w:rPr>
        <w:tab/>
      </w:r>
    </w:p>
    <w:p w:rsidR="00021F2E" w:rsidP="00021F2E">
      <w:pPr>
        <w:pStyle w:val="altX"/>
      </w:pPr>
      <w:r w:rsidRPr="00021F2E">
        <w:rPr>
          <w:rFonts w:hint="eastAsia"/>
        </w:rPr>
        <w:t>第一根轴转矩</w:t>
      </w:r>
    </w:p>
    <w:p w:rsidR="00096E28" w:rsidRPr="00021F2E" w:rsidP="00021F2E">
      <w:pPr>
        <w:pStyle w:val="altX"/>
      </w:pPr>
      <w:r>
        <w:rPr>
          <w:rStyle w:val="altXChar"/>
          <w:rFonts w:hint="eastAsia"/>
        </w:rPr>
        <w:tab/>
      </w:r>
      <w:r>
        <w:rPr>
          <w:rStyle w:val="altXChar"/>
          <w:position w:val="-12"/>
        </w:rPr>
        <w:object>
          <v:shape id="_x0000_i1143" type="#_x0000_t75" style="width:241.95pt;height:18.4pt" o:ole="">
            <v:imagedata r:id="rId379" o:title=""/>
          </v:shape>
          <o:OLEObject Type="Embed" ProgID="Equation.DSMT4" ShapeID="_x0000_i1143" DrawAspect="Content" ObjectID="_1401318710" r:id="rId380"/>
        </w:object>
      </w:r>
      <w:r w:rsidRPr="00021F2E">
        <w:rPr>
          <w:rFonts w:hint="eastAsia"/>
        </w:rPr>
        <w:tab/>
      </w:r>
    </w:p>
    <w:p w:rsidR="00021F2E" w:rsidP="00096E28">
      <w:pPr>
        <w:pStyle w:val="altX"/>
        <w:rPr>
          <w:rStyle w:val="altXChar"/>
        </w:rPr>
      </w:pPr>
      <w:r>
        <w:rPr>
          <w:rStyle w:val="altXChar"/>
          <w:rFonts w:hint="eastAsia"/>
        </w:rPr>
        <w:t>第二根轴转矩</w:t>
      </w:r>
    </w:p>
    <w:p w:rsidR="00021F2E" w:rsidRPr="00021F2E" w:rsidP="00021F2E">
      <w:pPr>
        <w:pStyle w:val="altX"/>
      </w:pPr>
      <w:r>
        <w:rPr>
          <w:rStyle w:val="altXChar"/>
          <w:rFonts w:hint="eastAsia"/>
        </w:rPr>
        <w:tab/>
      </w:r>
      <w:r>
        <w:rPr>
          <w:rStyle w:val="altXChar"/>
          <w:position w:val="-32"/>
        </w:rPr>
        <w:object>
          <v:shape id="_x0000_i1144" type="#_x0000_t75" style="width:252.75pt;height:38.5pt" o:ole="">
            <v:imagedata r:id="rId381" o:title=""/>
          </v:shape>
          <o:OLEObject Type="Embed" ProgID="Equation.DSMT4" ShapeID="_x0000_i1144" DrawAspect="Content" ObjectID="_1401318711" r:id="rId382"/>
        </w:object>
      </w:r>
      <w:r w:rsidRPr="00021F2E" w:rsidR="00096E28">
        <w:rPr>
          <w:rFonts w:hint="eastAsia"/>
        </w:rPr>
        <w:tab/>
      </w:r>
    </w:p>
    <w:p w:rsidR="00021F2E" w:rsidP="00096E28">
      <w:pPr>
        <w:pStyle w:val="altX"/>
        <w:rPr>
          <w:rStyle w:val="altXChar"/>
        </w:rPr>
      </w:pPr>
      <w:r>
        <w:rPr>
          <w:rStyle w:val="altXChar"/>
          <w:rFonts w:hint="eastAsia"/>
        </w:rPr>
        <w:t>第三根轴转矩</w:t>
      </w:r>
    </w:p>
    <w:p w:rsidR="00751005" w:rsidP="00021F2E">
      <w:pPr>
        <w:pStyle w:val="altX"/>
        <w:rPr>
          <w:rFonts w:ascii="宋体" w:hAnsi="宋体"/>
          <w:b/>
        </w:rPr>
      </w:pPr>
      <w:r>
        <w:rPr>
          <w:rStyle w:val="altXChar"/>
          <w:rFonts w:hint="eastAsia"/>
        </w:rPr>
        <w:tab/>
      </w:r>
      <w:r>
        <w:rPr>
          <w:rStyle w:val="altXChar"/>
          <w:position w:val="-30"/>
        </w:rPr>
        <w:object>
          <v:shape id="_x0000_i1145" type="#_x0000_t75" style="width:254.5pt;height:36pt" o:ole="">
            <v:imagedata r:id="rId383" o:title=""/>
          </v:shape>
          <o:OLEObject Type="Embed" ProgID="Equation.DSMT4" ShapeID="_x0000_i1145" DrawAspect="Content" ObjectID="_1401318712" r:id="rId384"/>
        </w:object>
      </w:r>
      <w:r>
        <w:rPr>
          <w:rStyle w:val="altXChar"/>
          <w:position w:val="-26"/>
        </w:rPr>
        <w:object>
          <v:shape id="_x0000_i1146" type="#_x0000_t75" style="width:8.35pt;height:32.65pt" o:ole="">
            <v:imagedata r:id="rId385" o:title=""/>
          </v:shape>
          <o:OLEObject Type="Embed" ProgID="Equation.DSMT4" ShapeID="_x0000_i1146" DrawAspect="Content" ObjectID="_1401318713" r:id="rId386"/>
        </w:object>
      </w:r>
      <w:bookmarkStart w:id="24" w:name="_Toc118541475"/>
      <w:bookmarkStart w:id="25" w:name="_Toc118541513"/>
    </w:p>
    <w:p w:rsidR="00C748FC" w:rsidRPr="00A74902" w:rsidP="00751005">
      <w:pPr>
        <w:pStyle w:val="Heading3"/>
      </w:pPr>
      <w:bookmarkStart w:id="26" w:name="_Toc534646378"/>
      <w:r w:rsidRPr="00A74902">
        <w:rPr>
          <w:rFonts w:hint="eastAsia"/>
        </w:rPr>
        <w:t>传动件的设计计算</w:t>
      </w:r>
      <w:bookmarkEnd w:id="24"/>
      <w:bookmarkEnd w:id="25"/>
      <w:bookmarkEnd w:id="26"/>
    </w:p>
    <w:p w:rsidR="00C748FC" w:rsidRPr="00A74902" w:rsidP="00AD5F5D">
      <w:pPr>
        <w:pStyle w:val="Heading4"/>
        <w:ind w:hanging="708"/>
      </w:pPr>
      <w:r w:rsidRPr="00A74902">
        <w:rPr>
          <w:rFonts w:hint="eastAsia"/>
        </w:rPr>
        <w:t>设计带传动的主要参数。</w:t>
      </w:r>
    </w:p>
    <w:p w:rsidR="00C748FC" w:rsidRPr="00A74902" w:rsidP="00AD5F5D">
      <w:pPr>
        <w:ind w:firstLine="480"/>
      </w:pPr>
      <w:r w:rsidRPr="00A74902">
        <w:rPr>
          <w:rFonts w:hint="eastAsia"/>
        </w:rPr>
        <w:t>已知带传动的工作条件：两班制（共</w:t>
      </w:r>
      <w:r w:rsidRPr="00A74902">
        <w:rPr>
          <w:rFonts w:hint="eastAsia"/>
        </w:rPr>
        <w:t>16h</w:t>
      </w:r>
      <w:r w:rsidRPr="00A74902">
        <w:rPr>
          <w:rFonts w:hint="eastAsia"/>
        </w:rPr>
        <w:t>），连续单向运转，载荷平稳，所需传递的额定功率</w:t>
      </w:r>
      <w:r>
        <w:rPr>
          <w:position w:val="-10"/>
        </w:rPr>
        <w:object>
          <v:shape id="_x0000_i1147" type="#_x0000_t75" style="width:11.7pt;height:12.55pt" o:ole="">
            <v:imagedata r:id="rId387" o:title=""/>
          </v:shape>
          <o:OLEObject Type="Embed" ProgID="Equation.DSMT4" ShapeID="_x0000_i1147" DrawAspect="Content" ObjectID="_1401318714" r:id="rId388"/>
        </w:object>
      </w:r>
      <w:r w:rsidRPr="00A74902">
        <w:rPr>
          <w:rFonts w:hint="eastAsia"/>
        </w:rPr>
        <w:t>=6.63kw</w:t>
      </w:r>
      <w:r w:rsidRPr="00A74902">
        <w:rPr>
          <w:rFonts w:hint="eastAsia"/>
        </w:rPr>
        <w:t>小带轮转速</w:t>
      </w:r>
      <w:r>
        <w:rPr>
          <w:position w:val="-12"/>
        </w:rPr>
        <w:object>
          <v:shape id="_x0000_i1148" type="#_x0000_t75" style="width:70.35pt;height:18.4pt" o:ole="">
            <v:imagedata r:id="rId389" o:title=""/>
          </v:shape>
          <o:OLEObject Type="Embed" ProgID="Equation.DSMT4" ShapeID="_x0000_i1148" DrawAspect="Content" ObjectID="_1401318715" r:id="rId390"/>
        </w:object>
      </w:r>
      <w:r w:rsidRPr="00A74902">
        <w:rPr>
          <w:rFonts w:hint="eastAsia"/>
        </w:rPr>
        <w:t>大带轮转速</w:t>
      </w:r>
      <w:r>
        <w:rPr>
          <w:position w:val="-12"/>
        </w:rPr>
        <w:object>
          <v:shape id="_x0000_i1149" type="#_x0000_t75" style="width:69.5pt;height:18.4pt" o:ole="">
            <v:imagedata r:id="rId391" o:title=""/>
          </v:shape>
          <o:OLEObject Type="Embed" ProgID="Equation.DSMT4" ShapeID="_x0000_i1149" DrawAspect="Content" ObjectID="_1401318716" r:id="rId392"/>
        </w:object>
      </w:r>
      <w:r w:rsidRPr="00A74902">
        <w:rPr>
          <w:rFonts w:hint="eastAsia"/>
        </w:rPr>
        <w:t>，传动比</w:t>
      </w:r>
      <w:r>
        <w:rPr>
          <w:position w:val="-12"/>
        </w:rPr>
        <w:object>
          <v:shape id="_x0000_i1150" type="#_x0000_t75" style="width:27.65pt;height:18.4pt" o:ole="">
            <v:imagedata r:id="rId393" o:title=""/>
          </v:shape>
          <o:OLEObject Type="Embed" ProgID="Equation.DSMT4" ShapeID="_x0000_i1150" DrawAspect="Content" ObjectID="_1401318717" r:id="rId394"/>
        </w:object>
      </w:r>
      <w:r>
        <w:rPr>
          <w:rFonts w:hint="eastAsia"/>
        </w:rPr>
        <w:t>.</w:t>
      </w:r>
      <w:r w:rsidRPr="00A74902">
        <w:rPr>
          <w:rFonts w:hint="eastAsia"/>
        </w:rPr>
        <w:t>。</w:t>
      </w:r>
    </w:p>
    <w:p w:rsidR="00C748FC" w:rsidRPr="00A74902" w:rsidP="004F5A13">
      <w:pPr>
        <w:ind w:firstLine="480"/>
      </w:pPr>
      <w:r w:rsidRPr="00A74902">
        <w:rPr>
          <w:rFonts w:hint="eastAsia"/>
        </w:rPr>
        <w:t>设计内容包括选择带的型号、确定基准长度、根数、中心距、带的材料、基准直径以及结构尺寸、初拉力和压轴力等等（因为之前已经按</w:t>
      </w:r>
      <w:r>
        <w:rPr>
          <w:position w:val="-12"/>
        </w:rPr>
        <w:object>
          <v:shape id="_x0000_i1151" type="#_x0000_t75" style="width:13.4pt;height:18.4pt" o:ole="">
            <v:imagedata r:id="rId395" o:title=""/>
          </v:shape>
          <o:OLEObject Type="Embed" ProgID="Equation.3" ShapeID="_x0000_i1151" DrawAspect="Content" ObjectID="_1401318718" r:id="rId396"/>
        </w:object>
      </w:r>
      <w:r w:rsidRPr="00A74902">
        <w:rPr>
          <w:rFonts w:hint="eastAsia"/>
        </w:rPr>
        <w:t>选择了</w:t>
      </w:r>
      <w:r w:rsidRPr="00A74902">
        <w:rPr>
          <w:rFonts w:hint="eastAsia"/>
        </w:rPr>
        <w:t>V</w:t>
      </w:r>
      <w:r w:rsidRPr="00A74902">
        <w:rPr>
          <w:rFonts w:hint="eastAsia"/>
        </w:rPr>
        <w:t>带传动，所以带的设计按</w:t>
      </w:r>
      <w:r w:rsidRPr="00A74902">
        <w:rPr>
          <w:rFonts w:hint="eastAsia"/>
        </w:rPr>
        <w:t>V</w:t>
      </w:r>
      <w:r w:rsidRPr="00A74902">
        <w:rPr>
          <w:rFonts w:hint="eastAsia"/>
        </w:rPr>
        <w:t>带传动设计方法进行）</w:t>
      </w:r>
    </w:p>
    <w:p w:rsidR="00105531" w:rsidP="00105531">
      <w:pPr>
        <w:ind w:firstLine="480"/>
      </w:pPr>
      <w:r w:rsidRPr="00A74902">
        <w:rPr>
          <w:rFonts w:hint="eastAsia"/>
        </w:rPr>
        <w:t>计算</w:t>
      </w:r>
      <w:r w:rsidR="004F5A13">
        <w:rPr>
          <w:rFonts w:hint="eastAsia"/>
        </w:rPr>
        <w:t>功率</w:t>
      </w:r>
      <w:r>
        <w:rPr>
          <w:position w:val="-12"/>
        </w:rPr>
        <w:object>
          <v:shape id="_x0000_i1152" type="#_x0000_t75" style="width:15.05pt;height:18.4pt" o:ole="">
            <v:imagedata r:id="rId397" o:title=""/>
          </v:shape>
          <o:OLEObject Type="Embed" ProgID="Equation.DSMT4" ShapeID="_x0000_i1152" DrawAspect="Content" ObjectID="_1401318719" r:id="rId398"/>
        </w:object>
      </w:r>
    </w:p>
    <w:p w:rsidR="00C748FC" w:rsidRPr="00A74902" w:rsidP="00EA0715">
      <w:pPr>
        <w:pStyle w:val="altX"/>
      </w:pPr>
      <w:r>
        <w:rPr>
          <w:rFonts w:hint="eastAsia"/>
        </w:rPr>
        <w:tab/>
      </w:r>
      <w:r>
        <w:object>
          <v:shape id="_x0000_i1153" type="#_x0000_t75" style="width:165.75pt;height:18.4pt" o:ole="">
            <v:imagedata r:id="rId399" o:title=""/>
          </v:shape>
          <o:OLEObject Type="Embed" ProgID="Equation.DSMT4" ShapeID="_x0000_i1153" DrawAspect="Content" ObjectID="_1401318720" r:id="rId400"/>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27</w:t>
      </w:r>
      <w:r w:rsidR="007A54C7">
        <w:fldChar w:fldCharType="end"/>
      </w:r>
      <w:r>
        <w:rPr>
          <w:rFonts w:hint="eastAsia"/>
        </w:rPr>
        <w:t>）</w:t>
      </w:r>
    </w:p>
    <w:p w:rsidR="00C748FC" w:rsidRPr="00A74902" w:rsidP="00751005">
      <w:pPr>
        <w:ind w:firstLine="480"/>
      </w:pPr>
      <w:r w:rsidRPr="00A74902">
        <w:rPr>
          <w:rFonts w:hint="eastAsia"/>
        </w:rPr>
        <w:t>选择</w:t>
      </w:r>
      <w:r w:rsidRPr="00A74902">
        <w:rPr>
          <w:rFonts w:hint="eastAsia"/>
        </w:rPr>
        <w:t>V</w:t>
      </w:r>
      <w:r w:rsidRPr="00A74902">
        <w:rPr>
          <w:rFonts w:hint="eastAsia"/>
        </w:rPr>
        <w:t>带型</w:t>
      </w:r>
      <w:r w:rsidRPr="00A74902">
        <w:rPr>
          <w:rFonts w:hint="eastAsia"/>
        </w:rPr>
        <w:t xml:space="preserve">  </w:t>
      </w:r>
      <w:r w:rsidRPr="00A74902">
        <w:rPr>
          <w:rFonts w:hint="eastAsia"/>
        </w:rPr>
        <w:t>根据</w:t>
      </w:r>
      <w:r>
        <w:rPr>
          <w:position w:val="-12"/>
        </w:rPr>
        <w:object>
          <v:shape id="_x0000_i1154" type="#_x0000_t75" style="width:15.05pt;height:18.4pt" o:ole="">
            <v:imagedata r:id="rId401" o:title=""/>
          </v:shape>
          <o:OLEObject Type="Embed" ProgID="Equation.DSMT4" ShapeID="_x0000_i1154" DrawAspect="Content" ObjectID="_1401318721" r:id="rId402"/>
        </w:object>
      </w:r>
      <w:r w:rsidRPr="00A74902">
        <w:rPr>
          <w:rFonts w:hint="eastAsia"/>
        </w:rPr>
        <w:t>、</w:t>
      </w:r>
      <w:r>
        <w:rPr>
          <w:position w:val="-12"/>
        </w:rPr>
        <w:object>
          <v:shape id="_x0000_i1155" type="#_x0000_t75" style="width:11.7pt;height:18.4pt" o:ole="">
            <v:imagedata r:id="rId403" o:title=""/>
          </v:shape>
          <o:OLEObject Type="Embed" ProgID="Equation.DSMT4" ShapeID="_x0000_i1155" DrawAspect="Content" ObjectID="_1401318722" r:id="rId404"/>
        </w:object>
      </w:r>
      <w:r w:rsidRPr="00A74902">
        <w:rPr>
          <w:rFonts w:hint="eastAsia"/>
        </w:rPr>
        <w:t>由图</w:t>
      </w:r>
      <w:r w:rsidRPr="00A74902">
        <w:rPr>
          <w:rFonts w:hint="eastAsia"/>
        </w:rPr>
        <w:t>8-10</w:t>
      </w:r>
      <w:r w:rsidRPr="00A74902">
        <w:rPr>
          <w:rFonts w:hint="eastAsia"/>
        </w:rPr>
        <w:t>《机械设计》</w:t>
      </w:r>
      <w:r w:rsidRPr="00A74902">
        <w:rPr>
          <w:rFonts w:hint="eastAsia"/>
        </w:rPr>
        <w:t>p157</w:t>
      </w:r>
      <w:r w:rsidRPr="00A74902">
        <w:rPr>
          <w:rFonts w:hint="eastAsia"/>
        </w:rPr>
        <w:t>选择</w:t>
      </w:r>
      <w:r w:rsidRPr="00A74902">
        <w:rPr>
          <w:rFonts w:hint="eastAsia"/>
        </w:rPr>
        <w:t>A</w:t>
      </w:r>
      <w:r w:rsidRPr="00A74902">
        <w:rPr>
          <w:rFonts w:hint="eastAsia"/>
        </w:rPr>
        <w:t>型带（</w:t>
      </w:r>
      <w:r>
        <w:rPr>
          <w:position w:val="-12"/>
        </w:rPr>
        <w:object>
          <v:shape id="_x0000_i1156" type="#_x0000_t75" style="width:12.55pt;height:18.4pt" o:ole="">
            <v:imagedata r:id="rId405" o:title=""/>
          </v:shape>
          <o:OLEObject Type="Embed" ProgID="Equation.DSMT4" ShapeID="_x0000_i1156" DrawAspect="Content" ObjectID="_1401318723" r:id="rId406"/>
        </w:object>
      </w:r>
      <w:r w:rsidRPr="00A74902">
        <w:rPr>
          <w:rFonts w:hint="eastAsia"/>
        </w:rPr>
        <w:t>=112</w:t>
      </w:r>
      <w:r w:rsidRPr="00A74902">
        <w:rPr>
          <w:rFonts w:hint="eastAsia"/>
        </w:rPr>
        <w:t>—</w:t>
      </w:r>
      <w:smartTag w:uri="urn:schemas-microsoft-com:office:smarttags" w:element="chmetcnv">
        <w:smartTagPr>
          <w:attr w:name="HasSpace" w:val="False"/>
          <w:attr w:name="Negative" w:val="False"/>
          <w:attr w:name="NumberType" w:val="1"/>
          <w:attr w:name="SourceValue" w:val="140"/>
          <w:attr w:name="TCSC" w:val="0"/>
          <w:attr w:name="UnitName" w:val="mm"/>
        </w:smartTagPr>
        <w:r w:rsidRPr="00A74902">
          <w:rPr>
            <w:rFonts w:hint="eastAsia"/>
          </w:rPr>
          <w:t>140mm</w:t>
        </w:r>
      </w:smartTag>
      <w:r w:rsidRPr="00A74902">
        <w:rPr>
          <w:rFonts w:hint="eastAsia"/>
        </w:rPr>
        <w:t>）</w:t>
      </w:r>
    </w:p>
    <w:p w:rsidR="00C748FC" w:rsidRPr="00A74902" w:rsidP="00751005">
      <w:pPr>
        <w:ind w:firstLine="480"/>
      </w:pPr>
      <w:r w:rsidRPr="00A74902">
        <w:rPr>
          <w:rFonts w:hint="eastAsia"/>
        </w:rPr>
        <w:t>确定带轮的基准直</w:t>
      </w:r>
      <w:r>
        <w:rPr>
          <w:position w:val="-12"/>
        </w:rPr>
        <w:object>
          <v:shape id="_x0000_i1157" type="#_x0000_t75" style="width:15.05pt;height:18.4pt" o:ole="">
            <v:imagedata r:id="rId407" o:title=""/>
          </v:shape>
          <o:OLEObject Type="Embed" ProgID="Equation.DSMT4" ShapeID="_x0000_i1157" DrawAspect="Content" ObjectID="_1401318724" r:id="rId408"/>
        </w:object>
      </w:r>
      <w:r w:rsidRPr="00A74902">
        <w:rPr>
          <w:rFonts w:hint="eastAsia"/>
        </w:rPr>
        <w:t>并验算带速</w:t>
      </w:r>
      <w:r>
        <w:rPr>
          <w:position w:val="-6"/>
        </w:rPr>
        <w:object>
          <v:shape id="_x0000_i1158" type="#_x0000_t75" style="width:9.2pt;height:10.9pt" o:ole="">
            <v:imagedata r:id="rId409" o:title=""/>
          </v:shape>
          <o:OLEObject Type="Embed" ProgID="Equation.DSMT4" ShapeID="_x0000_i1158" DrawAspect="Content" ObjectID="_1401318725" r:id="rId410"/>
        </w:object>
      </w:r>
    </w:p>
    <w:p w:rsidR="00C748FC" w:rsidRPr="00A74902" w:rsidP="0093464B">
      <w:pPr>
        <w:ind w:firstLine="480"/>
      </w:pPr>
      <w:r>
        <w:rPr>
          <w:rFonts w:hint="eastAsia"/>
        </w:rPr>
        <w:t>（</w:t>
      </w:r>
      <w:r>
        <w:rPr>
          <w:rFonts w:hint="eastAsia"/>
        </w:rPr>
        <w:t>1</w:t>
      </w:r>
      <w:r>
        <w:rPr>
          <w:rFonts w:hint="eastAsia"/>
        </w:rPr>
        <w:t>）</w:t>
      </w:r>
      <w:r w:rsidRPr="00A74902">
        <w:rPr>
          <w:rFonts w:hint="eastAsia"/>
        </w:rPr>
        <w:t>、初选小带轮的基准直径</w:t>
      </w:r>
      <w:r>
        <w:rPr>
          <w:position w:val="-12"/>
        </w:rPr>
        <w:object>
          <v:shape id="_x0000_i1159" type="#_x0000_t75" style="width:15.05pt;height:18.4pt" o:ole="">
            <v:imagedata r:id="rId407" o:title=""/>
          </v:shape>
          <o:OLEObject Type="Embed" ProgID="Equation.DSMT4" ShapeID="_x0000_i1159" DrawAspect="Content" ObjectID="_1401318726" r:id="rId411"/>
        </w:object>
      </w:r>
      <w:r w:rsidRPr="00A74902">
        <w:rPr>
          <w:rFonts w:hint="eastAsia"/>
        </w:rPr>
        <w:t>，由（《机械设计》</w:t>
      </w:r>
      <w:r w:rsidRPr="00A74902">
        <w:rPr>
          <w:rFonts w:hint="eastAsia"/>
        </w:rPr>
        <w:t>p155</w:t>
      </w:r>
      <w:r w:rsidRPr="00A74902">
        <w:rPr>
          <w:rFonts w:hint="eastAsia"/>
        </w:rPr>
        <w:t>表</w:t>
      </w:r>
      <w:r w:rsidRPr="00A74902">
        <w:rPr>
          <w:rFonts w:hint="eastAsia"/>
        </w:rPr>
        <w:t>8-6</w:t>
      </w:r>
      <w:r w:rsidRPr="00A74902">
        <w:rPr>
          <w:rFonts w:hint="eastAsia"/>
        </w:rPr>
        <w:t>和</w:t>
      </w:r>
      <w:r w:rsidRPr="00A74902">
        <w:rPr>
          <w:rFonts w:hint="eastAsia"/>
        </w:rPr>
        <w:t>p157</w:t>
      </w:r>
      <w:r w:rsidRPr="00A74902">
        <w:rPr>
          <w:rFonts w:hint="eastAsia"/>
        </w:rPr>
        <w:t>表</w:t>
      </w:r>
      <w:r w:rsidRPr="00A74902">
        <w:rPr>
          <w:rFonts w:hint="eastAsia"/>
        </w:rPr>
        <w:t>8-8</w:t>
      </w:r>
      <w:r w:rsidRPr="00A74902">
        <w:rPr>
          <w:rFonts w:hint="eastAsia"/>
        </w:rPr>
        <w:t>，取小带轮基准直径</w:t>
      </w:r>
      <w:r>
        <w:rPr>
          <w:position w:val="-12"/>
        </w:rPr>
        <w:object>
          <v:shape id="_x0000_i1160" type="#_x0000_t75" style="width:62.8pt;height:18.4pt" o:ole="">
            <v:imagedata r:id="rId412" o:title=""/>
          </v:shape>
          <o:OLEObject Type="Embed" ProgID="Equation.DSMT4" ShapeID="_x0000_i1160" DrawAspect="Content" ObjectID="_1401318727" r:id="rId413"/>
        </w:object>
      </w:r>
    </w:p>
    <w:p w:rsidR="00C748FC" w:rsidRPr="00A74902" w:rsidP="0093464B">
      <w:pPr>
        <w:ind w:firstLine="480"/>
      </w:pPr>
      <w:r w:rsidRPr="00A74902">
        <w:rPr>
          <w:rFonts w:hint="eastAsia"/>
        </w:rPr>
        <w:t>（</w:t>
      </w:r>
      <w:r w:rsidRPr="00A74902">
        <w:rPr>
          <w:rFonts w:hint="eastAsia"/>
        </w:rPr>
        <w:t>2</w:t>
      </w:r>
      <w:r w:rsidR="000D0465">
        <w:rPr>
          <w:rFonts w:hint="eastAsia"/>
        </w:rPr>
        <w:t>）</w:t>
      </w:r>
      <w:r w:rsidRPr="00A74902">
        <w:rPr>
          <w:rFonts w:hint="eastAsia"/>
        </w:rPr>
        <w:t>验算带速</w:t>
      </w:r>
      <w:r>
        <w:rPr>
          <w:position w:val="-6"/>
        </w:rPr>
        <w:object>
          <v:shape id="_x0000_i1161" type="#_x0000_t75" style="width:9.2pt;height:10.9pt" o:ole="">
            <v:imagedata r:id="rId414" o:title=""/>
          </v:shape>
          <o:OLEObject Type="Embed" ProgID="Equation.DSMT4" ShapeID="_x0000_i1161" DrawAspect="Content" ObjectID="_1401318728" r:id="rId415"/>
        </w:object>
      </w:r>
    </w:p>
    <w:p w:rsidR="00C748FC" w:rsidRPr="00A74902" w:rsidP="00EA0715">
      <w:pPr>
        <w:pStyle w:val="altX"/>
      </w:pPr>
      <w:r>
        <w:rPr>
          <w:rFonts w:hint="eastAsia"/>
        </w:rPr>
        <w:tab/>
      </w:r>
      <w:r>
        <w:object>
          <v:shape id="_x0000_i1162" type="#_x0000_t75" style="width:225.2pt;height:32.65pt" o:ole="">
            <v:imagedata r:id="rId416" o:title=""/>
          </v:shape>
          <o:OLEObject Type="Embed" ProgID="Equation.3" ShapeID="_x0000_i1162" DrawAspect="Content" ObjectID="_1401318729" r:id="rId417"/>
        </w:object>
      </w:r>
      <w:r w:rsidR="00EA0715">
        <w:rPr>
          <w:rFonts w:hint="eastAsia"/>
        </w:rPr>
        <w:tab/>
      </w:r>
      <w:r w:rsidR="00EA0715">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28</w:t>
      </w:r>
      <w:r w:rsidR="007A54C7">
        <w:fldChar w:fldCharType="end"/>
      </w:r>
      <w:r w:rsidR="00EA0715">
        <w:rPr>
          <w:rFonts w:hint="eastAsia"/>
        </w:rPr>
        <w:t>）</w:t>
      </w:r>
    </w:p>
    <w:p w:rsidR="00C748FC" w:rsidRPr="00A74902" w:rsidP="00751005">
      <w:pPr>
        <w:ind w:firstLine="480"/>
        <w:sectPr w:rsidSect="004752D9">
          <w:headerReference w:type="even" r:id="rId418"/>
          <w:headerReference w:type="default" r:id="rId419"/>
          <w:footerReference w:type="even" r:id="rId420"/>
          <w:footerReference w:type="default" r:id="rId421"/>
          <w:headerReference w:type="first" r:id="rId422"/>
          <w:footerReference w:type="first" r:id="rId423"/>
          <w:type w:val="nextPage"/>
          <w:pgSz w:w="11907" w:h="16839" w:code="9"/>
          <w:pgMar w:top="1134" w:right="1134" w:bottom="1134" w:left="1134" w:header="851" w:footer="992" w:gutter="0"/>
          <w:pgNumType w:start="19"/>
          <w:cols w:space="425"/>
          <w:titlePg w:val="0"/>
          <w:docGrid w:type="linesAndChars" w:linePitch="326"/>
        </w:sectPr>
      </w:pPr>
      <w:r w:rsidRPr="00A74902">
        <w:rPr>
          <w:rFonts w:hint="eastAsia"/>
        </w:rPr>
        <w:t>因为</w:t>
      </w:r>
      <w:r w:rsidR="000D0465">
        <w:rPr>
          <w:rFonts w:hint="eastAsia"/>
        </w:rPr>
        <w:t>5</w:t>
      </w:r>
      <w:r>
        <w:rPr>
          <w:position w:val="-6"/>
        </w:rPr>
        <w:object>
          <v:shape id="_x0000_i1163" type="#_x0000_t75" style="width:20.95pt;height:14.25pt" o:ole="">
            <v:imagedata r:id="rId424" o:title=""/>
          </v:shape>
          <o:OLEObject Type="Embed" ProgID="Equation.DSMT4" ShapeID="_x0000_i1163" DrawAspect="Content" ObjectID="_1401318730" r:id="rId425"/>
        </w:object>
      </w:r>
      <w:r w:rsidR="000D0465">
        <w:rPr>
          <w:rFonts w:hint="eastAsia"/>
        </w:rPr>
        <w:t>&lt;19.0</w:t>
      </w:r>
      <w:r>
        <w:rPr>
          <w:position w:val="-6"/>
        </w:rPr>
        <w:object>
          <v:shape id="_x0000_i1164" type="#_x0000_t75" style="width:20.95pt;height:14.25pt" o:ole="">
            <v:imagedata r:id="rId424" o:title=""/>
          </v:shape>
          <o:OLEObject Type="Embed" ProgID="Equation.DSMT4" ShapeID="_x0000_i1164" DrawAspect="Content" ObjectID="_1401318731" r:id="rId426"/>
        </w:object>
      </w:r>
      <w:r w:rsidRPr="00A74902">
        <w:rPr>
          <w:rFonts w:hint="eastAsia"/>
        </w:rPr>
        <w:t>&lt;</w:t>
      </w:r>
      <w:r w:rsidR="000D0465">
        <w:rPr>
          <w:rFonts w:hint="eastAsia"/>
        </w:rPr>
        <w:t>30</w:t>
      </w:r>
      <w:r>
        <w:rPr>
          <w:position w:val="-6"/>
        </w:rPr>
        <w:object>
          <v:shape id="_x0000_i1165" type="#_x0000_t75" style="width:20.95pt;height:14.25pt" o:ole="">
            <v:imagedata r:id="rId424" o:title=""/>
          </v:shape>
          <o:OLEObject Type="Embed" ProgID="Equation.DSMT4" ShapeID="_x0000_i1165" DrawAspect="Content" ObjectID="_1401318732" r:id="rId427"/>
        </w:object>
      </w:r>
      <w:r w:rsidRPr="00A74902">
        <w:rPr>
          <w:rFonts w:hint="eastAsia"/>
        </w:rPr>
        <w:t>,</w:t>
      </w:r>
      <w:r w:rsidRPr="00A74902">
        <w:rPr>
          <w:rFonts w:hint="eastAsia"/>
        </w:rPr>
        <w:t>带轮符合推荐范围</w:t>
      </w:r>
    </w:p>
    <w:p w:rsidR="00C748FC" w:rsidRPr="00A74902" w:rsidP="0093464B">
      <w:pPr>
        <w:ind w:firstLine="480"/>
      </w:pPr>
      <w:r w:rsidRPr="00A74902">
        <w:rPr>
          <w:rFonts w:hint="eastAsia"/>
        </w:rPr>
        <w:t>（</w:t>
      </w:r>
      <w:r w:rsidRPr="00A74902">
        <w:rPr>
          <w:rFonts w:hint="eastAsia"/>
        </w:rPr>
        <w:t>3</w:t>
      </w:r>
      <w:r w:rsidR="000D0465">
        <w:rPr>
          <w:rFonts w:hint="eastAsia"/>
        </w:rPr>
        <w:t>）</w:t>
      </w:r>
      <w:r w:rsidRPr="00A74902">
        <w:rPr>
          <w:rFonts w:hint="eastAsia"/>
        </w:rPr>
        <w:t>计算大带轮的基准直径</w:t>
      </w:r>
      <w:r w:rsidRPr="00A74902">
        <w:rPr>
          <w:rFonts w:hint="eastAsia"/>
        </w:rPr>
        <w:t xml:space="preserve"> </w:t>
      </w:r>
      <w:r w:rsidRPr="00A74902">
        <w:rPr>
          <w:rFonts w:hint="eastAsia"/>
        </w:rPr>
        <w:t>根据式</w:t>
      </w:r>
      <w:r w:rsidRPr="00A74902">
        <w:rPr>
          <w:rFonts w:hint="eastAsia"/>
        </w:rPr>
        <w:t>8-15</w:t>
      </w:r>
    </w:p>
    <w:p w:rsidR="00C748FC" w:rsidRPr="00A74902" w:rsidP="00EA0715">
      <w:pPr>
        <w:pStyle w:val="altX"/>
      </w:pPr>
      <w:r>
        <w:rPr>
          <w:rFonts w:hint="eastAsia"/>
        </w:rPr>
        <w:tab/>
      </w:r>
      <w:r>
        <w:object>
          <v:shape id="_x0000_i1166" type="#_x0000_t75" style="width:175pt;height:18.4pt" o:ole="">
            <v:imagedata r:id="rId428" o:title=""/>
          </v:shape>
          <o:OLEObject Type="Embed" ProgID="Equation.DSMT4" ShapeID="_x0000_i1166" DrawAspect="Content" ObjectID="_1401318733" r:id="rId429"/>
        </w:object>
      </w:r>
      <w:r w:rsidR="00EA0715">
        <w:rPr>
          <w:rFonts w:hint="eastAsia"/>
        </w:rPr>
        <w:tab/>
      </w:r>
      <w:r w:rsidR="00EA0715">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29</w:t>
      </w:r>
      <w:r w:rsidR="007A54C7">
        <w:fldChar w:fldCharType="end"/>
      </w:r>
      <w:r w:rsidR="00EA0715">
        <w:rPr>
          <w:rFonts w:hint="eastAsia"/>
        </w:rPr>
        <w:t>）</w:t>
      </w:r>
    </w:p>
    <w:p w:rsidR="00C748FC" w:rsidRPr="00A74902" w:rsidP="0093464B">
      <w:pPr>
        <w:ind w:firstLine="480"/>
      </w:pPr>
      <w:r w:rsidRPr="00A74902">
        <w:rPr>
          <w:rFonts w:hint="eastAsia"/>
        </w:rPr>
        <w:t>（</w:t>
      </w:r>
      <w:r w:rsidRPr="00A74902">
        <w:rPr>
          <w:rFonts w:hint="eastAsia"/>
        </w:rPr>
        <w:t>4</w:t>
      </w:r>
      <w:r w:rsidRPr="00A74902">
        <w:rPr>
          <w:rFonts w:hint="eastAsia"/>
        </w:rPr>
        <w:t>）、确定</w:t>
      </w:r>
      <w:r w:rsidRPr="00A74902">
        <w:rPr>
          <w:rFonts w:hint="eastAsia"/>
        </w:rPr>
        <w:t>V</w:t>
      </w:r>
      <w:r w:rsidRPr="00A74902">
        <w:rPr>
          <w:rFonts w:hint="eastAsia"/>
        </w:rPr>
        <w:t>带的中心距</w:t>
      </w:r>
      <w:r w:rsidRPr="00A74902">
        <w:rPr>
          <w:rFonts w:hint="eastAsia"/>
        </w:rPr>
        <w:t>a</w:t>
      </w:r>
      <w:r w:rsidRPr="00A74902">
        <w:rPr>
          <w:rFonts w:hint="eastAsia"/>
        </w:rPr>
        <w:t>和基准长度</w:t>
      </w:r>
      <w:r>
        <w:rPr>
          <w:position w:val="-12"/>
        </w:rPr>
        <w:object>
          <v:shape id="_x0000_i1167" type="#_x0000_t75" style="width:15.05pt;height:18.4pt" o:ole="">
            <v:imagedata r:id="rId430" o:title=""/>
          </v:shape>
          <o:OLEObject Type="Embed" ProgID="Equation.DSMT4" ShapeID="_x0000_i1167" DrawAspect="Content" ObjectID="_1401318734" r:id="rId431"/>
        </w:object>
      </w:r>
    </w:p>
    <w:p w:rsidR="00C748FC" w:rsidRPr="00A74902" w:rsidP="00751005">
      <w:pPr>
        <w:ind w:firstLine="480"/>
      </w:pPr>
      <w:r w:rsidRPr="00A74902">
        <w:rPr>
          <w:rFonts w:hint="eastAsia"/>
        </w:rPr>
        <w:t xml:space="preserve"> </w:t>
      </w:r>
      <w:r w:rsidRPr="00A74902">
        <w:rPr>
          <w:rFonts w:hint="eastAsia"/>
        </w:rPr>
        <w:t>根据式</w:t>
      </w:r>
      <w:r w:rsidR="0093464B">
        <w:rPr>
          <w:rFonts w:hint="eastAsia"/>
        </w:rPr>
        <w:t>8-20</w:t>
      </w:r>
      <w:r w:rsidRPr="00A74902">
        <w:rPr>
          <w:rFonts w:hint="eastAsia"/>
        </w:rPr>
        <w:t>《机械设计》</w:t>
      </w:r>
    </w:p>
    <w:p w:rsidR="003D0665" w:rsidP="00EA0715">
      <w:pPr>
        <w:pStyle w:val="altX"/>
      </w:pPr>
      <w:r>
        <w:rPr>
          <w:rFonts w:hint="eastAsia"/>
        </w:rPr>
        <w:tab/>
      </w:r>
      <w:r>
        <w:object>
          <v:shape id="_x0000_i1168" type="#_x0000_t75" style="width:176.65pt;height:56.1pt" o:ole="">
            <v:imagedata r:id="rId432" o:title=""/>
          </v:shape>
          <o:OLEObject Type="Embed" ProgID="Equation.DSMT4" ShapeID="_x0000_i1168" DrawAspect="Content" ObjectID="_1401318735" r:id="rId433"/>
        </w:object>
      </w:r>
      <w:r w:rsidR="00EA0715">
        <w:rPr>
          <w:rFonts w:hint="eastAsia"/>
        </w:rPr>
        <w:tab/>
      </w:r>
      <w:r w:rsidR="00EA0715">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30</w:t>
      </w:r>
      <w:r w:rsidR="007A54C7">
        <w:fldChar w:fldCharType="end"/>
      </w:r>
      <w:r w:rsidR="00EA0715">
        <w:rPr>
          <w:rFonts w:hint="eastAsia"/>
        </w:rPr>
        <w:t>）</w:t>
      </w:r>
    </w:p>
    <w:p w:rsidR="00C748FC" w:rsidRPr="00A74902" w:rsidP="009F3AF4">
      <w:pPr>
        <w:ind w:firstLine="480"/>
      </w:pPr>
      <w:r w:rsidRPr="00A74902">
        <w:rPr>
          <w:rFonts w:hint="eastAsia"/>
        </w:rPr>
        <w:t>初定中心距</w:t>
      </w:r>
      <w:r>
        <w:rPr>
          <w:position w:val="-12"/>
        </w:rPr>
        <w:object>
          <v:shape id="_x0000_i1169" type="#_x0000_t75" style="width:56.95pt;height:18.4pt" o:ole="">
            <v:imagedata r:id="rId434" o:title=""/>
          </v:shape>
          <o:OLEObject Type="Embed" ProgID="Equation.DSMT4" ShapeID="_x0000_i1169" DrawAspect="Content" ObjectID="_1401318736" r:id="rId435"/>
        </w:object>
      </w:r>
    </w:p>
    <w:p w:rsidR="00C748FC" w:rsidRPr="00A74902" w:rsidP="009F3AF4">
      <w:pPr>
        <w:ind w:firstLine="480"/>
      </w:pPr>
      <w:r w:rsidRPr="00A74902">
        <w:rPr>
          <w:rFonts w:hint="eastAsia"/>
        </w:rPr>
        <w:t>计算带所需的基准长度</w:t>
      </w:r>
    </w:p>
    <w:p w:rsidR="00C748FC" w:rsidRPr="00A74902" w:rsidP="00EA0715">
      <w:pPr>
        <w:pStyle w:val="altX"/>
        <w:rPr>
          <w:lang w:val="pt-BR"/>
        </w:rPr>
      </w:pPr>
      <w:r>
        <w:rPr>
          <w:rFonts w:hint="eastAsia"/>
        </w:rPr>
        <w:tab/>
      </w:r>
      <w:r>
        <w:rPr>
          <w:lang w:val="pt-BR"/>
        </w:rPr>
        <w:object>
          <v:shape id="_x0000_i1170" type="#_x0000_t75" style="width:174.15pt;height:53.6pt" o:ole="">
            <v:imagedata r:id="rId436" o:title=""/>
          </v:shape>
          <o:OLEObject Type="Embed" ProgID="Equation.DSMT4" ShapeID="_x0000_i1170" DrawAspect="Content" ObjectID="_1401318737" r:id="rId437"/>
        </w:object>
      </w:r>
      <w:r w:rsidR="00EA0715">
        <w:rPr>
          <w:rFonts w:hint="eastAsia"/>
          <w:lang w:val="pt-BR"/>
        </w:rPr>
        <w:tab/>
      </w:r>
      <w:r w:rsidR="00EA0715">
        <w:rPr>
          <w:rFonts w:hint="eastAsia"/>
          <w:lang w:val="pt-BR"/>
        </w:rPr>
        <w:t>（</w:t>
      </w:r>
      <w:r w:rsidR="007A54C7">
        <w:rPr>
          <w:lang w:val="pt-BR"/>
        </w:rPr>
        <w:fldChar w:fldCharType="begin"/>
      </w:r>
      <w:r w:rsidR="007A54C7">
        <w:rPr>
          <w:lang w:val="pt-BR"/>
        </w:rPr>
        <w:instrText xml:space="preserve"> </w:instrText>
      </w:r>
      <w:r w:rsidR="007A54C7">
        <w:rPr>
          <w:rFonts w:hint="eastAsia"/>
          <w:lang w:val="pt-BR"/>
        </w:rPr>
        <w:instrText>STYLEREF 1 \s</w:instrText>
      </w:r>
      <w:r w:rsidR="007A54C7">
        <w:rPr>
          <w:lang w:val="pt-BR"/>
        </w:rPr>
        <w:instrText xml:space="preserve"> </w:instrText>
      </w:r>
      <w:r w:rsidR="007A54C7">
        <w:rPr>
          <w:lang w:val="pt-BR"/>
        </w:rPr>
        <w:fldChar w:fldCharType="separate"/>
      </w:r>
      <w:r w:rsidR="004752D9">
        <w:rPr>
          <w:noProof/>
          <w:lang w:val="pt-BR"/>
        </w:rPr>
        <w:t>3</w:t>
      </w:r>
      <w:r w:rsidR="007A54C7">
        <w:rPr>
          <w:lang w:val="pt-BR"/>
        </w:rPr>
        <w:fldChar w:fldCharType="end"/>
      </w:r>
      <w:r w:rsidR="007A54C7">
        <w:rPr>
          <w:lang w:val="pt-BR"/>
        </w:rPr>
        <w:noBreakHyphen/>
      </w:r>
      <w:r w:rsidR="007A54C7">
        <w:rPr>
          <w:lang w:val="pt-BR"/>
        </w:rPr>
        <w:fldChar w:fldCharType="begin"/>
      </w:r>
      <w:r w:rsidR="007A54C7">
        <w:rPr>
          <w:lang w:val="pt-BR"/>
        </w:rPr>
        <w:instrText xml:space="preserve"> </w:instrText>
      </w:r>
      <w:r w:rsidR="007A54C7">
        <w:rPr>
          <w:rFonts w:hint="eastAsia"/>
          <w:lang w:val="pt-BR"/>
        </w:rPr>
        <w:instrText xml:space="preserve">SEQ </w:instrText>
      </w:r>
      <w:r w:rsidR="007A54C7">
        <w:rPr>
          <w:rFonts w:hint="eastAsia"/>
          <w:lang w:val="pt-BR"/>
        </w:rPr>
        <w:instrText>式</w:instrText>
      </w:r>
      <w:r w:rsidR="007A54C7">
        <w:rPr>
          <w:rFonts w:hint="eastAsia"/>
          <w:lang w:val="pt-BR"/>
        </w:rPr>
        <w:instrText xml:space="preserve"> \* ARABIC \s 1</w:instrText>
      </w:r>
      <w:r w:rsidR="007A54C7">
        <w:rPr>
          <w:lang w:val="pt-BR"/>
        </w:rPr>
        <w:instrText xml:space="preserve"> </w:instrText>
      </w:r>
      <w:r w:rsidR="007A54C7">
        <w:rPr>
          <w:lang w:val="pt-BR"/>
        </w:rPr>
        <w:fldChar w:fldCharType="separate"/>
      </w:r>
      <w:r w:rsidR="004752D9">
        <w:rPr>
          <w:noProof/>
          <w:lang w:val="pt-BR"/>
        </w:rPr>
        <w:t>31</w:t>
      </w:r>
      <w:r w:rsidR="007A54C7">
        <w:rPr>
          <w:lang w:val="pt-BR"/>
        </w:rPr>
        <w:fldChar w:fldCharType="end"/>
      </w:r>
      <w:r w:rsidR="00EA0715">
        <w:rPr>
          <w:rFonts w:hint="eastAsia"/>
          <w:lang w:val="pt-BR"/>
        </w:rPr>
        <w:t>）</w:t>
      </w:r>
    </w:p>
    <w:p w:rsidR="00C748FC" w:rsidRPr="00A74902" w:rsidP="00751005">
      <w:pPr>
        <w:ind w:firstLine="480"/>
        <w:rPr>
          <w:lang w:val="pt-BR"/>
        </w:rPr>
      </w:pPr>
      <w:r w:rsidRPr="00A74902">
        <w:rPr>
          <w:rFonts w:hint="eastAsia"/>
          <w:lang w:val="pt-BR"/>
        </w:rPr>
        <w:t>由表</w:t>
      </w:r>
      <w:r w:rsidRPr="00A74902">
        <w:rPr>
          <w:rFonts w:hint="eastAsia"/>
          <w:lang w:val="pt-BR"/>
        </w:rPr>
        <w:t>8-2</w:t>
      </w:r>
      <w:r w:rsidRPr="00A74902">
        <w:rPr>
          <w:rFonts w:hint="eastAsia"/>
          <w:lang w:val="pt-BR"/>
        </w:rPr>
        <w:t>先带的基准长度</w:t>
      </w:r>
      <w:r>
        <w:rPr>
          <w:position w:val="-12"/>
          <w:lang w:val="pt-BR"/>
        </w:rPr>
        <w:object>
          <v:shape id="_x0000_i1171" type="#_x0000_t75" style="width:11.7pt;height:18.4pt" o:ole="">
            <v:imagedata r:id="rId438" o:title=""/>
          </v:shape>
          <o:OLEObject Type="Embed" ProgID="Equation.3" ShapeID="_x0000_i1171" DrawAspect="Content" ObjectID="_1401318738" r:id="rId439"/>
        </w:object>
      </w:r>
      <w:r w:rsidRPr="00A74902">
        <w:rPr>
          <w:rFonts w:hint="eastAsia"/>
          <w:lang w:val="pt-BR"/>
        </w:rPr>
        <w:t>=</w:t>
      </w:r>
      <w:smartTag w:uri="urn:schemas-microsoft-com:office:smarttags" w:element="chmetcnv">
        <w:smartTagPr>
          <w:attr w:name="HasSpace" w:val="False"/>
          <w:attr w:name="Negative" w:val="False"/>
          <w:attr w:name="NumberType" w:val="1"/>
          <w:attr w:name="SourceValue" w:val="1600"/>
          <w:attr w:name="TCSC" w:val="0"/>
          <w:attr w:name="UnitName" w:val="mm"/>
        </w:smartTagPr>
        <w:r w:rsidRPr="00A74902">
          <w:rPr>
            <w:rFonts w:hint="eastAsia"/>
            <w:lang w:val="pt-BR"/>
          </w:rPr>
          <w:t>1600mm</w:t>
        </w:r>
      </w:smartTag>
    </w:p>
    <w:p w:rsidR="009F3AF4" w:rsidP="009F3AF4">
      <w:pPr>
        <w:ind w:firstLine="480"/>
        <w:rPr>
          <w:lang w:val="pt-BR"/>
        </w:rPr>
      </w:pPr>
      <w:r w:rsidRPr="00A74902">
        <w:rPr>
          <w:rFonts w:hint="eastAsia"/>
          <w:lang w:val="pt-BR"/>
        </w:rPr>
        <w:t>计算实际中</w:t>
      </w:r>
      <w:r w:rsidRPr="00A74902">
        <w:rPr>
          <w:rFonts w:hint="eastAsia"/>
          <w:lang w:val="pt-BR"/>
        </w:rPr>
        <w:t>心距</w:t>
      </w:r>
    </w:p>
    <w:p w:rsidR="00C748FC" w:rsidRPr="00A74902" w:rsidP="00EA0715">
      <w:pPr>
        <w:pStyle w:val="altX"/>
        <w:rPr>
          <w:lang w:val="pt-BR"/>
        </w:rPr>
      </w:pPr>
      <w:r>
        <w:rPr>
          <w:rFonts w:hint="eastAsia"/>
          <w:lang w:val="pt-BR"/>
        </w:rPr>
        <w:tab/>
      </w:r>
      <w:r>
        <w:rPr>
          <w:lang w:val="pt-BR"/>
        </w:rPr>
        <w:object>
          <v:shape id="_x0000_i1172" type="#_x0000_t75" style="width:207.65pt;height:18.4pt" o:ole="">
            <v:imagedata r:id="rId440" o:title=""/>
          </v:shape>
          <o:OLEObject Type="Embed" ProgID="Equation.DSMT4" ShapeID="_x0000_i1172" DrawAspect="Content" ObjectID="_1401318739" r:id="rId441"/>
        </w:object>
      </w:r>
      <w:r w:rsidR="00EA0715">
        <w:rPr>
          <w:rFonts w:hint="eastAsia"/>
          <w:lang w:val="pt-BR"/>
        </w:rPr>
        <w:tab/>
      </w:r>
      <w:r w:rsidR="00EA0715">
        <w:rPr>
          <w:rFonts w:hint="eastAsia"/>
          <w:lang w:val="pt-BR"/>
        </w:rPr>
        <w:t>（</w:t>
      </w:r>
      <w:r w:rsidR="007A54C7">
        <w:rPr>
          <w:lang w:val="pt-BR"/>
        </w:rPr>
        <w:fldChar w:fldCharType="begin"/>
      </w:r>
      <w:r w:rsidR="007A54C7">
        <w:rPr>
          <w:lang w:val="pt-BR"/>
        </w:rPr>
        <w:instrText xml:space="preserve"> </w:instrText>
      </w:r>
      <w:r w:rsidR="007A54C7">
        <w:rPr>
          <w:rFonts w:hint="eastAsia"/>
          <w:lang w:val="pt-BR"/>
        </w:rPr>
        <w:instrText>STYLEREF 1 \s</w:instrText>
      </w:r>
      <w:r w:rsidR="007A54C7">
        <w:rPr>
          <w:lang w:val="pt-BR"/>
        </w:rPr>
        <w:instrText xml:space="preserve"> </w:instrText>
      </w:r>
      <w:r w:rsidR="007A54C7">
        <w:rPr>
          <w:lang w:val="pt-BR"/>
        </w:rPr>
        <w:fldChar w:fldCharType="separate"/>
      </w:r>
      <w:r w:rsidR="004752D9">
        <w:rPr>
          <w:noProof/>
          <w:lang w:val="pt-BR"/>
        </w:rPr>
        <w:t>3</w:t>
      </w:r>
      <w:r w:rsidR="007A54C7">
        <w:rPr>
          <w:lang w:val="pt-BR"/>
        </w:rPr>
        <w:fldChar w:fldCharType="end"/>
      </w:r>
      <w:r w:rsidR="007A54C7">
        <w:rPr>
          <w:lang w:val="pt-BR"/>
        </w:rPr>
        <w:noBreakHyphen/>
      </w:r>
      <w:r w:rsidR="007A54C7">
        <w:rPr>
          <w:lang w:val="pt-BR"/>
        </w:rPr>
        <w:fldChar w:fldCharType="begin"/>
      </w:r>
      <w:r w:rsidR="007A54C7">
        <w:rPr>
          <w:lang w:val="pt-BR"/>
        </w:rPr>
        <w:instrText xml:space="preserve"> </w:instrText>
      </w:r>
      <w:r w:rsidR="007A54C7">
        <w:rPr>
          <w:rFonts w:hint="eastAsia"/>
          <w:lang w:val="pt-BR"/>
        </w:rPr>
        <w:instrText xml:space="preserve">SEQ </w:instrText>
      </w:r>
      <w:r w:rsidR="007A54C7">
        <w:rPr>
          <w:rFonts w:hint="eastAsia"/>
          <w:lang w:val="pt-BR"/>
        </w:rPr>
        <w:instrText>式</w:instrText>
      </w:r>
      <w:r w:rsidR="007A54C7">
        <w:rPr>
          <w:rFonts w:hint="eastAsia"/>
          <w:lang w:val="pt-BR"/>
        </w:rPr>
        <w:instrText xml:space="preserve"> \* ARABIC \s 1</w:instrText>
      </w:r>
      <w:r w:rsidR="007A54C7">
        <w:rPr>
          <w:lang w:val="pt-BR"/>
        </w:rPr>
        <w:instrText xml:space="preserve"> </w:instrText>
      </w:r>
      <w:r w:rsidR="007A54C7">
        <w:rPr>
          <w:lang w:val="pt-BR"/>
        </w:rPr>
        <w:fldChar w:fldCharType="separate"/>
      </w:r>
      <w:r w:rsidR="004752D9">
        <w:rPr>
          <w:noProof/>
          <w:lang w:val="pt-BR"/>
        </w:rPr>
        <w:t>32</w:t>
      </w:r>
      <w:r w:rsidR="007A54C7">
        <w:rPr>
          <w:lang w:val="pt-BR"/>
        </w:rPr>
        <w:fldChar w:fldCharType="end"/>
      </w:r>
      <w:r w:rsidR="00EA0715">
        <w:rPr>
          <w:rFonts w:hint="eastAsia"/>
          <w:lang w:val="pt-BR"/>
        </w:rPr>
        <w:t>）</w:t>
      </w:r>
    </w:p>
    <w:p w:rsidR="00C748FC" w:rsidRPr="00A74902" w:rsidP="00751005">
      <w:pPr>
        <w:ind w:firstLine="480"/>
        <w:rPr>
          <w:lang w:val="pt-BR"/>
        </w:rPr>
      </w:pPr>
      <w:r w:rsidRPr="00A74902">
        <w:rPr>
          <w:rFonts w:hint="eastAsia"/>
          <w:lang w:val="pt-BR"/>
        </w:rPr>
        <w:t>中心距满足变化范围</w:t>
      </w:r>
      <w:r w:rsidRPr="00A74902">
        <w:rPr>
          <w:rFonts w:hint="eastAsia"/>
          <w:lang w:val="pt-BR"/>
        </w:rPr>
        <w:t>:262.5</w:t>
      </w:r>
      <w:r w:rsidRPr="00A74902">
        <w:rPr>
          <w:lang w:val="pt-BR"/>
        </w:rPr>
        <w:t>—</w:t>
      </w:r>
      <w:smartTag w:uri="urn:schemas-microsoft-com:office:smarttags" w:element="chmetcnv">
        <w:smartTagPr>
          <w:attr w:name="HasSpace" w:val="False"/>
          <w:attr w:name="Negative" w:val="False"/>
          <w:attr w:name="NumberType" w:val="1"/>
          <w:attr w:name="SourceValue" w:val="750"/>
          <w:attr w:name="TCSC" w:val="0"/>
          <w:attr w:name="UnitName" w:val="mm"/>
        </w:smartTagPr>
        <w:r w:rsidRPr="00A74902">
          <w:rPr>
            <w:rFonts w:hint="eastAsia"/>
            <w:lang w:val="pt-BR"/>
          </w:rPr>
          <w:t>750mm</w:t>
        </w:r>
      </w:smartTag>
    </w:p>
    <w:p w:rsidR="00241D4C" w:rsidP="00241D4C">
      <w:pPr>
        <w:ind w:firstLine="480"/>
        <w:rPr>
          <w:lang w:val="pt-BR"/>
        </w:rPr>
      </w:pPr>
      <w:r w:rsidRPr="00A74902">
        <w:rPr>
          <w:rFonts w:hint="eastAsia"/>
          <w:lang w:val="pt-BR"/>
        </w:rPr>
        <w:t>（</w:t>
      </w:r>
      <w:r w:rsidRPr="00A74902">
        <w:rPr>
          <w:rFonts w:hint="eastAsia"/>
          <w:lang w:val="pt-BR"/>
        </w:rPr>
        <w:t>5</w:t>
      </w:r>
      <w:r w:rsidR="009F3AF4">
        <w:rPr>
          <w:rFonts w:hint="eastAsia"/>
          <w:lang w:val="pt-BR"/>
        </w:rPr>
        <w:t>）</w:t>
      </w:r>
      <w:r w:rsidRPr="00A74902">
        <w:rPr>
          <w:rFonts w:hint="eastAsia"/>
          <w:lang w:val="pt-BR"/>
        </w:rPr>
        <w:t>验算小带轮包角</w:t>
      </w:r>
    </w:p>
    <w:p w:rsidR="00241D4C" w:rsidP="00EA0715">
      <w:pPr>
        <w:pStyle w:val="altX"/>
        <w:rPr>
          <w:lang w:val="pt-BR"/>
        </w:rPr>
      </w:pPr>
      <w:r>
        <w:rPr>
          <w:rFonts w:hint="eastAsia"/>
          <w:lang w:val="pt-BR"/>
        </w:rPr>
        <w:tab/>
      </w:r>
      <w:r>
        <w:rPr>
          <w:lang w:val="pt-BR"/>
        </w:rPr>
        <w:object>
          <v:shape id="_x0000_i1173" type="#_x0000_t75" style="width:158.25pt;height:54.4pt" o:ole="">
            <v:imagedata r:id="rId442" o:title=""/>
          </v:shape>
          <o:OLEObject Type="Embed" ProgID="Equation.DSMT4" ShapeID="_x0000_i1173" DrawAspect="Content" ObjectID="_1401318740" r:id="rId443"/>
        </w:object>
      </w:r>
      <w:r w:rsidR="00EA0715">
        <w:rPr>
          <w:rFonts w:hint="eastAsia"/>
          <w:lang w:val="pt-BR"/>
        </w:rPr>
        <w:tab/>
      </w:r>
      <w:r w:rsidR="00EA0715">
        <w:rPr>
          <w:rFonts w:hint="eastAsia"/>
          <w:lang w:val="pt-BR"/>
        </w:rPr>
        <w:t>（</w:t>
      </w:r>
      <w:r w:rsidR="007A54C7">
        <w:rPr>
          <w:lang w:val="pt-BR"/>
        </w:rPr>
        <w:fldChar w:fldCharType="begin"/>
      </w:r>
      <w:r w:rsidR="007A54C7">
        <w:rPr>
          <w:lang w:val="pt-BR"/>
        </w:rPr>
        <w:instrText xml:space="preserve"> </w:instrText>
      </w:r>
      <w:r w:rsidR="007A54C7">
        <w:rPr>
          <w:rFonts w:hint="eastAsia"/>
          <w:lang w:val="pt-BR"/>
        </w:rPr>
        <w:instrText>STYLEREF 1 \s</w:instrText>
      </w:r>
      <w:r w:rsidR="007A54C7">
        <w:rPr>
          <w:lang w:val="pt-BR"/>
        </w:rPr>
        <w:instrText xml:space="preserve"> </w:instrText>
      </w:r>
      <w:r w:rsidR="007A54C7">
        <w:rPr>
          <w:lang w:val="pt-BR"/>
        </w:rPr>
        <w:fldChar w:fldCharType="separate"/>
      </w:r>
      <w:r w:rsidR="004752D9">
        <w:rPr>
          <w:noProof/>
          <w:lang w:val="pt-BR"/>
        </w:rPr>
        <w:t>3</w:t>
      </w:r>
      <w:r w:rsidR="007A54C7">
        <w:rPr>
          <w:lang w:val="pt-BR"/>
        </w:rPr>
        <w:fldChar w:fldCharType="end"/>
      </w:r>
      <w:r w:rsidR="007A54C7">
        <w:rPr>
          <w:lang w:val="pt-BR"/>
        </w:rPr>
        <w:noBreakHyphen/>
      </w:r>
      <w:r w:rsidR="007A54C7">
        <w:rPr>
          <w:lang w:val="pt-BR"/>
        </w:rPr>
        <w:fldChar w:fldCharType="begin"/>
      </w:r>
      <w:r w:rsidR="007A54C7">
        <w:rPr>
          <w:lang w:val="pt-BR"/>
        </w:rPr>
        <w:instrText xml:space="preserve"> </w:instrText>
      </w:r>
      <w:r w:rsidR="007A54C7">
        <w:rPr>
          <w:rFonts w:hint="eastAsia"/>
          <w:lang w:val="pt-BR"/>
        </w:rPr>
        <w:instrText xml:space="preserve">SEQ </w:instrText>
      </w:r>
      <w:r w:rsidR="007A54C7">
        <w:rPr>
          <w:rFonts w:hint="eastAsia"/>
          <w:lang w:val="pt-BR"/>
        </w:rPr>
        <w:instrText>式</w:instrText>
      </w:r>
      <w:r w:rsidR="007A54C7">
        <w:rPr>
          <w:rFonts w:hint="eastAsia"/>
          <w:lang w:val="pt-BR"/>
        </w:rPr>
        <w:instrText xml:space="preserve"> \* ARABIC \s 1</w:instrText>
      </w:r>
      <w:r w:rsidR="007A54C7">
        <w:rPr>
          <w:lang w:val="pt-BR"/>
        </w:rPr>
        <w:instrText xml:space="preserve"> </w:instrText>
      </w:r>
      <w:r w:rsidR="007A54C7">
        <w:rPr>
          <w:lang w:val="pt-BR"/>
        </w:rPr>
        <w:fldChar w:fldCharType="separate"/>
      </w:r>
      <w:r w:rsidR="004752D9">
        <w:rPr>
          <w:noProof/>
          <w:lang w:val="pt-BR"/>
        </w:rPr>
        <w:t>33</w:t>
      </w:r>
      <w:r w:rsidR="007A54C7">
        <w:rPr>
          <w:lang w:val="pt-BR"/>
        </w:rPr>
        <w:fldChar w:fldCharType="end"/>
      </w:r>
      <w:r w:rsidR="00EA0715">
        <w:rPr>
          <w:rFonts w:hint="eastAsia"/>
          <w:lang w:val="pt-BR"/>
        </w:rPr>
        <w:t>）</w:t>
      </w:r>
    </w:p>
    <w:p w:rsidR="00C748FC" w:rsidRPr="00A74902" w:rsidP="00241D4C">
      <w:pPr>
        <w:ind w:firstLine="480"/>
        <w:rPr>
          <w:lang w:val="pt-BR"/>
        </w:rPr>
      </w:pPr>
      <w:r w:rsidRPr="00A74902">
        <w:rPr>
          <w:rFonts w:hint="eastAsia"/>
          <w:lang w:val="pt-BR"/>
        </w:rPr>
        <w:t>包角满足条件</w:t>
      </w:r>
    </w:p>
    <w:p w:rsidR="00C748FC" w:rsidRPr="00A74902" w:rsidP="00751005">
      <w:pPr>
        <w:ind w:firstLine="480"/>
        <w:rPr>
          <w:lang w:val="pt-BR"/>
        </w:rPr>
      </w:pPr>
      <w:r w:rsidRPr="00A74902">
        <w:rPr>
          <w:rFonts w:hint="eastAsia"/>
          <w:lang w:val="pt-BR"/>
        </w:rPr>
        <w:t>（</w:t>
      </w:r>
      <w:r w:rsidRPr="00A74902">
        <w:rPr>
          <w:rFonts w:hint="eastAsia"/>
          <w:lang w:val="pt-BR"/>
        </w:rPr>
        <w:t>6</w:t>
      </w:r>
      <w:r w:rsidR="00241D4C">
        <w:rPr>
          <w:rFonts w:hint="eastAsia"/>
          <w:lang w:val="pt-BR"/>
        </w:rPr>
        <w:t>）</w:t>
      </w:r>
      <w:r w:rsidRPr="00A74902">
        <w:rPr>
          <w:rFonts w:hint="eastAsia"/>
          <w:lang w:val="pt-BR"/>
        </w:rPr>
        <w:t>计算带的根数</w:t>
      </w:r>
    </w:p>
    <w:p w:rsidR="00C748FC" w:rsidRPr="00A74902" w:rsidP="00751005">
      <w:pPr>
        <w:ind w:firstLine="480"/>
        <w:rPr>
          <w:lang w:val="pt-BR"/>
        </w:rPr>
      </w:pPr>
      <w:r w:rsidRPr="00A74902">
        <w:rPr>
          <w:rFonts w:hint="eastAsia"/>
          <w:lang w:val="pt-BR"/>
        </w:rPr>
        <w:t>单根</w:t>
      </w:r>
      <w:r w:rsidRPr="00A74902">
        <w:rPr>
          <w:rFonts w:hint="eastAsia"/>
          <w:lang w:val="pt-BR"/>
        </w:rPr>
        <w:t>V</w:t>
      </w:r>
      <w:r w:rsidRPr="00A74902">
        <w:rPr>
          <w:rFonts w:hint="eastAsia"/>
          <w:lang w:val="pt-BR"/>
        </w:rPr>
        <w:t>带所能传达的功率</w:t>
      </w:r>
    </w:p>
    <w:p w:rsidR="00C748FC" w:rsidRPr="00A74902" w:rsidP="00241D4C">
      <w:pPr>
        <w:ind w:firstLine="480"/>
        <w:rPr>
          <w:lang w:val="pt-BR"/>
        </w:rPr>
      </w:pPr>
      <w:r w:rsidRPr="00A74902">
        <w:rPr>
          <w:rFonts w:hint="eastAsia"/>
          <w:lang w:val="pt-BR"/>
        </w:rPr>
        <w:t>根据</w:t>
      </w:r>
      <w:r>
        <w:rPr>
          <w:position w:val="-10"/>
          <w:lang w:val="pt-BR"/>
        </w:rPr>
        <w:object>
          <v:shape id="_x0000_i1174" type="#_x0000_t75" style="width:13.4pt;height:17.6pt" o:ole="">
            <v:imagedata r:id="rId444" o:title=""/>
          </v:shape>
          <o:OLEObject Type="Embed" ProgID="Equation.3" ShapeID="_x0000_i1174" DrawAspect="Content" ObjectID="_1401318741" r:id="rId445"/>
        </w:object>
      </w:r>
      <w:r w:rsidRPr="00A74902">
        <w:rPr>
          <w:rFonts w:hint="eastAsia"/>
          <w:lang w:val="pt-BR"/>
        </w:rPr>
        <w:t xml:space="preserve">=2900r/min </w:t>
      </w:r>
      <w:r w:rsidRPr="00A74902">
        <w:rPr>
          <w:rFonts w:hint="eastAsia"/>
          <w:lang w:val="pt-BR"/>
        </w:rPr>
        <w:t>和</w:t>
      </w:r>
      <w:r>
        <w:rPr>
          <w:position w:val="-12"/>
          <w:lang w:val="pt-BR"/>
        </w:rPr>
        <w:object>
          <v:shape id="_x0000_i1175" type="#_x0000_t75" style="width:18.4pt;height:18.4pt" o:ole="">
            <v:imagedata r:id="rId446" o:title=""/>
          </v:shape>
          <o:OLEObject Type="Embed" ProgID="Equation.3" ShapeID="_x0000_i1175" DrawAspect="Content" ObjectID="_1401318742" r:id="rId447"/>
        </w:object>
      </w:r>
      <w:r w:rsidRPr="00A74902">
        <w:rPr>
          <w:rFonts w:hint="eastAsia"/>
          <w:lang w:val="pt-BR"/>
        </w:rPr>
        <w:t>=</w:t>
      </w:r>
      <w:smartTag w:uri="urn:schemas-microsoft-com:office:smarttags" w:element="chmetcnv">
        <w:smartTagPr>
          <w:attr w:name="HasSpace" w:val="False"/>
          <w:attr w:name="Negative" w:val="False"/>
          <w:attr w:name="NumberType" w:val="1"/>
          <w:attr w:name="SourceValue" w:val="125"/>
          <w:attr w:name="TCSC" w:val="0"/>
          <w:attr w:name="UnitName" w:val="mm"/>
        </w:smartTagPr>
        <w:r w:rsidRPr="00A74902">
          <w:rPr>
            <w:rFonts w:hint="eastAsia"/>
            <w:lang w:val="pt-BR"/>
          </w:rPr>
          <w:t>125mm</w:t>
        </w:r>
      </w:smartTag>
      <w:r w:rsidRPr="00A74902">
        <w:rPr>
          <w:rFonts w:hint="eastAsia"/>
          <w:lang w:val="pt-BR"/>
        </w:rPr>
        <w:t xml:space="preserve"> </w:t>
      </w:r>
      <w:r w:rsidRPr="00A74902">
        <w:rPr>
          <w:rFonts w:hint="eastAsia"/>
          <w:lang w:val="pt-BR"/>
        </w:rPr>
        <w:t>表</w:t>
      </w:r>
      <w:r w:rsidRPr="00A74902">
        <w:rPr>
          <w:rFonts w:hint="eastAsia"/>
          <w:lang w:val="pt-BR"/>
        </w:rPr>
        <w:t>8</w:t>
      </w:r>
      <w:smartTag w:uri="urn:schemas-microsoft-com:office:smarttags" w:element="chmetcnv">
        <w:smartTagPr>
          <w:attr w:name="HasSpace" w:val="False"/>
          <w:attr w:name="Negative" w:val="True"/>
          <w:attr w:name="NumberType" w:val="1"/>
          <w:attr w:name="SourceValue" w:val="4"/>
          <w:attr w:name="TCSC" w:val="0"/>
          <w:attr w:name="UnitName" w:val="a"/>
        </w:smartTagPr>
        <w:r w:rsidRPr="00A74902">
          <w:rPr>
            <w:rFonts w:hint="eastAsia"/>
            <w:lang w:val="pt-BR"/>
          </w:rPr>
          <w:t>-4a</w:t>
        </w:r>
      </w:smartTag>
    </w:p>
    <w:p w:rsidR="00C748FC" w:rsidRPr="00A74902" w:rsidP="00241D4C">
      <w:pPr>
        <w:ind w:firstLine="480"/>
        <w:rPr>
          <w:lang w:val="pt-BR"/>
        </w:rPr>
      </w:pPr>
      <w:r w:rsidRPr="00A74902">
        <w:rPr>
          <w:rFonts w:hint="eastAsia"/>
          <w:lang w:val="pt-BR"/>
        </w:rPr>
        <w:t>用插值法求得</w:t>
      </w:r>
      <w:r>
        <w:rPr>
          <w:position w:val="-12"/>
          <w:lang w:val="pt-BR"/>
        </w:rPr>
        <w:object>
          <v:shape id="_x0000_i1176" type="#_x0000_t75" style="width:15.05pt;height:18.4pt" o:ole="">
            <v:imagedata r:id="rId448" o:title=""/>
          </v:shape>
          <o:OLEObject Type="Embed" ProgID="Equation.DSMT4" ShapeID="_x0000_i1176" DrawAspect="Content" ObjectID="_1401318743" r:id="rId449"/>
        </w:object>
      </w:r>
      <w:r w:rsidRPr="00A74902">
        <w:rPr>
          <w:rFonts w:hint="eastAsia"/>
          <w:lang w:val="pt-BR"/>
        </w:rPr>
        <w:t>=3.04kw</w:t>
      </w:r>
    </w:p>
    <w:p w:rsidR="00C748FC" w:rsidRPr="00A74902" w:rsidP="00751005">
      <w:pPr>
        <w:ind w:firstLine="480"/>
        <w:rPr>
          <w:lang w:val="pt-BR"/>
        </w:rPr>
      </w:pPr>
      <w:r w:rsidRPr="00A74902">
        <w:rPr>
          <w:rFonts w:hint="eastAsia"/>
          <w:lang w:val="pt-BR"/>
        </w:rPr>
        <w:t>单根</w:t>
      </w:r>
      <w:r w:rsidRPr="00A74902">
        <w:rPr>
          <w:rFonts w:hint="eastAsia"/>
          <w:lang w:val="pt-BR"/>
        </w:rPr>
        <w:t>v</w:t>
      </w:r>
      <w:r w:rsidRPr="00A74902">
        <w:rPr>
          <w:rFonts w:hint="eastAsia"/>
          <w:lang w:val="pt-BR"/>
        </w:rPr>
        <w:t>带的传递功率的增量</w:t>
      </w:r>
      <w:r w:rsidRPr="00A74902">
        <w:rPr>
          <w:lang w:val="pt-BR"/>
        </w:rPr>
        <w:t>Δ</w:t>
      </w:r>
      <w:r>
        <w:rPr>
          <w:position w:val="-12"/>
          <w:lang w:val="pt-BR"/>
        </w:rPr>
        <w:object>
          <v:shape id="_x0000_i1177" type="#_x0000_t75" style="width:16.75pt;height:18.4pt" o:ole="">
            <v:imagedata r:id="rId450" o:title=""/>
          </v:shape>
          <o:OLEObject Type="Embed" ProgID="Equation.3" ShapeID="_x0000_i1177" DrawAspect="Content" ObjectID="_1401318744" r:id="rId451"/>
        </w:object>
      </w:r>
    </w:p>
    <w:p w:rsidR="00C748FC" w:rsidRPr="00A74902" w:rsidP="00DF0FC4">
      <w:pPr>
        <w:ind w:firstLine="480"/>
        <w:rPr>
          <w:lang w:val="pt-BR"/>
        </w:rPr>
      </w:pPr>
      <w:r w:rsidRPr="00A74902">
        <w:rPr>
          <w:rFonts w:hint="eastAsia"/>
          <w:lang w:val="pt-BR"/>
        </w:rPr>
        <w:t>已知</w:t>
      </w:r>
      <w:r w:rsidRPr="00A74902">
        <w:rPr>
          <w:rFonts w:hint="eastAsia"/>
          <w:lang w:val="pt-BR"/>
        </w:rPr>
        <w:t>A</w:t>
      </w:r>
      <w:r w:rsidRPr="00A74902">
        <w:rPr>
          <w:rFonts w:hint="eastAsia"/>
          <w:lang w:val="pt-BR"/>
        </w:rPr>
        <w:t>型</w:t>
      </w:r>
      <w:r w:rsidRPr="00A74902">
        <w:rPr>
          <w:rFonts w:hint="eastAsia"/>
          <w:lang w:val="pt-BR"/>
        </w:rPr>
        <w:t>v</w:t>
      </w:r>
      <w:r w:rsidRPr="00A74902">
        <w:rPr>
          <w:rFonts w:hint="eastAsia"/>
          <w:lang w:val="pt-BR"/>
        </w:rPr>
        <w:t>带，小带轮转速</w:t>
      </w:r>
      <w:r>
        <w:rPr>
          <w:position w:val="-10"/>
          <w:lang w:val="pt-BR"/>
        </w:rPr>
        <w:object>
          <v:shape id="_x0000_i1178" type="#_x0000_t75" style="width:13.4pt;height:17.6pt" o:ole="">
            <v:imagedata r:id="rId444" o:title=""/>
          </v:shape>
          <o:OLEObject Type="Embed" ProgID="Equation.3" ShapeID="_x0000_i1178" DrawAspect="Content" ObjectID="_1401318745" r:id="rId452"/>
        </w:object>
      </w:r>
      <w:r w:rsidRPr="00A74902">
        <w:rPr>
          <w:rFonts w:hint="eastAsia"/>
          <w:lang w:val="pt-BR"/>
        </w:rPr>
        <w:t>=2900r/min</w:t>
      </w:r>
    </w:p>
    <w:p w:rsidR="00EA0715" w:rsidP="00DF0FC4">
      <w:pPr>
        <w:spacing w:line="240" w:lineRule="auto"/>
        <w:ind w:firstLine="480"/>
        <w:rPr>
          <w:lang w:val="pt-BR"/>
        </w:rPr>
      </w:pPr>
      <w:r w:rsidRPr="00A74902">
        <w:rPr>
          <w:rFonts w:hint="eastAsia"/>
          <w:lang w:val="pt-BR"/>
        </w:rPr>
        <w:t>转动比</w:t>
      </w:r>
    </w:p>
    <w:p w:rsidR="00C748FC" w:rsidRPr="00A74902" w:rsidP="00EA0715">
      <w:pPr>
        <w:pStyle w:val="altX"/>
        <w:rPr>
          <w:lang w:val="pt-BR"/>
        </w:rPr>
        <w:sectPr w:rsidSect="004752D9">
          <w:headerReference w:type="even" r:id="rId453"/>
          <w:headerReference w:type="default" r:id="rId454"/>
          <w:footerReference w:type="even" r:id="rId455"/>
          <w:footerReference w:type="default" r:id="rId456"/>
          <w:headerReference w:type="first" r:id="rId457"/>
          <w:footerReference w:type="first" r:id="rId458"/>
          <w:type w:val="nextPage"/>
          <w:pgSz w:w="11907" w:h="16839" w:code="9"/>
          <w:pgMar w:top="1134" w:right="1134" w:bottom="1134" w:left="1134" w:header="851" w:footer="992" w:gutter="0"/>
          <w:pgNumType w:start="20"/>
          <w:cols w:space="425"/>
          <w:titlePg w:val="0"/>
          <w:docGrid w:type="linesAndChars" w:linePitch="326"/>
        </w:sectPr>
      </w:pPr>
      <w:r>
        <w:rPr>
          <w:rFonts w:hint="eastAsia"/>
          <w:lang w:val="pt-BR"/>
        </w:rPr>
        <w:tab/>
      </w:r>
      <w:r>
        <w:rPr>
          <w:lang w:val="pt-BR"/>
        </w:rPr>
        <w:object>
          <v:shape id="_x0000_i1179" type="#_x0000_t75" style="width:78.7pt;height:33.5pt" o:ole="">
            <v:imagedata r:id="rId459" o:title=""/>
          </v:shape>
          <o:OLEObject Type="Embed" ProgID="Equation.DSMT4" ShapeID="_x0000_i1179" DrawAspect="Content" ObjectID="_1401318746" r:id="rId460"/>
        </w:object>
      </w:r>
    </w:p>
    <w:p w:rsidR="00C748FC" w:rsidRPr="00A74902" w:rsidP="00DF0FC4">
      <w:pPr>
        <w:ind w:firstLine="480"/>
        <w:rPr>
          <w:lang w:val="pt-BR"/>
        </w:rPr>
      </w:pPr>
      <w:r w:rsidRPr="00A74902">
        <w:rPr>
          <w:rFonts w:hint="eastAsia"/>
          <w:lang w:val="pt-BR"/>
        </w:rPr>
        <w:t>查表</w:t>
      </w:r>
      <w:r w:rsidRPr="00A74902">
        <w:rPr>
          <w:rFonts w:hint="eastAsia"/>
          <w:lang w:val="pt-BR"/>
        </w:rPr>
        <w:t>8-4b</w:t>
      </w:r>
      <w:r w:rsidRPr="00A74902">
        <w:rPr>
          <w:rFonts w:hint="eastAsia"/>
          <w:lang w:val="pt-BR"/>
        </w:rPr>
        <w:t>得</w:t>
      </w:r>
      <w:r>
        <w:rPr>
          <w:position w:val="-12"/>
          <w:lang w:val="pt-BR"/>
        </w:rPr>
        <w:object>
          <v:shape id="_x0000_i1180" type="#_x0000_t75" style="width:29.3pt;height:18.4pt" o:ole="">
            <v:imagedata r:id="rId461" o:title=""/>
          </v:shape>
          <o:OLEObject Type="Embed" ProgID="Equation.DSMT4" ShapeID="_x0000_i1180" DrawAspect="Content" ObjectID="_1401318747" r:id="rId462"/>
        </w:object>
      </w:r>
      <w:r w:rsidRPr="00A74902">
        <w:rPr>
          <w:rFonts w:hint="eastAsia"/>
          <w:lang w:val="pt-BR"/>
        </w:rPr>
        <w:t>0.35kw</w:t>
      </w:r>
    </w:p>
    <w:p w:rsidR="00C748FC" w:rsidRPr="00A74902" w:rsidP="00751005">
      <w:pPr>
        <w:ind w:firstLine="480"/>
        <w:rPr>
          <w:lang w:val="pt-BR"/>
        </w:rPr>
      </w:pPr>
      <w:r w:rsidRPr="00A74902">
        <w:rPr>
          <w:rFonts w:hint="eastAsia"/>
          <w:lang w:val="pt-BR"/>
        </w:rPr>
        <w:t>计算</w:t>
      </w:r>
      <w:r w:rsidRPr="00A74902">
        <w:rPr>
          <w:rFonts w:hint="eastAsia"/>
          <w:lang w:val="pt-BR"/>
        </w:rPr>
        <w:t>v</w:t>
      </w:r>
      <w:r w:rsidRPr="00A74902">
        <w:rPr>
          <w:rFonts w:hint="eastAsia"/>
          <w:lang w:val="pt-BR"/>
        </w:rPr>
        <w:t>带的根数</w:t>
      </w:r>
    </w:p>
    <w:p w:rsidR="00C748FC" w:rsidP="00751005">
      <w:pPr>
        <w:ind w:firstLine="480"/>
      </w:pPr>
      <w:r w:rsidRPr="00A74902">
        <w:rPr>
          <w:rFonts w:hint="eastAsia"/>
          <w:lang w:val="pt-BR"/>
        </w:rPr>
        <w:t>查表</w:t>
      </w:r>
      <w:r w:rsidRPr="00A74902">
        <w:rPr>
          <w:rFonts w:hint="eastAsia"/>
          <w:lang w:val="pt-BR"/>
        </w:rPr>
        <w:t>8-5</w:t>
      </w:r>
      <w:r w:rsidRPr="00A74902">
        <w:rPr>
          <w:rFonts w:hint="eastAsia"/>
          <w:lang w:val="pt-BR"/>
        </w:rPr>
        <w:t>得包角修正系数</w:t>
      </w:r>
      <w:r>
        <w:rPr>
          <w:position w:val="-12"/>
        </w:rPr>
        <w:object>
          <v:shape id="_x0000_i1181" type="#_x0000_t75" style="width:13.4pt;height:18.4pt" o:ole="">
            <v:imagedata r:id="rId463" o:title=""/>
          </v:shape>
          <o:OLEObject Type="Embed" ProgID="Equation.3" ShapeID="_x0000_i1181" DrawAspect="Content" ObjectID="_1401318748" r:id="rId464"/>
        </w:object>
      </w:r>
      <w:r w:rsidRPr="00A74902">
        <w:rPr>
          <w:rFonts w:hint="eastAsia"/>
        </w:rPr>
        <w:t>=0.96,</w:t>
      </w:r>
      <w:r w:rsidRPr="00A74902">
        <w:rPr>
          <w:rFonts w:hint="eastAsia"/>
        </w:rPr>
        <w:t>表</w:t>
      </w:r>
      <w:r w:rsidRPr="00A74902">
        <w:rPr>
          <w:rFonts w:hint="eastAsia"/>
        </w:rPr>
        <w:t>8-2</w:t>
      </w:r>
      <w:r w:rsidRPr="00A74902">
        <w:rPr>
          <w:rFonts w:hint="eastAsia"/>
        </w:rPr>
        <w:t>得带长修正系数</w:t>
      </w:r>
    </w:p>
    <w:p w:rsidR="00C748FC" w:rsidRPr="00A74902" w:rsidP="00751005">
      <w:pPr>
        <w:ind w:firstLine="480"/>
      </w:pPr>
      <w:r>
        <w:rPr>
          <w:position w:val="-10"/>
        </w:rPr>
        <w:object>
          <v:shape id="_x0000_i1182" type="#_x0000_t75" style="width:13.4pt;height:17.6pt" o:ole="">
            <v:imagedata r:id="rId465" o:title=""/>
          </v:shape>
          <o:OLEObject Type="Embed" ProgID="Equation.3" ShapeID="_x0000_i1182" DrawAspect="Content" ObjectID="_1401318749" r:id="rId466"/>
        </w:object>
      </w:r>
      <w:r w:rsidRPr="00A74902">
        <w:rPr>
          <w:rFonts w:hint="eastAsia"/>
        </w:rPr>
        <w:t>=0.99</w:t>
      </w:r>
    </w:p>
    <w:p w:rsidR="00C748FC" w:rsidRPr="00A74902" w:rsidP="00EA0715">
      <w:pPr>
        <w:pStyle w:val="altX"/>
        <w:rPr>
          <w:lang w:val="pt-BR"/>
        </w:rPr>
      </w:pPr>
      <w:r>
        <w:rPr>
          <w:rFonts w:hint="eastAsia"/>
          <w:lang w:val="pl-PL"/>
        </w:rPr>
        <w:tab/>
      </w:r>
      <w:r>
        <w:rPr>
          <w:lang w:val="pl-PL"/>
        </w:rPr>
        <w:object>
          <v:shape id="_x0000_i1183" type="#_x0000_t75" style="width:146.5pt;height:18.4pt" o:ole="">
            <v:imagedata r:id="rId467" o:title=""/>
          </v:shape>
          <o:OLEObject Type="Embed" ProgID="Equation.DSMT4" ShapeID="_x0000_i1183" DrawAspect="Content" ObjectID="_1401318750" r:id="rId468"/>
        </w:object>
      </w:r>
      <w:r w:rsidR="00EA0715">
        <w:rPr>
          <w:rFonts w:hint="eastAsia"/>
          <w:lang w:val="pl-PL"/>
        </w:rPr>
        <w:tab/>
        <w:t>(</w:t>
      </w:r>
      <w:r w:rsidR="007A54C7">
        <w:rPr>
          <w:lang w:val="pl-PL"/>
        </w:rPr>
        <w:fldChar w:fldCharType="begin"/>
      </w:r>
      <w:r w:rsidR="007A54C7">
        <w:rPr>
          <w:lang w:val="pl-PL"/>
        </w:rPr>
        <w:instrText xml:space="preserve"> </w:instrText>
      </w:r>
      <w:r w:rsidR="007A54C7">
        <w:rPr>
          <w:rFonts w:hint="eastAsia"/>
          <w:lang w:val="pl-PL"/>
        </w:rPr>
        <w:instrText>STYLEREF 1 \s</w:instrText>
      </w:r>
      <w:r w:rsidR="007A54C7">
        <w:rPr>
          <w:lang w:val="pl-PL"/>
        </w:rPr>
        <w:instrText xml:space="preserve"> </w:instrText>
      </w:r>
      <w:r w:rsidR="007A54C7">
        <w:rPr>
          <w:lang w:val="pl-PL"/>
        </w:rPr>
        <w:fldChar w:fldCharType="separate"/>
      </w:r>
      <w:r w:rsidR="004752D9">
        <w:rPr>
          <w:noProof/>
          <w:lang w:val="pl-PL"/>
        </w:rPr>
        <w:t>3</w:t>
      </w:r>
      <w:r w:rsidR="007A54C7">
        <w:rPr>
          <w:lang w:val="pl-PL"/>
        </w:rPr>
        <w:fldChar w:fldCharType="end"/>
      </w:r>
      <w:r w:rsidR="007A54C7">
        <w:rPr>
          <w:lang w:val="pl-PL"/>
        </w:rPr>
        <w:noBreakHyphen/>
      </w:r>
      <w:r w:rsidR="007A54C7">
        <w:rPr>
          <w:lang w:val="pl-PL"/>
        </w:rPr>
        <w:fldChar w:fldCharType="begin"/>
      </w:r>
      <w:r w:rsidR="007A54C7">
        <w:rPr>
          <w:lang w:val="pl-PL"/>
        </w:rPr>
        <w:instrText xml:space="preserve"> </w:instrText>
      </w:r>
      <w:r w:rsidR="007A54C7">
        <w:rPr>
          <w:rFonts w:hint="eastAsia"/>
          <w:lang w:val="pl-PL"/>
        </w:rPr>
        <w:instrText xml:space="preserve">SEQ </w:instrText>
      </w:r>
      <w:r w:rsidR="007A54C7">
        <w:rPr>
          <w:rFonts w:hint="eastAsia"/>
          <w:lang w:val="pl-PL"/>
        </w:rPr>
        <w:instrText>式</w:instrText>
      </w:r>
      <w:r w:rsidR="007A54C7">
        <w:rPr>
          <w:rFonts w:hint="eastAsia"/>
          <w:lang w:val="pl-PL"/>
        </w:rPr>
        <w:instrText xml:space="preserve"> \* ARABIC \s 1</w:instrText>
      </w:r>
      <w:r w:rsidR="007A54C7">
        <w:rPr>
          <w:lang w:val="pl-PL"/>
        </w:rPr>
        <w:instrText xml:space="preserve"> </w:instrText>
      </w:r>
      <w:r w:rsidR="007A54C7">
        <w:rPr>
          <w:lang w:val="pl-PL"/>
        </w:rPr>
        <w:fldChar w:fldCharType="separate"/>
      </w:r>
      <w:r w:rsidR="004752D9">
        <w:rPr>
          <w:noProof/>
          <w:lang w:val="pl-PL"/>
        </w:rPr>
        <w:t>34</w:t>
      </w:r>
      <w:r w:rsidR="007A54C7">
        <w:rPr>
          <w:lang w:val="pl-PL"/>
        </w:rPr>
        <w:fldChar w:fldCharType="end"/>
      </w:r>
      <w:r w:rsidR="00EA0715">
        <w:rPr>
          <w:rFonts w:hint="eastAsia"/>
          <w:lang w:val="pl-PL"/>
        </w:rPr>
        <w:t>)</w:t>
      </w:r>
    </w:p>
    <w:p w:rsidR="006C479D" w:rsidP="00EA0715">
      <w:pPr>
        <w:pStyle w:val="altX"/>
        <w:rPr>
          <w:lang w:val="pt-BR"/>
        </w:rPr>
      </w:pPr>
      <w:r>
        <w:rPr>
          <w:rFonts w:hint="eastAsia"/>
          <w:lang w:val="pt-BR"/>
        </w:rPr>
        <w:tab/>
      </w:r>
      <w:r>
        <w:rPr>
          <w:lang w:val="pt-BR"/>
        </w:rPr>
        <w:object>
          <v:shape id="_x0000_i1184" type="#_x0000_t75" style="width:114.7pt;height:33.5pt" o:ole="">
            <v:imagedata r:id="rId469" o:title=""/>
          </v:shape>
          <o:OLEObject Type="Embed" ProgID="Equation.DSMT4" ShapeID="_x0000_i1184" DrawAspect="Content" ObjectID="_1401318751" r:id="rId470"/>
        </w:object>
      </w:r>
      <w:r w:rsidR="00EA0715">
        <w:rPr>
          <w:rFonts w:hint="eastAsia"/>
          <w:lang w:val="pt-BR"/>
        </w:rPr>
        <w:tab/>
        <w:t>(</w:t>
      </w:r>
      <w:r w:rsidR="007A54C7">
        <w:rPr>
          <w:lang w:val="pt-BR"/>
        </w:rPr>
        <w:fldChar w:fldCharType="begin"/>
      </w:r>
      <w:r w:rsidR="007A54C7">
        <w:rPr>
          <w:lang w:val="pt-BR"/>
        </w:rPr>
        <w:instrText xml:space="preserve"> </w:instrText>
      </w:r>
      <w:r w:rsidR="007A54C7">
        <w:rPr>
          <w:rFonts w:hint="eastAsia"/>
          <w:lang w:val="pt-BR"/>
        </w:rPr>
        <w:instrText>STYLEREF 1 \s</w:instrText>
      </w:r>
      <w:r w:rsidR="007A54C7">
        <w:rPr>
          <w:lang w:val="pt-BR"/>
        </w:rPr>
        <w:instrText xml:space="preserve"> </w:instrText>
      </w:r>
      <w:r w:rsidR="007A54C7">
        <w:rPr>
          <w:lang w:val="pt-BR"/>
        </w:rPr>
        <w:fldChar w:fldCharType="separate"/>
      </w:r>
      <w:r w:rsidR="004752D9">
        <w:rPr>
          <w:noProof/>
          <w:lang w:val="pt-BR"/>
        </w:rPr>
        <w:t>3</w:t>
      </w:r>
      <w:r w:rsidR="007A54C7">
        <w:rPr>
          <w:lang w:val="pt-BR"/>
        </w:rPr>
        <w:fldChar w:fldCharType="end"/>
      </w:r>
      <w:r w:rsidR="007A54C7">
        <w:rPr>
          <w:lang w:val="pt-BR"/>
        </w:rPr>
        <w:noBreakHyphen/>
      </w:r>
      <w:r w:rsidR="007A54C7">
        <w:rPr>
          <w:lang w:val="pt-BR"/>
        </w:rPr>
        <w:fldChar w:fldCharType="begin"/>
      </w:r>
      <w:r w:rsidR="007A54C7">
        <w:rPr>
          <w:lang w:val="pt-BR"/>
        </w:rPr>
        <w:instrText xml:space="preserve"> </w:instrText>
      </w:r>
      <w:r w:rsidR="007A54C7">
        <w:rPr>
          <w:rFonts w:hint="eastAsia"/>
          <w:lang w:val="pt-BR"/>
        </w:rPr>
        <w:instrText xml:space="preserve">SEQ </w:instrText>
      </w:r>
      <w:r w:rsidR="007A54C7">
        <w:rPr>
          <w:rFonts w:hint="eastAsia"/>
          <w:lang w:val="pt-BR"/>
        </w:rPr>
        <w:instrText>式</w:instrText>
      </w:r>
      <w:r w:rsidR="007A54C7">
        <w:rPr>
          <w:rFonts w:hint="eastAsia"/>
          <w:lang w:val="pt-BR"/>
        </w:rPr>
        <w:instrText xml:space="preserve"> \* ARABIC \s 1</w:instrText>
      </w:r>
      <w:r w:rsidR="007A54C7">
        <w:rPr>
          <w:lang w:val="pt-BR"/>
        </w:rPr>
        <w:instrText xml:space="preserve"> </w:instrText>
      </w:r>
      <w:r w:rsidR="007A54C7">
        <w:rPr>
          <w:lang w:val="pt-BR"/>
        </w:rPr>
        <w:fldChar w:fldCharType="separate"/>
      </w:r>
      <w:r w:rsidR="004752D9">
        <w:rPr>
          <w:noProof/>
          <w:lang w:val="pt-BR"/>
        </w:rPr>
        <w:t>35</w:t>
      </w:r>
      <w:r w:rsidR="007A54C7">
        <w:rPr>
          <w:lang w:val="pt-BR"/>
        </w:rPr>
        <w:fldChar w:fldCharType="end"/>
      </w:r>
      <w:r w:rsidR="00EA0715">
        <w:rPr>
          <w:rFonts w:hint="eastAsia"/>
          <w:lang w:val="pt-BR"/>
        </w:rPr>
        <w:t>)</w:t>
      </w:r>
    </w:p>
    <w:p w:rsidR="00C748FC" w:rsidRPr="00097191" w:rsidP="006C479D">
      <w:pPr>
        <w:ind w:firstLine="480"/>
        <w:rPr>
          <w:lang w:val="pl-PL"/>
        </w:rPr>
      </w:pPr>
      <w:r w:rsidRPr="00A74902">
        <w:rPr>
          <w:rFonts w:hint="eastAsia"/>
          <w:lang w:val="pt-BR"/>
        </w:rPr>
        <w:t xml:space="preserve"> </w:t>
      </w:r>
      <w:r w:rsidRPr="00A74902">
        <w:rPr>
          <w:rFonts w:hint="eastAsia"/>
        </w:rPr>
        <w:t>故取</w:t>
      </w:r>
      <w:r w:rsidRPr="00097191">
        <w:rPr>
          <w:rFonts w:hint="eastAsia"/>
          <w:lang w:val="pl-PL"/>
        </w:rPr>
        <w:t>2</w:t>
      </w:r>
      <w:r w:rsidRPr="00A74902">
        <w:rPr>
          <w:rFonts w:hint="eastAsia"/>
        </w:rPr>
        <w:t>根</w:t>
      </w:r>
      <w:r w:rsidRPr="00097191">
        <w:rPr>
          <w:rFonts w:hint="eastAsia"/>
          <w:lang w:val="pl-PL"/>
        </w:rPr>
        <w:t>.</w:t>
      </w:r>
    </w:p>
    <w:p w:rsidR="00C748FC" w:rsidRPr="00A74902" w:rsidP="00751005">
      <w:pPr>
        <w:ind w:firstLine="480"/>
        <w:rPr>
          <w:lang w:val="pt-BR"/>
        </w:rPr>
      </w:pPr>
      <w:r w:rsidRPr="00A74902">
        <w:rPr>
          <w:rFonts w:hint="eastAsia"/>
          <w:lang w:val="pt-BR"/>
        </w:rPr>
        <w:t>（</w:t>
      </w:r>
      <w:r w:rsidRPr="00A74902">
        <w:rPr>
          <w:rFonts w:hint="eastAsia"/>
          <w:lang w:val="pt-BR"/>
        </w:rPr>
        <w:t>7</w:t>
      </w:r>
      <w:r w:rsidR="006C479D">
        <w:rPr>
          <w:rFonts w:hint="eastAsia"/>
          <w:lang w:val="pt-BR"/>
        </w:rPr>
        <w:t>）</w:t>
      </w:r>
      <w:r w:rsidRPr="00A74902">
        <w:rPr>
          <w:rFonts w:hint="eastAsia"/>
          <w:lang w:val="pt-BR"/>
        </w:rPr>
        <w:t>计算单根</w:t>
      </w:r>
      <w:r w:rsidRPr="00A74902">
        <w:rPr>
          <w:rFonts w:hint="eastAsia"/>
          <w:lang w:val="pt-BR"/>
        </w:rPr>
        <w:t>V</w:t>
      </w:r>
      <w:r w:rsidRPr="00A74902">
        <w:rPr>
          <w:rFonts w:hint="eastAsia"/>
          <w:lang w:val="pt-BR"/>
        </w:rPr>
        <w:t>带的初拉力和最小值</w:t>
      </w:r>
    </w:p>
    <w:p w:rsidR="00C748FC" w:rsidRPr="00A74902" w:rsidP="00FF56AD">
      <w:pPr>
        <w:pStyle w:val="altX"/>
        <w:rPr>
          <w:lang w:val="pt-BR"/>
        </w:rPr>
      </w:pPr>
      <w:r>
        <w:rPr>
          <w:rFonts w:hint="eastAsia"/>
          <w:lang w:val="pt-BR"/>
        </w:rPr>
        <w:tab/>
      </w:r>
      <w:r>
        <w:rPr>
          <w:position w:val="-30"/>
          <w:lang w:val="pt-BR"/>
        </w:rPr>
        <w:object>
          <v:shape id="_x0000_i1185" type="#_x0000_t75" style="width:108.85pt;height:33.5pt" o:ole="">
            <v:imagedata r:id="rId471" o:title=""/>
          </v:shape>
          <o:OLEObject Type="Embed" ProgID="Equation.DSMT4" ShapeID="_x0000_i1185" DrawAspect="Content" ObjectID="_1401318752" r:id="rId472"/>
        </w:object>
      </w:r>
      <w:r>
        <w:rPr>
          <w:position w:val="-10"/>
          <w:lang w:val="pt-BR"/>
        </w:rPr>
        <w:object>
          <v:shape id="_x0000_i1186" type="#_x0000_t75" style="width:18.4pt;height:18.4pt" o:ole="">
            <v:imagedata r:id="rId473" o:title=""/>
          </v:shape>
          <o:OLEObject Type="Embed" ProgID="Equation.DSMT4" ShapeID="_x0000_i1186" DrawAspect="Content" ObjectID="_1401318753" r:id="rId474"/>
        </w:object>
      </w:r>
      <w:r w:rsidRPr="00A74902">
        <w:rPr>
          <w:rFonts w:hint="eastAsia"/>
          <w:lang w:val="pt-BR"/>
        </w:rPr>
        <w:t>=190.0N</w:t>
      </w:r>
      <w:r w:rsidR="00FF56AD">
        <w:rPr>
          <w:rFonts w:hint="eastAsia"/>
          <w:lang w:val="pt-BR"/>
        </w:rPr>
        <w:tab/>
        <w:t>(</w:t>
      </w:r>
      <w:r w:rsidR="007A54C7">
        <w:rPr>
          <w:lang w:val="pt-BR"/>
        </w:rPr>
        <w:fldChar w:fldCharType="begin"/>
      </w:r>
      <w:r w:rsidR="007A54C7">
        <w:rPr>
          <w:lang w:val="pt-BR"/>
        </w:rPr>
        <w:instrText xml:space="preserve"> </w:instrText>
      </w:r>
      <w:r w:rsidR="007A54C7">
        <w:rPr>
          <w:rFonts w:hint="eastAsia"/>
          <w:lang w:val="pt-BR"/>
        </w:rPr>
        <w:instrText>STYLEREF 1 \s</w:instrText>
      </w:r>
      <w:r w:rsidR="007A54C7">
        <w:rPr>
          <w:lang w:val="pt-BR"/>
        </w:rPr>
        <w:instrText xml:space="preserve"> </w:instrText>
      </w:r>
      <w:r w:rsidR="007A54C7">
        <w:rPr>
          <w:lang w:val="pt-BR"/>
        </w:rPr>
        <w:fldChar w:fldCharType="separate"/>
      </w:r>
      <w:r w:rsidR="004752D9">
        <w:rPr>
          <w:noProof/>
          <w:lang w:val="pt-BR"/>
        </w:rPr>
        <w:t>3</w:t>
      </w:r>
      <w:r w:rsidR="007A54C7">
        <w:rPr>
          <w:lang w:val="pt-BR"/>
        </w:rPr>
        <w:fldChar w:fldCharType="end"/>
      </w:r>
      <w:r w:rsidR="007A54C7">
        <w:rPr>
          <w:lang w:val="pt-BR"/>
        </w:rPr>
        <w:noBreakHyphen/>
      </w:r>
      <w:r w:rsidR="007A54C7">
        <w:rPr>
          <w:lang w:val="pt-BR"/>
        </w:rPr>
        <w:fldChar w:fldCharType="begin"/>
      </w:r>
      <w:r w:rsidR="007A54C7">
        <w:rPr>
          <w:lang w:val="pt-BR"/>
        </w:rPr>
        <w:instrText xml:space="preserve"> </w:instrText>
      </w:r>
      <w:r w:rsidR="007A54C7">
        <w:rPr>
          <w:rFonts w:hint="eastAsia"/>
          <w:lang w:val="pt-BR"/>
        </w:rPr>
        <w:instrText xml:space="preserve">SEQ </w:instrText>
      </w:r>
      <w:r w:rsidR="007A54C7">
        <w:rPr>
          <w:rFonts w:hint="eastAsia"/>
          <w:lang w:val="pt-BR"/>
        </w:rPr>
        <w:instrText>式</w:instrText>
      </w:r>
      <w:r w:rsidR="007A54C7">
        <w:rPr>
          <w:rFonts w:hint="eastAsia"/>
          <w:lang w:val="pt-BR"/>
        </w:rPr>
        <w:instrText xml:space="preserve"> \* ARABIC \s 1</w:instrText>
      </w:r>
      <w:r w:rsidR="007A54C7">
        <w:rPr>
          <w:lang w:val="pt-BR"/>
        </w:rPr>
        <w:instrText xml:space="preserve"> </w:instrText>
      </w:r>
      <w:r w:rsidR="007A54C7">
        <w:rPr>
          <w:lang w:val="pt-BR"/>
        </w:rPr>
        <w:fldChar w:fldCharType="separate"/>
      </w:r>
      <w:r w:rsidR="004752D9">
        <w:rPr>
          <w:noProof/>
          <w:lang w:val="pt-BR"/>
        </w:rPr>
        <w:t>36</w:t>
      </w:r>
      <w:r w:rsidR="007A54C7">
        <w:rPr>
          <w:lang w:val="pt-BR"/>
        </w:rPr>
        <w:fldChar w:fldCharType="end"/>
      </w:r>
      <w:r w:rsidR="00FF56AD">
        <w:rPr>
          <w:rFonts w:hint="eastAsia"/>
          <w:lang w:val="pt-BR"/>
        </w:rPr>
        <w:t>)</w:t>
      </w:r>
    </w:p>
    <w:p w:rsidR="00C748FC" w:rsidRPr="00A74902" w:rsidP="00AF02C5">
      <w:pPr>
        <w:ind w:firstLine="480"/>
        <w:rPr>
          <w:lang w:val="pt-BR"/>
        </w:rPr>
      </w:pPr>
      <w:r w:rsidRPr="00A74902">
        <w:rPr>
          <w:rFonts w:hint="eastAsia"/>
          <w:lang w:val="pt-BR"/>
        </w:rPr>
        <w:t>对于新安装的</w:t>
      </w:r>
      <w:r w:rsidRPr="00A74902">
        <w:rPr>
          <w:rFonts w:hint="eastAsia"/>
          <w:lang w:val="pt-BR"/>
        </w:rPr>
        <w:t>V</w:t>
      </w:r>
      <w:r w:rsidRPr="00A74902">
        <w:rPr>
          <w:rFonts w:hint="eastAsia"/>
          <w:lang w:val="pt-BR"/>
        </w:rPr>
        <w:t>带</w:t>
      </w:r>
      <w:r w:rsidRPr="00A74902">
        <w:rPr>
          <w:rFonts w:hint="eastAsia"/>
          <w:lang w:val="pt-BR"/>
        </w:rPr>
        <w:t>,</w:t>
      </w:r>
      <w:r w:rsidRPr="00A74902">
        <w:rPr>
          <w:rFonts w:hint="eastAsia"/>
          <w:lang w:val="pt-BR"/>
        </w:rPr>
        <w:t>初拉力为</w:t>
      </w:r>
      <w:r w:rsidRPr="00A74902">
        <w:rPr>
          <w:rFonts w:hint="eastAsia"/>
          <w:lang w:val="pt-BR"/>
        </w:rPr>
        <w:t>:1.5</w:t>
      </w:r>
      <w:r>
        <w:rPr>
          <w:position w:val="-12"/>
          <w:lang w:val="pt-BR"/>
        </w:rPr>
        <w:object>
          <v:shape id="_x0000_i1187" type="#_x0000_t75" style="width:26.8pt;height:18.4pt" o:ole="">
            <v:imagedata r:id="rId475" o:title=""/>
          </v:shape>
          <o:OLEObject Type="Embed" ProgID="Equation.3" ShapeID="_x0000_i1187" DrawAspect="Content" ObjectID="_1401318754" r:id="rId476"/>
        </w:object>
      </w:r>
      <w:r w:rsidRPr="00A74902">
        <w:rPr>
          <w:rFonts w:hint="eastAsia"/>
          <w:lang w:val="pt-BR"/>
        </w:rPr>
        <w:t>=285N</w:t>
      </w:r>
    </w:p>
    <w:p w:rsidR="00C748FC" w:rsidRPr="00A74902" w:rsidP="00AF02C5">
      <w:pPr>
        <w:ind w:firstLine="480"/>
        <w:rPr>
          <w:lang w:val="pt-BR"/>
        </w:rPr>
      </w:pPr>
      <w:r w:rsidRPr="00A74902">
        <w:rPr>
          <w:rFonts w:hint="eastAsia"/>
          <w:lang w:val="pt-BR"/>
        </w:rPr>
        <w:t>对于运转后的</w:t>
      </w:r>
      <w:r w:rsidRPr="00A74902">
        <w:rPr>
          <w:rFonts w:hint="eastAsia"/>
          <w:lang w:val="pt-BR"/>
        </w:rPr>
        <w:t>V</w:t>
      </w:r>
      <w:r w:rsidRPr="00A74902">
        <w:rPr>
          <w:rFonts w:hint="eastAsia"/>
          <w:lang w:val="pt-BR"/>
        </w:rPr>
        <w:t>带</w:t>
      </w:r>
      <w:r w:rsidRPr="00A74902">
        <w:rPr>
          <w:rFonts w:hint="eastAsia"/>
          <w:lang w:val="pt-BR"/>
        </w:rPr>
        <w:t>,</w:t>
      </w:r>
      <w:r w:rsidRPr="00A74902">
        <w:rPr>
          <w:rFonts w:hint="eastAsia"/>
          <w:lang w:val="pt-BR"/>
        </w:rPr>
        <w:t>初拉力为</w:t>
      </w:r>
      <w:r w:rsidRPr="00A74902">
        <w:rPr>
          <w:rFonts w:hint="eastAsia"/>
          <w:lang w:val="pt-BR"/>
        </w:rPr>
        <w:t>:1.3</w:t>
      </w:r>
      <w:r>
        <w:rPr>
          <w:position w:val="-12"/>
          <w:lang w:val="pt-BR"/>
        </w:rPr>
        <w:object>
          <v:shape id="_x0000_i1188" type="#_x0000_t75" style="width:26.8pt;height:18.4pt" o:ole="">
            <v:imagedata r:id="rId475" o:title=""/>
          </v:shape>
          <o:OLEObject Type="Embed" ProgID="Equation.3" ShapeID="_x0000_i1188" DrawAspect="Content" ObjectID="_1401318755" r:id="rId477"/>
        </w:object>
      </w:r>
      <w:r w:rsidRPr="00A74902">
        <w:rPr>
          <w:rFonts w:hint="eastAsia"/>
          <w:lang w:val="pt-BR"/>
        </w:rPr>
        <w:t>=247N</w:t>
      </w:r>
    </w:p>
    <w:p w:rsidR="00C748FC" w:rsidRPr="00A74902" w:rsidP="00AF02C5">
      <w:pPr>
        <w:ind w:firstLine="480"/>
        <w:rPr>
          <w:lang w:val="pt-BR"/>
        </w:rPr>
      </w:pPr>
      <w:r w:rsidRPr="00A74902">
        <w:rPr>
          <w:rFonts w:hint="eastAsia"/>
          <w:lang w:val="pt-BR"/>
        </w:rPr>
        <w:t>（</w:t>
      </w:r>
      <w:r w:rsidRPr="00A74902">
        <w:rPr>
          <w:rFonts w:hint="eastAsia"/>
          <w:lang w:val="pt-BR"/>
        </w:rPr>
        <w:t>8</w:t>
      </w:r>
      <w:r w:rsidRPr="00A74902">
        <w:rPr>
          <w:rFonts w:hint="eastAsia"/>
          <w:lang w:val="pt-BR"/>
        </w:rPr>
        <w:t>）．计算带传动的压轴力</w:t>
      </w:r>
      <w:r>
        <w:rPr>
          <w:position w:val="-14"/>
          <w:lang w:val="pt-BR"/>
        </w:rPr>
        <w:object>
          <v:shape id="_x0000_i1189" type="#_x0000_t75" style="width:15.9pt;height:19.25pt" o:ole="">
            <v:imagedata r:id="rId478" o:title=""/>
          </v:shape>
          <o:OLEObject Type="Embed" ProgID="Equation.DSMT4" ShapeID="_x0000_i1189" DrawAspect="Content" ObjectID="_1401318756" r:id="rId479"/>
        </w:object>
      </w:r>
    </w:p>
    <w:p w:rsidR="00C748FC" w:rsidRPr="00A74902" w:rsidP="00FF56AD">
      <w:pPr>
        <w:pStyle w:val="altX"/>
        <w:rPr>
          <w:lang w:val="pt-BR"/>
        </w:rPr>
      </w:pPr>
      <w:r>
        <w:rPr>
          <w:rFonts w:hint="eastAsia"/>
          <w:lang w:val="pt-BR"/>
        </w:rPr>
        <w:tab/>
      </w:r>
      <w:r>
        <w:rPr>
          <w:lang w:val="pt-BR"/>
        </w:rPr>
        <w:object>
          <v:shape id="_x0000_i1190" type="#_x0000_t75" style="width:112.2pt;height:31pt" o:ole="">
            <v:imagedata r:id="rId480" o:title=""/>
          </v:shape>
          <o:OLEObject Type="Embed" ProgID="Equation.DSMT4" ShapeID="_x0000_i1190" DrawAspect="Content" ObjectID="_1401318757" r:id="rId481"/>
        </w:object>
      </w:r>
      <w:r w:rsidR="00FF56AD">
        <w:rPr>
          <w:rFonts w:hint="eastAsia"/>
          <w:lang w:val="pt-BR"/>
        </w:rPr>
        <w:tab/>
        <w:t>(</w:t>
      </w:r>
      <w:r w:rsidR="007A54C7">
        <w:rPr>
          <w:lang w:val="pt-BR"/>
        </w:rPr>
        <w:fldChar w:fldCharType="begin"/>
      </w:r>
      <w:r w:rsidR="007A54C7">
        <w:rPr>
          <w:lang w:val="pt-BR"/>
        </w:rPr>
        <w:instrText xml:space="preserve"> </w:instrText>
      </w:r>
      <w:r w:rsidR="007A54C7">
        <w:rPr>
          <w:rFonts w:hint="eastAsia"/>
          <w:lang w:val="pt-BR"/>
        </w:rPr>
        <w:instrText>STYLEREF 1 \s</w:instrText>
      </w:r>
      <w:r w:rsidR="007A54C7">
        <w:rPr>
          <w:lang w:val="pt-BR"/>
        </w:rPr>
        <w:instrText xml:space="preserve"> </w:instrText>
      </w:r>
      <w:r w:rsidR="007A54C7">
        <w:rPr>
          <w:lang w:val="pt-BR"/>
        </w:rPr>
        <w:fldChar w:fldCharType="separate"/>
      </w:r>
      <w:r w:rsidR="004752D9">
        <w:rPr>
          <w:noProof/>
          <w:lang w:val="pt-BR"/>
        </w:rPr>
        <w:t>3</w:t>
      </w:r>
      <w:r w:rsidR="007A54C7">
        <w:rPr>
          <w:lang w:val="pt-BR"/>
        </w:rPr>
        <w:fldChar w:fldCharType="end"/>
      </w:r>
      <w:r w:rsidR="007A54C7">
        <w:rPr>
          <w:lang w:val="pt-BR"/>
        </w:rPr>
        <w:noBreakHyphen/>
      </w:r>
      <w:r w:rsidR="007A54C7">
        <w:rPr>
          <w:lang w:val="pt-BR"/>
        </w:rPr>
        <w:fldChar w:fldCharType="begin"/>
      </w:r>
      <w:r w:rsidR="007A54C7">
        <w:rPr>
          <w:lang w:val="pt-BR"/>
        </w:rPr>
        <w:instrText xml:space="preserve"> </w:instrText>
      </w:r>
      <w:r w:rsidR="007A54C7">
        <w:rPr>
          <w:rFonts w:hint="eastAsia"/>
          <w:lang w:val="pt-BR"/>
        </w:rPr>
        <w:instrText xml:space="preserve">SEQ </w:instrText>
      </w:r>
      <w:r w:rsidR="007A54C7">
        <w:rPr>
          <w:rFonts w:hint="eastAsia"/>
          <w:lang w:val="pt-BR"/>
        </w:rPr>
        <w:instrText>式</w:instrText>
      </w:r>
      <w:r w:rsidR="007A54C7">
        <w:rPr>
          <w:rFonts w:hint="eastAsia"/>
          <w:lang w:val="pt-BR"/>
        </w:rPr>
        <w:instrText xml:space="preserve"> \* ARABIC \s 1</w:instrText>
      </w:r>
      <w:r w:rsidR="007A54C7">
        <w:rPr>
          <w:lang w:val="pt-BR"/>
        </w:rPr>
        <w:instrText xml:space="preserve"> </w:instrText>
      </w:r>
      <w:r w:rsidR="007A54C7">
        <w:rPr>
          <w:lang w:val="pt-BR"/>
        </w:rPr>
        <w:fldChar w:fldCharType="separate"/>
      </w:r>
      <w:r w:rsidR="004752D9">
        <w:rPr>
          <w:noProof/>
          <w:lang w:val="pt-BR"/>
        </w:rPr>
        <w:t>37</w:t>
      </w:r>
      <w:r w:rsidR="007A54C7">
        <w:rPr>
          <w:lang w:val="pt-BR"/>
        </w:rPr>
        <w:fldChar w:fldCharType="end"/>
      </w:r>
      <w:r w:rsidR="00FF56AD">
        <w:rPr>
          <w:rFonts w:hint="eastAsia"/>
          <w:lang w:val="pt-BR"/>
        </w:rPr>
        <w:t>)</w:t>
      </w:r>
    </w:p>
    <w:p w:rsidR="00C748FC" w:rsidRPr="00A74902" w:rsidP="00751005">
      <w:pPr>
        <w:ind w:firstLine="480"/>
        <w:rPr>
          <w:lang w:val="pt-BR"/>
        </w:rPr>
      </w:pPr>
      <w:r w:rsidRPr="00A74902">
        <w:rPr>
          <w:rFonts w:hint="eastAsia"/>
          <w:lang w:val="pt-BR"/>
        </w:rPr>
        <w:t>（</w:t>
      </w:r>
      <w:r w:rsidRPr="00A74902">
        <w:rPr>
          <w:rFonts w:hint="eastAsia"/>
          <w:lang w:val="pt-BR"/>
        </w:rPr>
        <w:t>9</w:t>
      </w:r>
      <w:r w:rsidRPr="00A74902">
        <w:rPr>
          <w:rFonts w:hint="eastAsia"/>
          <w:lang w:val="pt-BR"/>
        </w:rPr>
        <w:t>）</w:t>
      </w:r>
      <w:r w:rsidRPr="00A74902">
        <w:rPr>
          <w:rFonts w:hint="eastAsia"/>
          <w:lang w:val="pt-BR"/>
        </w:rPr>
        <w:t>.</w:t>
      </w:r>
      <w:r w:rsidRPr="00A74902">
        <w:rPr>
          <w:rFonts w:hint="eastAsia"/>
          <w:lang w:val="pt-BR"/>
        </w:rPr>
        <w:t>带轮的设计结构</w:t>
      </w:r>
    </w:p>
    <w:p w:rsidR="00C748FC" w:rsidRPr="00A74902" w:rsidP="004C46E7">
      <w:pPr>
        <w:ind w:firstLine="480"/>
        <w:rPr>
          <w:lang w:val="pt-BR"/>
        </w:rPr>
      </w:pPr>
      <w:r w:rsidRPr="00A74902">
        <w:rPr>
          <w:rFonts w:hint="eastAsia"/>
          <w:lang w:val="pt-BR"/>
        </w:rPr>
        <w:t>带轮的材料为</w:t>
      </w:r>
      <w:r w:rsidRPr="00A74902">
        <w:rPr>
          <w:rFonts w:hint="eastAsia"/>
          <w:lang w:val="pt-BR"/>
        </w:rPr>
        <w:t>:HT200</w:t>
      </w:r>
    </w:p>
    <w:p w:rsidR="00C748FC" w:rsidRPr="00A74902" w:rsidP="004C46E7">
      <w:pPr>
        <w:ind w:firstLine="480"/>
      </w:pPr>
      <w:r w:rsidRPr="00A74902">
        <w:rPr>
          <w:rFonts w:hint="eastAsia"/>
          <w:lang w:val="pt-BR"/>
        </w:rPr>
        <w:t>V</w:t>
      </w:r>
      <w:r w:rsidRPr="00A74902">
        <w:rPr>
          <w:rFonts w:hint="eastAsia"/>
          <w:lang w:val="pt-BR"/>
        </w:rPr>
        <w:t>带轮的结构形式为</w:t>
      </w:r>
      <w:r w:rsidRPr="00A74902">
        <w:rPr>
          <w:rFonts w:hint="eastAsia"/>
          <w:lang w:val="pt-BR"/>
        </w:rPr>
        <w:t>:</w:t>
      </w:r>
      <w:r w:rsidRPr="00A74902">
        <w:rPr>
          <w:rFonts w:hint="eastAsia"/>
          <w:lang w:val="pt-BR"/>
        </w:rPr>
        <w:t>腹板式</w:t>
      </w:r>
      <w:r w:rsidRPr="00A74902">
        <w:rPr>
          <w:rFonts w:hint="eastAsia"/>
          <w:lang w:val="pt-BR"/>
        </w:rPr>
        <w:t>.</w:t>
      </w:r>
    </w:p>
    <w:p w:rsidR="00C748FC" w:rsidP="005175C2">
      <w:pPr>
        <w:pStyle w:val="Heading4"/>
        <w:ind w:hanging="708"/>
      </w:pPr>
      <w:r>
        <w:rPr>
          <w:rFonts w:hint="eastAsia"/>
        </w:rPr>
        <w:t>齿轮</w:t>
      </w:r>
      <w:r>
        <w:rPr>
          <w:rFonts w:hint="eastAsia"/>
        </w:rPr>
        <w:t>设计计算</w:t>
      </w:r>
    </w:p>
    <w:p w:rsidR="004C46E7" w:rsidRPr="004C46E7" w:rsidP="004C46E7">
      <w:pPr>
        <w:pStyle w:val="Heading5"/>
        <w:numPr>
          <w:ilvl w:val="0"/>
          <w:numId w:val="0"/>
        </w:numPr>
        <w:ind w:left="708"/>
      </w:pPr>
      <w:r>
        <w:rPr>
          <w:rFonts w:hint="eastAsia"/>
        </w:rPr>
        <w:t>高</w:t>
      </w:r>
      <w:r>
        <w:rPr>
          <w:rFonts w:hint="eastAsia"/>
        </w:rPr>
        <w:t>速轴齿轮设计</w:t>
      </w:r>
    </w:p>
    <w:p w:rsidR="00C748FC" w:rsidP="004C46E7">
      <w:pPr>
        <w:pStyle w:val="Heading3"/>
        <w:numPr>
          <w:ilvl w:val="0"/>
          <w:numId w:val="0"/>
        </w:numPr>
        <w:ind w:left="567"/>
      </w:pPr>
      <w:bookmarkStart w:id="27" w:name="_Toc534646379"/>
      <w:r>
        <w:rPr>
          <w:rFonts w:hint="eastAsia"/>
        </w:rPr>
        <w:t>（</w:t>
      </w:r>
      <w:r>
        <w:rPr>
          <w:rFonts w:hint="eastAsia"/>
        </w:rPr>
        <w:t>1</w:t>
      </w:r>
      <w:r>
        <w:rPr>
          <w:rFonts w:hint="eastAsia"/>
        </w:rPr>
        <w:t>）</w:t>
      </w:r>
      <w:r>
        <w:rPr>
          <w:rFonts w:hint="eastAsia"/>
        </w:rPr>
        <w:t>选择齿轮材料，确定许用应力</w:t>
      </w:r>
      <w:bookmarkEnd w:id="27"/>
    </w:p>
    <w:p w:rsidR="00C748FC" w:rsidP="004C46E7">
      <w:pPr>
        <w:ind w:firstLine="480"/>
      </w:pPr>
      <w:r>
        <w:rPr>
          <w:rFonts w:hint="eastAsia"/>
        </w:rPr>
        <w:t>由表</w:t>
      </w:r>
      <w:r>
        <w:rPr>
          <w:rFonts w:hint="eastAsia"/>
        </w:rPr>
        <w:t>6.2</w:t>
      </w:r>
      <w:r>
        <w:rPr>
          <w:rFonts w:hint="eastAsia"/>
        </w:rPr>
        <w:t>选</w:t>
      </w:r>
      <w:r>
        <w:rPr>
          <w:rFonts w:hint="eastAsia"/>
        </w:rPr>
        <w:t xml:space="preserve"> </w:t>
      </w:r>
    </w:p>
    <w:p w:rsidR="00C748FC" w:rsidP="00FF56AD">
      <w:pPr>
        <w:ind w:firstLine="480"/>
      </w:pPr>
      <w:r>
        <w:rPr>
          <w:rFonts w:hint="eastAsia"/>
        </w:rPr>
        <w:t>小齿轮</w:t>
      </w:r>
      <w:r>
        <w:rPr>
          <w:position w:val="-6"/>
        </w:rPr>
        <w:object>
          <v:shape id="_x0000_i1191" type="#_x0000_t75" style="width:25.95pt;height:14.25pt" o:ole="">
            <v:imagedata r:id="rId482" o:title=""/>
          </v:shape>
          <o:OLEObject Type="Embed" ProgID="Equation.DSMT4" ShapeID="_x0000_i1191" DrawAspect="Content" ObjectID="_1401318758" r:id="rId483"/>
        </w:object>
      </w:r>
      <w:r>
        <w:rPr>
          <w:rFonts w:hint="eastAsia"/>
        </w:rPr>
        <w:t>调质</w:t>
      </w:r>
      <w:r>
        <w:rPr>
          <w:position w:val="-12"/>
        </w:rPr>
        <w:object>
          <v:shape id="_x0000_i1192" type="#_x0000_t75" style="width:78.7pt;height:18.4pt" o:ole="">
            <v:imagedata r:id="rId484" o:title=""/>
          </v:shape>
          <o:OLEObject Type="Embed" ProgID="Equation.DSMT4" ShapeID="_x0000_i1192" DrawAspect="Content" ObjectID="_1401318759" r:id="rId485"/>
        </w:object>
      </w:r>
    </w:p>
    <w:p w:rsidR="00C748FC" w:rsidP="004C46E7">
      <w:pPr>
        <w:ind w:firstLine="480"/>
      </w:pPr>
      <w:r>
        <w:rPr>
          <w:rFonts w:hint="eastAsia"/>
        </w:rPr>
        <w:t>大齿轮</w:t>
      </w:r>
      <w:r w:rsidR="00FF56AD">
        <w:rPr>
          <w:rFonts w:hint="eastAsia"/>
        </w:rPr>
        <w:t>45</w:t>
      </w:r>
      <w:r>
        <w:rPr>
          <w:rFonts w:hint="eastAsia"/>
        </w:rPr>
        <w:t>正火</w:t>
      </w:r>
      <w:r>
        <w:rPr>
          <w:position w:val="-12"/>
        </w:rPr>
        <w:object>
          <v:shape id="_x0000_i1193" type="#_x0000_t75" style="width:78.7pt;height:18.4pt" o:ole="">
            <v:imagedata r:id="rId486" o:title=""/>
          </v:shape>
          <o:OLEObject Type="Embed" ProgID="Equation.DSMT4" ShapeID="_x0000_i1193" DrawAspect="Content" ObjectID="_1401318760" r:id="rId487"/>
        </w:object>
      </w:r>
    </w:p>
    <w:p w:rsidR="00C748FC" w:rsidP="00F127EF">
      <w:pPr>
        <w:spacing w:line="240" w:lineRule="auto"/>
        <w:ind w:firstLine="480"/>
      </w:pPr>
      <w:r>
        <w:rPr>
          <w:rFonts w:hint="eastAsia"/>
        </w:rPr>
        <w:t>许用接触应力</w:t>
      </w:r>
      <w:r>
        <w:rPr>
          <w:position w:val="-30"/>
        </w:rPr>
        <w:object>
          <v:shape id="_x0000_i1194" type="#_x0000_t75" style="width:77.85pt;height:33.5pt" o:ole="">
            <v:imagedata r:id="rId488" o:title=""/>
          </v:shape>
          <o:OLEObject Type="Embed" ProgID="Equation.DSMT4" ShapeID="_x0000_i1194" DrawAspect="Content" ObjectID="_1401318761" r:id="rId489"/>
        </w:object>
      </w:r>
    </w:p>
    <w:p w:rsidR="00C748FC" w:rsidP="00105531">
      <w:pPr>
        <w:ind w:firstLine="480"/>
      </w:pPr>
      <w:r>
        <w:rPr>
          <w:rFonts w:hint="eastAsia"/>
        </w:rPr>
        <w:t>接触疲劳极限</w:t>
      </w:r>
      <w:r>
        <w:rPr>
          <w:position w:val="-12"/>
        </w:rPr>
        <w:object>
          <v:shape id="_x0000_i1195" type="#_x0000_t75" style="width:27.65pt;height:18.4pt" o:ole="">
            <v:imagedata r:id="rId490" o:title=""/>
          </v:shape>
          <o:OLEObject Type="Embed" ProgID="Equation.DSMT4" ShapeID="_x0000_i1195" DrawAspect="Content" ObjectID="_1401318762" r:id="rId491"/>
        </w:object>
      </w:r>
      <w:r>
        <w:rPr>
          <w:rFonts w:hint="eastAsia"/>
        </w:rPr>
        <w:t>查图</w:t>
      </w:r>
      <w:r>
        <w:rPr>
          <w:rFonts w:hint="eastAsia"/>
        </w:rPr>
        <w:t>6-4</w:t>
      </w:r>
    </w:p>
    <w:p w:rsidR="00E47CD3" w:rsidP="00105531">
      <w:pPr>
        <w:ind w:firstLine="480"/>
      </w:pPr>
      <w:r>
        <w:rPr>
          <w:position w:val="-12"/>
        </w:rPr>
        <w:object>
          <v:shape id="_x0000_i1196" type="#_x0000_t75" style="width:92.1pt;height:18.4pt" o:ole="">
            <v:imagedata r:id="rId492" o:title=""/>
          </v:shape>
          <o:OLEObject Type="Embed" ProgID="Equation.DSMT4" ShapeID="_x0000_i1196" DrawAspect="Content" ObjectID="_1401318763" r:id="rId493"/>
        </w:object>
      </w:r>
    </w:p>
    <w:p w:rsidR="00E47CD3" w:rsidRPr="00D45C88" w:rsidP="00105531">
      <w:pPr>
        <w:ind w:firstLine="480"/>
      </w:pPr>
      <w:r>
        <w:rPr>
          <w:position w:val="-12"/>
        </w:rPr>
        <w:object>
          <v:shape id="_x0000_i1197" type="#_x0000_t75" style="width:90.4pt;height:18.4pt" o:ole="">
            <v:imagedata r:id="rId494" o:title=""/>
          </v:shape>
          <o:OLEObject Type="Embed" ProgID="Equation.DSMT4" ShapeID="_x0000_i1197" DrawAspect="Content" ObjectID="_1401318764" r:id="rId495"/>
        </w:object>
      </w:r>
    </w:p>
    <w:p w:rsidR="00FB53CE" w:rsidP="004C46E7">
      <w:pPr>
        <w:ind w:firstLine="480"/>
      </w:pPr>
      <w:r>
        <w:rPr>
          <w:rFonts w:hint="eastAsia"/>
        </w:rPr>
        <w:t>接触强度寿命系数</w:t>
      </w:r>
      <w:r>
        <w:rPr>
          <w:position w:val="-12"/>
        </w:rPr>
        <w:object>
          <v:shape id="_x0000_i1198" type="#_x0000_t75" style="width:17.6pt;height:18.4pt" o:ole="">
            <v:imagedata r:id="rId496" o:title=""/>
          </v:shape>
          <o:OLEObject Type="Embed" ProgID="Equation.DSMT4" ShapeID="_x0000_i1198" DrawAspect="Content" ObjectID="_1401318765" r:id="rId497"/>
        </w:object>
      </w:r>
    </w:p>
    <w:p w:rsidR="00E47CD3" w:rsidP="00FB53CE">
      <w:pPr>
        <w:ind w:firstLine="480"/>
        <w:sectPr w:rsidSect="004752D9">
          <w:headerReference w:type="even" r:id="rId498"/>
          <w:headerReference w:type="default" r:id="rId499"/>
          <w:footerReference w:type="even" r:id="rId500"/>
          <w:footerReference w:type="default" r:id="rId501"/>
          <w:headerReference w:type="first" r:id="rId502"/>
          <w:footerReference w:type="first" r:id="rId503"/>
          <w:type w:val="nextPage"/>
          <w:pgSz w:w="11907" w:h="16839" w:code="9"/>
          <w:pgMar w:top="1134" w:right="1134" w:bottom="1134" w:left="1134" w:header="851" w:footer="992" w:gutter="0"/>
          <w:pgNumType w:start="21"/>
          <w:cols w:space="425"/>
          <w:titlePg w:val="0"/>
          <w:docGrid w:type="linesAndChars" w:linePitch="326"/>
        </w:sectPr>
      </w:pPr>
      <w:r>
        <w:rPr>
          <w:rFonts w:hint="eastAsia"/>
        </w:rPr>
        <w:t>应力循环次数</w:t>
      </w:r>
      <w:r>
        <w:rPr>
          <w:position w:val="-4"/>
        </w:rPr>
        <w:object>
          <v:shape id="_x0000_i1199" type="#_x0000_t75" style="width:9.2pt;height:14.25pt" o:ole="">
            <v:imagedata r:id="rId231" o:title=""/>
          </v:shape>
          <o:OLEObject Type="Embed" ProgID="Equation.DSMT4" ShapeID="_x0000_i1199" DrawAspect="Content" ObjectID="_1401318766" r:id="rId504"/>
        </w:object>
      </w:r>
      <w:r>
        <w:rPr>
          <w:position w:val="-4"/>
        </w:rPr>
        <w:object>
          <v:shape id="_x0000_i1200" type="#_x0000_t75" style="width:9.2pt;height:14.25pt" o:ole="">
            <v:imagedata r:id="rId231" o:title=""/>
          </v:shape>
          <o:OLEObject Type="Embed" ProgID="Equation.DSMT4" ShapeID="_x0000_i1200" DrawAspect="Content" ObjectID="_1401318767" r:id="rId505"/>
        </w:object>
      </w:r>
    </w:p>
    <w:p w:rsidR="00FB53CE" w:rsidP="00FF56AD">
      <w:pPr>
        <w:pStyle w:val="altX"/>
      </w:pPr>
      <w:r>
        <w:rPr>
          <w:rFonts w:hint="eastAsia"/>
        </w:rPr>
        <w:tab/>
      </w:r>
      <w:r>
        <w:object>
          <v:shape id="_x0000_i1201" type="#_x0000_t75" style="width:231.05pt;height:18.4pt" o:ole="">
            <v:imagedata r:id="rId506" o:title=""/>
          </v:shape>
          <o:OLEObject Type="Embed" ProgID="Equation.DSMT4" ShapeID="_x0000_i1201" DrawAspect="Content" ObjectID="_1401318768" r:id="rId507"/>
        </w:object>
      </w:r>
      <w:r w:rsidR="00FF56AD">
        <w:rPr>
          <w:rFonts w:hint="eastAsia"/>
        </w:rPr>
        <w:tab/>
      </w:r>
      <w:r w:rsidR="00FF56A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38</w:t>
      </w:r>
      <w:r w:rsidR="007A54C7">
        <w:fldChar w:fldCharType="end"/>
      </w:r>
      <w:r w:rsidR="00FF56AD">
        <w:rPr>
          <w:rFonts w:hint="eastAsia"/>
        </w:rPr>
        <w:t>）</w:t>
      </w:r>
    </w:p>
    <w:p w:rsidR="00E47CD3" w:rsidP="007A15DB">
      <w:pPr>
        <w:pStyle w:val="altX"/>
      </w:pPr>
      <w:r>
        <w:rPr>
          <w:rFonts w:hint="eastAsia"/>
        </w:rPr>
        <w:tab/>
      </w:r>
      <w:r>
        <w:rPr>
          <w:position w:val="-12"/>
        </w:rPr>
        <w:object>
          <v:shape id="_x0000_i1202" type="#_x0000_t75" style="width:175pt;height:18.4pt" o:ole="">
            <v:imagedata r:id="rId508" o:title=""/>
          </v:shape>
          <o:OLEObject Type="Embed" ProgID="Equation.DSMT4" ShapeID="_x0000_i1202" DrawAspect="Content" ObjectID="_1401318769" r:id="rId509"/>
        </w:object>
      </w:r>
    </w:p>
    <w:p w:rsidR="00C748FC" w:rsidP="00FB53CE">
      <w:pPr>
        <w:ind w:firstLine="480"/>
      </w:pPr>
    </w:p>
    <w:p w:rsidR="00C748FC" w:rsidP="004C46E7">
      <w:pPr>
        <w:ind w:firstLine="480"/>
      </w:pPr>
      <w:r>
        <w:rPr>
          <w:rFonts w:hint="eastAsia"/>
        </w:rPr>
        <w:t>查图</w:t>
      </w:r>
      <w:r>
        <w:rPr>
          <w:rFonts w:hint="eastAsia"/>
        </w:rPr>
        <w:t>6-5</w:t>
      </w:r>
      <w:r>
        <w:rPr>
          <w:rFonts w:hint="eastAsia"/>
        </w:rPr>
        <w:t>得</w:t>
      </w:r>
      <w:r>
        <w:rPr>
          <w:position w:val="-12"/>
        </w:rPr>
        <w:object>
          <v:shape id="_x0000_i1203" type="#_x0000_t75" style="width:32.65pt;height:18.4pt" o:ole="">
            <v:imagedata r:id="rId510" o:title=""/>
          </v:shape>
          <o:OLEObject Type="Embed" ProgID="Equation.DSMT4" ShapeID="_x0000_i1203" DrawAspect="Content" ObjectID="_1401318770" r:id="rId511"/>
        </w:object>
      </w:r>
      <w:r w:rsidR="007A15DB">
        <w:rPr>
          <w:rFonts w:hint="eastAsia"/>
        </w:rPr>
        <w:t>,</w:t>
      </w:r>
      <w:r>
        <w:rPr>
          <w:position w:val="-12"/>
        </w:rPr>
        <w:object>
          <v:shape id="_x0000_i1204" type="#_x0000_t75" style="width:48.55pt;height:18.4pt" o:ole="">
            <v:imagedata r:id="rId512" o:title=""/>
          </v:shape>
          <o:OLEObject Type="Embed" ProgID="Equation.DSMT4" ShapeID="_x0000_i1204" DrawAspect="Content" ObjectID="_1401318771" r:id="rId513"/>
        </w:object>
      </w:r>
    </w:p>
    <w:p w:rsidR="00C748FC" w:rsidP="004C46E7">
      <w:pPr>
        <w:ind w:firstLine="480"/>
      </w:pPr>
      <w:r>
        <w:rPr>
          <w:rFonts w:hint="eastAsia"/>
        </w:rPr>
        <w:t>接触强度最小安全系数</w:t>
      </w:r>
      <w:r>
        <w:rPr>
          <w:position w:val="-4"/>
        </w:rPr>
        <w:object>
          <v:shape id="_x0000_i1205" type="#_x0000_t75" style="width:9.2pt;height:14.25pt" o:ole="">
            <v:imagedata r:id="rId231" o:title=""/>
          </v:shape>
          <o:OLEObject Type="Embed" ProgID="Equation.DSMT4" ShapeID="_x0000_i1205" DrawAspect="Content" ObjectID="_1401318772" r:id="rId514"/>
        </w:object>
      </w:r>
      <w:r>
        <w:rPr>
          <w:position w:val="-12"/>
        </w:rPr>
        <w:object>
          <v:shape id="_x0000_i1206" type="#_x0000_t75" style="width:41pt;height:18.4pt" o:ole="">
            <v:imagedata r:id="rId515" o:title=""/>
          </v:shape>
          <o:OLEObject Type="Embed" ProgID="Equation.DSMT4" ShapeID="_x0000_i1206" DrawAspect="Content" ObjectID="_1401318773" r:id="rId516"/>
        </w:object>
      </w:r>
    </w:p>
    <w:p w:rsidR="00C748FC" w:rsidP="00105531">
      <w:pPr>
        <w:ind w:firstLine="480"/>
      </w:pPr>
      <w:r>
        <w:rPr>
          <w:rFonts w:hint="eastAsia"/>
        </w:rPr>
        <w:t>则</w:t>
      </w:r>
      <w:r>
        <w:rPr>
          <w:position w:val="-12"/>
        </w:rPr>
        <w:object>
          <v:shape id="_x0000_i1207" type="#_x0000_t75" style="width:89.6pt;height:18.4pt" o:ole="">
            <v:imagedata r:id="rId517" o:title=""/>
          </v:shape>
          <o:OLEObject Type="Embed" ProgID="Equation.DSMT4" ShapeID="_x0000_i1207" DrawAspect="Content" ObjectID="_1401318774" r:id="rId518"/>
        </w:object>
      </w:r>
    </w:p>
    <w:p w:rsidR="00105531" w:rsidP="004C46E7">
      <w:pPr>
        <w:ind w:firstLine="480"/>
      </w:pPr>
      <w:r>
        <w:rPr>
          <w:position w:val="-12"/>
        </w:rPr>
        <w:object>
          <v:shape id="_x0000_i1208" type="#_x0000_t75" style="width:89.6pt;height:18.4pt" o:ole="">
            <v:imagedata r:id="rId519" o:title=""/>
          </v:shape>
          <o:OLEObject Type="Embed" ProgID="Equation.DSMT4" ShapeID="_x0000_i1208" DrawAspect="Content" ObjectID="_1401318775" r:id="rId520"/>
        </w:object>
      </w:r>
    </w:p>
    <w:p w:rsidR="00C748FC" w:rsidP="004C46E7">
      <w:pPr>
        <w:ind w:firstLine="480"/>
      </w:pPr>
    </w:p>
    <w:p w:rsidR="00C748FC" w:rsidP="00C748FC">
      <w:pPr>
        <w:ind w:left="425" w:right="34" w:firstLine="480" w:leftChars="177" w:rightChars="14"/>
      </w:pPr>
    </w:p>
    <w:p w:rsidR="000357A1" w:rsidP="00E17144">
      <w:pPr>
        <w:spacing w:line="240" w:lineRule="auto"/>
        <w:ind w:firstLine="480"/>
      </w:pPr>
      <w:r>
        <w:rPr>
          <w:rFonts w:hint="eastAsia"/>
        </w:rPr>
        <w:t>许用弯曲应力</w:t>
      </w:r>
    </w:p>
    <w:p w:rsidR="00E17144" w:rsidP="00FF56AD">
      <w:pPr>
        <w:pStyle w:val="altX"/>
      </w:pPr>
      <w:r>
        <w:rPr>
          <w:rFonts w:hint="eastAsia"/>
        </w:rPr>
        <w:tab/>
      </w:r>
      <w:r>
        <w:object>
          <v:shape id="_x0000_i1209" type="#_x0000_t75" style="width:86.25pt;height:33.5pt" o:ole="">
            <v:imagedata r:id="rId521" o:title=""/>
          </v:shape>
          <o:OLEObject Type="Embed" ProgID="Equation.DSMT4" ShapeID="_x0000_i1209" DrawAspect="Content" ObjectID="_1401318776" r:id="rId522"/>
        </w:object>
      </w:r>
      <w:r w:rsidR="00FF56AD">
        <w:rPr>
          <w:rFonts w:hint="eastAsia"/>
        </w:rPr>
        <w:tab/>
      </w:r>
      <w:r w:rsidR="00FF56A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39</w:t>
      </w:r>
      <w:r w:rsidR="007A54C7">
        <w:fldChar w:fldCharType="end"/>
      </w:r>
      <w:r w:rsidR="00FF56AD">
        <w:rPr>
          <w:rFonts w:hint="eastAsia"/>
        </w:rPr>
        <w:t>）</w:t>
      </w:r>
    </w:p>
    <w:p w:rsidR="00C748FC" w:rsidP="00E17144">
      <w:pPr>
        <w:spacing w:line="240" w:lineRule="auto"/>
        <w:ind w:firstLine="480"/>
      </w:pPr>
    </w:p>
    <w:p w:rsidR="00C748FC" w:rsidP="000357A1">
      <w:pPr>
        <w:ind w:firstLine="480"/>
      </w:pPr>
      <w:r>
        <w:rPr>
          <w:rFonts w:hint="eastAsia"/>
        </w:rPr>
        <w:t>弯曲疲劳强度极限</w:t>
      </w:r>
      <w:r>
        <w:rPr>
          <w:position w:val="-12"/>
        </w:rPr>
        <w:object>
          <v:shape id="_x0000_i1210" type="#_x0000_t75" style="width:90.4pt;height:18.4pt" o:ole="">
            <v:imagedata r:id="rId523" o:title=""/>
          </v:shape>
          <o:OLEObject Type="Embed" ProgID="Equation.DSMT4" ShapeID="_x0000_i1210" DrawAspect="Content" ObjectID="_1401318777" r:id="rId524"/>
        </w:object>
      </w:r>
      <w:r>
        <w:rPr>
          <w:position w:val="-12"/>
        </w:rPr>
        <w:object>
          <v:shape id="_x0000_i1211" type="#_x0000_t75" style="width:90.4pt;height:18.4pt" o:ole="">
            <v:imagedata r:id="rId525" o:title=""/>
          </v:shape>
          <o:OLEObject Type="Embed" ProgID="Equation.DSMT4" ShapeID="_x0000_i1211" DrawAspect="Content" ObjectID="_1401318778" r:id="rId526"/>
        </w:object>
      </w:r>
      <w:r>
        <w:rPr>
          <w:rFonts w:hint="eastAsia"/>
        </w:rPr>
        <w:t>，查图</w:t>
      </w:r>
      <w:r>
        <w:rPr>
          <w:rFonts w:hint="eastAsia"/>
        </w:rPr>
        <w:t>6-7</w:t>
      </w:r>
      <w:r>
        <w:rPr>
          <w:rFonts w:hint="eastAsia"/>
        </w:rPr>
        <w:t>，双向传动乘以</w:t>
      </w:r>
      <w:r>
        <w:rPr>
          <w:rFonts w:hint="eastAsia"/>
        </w:rPr>
        <w:t>0.7</w:t>
      </w:r>
    </w:p>
    <w:p w:rsidR="00C748FC" w:rsidP="00DD21CA">
      <w:pPr>
        <w:ind w:firstLine="480"/>
      </w:pPr>
      <w:r>
        <w:rPr>
          <w:rFonts w:hint="eastAsia"/>
        </w:rPr>
        <w:t>弯曲强度寿命系数</w:t>
      </w:r>
      <w:r>
        <w:rPr>
          <w:position w:val="-12"/>
        </w:rPr>
        <w:object>
          <v:shape id="_x0000_i1212" type="#_x0000_t75" style="width:26.8pt;height:18.4pt" o:ole="">
            <v:imagedata r:id="rId527" o:title=""/>
          </v:shape>
          <o:OLEObject Type="Embed" ProgID="Equation.DSMT4" ShapeID="_x0000_i1212" DrawAspect="Content" ObjectID="_1401318779" r:id="rId528"/>
        </w:object>
      </w:r>
      <w:r>
        <w:rPr>
          <w:rFonts w:hint="eastAsia"/>
        </w:rPr>
        <w:t>，查图</w:t>
      </w:r>
      <w:r>
        <w:rPr>
          <w:rFonts w:hint="eastAsia"/>
        </w:rPr>
        <w:t>6-8</w:t>
      </w:r>
    </w:p>
    <w:p w:rsidR="00C748FC" w:rsidP="00DD21CA">
      <w:pPr>
        <w:ind w:firstLine="480"/>
      </w:pPr>
      <w:r w:rsidRPr="00C75A3E">
        <w:rPr>
          <w:rFonts w:hint="eastAsia"/>
        </w:rPr>
        <w:t>弯曲强度尺寸系数</w:t>
      </w:r>
      <w:r>
        <w:rPr>
          <w:position w:val="-12"/>
        </w:rPr>
        <w:object>
          <v:shape id="_x0000_i1213" type="#_x0000_t75" style="width:27.65pt;height:18.4pt" o:ole="">
            <v:imagedata r:id="rId529" o:title=""/>
          </v:shape>
          <o:OLEObject Type="Embed" ProgID="Equation.DSMT4" ShapeID="_x0000_i1213" DrawAspect="Content" ObjectID="_1401318780" r:id="rId530"/>
        </w:object>
      </w:r>
      <w:r w:rsidRPr="00C75A3E">
        <w:rPr>
          <w:rFonts w:hint="eastAsia"/>
        </w:rPr>
        <w:t>，查图</w:t>
      </w:r>
      <w:r w:rsidRPr="00C75A3E">
        <w:rPr>
          <w:rFonts w:hint="eastAsia"/>
        </w:rPr>
        <w:t>6-9</w:t>
      </w:r>
      <w:r w:rsidRPr="00C75A3E">
        <w:rPr>
          <w:rFonts w:hint="eastAsia"/>
        </w:rPr>
        <w:t>（设模数</w:t>
      </w:r>
      <w:r>
        <w:rPr>
          <w:position w:val="-6"/>
        </w:rPr>
        <w:object>
          <v:shape id="_x0000_i1214" type="#_x0000_t75" style="width:14.25pt;height:11.7pt" o:ole="">
            <v:imagedata r:id="rId531" o:title=""/>
          </v:shape>
          <o:OLEObject Type="Embed" ProgID="Equation.DSMT4" ShapeID="_x0000_i1214" DrawAspect="Content" ObjectID="_1401318781" r:id="rId532"/>
        </w:object>
      </w:r>
      <w:r w:rsidRPr="00C75A3E">
        <w:rPr>
          <w:rFonts w:hint="eastAsia"/>
        </w:rPr>
        <w:t>小于</w:t>
      </w:r>
      <w:r w:rsidRPr="00C75A3E">
        <w:rPr>
          <w:rFonts w:hint="eastAsia"/>
        </w:rPr>
        <w:t>5 mm</w:t>
      </w:r>
      <w:r w:rsidRPr="00C75A3E">
        <w:t>）</w:t>
      </w:r>
    </w:p>
    <w:p w:rsidR="00C748FC" w:rsidP="00DD21CA">
      <w:pPr>
        <w:ind w:firstLine="480"/>
      </w:pPr>
      <w:r>
        <w:rPr>
          <w:rFonts w:hint="eastAsia"/>
        </w:rPr>
        <w:t>弯曲强度最小安全系数</w:t>
      </w:r>
      <w:r>
        <w:rPr>
          <w:position w:val="-12"/>
        </w:rPr>
        <w:object>
          <v:shape id="_x0000_i1215" type="#_x0000_t75" style="width:26.8pt;height:18.4pt" o:ole="">
            <v:imagedata r:id="rId533" o:title=""/>
          </v:shape>
          <o:OLEObject Type="Embed" ProgID="Equation.DSMT4" ShapeID="_x0000_i1215" DrawAspect="Content" ObjectID="_1401318782" r:id="rId534"/>
        </w:object>
      </w:r>
      <w:r w:rsidR="00C74DDD">
        <w:rPr>
          <w:rFonts w:hint="eastAsia"/>
        </w:rPr>
        <w:t>=1.4</w:t>
      </w:r>
    </w:p>
    <w:p w:rsidR="00C748FC" w:rsidP="00DD21CA">
      <w:pPr>
        <w:ind w:firstLine="480"/>
      </w:pPr>
      <w:r>
        <w:rPr>
          <w:rFonts w:hint="eastAsia"/>
        </w:rPr>
        <w:t>则</w:t>
      </w:r>
      <w:r>
        <w:rPr>
          <w:position w:val="-12"/>
        </w:rPr>
        <w:object>
          <v:shape id="_x0000_i1216" type="#_x0000_t75" style="width:89.6pt;height:18.4pt" o:ole="">
            <v:imagedata r:id="rId535" o:title=""/>
          </v:shape>
          <o:OLEObject Type="Embed" ProgID="Equation.DSMT4" ShapeID="_x0000_i1216" DrawAspect="Content" ObjectID="_1401318783" r:id="rId536"/>
        </w:object>
      </w:r>
    </w:p>
    <w:p w:rsidR="00C748FC" w:rsidP="00DD21CA">
      <w:pPr>
        <w:ind w:firstLine="480"/>
      </w:pPr>
      <w:r>
        <w:rPr>
          <w:position w:val="-12"/>
        </w:rPr>
        <w:object>
          <v:shape id="_x0000_i1217" type="#_x0000_t75" style="width:89.6pt;height:18.4pt" o:ole="">
            <v:imagedata r:id="rId537" o:title=""/>
          </v:shape>
          <o:OLEObject Type="Embed" ProgID="Equation.DSMT4" ShapeID="_x0000_i1217" DrawAspect="Content" ObjectID="_1401318784" r:id="rId538"/>
        </w:object>
      </w:r>
    </w:p>
    <w:p w:rsidR="00C748FC" w:rsidP="00DD21CA">
      <w:pPr>
        <w:ind w:firstLine="480"/>
      </w:pPr>
      <w:r>
        <w:rPr>
          <w:rFonts w:hint="eastAsia"/>
        </w:rPr>
        <w:t>（</w:t>
      </w:r>
      <w:r>
        <w:rPr>
          <w:rFonts w:hint="eastAsia"/>
        </w:rPr>
        <w:t>2</w:t>
      </w:r>
      <w:r>
        <w:rPr>
          <w:rFonts w:hint="eastAsia"/>
        </w:rPr>
        <w:t>）</w:t>
      </w:r>
      <w:r>
        <w:rPr>
          <w:rFonts w:hint="eastAsia"/>
        </w:rPr>
        <w:t>齿面接触疲劳强度设计计算</w:t>
      </w:r>
    </w:p>
    <w:p w:rsidR="00C748FC" w:rsidP="00E94BE0">
      <w:pPr>
        <w:ind w:firstLine="480"/>
      </w:pPr>
      <w:r>
        <w:rPr>
          <w:rFonts w:hint="eastAsia"/>
        </w:rPr>
        <w:t>确定齿轮的传动精度等级，按</w:t>
      </w:r>
      <w:r>
        <w:rPr>
          <w:position w:val="-14"/>
        </w:rPr>
        <w:object>
          <v:shape id="_x0000_i1218" type="#_x0000_t75" style="width:171.65pt;height:23.45pt" o:ole="">
            <v:imagedata r:id="rId539" o:title=""/>
          </v:shape>
          <o:OLEObject Type="Embed" ProgID="Equation.DSMT4" ShapeID="_x0000_i1218" DrawAspect="Content" ObjectID="_1401318785" r:id="rId540"/>
        </w:object>
      </w:r>
      <w:r w:rsidRPr="00C74DDD">
        <w:rPr>
          <w:rFonts w:hint="eastAsia"/>
        </w:rPr>
        <w:t>估取圆周速度</w:t>
      </w:r>
      <w:r>
        <w:rPr>
          <w:position w:val="-12"/>
        </w:rPr>
        <w:object>
          <v:shape id="_x0000_i1219" type="#_x0000_t75" style="width:57.75pt;height:18.4pt" o:ole="">
            <v:imagedata r:id="rId541" o:title=""/>
          </v:shape>
          <o:OLEObject Type="Embed" ProgID="Equation.DSMT4" ShapeID="_x0000_i1219" DrawAspect="Content" ObjectID="_1401318786" r:id="rId542"/>
        </w:object>
      </w:r>
      <w:r>
        <w:rPr>
          <w:rFonts w:hint="eastAsia"/>
        </w:rPr>
        <w:t>，参考表</w:t>
      </w:r>
      <w:r>
        <w:rPr>
          <w:rFonts w:hint="eastAsia"/>
        </w:rPr>
        <w:t>6.7</w:t>
      </w:r>
      <w:r>
        <w:rPr>
          <w:rFonts w:hint="eastAsia"/>
        </w:rPr>
        <w:t>，表</w:t>
      </w:r>
      <w:r>
        <w:rPr>
          <w:rFonts w:hint="eastAsia"/>
        </w:rPr>
        <w:t>6.8</w:t>
      </w:r>
      <w:r>
        <w:rPr>
          <w:rFonts w:hint="eastAsia"/>
        </w:rPr>
        <w:t>选取</w:t>
      </w:r>
    </w:p>
    <w:p w:rsidR="00C748FC" w:rsidP="00C748FC">
      <w:pPr>
        <w:ind w:left="425" w:right="34" w:firstLine="480" w:leftChars="177" w:rightChars="14"/>
      </w:pPr>
    </w:p>
    <w:p w:rsidR="00E94BE0" w:rsidP="00E94BE0">
      <w:pPr>
        <w:spacing w:line="240" w:lineRule="auto"/>
        <w:ind w:firstLine="480"/>
      </w:pPr>
      <w:r>
        <w:rPr>
          <w:rFonts w:hint="eastAsia"/>
        </w:rPr>
        <w:t>小轮分度圆直径</w:t>
      </w:r>
    </w:p>
    <w:p w:rsidR="00C748FC" w:rsidP="00FF56AD">
      <w:pPr>
        <w:pStyle w:val="altX"/>
      </w:pPr>
      <w:r>
        <w:rPr>
          <w:rFonts w:hint="eastAsia"/>
        </w:rPr>
        <w:tab/>
      </w:r>
      <w:r>
        <w:object>
          <v:shape id="_x0000_i1220" type="#_x0000_t75" style="width:152.35pt;height:38.5pt" o:ole="">
            <v:imagedata r:id="rId543" o:title=""/>
          </v:shape>
          <o:OLEObject Type="Embed" ProgID="Equation.DSMT4" ShapeID="_x0000_i1220" DrawAspect="Content" ObjectID="_1401318787" r:id="rId544"/>
        </w:object>
      </w:r>
      <w:r w:rsidR="00FF56AD">
        <w:rPr>
          <w:rFonts w:hint="eastAsia"/>
        </w:rPr>
        <w:tab/>
      </w:r>
      <w:r w:rsidR="00FF56AD">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40</w:t>
      </w:r>
      <w:r w:rsidR="007A54C7">
        <w:fldChar w:fldCharType="end"/>
      </w:r>
      <w:r w:rsidR="00FF56AD">
        <w:rPr>
          <w:rFonts w:hint="eastAsia"/>
        </w:rPr>
        <w:t>）</w:t>
      </w:r>
    </w:p>
    <w:p w:rsidR="00E94BE0" w:rsidP="00E94BE0">
      <w:pPr>
        <w:spacing w:line="240" w:lineRule="auto"/>
        <w:ind w:firstLine="480"/>
      </w:pPr>
    </w:p>
    <w:p w:rsidR="00C748FC" w:rsidP="00C748FC">
      <w:pPr>
        <w:ind w:left="425" w:right="34" w:firstLine="480" w:leftChars="177" w:rightChars="14"/>
      </w:pPr>
    </w:p>
    <w:p w:rsidR="00C748FC" w:rsidP="00E94BE0">
      <w:pPr>
        <w:ind w:firstLine="480"/>
      </w:pPr>
      <w:r>
        <w:rPr>
          <w:rFonts w:hint="eastAsia"/>
        </w:rPr>
        <w:t>齿宽系数</w:t>
      </w:r>
      <w:r>
        <w:rPr>
          <w:position w:val="-12"/>
        </w:rPr>
        <w:object>
          <v:shape id="_x0000_i1221" type="#_x0000_t75" style="width:15.9pt;height:18.4pt" o:ole="">
            <v:imagedata r:id="rId545" o:title=""/>
          </v:shape>
          <o:OLEObject Type="Embed" ProgID="Equation.DSMT4" ShapeID="_x0000_i1221" DrawAspect="Content" ObjectID="_1401318788" r:id="rId546"/>
        </w:object>
      </w:r>
      <w:r>
        <w:rPr>
          <w:rFonts w:hint="eastAsia"/>
        </w:rPr>
        <w:t>查表</w:t>
      </w:r>
      <w:r>
        <w:rPr>
          <w:rFonts w:hint="eastAsia"/>
        </w:rPr>
        <w:t>6.14</w:t>
      </w:r>
      <w:r>
        <w:rPr>
          <w:position w:val="-12"/>
        </w:rPr>
        <w:object>
          <v:shape id="_x0000_i1222" type="#_x0000_t75" style="width:29.3pt;height:18.4pt" o:ole="">
            <v:imagedata r:id="rId547" o:title=""/>
          </v:shape>
          <o:OLEObject Type="Embed" ProgID="Equation.DSMT4" ShapeID="_x0000_i1222" DrawAspect="Content" ObjectID="_1401318789" r:id="rId548"/>
        </w:object>
      </w:r>
    </w:p>
    <w:p w:rsidR="00C748FC" w:rsidP="00E94BE0">
      <w:pPr>
        <w:ind w:firstLine="480"/>
      </w:pPr>
      <w:r>
        <w:rPr>
          <w:rFonts w:hint="eastAsia"/>
        </w:rPr>
        <w:t>小齿轮齿数</w:t>
      </w:r>
      <w:r>
        <w:rPr>
          <w:position w:val="-12"/>
        </w:rPr>
        <w:object>
          <v:shape id="_x0000_i1223" type="#_x0000_t75" style="width:11.7pt;height:18.4pt" o:ole="">
            <v:imagedata r:id="rId549" o:title=""/>
          </v:shape>
          <o:OLEObject Type="Embed" ProgID="Equation.DSMT4" ShapeID="_x0000_i1223" DrawAspect="Content" ObjectID="_1401318790" r:id="rId550"/>
        </w:object>
      </w:r>
      <w:r>
        <w:rPr>
          <w:rFonts w:hint="eastAsia"/>
        </w:rPr>
        <w:t>，在推荐值</w:t>
      </w:r>
      <w:r>
        <w:rPr>
          <w:rFonts w:hint="eastAsia"/>
        </w:rPr>
        <w:t>20</w:t>
      </w:r>
      <w:r>
        <w:rPr>
          <w:rFonts w:ascii="Cambria Math" w:hAnsi="Cambria Math"/>
        </w:rPr>
        <w:t>~</w:t>
      </w:r>
      <w:r>
        <w:rPr>
          <w:rFonts w:hint="eastAsia"/>
        </w:rPr>
        <w:t>40</w:t>
      </w:r>
      <w:r>
        <w:rPr>
          <w:rFonts w:hint="eastAsia"/>
        </w:rPr>
        <w:t>中选</w:t>
      </w:r>
      <w:r>
        <w:rPr>
          <w:position w:val="-12"/>
        </w:rPr>
        <w:object>
          <v:shape id="_x0000_i1224" type="#_x0000_t75" style="width:11.7pt;height:18.4pt" o:ole="">
            <v:imagedata r:id="rId551" o:title=""/>
          </v:shape>
          <o:OLEObject Type="Embed" ProgID="Equation.DSMT4" ShapeID="_x0000_i1224" DrawAspect="Content" ObjectID="_1401318791" r:id="rId552"/>
        </w:object>
      </w:r>
      <w:r w:rsidR="00E94BE0">
        <w:rPr>
          <w:rFonts w:hint="eastAsia"/>
        </w:rPr>
        <w:t>=22</w:t>
      </w:r>
    </w:p>
    <w:p w:rsidR="00FF56AD" w:rsidP="00E94BE0">
      <w:pPr>
        <w:ind w:firstLine="480"/>
      </w:pPr>
      <w:r>
        <w:rPr>
          <w:rFonts w:hint="eastAsia"/>
        </w:rPr>
        <w:t>大齿轮齿数</w:t>
      </w:r>
      <w:r>
        <w:rPr>
          <w:position w:val="-12"/>
        </w:rPr>
        <w:object>
          <v:shape id="_x0000_i1225" type="#_x0000_t75" style="width:13.4pt;height:18.4pt" o:ole="">
            <v:imagedata r:id="rId553" o:title=""/>
          </v:shape>
          <o:OLEObject Type="Embed" ProgID="Equation.DSMT4" ShapeID="_x0000_i1225" DrawAspect="Content" ObjectID="_1401318792" r:id="rId554"/>
        </w:object>
      </w:r>
      <w:r>
        <w:rPr>
          <w:rFonts w:hint="eastAsia"/>
        </w:rPr>
        <w:t>，</w:t>
      </w:r>
    </w:p>
    <w:p w:rsidR="00C748FC" w:rsidP="00FF56AD">
      <w:pPr>
        <w:pStyle w:val="altX"/>
        <w:sectPr w:rsidSect="004752D9">
          <w:headerReference w:type="even" r:id="rId555"/>
          <w:headerReference w:type="default" r:id="rId556"/>
          <w:footerReference w:type="even" r:id="rId557"/>
          <w:footerReference w:type="default" r:id="rId558"/>
          <w:headerReference w:type="first" r:id="rId559"/>
          <w:footerReference w:type="first" r:id="rId560"/>
          <w:type w:val="nextPage"/>
          <w:pgSz w:w="11907" w:h="16839" w:code="9"/>
          <w:pgMar w:top="1134" w:right="1134" w:bottom="1134" w:left="1134" w:header="851" w:footer="992" w:gutter="0"/>
          <w:pgNumType w:start="22"/>
          <w:cols w:space="425"/>
          <w:titlePg w:val="0"/>
          <w:docGrid w:type="linesAndChars" w:linePitch="326"/>
        </w:sectPr>
      </w:pPr>
      <w:r>
        <w:rPr>
          <w:rFonts w:hint="eastAsia"/>
        </w:rPr>
        <w:tab/>
      </w:r>
      <w:r>
        <w:rPr>
          <w:position w:val="-12"/>
        </w:rPr>
        <w:object>
          <v:shape id="_x0000_i1226" type="#_x0000_t75" style="width:99.65pt;height:18.4pt" o:ole="">
            <v:imagedata r:id="rId561" o:title=""/>
          </v:shape>
          <o:OLEObject Type="Embed" ProgID="Equation.DSMT4" ShapeID="_x0000_i1226" DrawAspect="Content" ObjectID="_1401318793" r:id="rId562"/>
        </w:object>
      </w:r>
    </w:p>
    <w:p w:rsidR="00FF56AD" w:rsidP="00E94BE0">
      <w:pPr>
        <w:ind w:firstLine="480"/>
      </w:pPr>
      <w:r>
        <w:rPr>
          <w:rFonts w:hint="eastAsia"/>
        </w:rPr>
        <w:t>齿数比</w:t>
      </w:r>
    </w:p>
    <w:p w:rsidR="00C748FC" w:rsidP="00FF56AD">
      <w:pPr>
        <w:pStyle w:val="altX"/>
      </w:pPr>
      <w:r>
        <w:rPr>
          <w:rFonts w:hint="eastAsia"/>
        </w:rPr>
        <w:tab/>
      </w:r>
      <w:r>
        <w:rPr>
          <w:position w:val="-12"/>
        </w:rPr>
        <w:object>
          <v:shape id="_x0000_i1227" type="#_x0000_t75" style="width:101.3pt;height:18.4pt" o:ole="">
            <v:imagedata r:id="rId563" o:title=""/>
          </v:shape>
          <o:OLEObject Type="Embed" ProgID="Equation.DSMT4" ShapeID="_x0000_i1227" DrawAspect="Content" ObjectID="_1401318794" r:id="rId564"/>
        </w:object>
      </w:r>
    </w:p>
    <w:p w:rsidR="00C748FC" w:rsidP="00E94BE0">
      <w:pPr>
        <w:ind w:firstLine="480"/>
      </w:pPr>
      <w:r>
        <w:rPr>
          <w:rFonts w:hint="eastAsia"/>
        </w:rPr>
        <w:t>小轮转矩</w:t>
      </w:r>
      <w:r>
        <w:rPr>
          <w:position w:val="-12"/>
        </w:rPr>
        <w:object>
          <v:shape id="_x0000_i1228" type="#_x0000_t75" style="width:81.2pt;height:18.4pt" o:ole="">
            <v:imagedata r:id="rId565" o:title=""/>
          </v:shape>
          <o:OLEObject Type="Embed" ProgID="Equation.DSMT4" ShapeID="_x0000_i1228" DrawAspect="Content" ObjectID="_1401318795" r:id="rId566"/>
        </w:object>
      </w:r>
    </w:p>
    <w:p w:rsidR="00C748FC" w:rsidP="00DD21CA">
      <w:pPr>
        <w:ind w:firstLine="480"/>
      </w:pPr>
      <w:r>
        <w:rPr>
          <w:rFonts w:hint="eastAsia"/>
        </w:rPr>
        <w:t>初定螺旋角</w:t>
      </w:r>
      <w:r>
        <w:rPr>
          <w:position w:val="-12"/>
        </w:rPr>
        <w:object>
          <v:shape id="_x0000_i1229" type="#_x0000_t75" style="width:37.65pt;height:19.25pt" o:ole="">
            <v:imagedata r:id="rId567" o:title=""/>
          </v:shape>
          <o:OLEObject Type="Embed" ProgID="Equation.DSMT4" ShapeID="_x0000_i1229" DrawAspect="Content" ObjectID="_1401318796" r:id="rId568"/>
        </w:object>
      </w:r>
    </w:p>
    <w:p w:rsidR="00FF56AD" w:rsidP="00A20E49">
      <w:pPr>
        <w:spacing w:line="240" w:lineRule="auto"/>
        <w:ind w:firstLine="480"/>
      </w:pPr>
      <w:r>
        <w:rPr>
          <w:rFonts w:hint="eastAsia"/>
        </w:rPr>
        <w:t>载荷系数</w:t>
      </w:r>
    </w:p>
    <w:p w:rsidR="00C748FC" w:rsidP="00FF56AD">
      <w:pPr>
        <w:pStyle w:val="altX"/>
      </w:pPr>
      <w:r>
        <w:rPr>
          <w:rFonts w:hint="eastAsia"/>
        </w:rPr>
        <w:tab/>
      </w:r>
      <w:r>
        <w:rPr>
          <w:position w:val="-16"/>
        </w:rPr>
        <w:object>
          <v:shape id="_x0000_i1230" type="#_x0000_t75" style="width:97.1pt;height:20.95pt" o:ole="">
            <v:imagedata r:id="rId569" o:title=""/>
          </v:shape>
          <o:OLEObject Type="Embed" ProgID="Equation.DSMT4" ShapeID="_x0000_i1230" DrawAspect="Content" ObjectID="_1401318797" r:id="rId570"/>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41</w:t>
      </w:r>
      <w:r w:rsidR="007A54C7">
        <w:fldChar w:fldCharType="end"/>
      </w:r>
      <w:r>
        <w:rPr>
          <w:rFonts w:hint="eastAsia"/>
        </w:rPr>
        <w:t>）</w:t>
      </w:r>
    </w:p>
    <w:p w:rsidR="00C748FC" w:rsidP="00A20E49">
      <w:pPr>
        <w:ind w:firstLine="480"/>
      </w:pPr>
      <w:r>
        <w:rPr>
          <w:position w:val="-12"/>
        </w:rPr>
        <w:object>
          <v:shape id="_x0000_i1231" type="#_x0000_t75" style="width:18.4pt;height:18.4pt" o:ole="">
            <v:imagedata r:id="rId571" o:title=""/>
          </v:shape>
          <o:OLEObject Type="Embed" ProgID="Equation.DSMT4" ShapeID="_x0000_i1231" DrawAspect="Content" ObjectID="_1401318798" r:id="rId572"/>
        </w:object>
      </w:r>
      <w:r>
        <w:rPr>
          <w:rFonts w:hint="eastAsia"/>
        </w:rPr>
        <w:t>为</w:t>
      </w:r>
      <w:r>
        <w:rPr>
          <w:rFonts w:hint="eastAsia"/>
        </w:rPr>
        <w:t>使用系数，查表</w:t>
      </w:r>
      <w:r>
        <w:rPr>
          <w:rFonts w:hint="eastAsia"/>
        </w:rPr>
        <w:t>6.3</w:t>
      </w:r>
    </w:p>
    <w:p w:rsidR="00C748FC" w:rsidP="00A20E49">
      <w:pPr>
        <w:ind w:firstLine="480"/>
        <w:rPr>
          <w:rFonts w:ascii="Cambria Math" w:hAnsi="Cambria Math" w:hint="eastAsia"/>
        </w:rPr>
      </w:pPr>
      <w:r>
        <w:rPr>
          <w:position w:val="-12"/>
        </w:rPr>
        <w:object>
          <v:shape id="_x0000_i1232" type="#_x0000_t75" style="width:18.4pt;height:18.4pt" o:ole="">
            <v:imagedata r:id="rId573" o:title=""/>
          </v:shape>
          <o:OLEObject Type="Embed" ProgID="Equation.DSMT4" ShapeID="_x0000_i1232" DrawAspect="Content" ObjectID="_1401318799" r:id="rId574"/>
        </w:object>
      </w:r>
      <w:r>
        <w:rPr>
          <w:rFonts w:hint="eastAsia"/>
        </w:rPr>
        <w:t>为</w:t>
      </w:r>
      <w:r>
        <w:rPr>
          <w:rFonts w:hint="eastAsia"/>
        </w:rPr>
        <w:t>动载系数，由推荐值</w:t>
      </w:r>
      <w:r>
        <w:rPr>
          <w:rFonts w:hint="eastAsia"/>
        </w:rPr>
        <w:t>1.05</w:t>
      </w:r>
      <w:r>
        <w:rPr>
          <w:rFonts w:ascii="Cambria Math" w:hAnsi="Cambria Math"/>
        </w:rPr>
        <w:t>~</w:t>
      </w:r>
      <w:r>
        <w:rPr>
          <w:rFonts w:ascii="Cambria Math" w:hAnsi="Cambria Math" w:hint="eastAsia"/>
        </w:rPr>
        <w:t>1.4</w:t>
      </w:r>
    </w:p>
    <w:p w:rsidR="00C748FC" w:rsidP="00A20E49">
      <w:pPr>
        <w:ind w:firstLine="480"/>
      </w:pPr>
      <w:r>
        <w:rPr>
          <w:position w:val="-12"/>
        </w:rPr>
        <w:object>
          <v:shape id="_x0000_i1233" type="#_x0000_t75" style="width:18.4pt;height:18.4pt" o:ole="">
            <v:imagedata r:id="rId575" o:title=""/>
          </v:shape>
          <o:OLEObject Type="Embed" ProgID="Equation.DSMT4" ShapeID="_x0000_i1233" DrawAspect="Content" ObjectID="_1401318800" r:id="rId576"/>
        </w:object>
      </w:r>
      <w:r>
        <w:rPr>
          <w:rFonts w:hint="eastAsia"/>
        </w:rPr>
        <w:t>为</w:t>
      </w:r>
      <w:r>
        <w:rPr>
          <w:rFonts w:hint="eastAsia"/>
        </w:rPr>
        <w:t>齿间载荷分配系数，由推荐值</w:t>
      </w:r>
      <w:r>
        <w:rPr>
          <w:rFonts w:hint="eastAsia"/>
        </w:rPr>
        <w:t>1</w:t>
      </w:r>
      <w:r>
        <w:t>~</w:t>
      </w:r>
      <w:r>
        <w:rPr>
          <w:rFonts w:hint="eastAsia"/>
        </w:rPr>
        <w:t>1.2</w:t>
      </w:r>
    </w:p>
    <w:p w:rsidR="00C748FC" w:rsidP="00A20E49">
      <w:pPr>
        <w:ind w:firstLine="480"/>
      </w:pPr>
      <w:r>
        <w:rPr>
          <w:position w:val="-14"/>
        </w:rPr>
        <w:object>
          <v:shape id="_x0000_i1234" type="#_x0000_t75" style="width:18.4pt;height:19.25pt" o:ole="">
            <v:imagedata r:id="rId577" o:title=""/>
          </v:shape>
          <o:OLEObject Type="Embed" ProgID="Equation.DSMT4" ShapeID="_x0000_i1234" DrawAspect="Content" ObjectID="_1401318801" r:id="rId578"/>
        </w:object>
      </w:r>
      <w:r>
        <w:rPr>
          <w:rFonts w:hint="eastAsia"/>
        </w:rPr>
        <w:t>齿向载荷分布系数</w:t>
      </w:r>
      <w:r>
        <w:rPr>
          <w:rFonts w:hint="eastAsia"/>
        </w:rPr>
        <w:t xml:space="preserve">  </w:t>
      </w:r>
      <w:r>
        <w:rPr>
          <w:rFonts w:hint="eastAsia"/>
        </w:rPr>
        <w:t>由推荐值</w:t>
      </w:r>
      <w:r>
        <w:rPr>
          <w:rFonts w:hint="eastAsia"/>
        </w:rPr>
        <w:t>1.0</w:t>
      </w:r>
      <w:r>
        <w:rPr>
          <w:rFonts w:ascii="Cambria Math" w:hAnsi="Cambria Math"/>
        </w:rPr>
        <w:t>~</w:t>
      </w:r>
      <w:r>
        <w:rPr>
          <w:rFonts w:hint="eastAsia"/>
        </w:rPr>
        <w:t>1.2</w:t>
      </w:r>
    </w:p>
    <w:p w:rsidR="00C748FC" w:rsidP="00DD21CA">
      <w:pPr>
        <w:ind w:firstLine="480"/>
      </w:pPr>
      <w:r>
        <w:rPr>
          <w:rFonts w:hint="eastAsia"/>
        </w:rPr>
        <w:t>载荷系数</w:t>
      </w:r>
      <w:r>
        <w:rPr>
          <w:position w:val="-6"/>
        </w:rPr>
        <w:object>
          <v:shape id="_x0000_i1235" type="#_x0000_t75" style="width:135.65pt;height:14.25pt" o:ole="">
            <v:imagedata r:id="rId579" o:title=""/>
          </v:shape>
          <o:OLEObject Type="Embed" ProgID="Equation.DSMT4" ShapeID="_x0000_i1235" DrawAspect="Content" ObjectID="_1401318802" r:id="rId580"/>
        </w:object>
      </w:r>
    </w:p>
    <w:p w:rsidR="00C748FC" w:rsidP="00DD21CA">
      <w:pPr>
        <w:ind w:firstLine="480"/>
      </w:pPr>
      <w:r>
        <w:rPr>
          <w:rFonts w:hint="eastAsia"/>
        </w:rPr>
        <w:t>材料弹性系数</w:t>
      </w:r>
      <w:r>
        <w:rPr>
          <w:position w:val="-12"/>
        </w:rPr>
        <w:object>
          <v:shape id="_x0000_i1236" type="#_x0000_t75" style="width:15.9pt;height:18.4pt" o:ole="">
            <v:imagedata r:id="rId581" o:title=""/>
          </v:shape>
          <o:OLEObject Type="Embed" ProgID="Equation.DSMT4" ShapeID="_x0000_i1236" DrawAspect="Content" ObjectID="_1401318803" r:id="rId582"/>
        </w:object>
      </w:r>
      <w:r>
        <w:rPr>
          <w:rFonts w:hint="eastAsia"/>
        </w:rPr>
        <w:t xml:space="preserve"> </w:t>
      </w:r>
      <w:r>
        <w:rPr>
          <w:rFonts w:hint="eastAsia"/>
        </w:rPr>
        <w:t>查表</w:t>
      </w:r>
      <w:r>
        <w:rPr>
          <w:rFonts w:hint="eastAsia"/>
        </w:rPr>
        <w:t>6.4</w:t>
      </w:r>
      <w:r>
        <w:rPr>
          <w:position w:val="-12"/>
        </w:rPr>
        <w:object>
          <v:shape id="_x0000_i1237" type="#_x0000_t75" style="width:94.6pt;height:21.75pt" o:ole="">
            <v:imagedata r:id="rId583" o:title=""/>
          </v:shape>
          <o:OLEObject Type="Embed" ProgID="Equation.DSMT4" ShapeID="_x0000_i1237" DrawAspect="Content" ObjectID="_1401318804" r:id="rId584"/>
        </w:object>
      </w:r>
    </w:p>
    <w:p w:rsidR="00C748FC" w:rsidP="00EE7A37">
      <w:pPr>
        <w:ind w:firstLine="480"/>
      </w:pPr>
      <w:r>
        <w:rPr>
          <w:rFonts w:hint="eastAsia"/>
        </w:rPr>
        <w:t>节点区域系数</w:t>
      </w:r>
      <w:r>
        <w:rPr>
          <w:position w:val="-12"/>
        </w:rPr>
        <w:object>
          <v:shape id="_x0000_i1238" type="#_x0000_t75" style="width:18.4pt;height:18.4pt" o:ole="">
            <v:imagedata r:id="rId585" o:title=""/>
          </v:shape>
          <o:OLEObject Type="Embed" ProgID="Equation.DSMT4" ShapeID="_x0000_i1238" DrawAspect="Content" ObjectID="_1401318805" r:id="rId586"/>
        </w:object>
      </w:r>
      <w:r>
        <w:rPr>
          <w:rFonts w:hint="eastAsia"/>
        </w:rPr>
        <w:t xml:space="preserve"> </w:t>
      </w:r>
      <w:r>
        <w:rPr>
          <w:rFonts w:hint="eastAsia"/>
        </w:rPr>
        <w:t>查图</w:t>
      </w:r>
      <w:r>
        <w:rPr>
          <w:rFonts w:hint="eastAsia"/>
        </w:rPr>
        <w:t>6-3</w:t>
      </w:r>
      <w:r>
        <w:rPr>
          <w:position w:val="-12"/>
        </w:rPr>
        <w:object>
          <v:shape id="_x0000_i1239" type="#_x0000_t75" style="width:46.9pt;height:18.4pt" o:ole="">
            <v:imagedata r:id="rId587" o:title=""/>
          </v:shape>
          <o:OLEObject Type="Embed" ProgID="Equation.DSMT4" ShapeID="_x0000_i1239" DrawAspect="Content" ObjectID="_1401318806" r:id="rId588"/>
        </w:object>
      </w:r>
    </w:p>
    <w:p w:rsidR="00C748FC" w:rsidP="00DD21CA">
      <w:pPr>
        <w:ind w:firstLine="480"/>
      </w:pPr>
      <w:r>
        <w:rPr>
          <w:rFonts w:hint="eastAsia"/>
        </w:rPr>
        <w:t>重合度系数</w:t>
      </w:r>
      <w:r>
        <w:rPr>
          <w:position w:val="-12"/>
        </w:rPr>
        <w:object>
          <v:shape id="_x0000_i1240" type="#_x0000_t75" style="width:15.05pt;height:18.4pt" o:ole="">
            <v:imagedata r:id="rId589" o:title=""/>
          </v:shape>
          <o:OLEObject Type="Embed" ProgID="Equation.DSMT4" ShapeID="_x0000_i1240" DrawAspect="Content" ObjectID="_1401318807" r:id="rId590"/>
        </w:object>
      </w:r>
      <w:r>
        <w:rPr>
          <w:rFonts w:hint="eastAsia"/>
        </w:rPr>
        <w:t>由推荐值</w:t>
      </w:r>
      <w:r>
        <w:rPr>
          <w:rFonts w:hint="eastAsia"/>
        </w:rPr>
        <w:t>0.75</w:t>
      </w:r>
      <w:r>
        <w:rPr>
          <w:rFonts w:ascii="Cambria Math" w:hAnsi="Cambria Math"/>
        </w:rPr>
        <w:t>~</w:t>
      </w:r>
      <w:r>
        <w:rPr>
          <w:rFonts w:hint="eastAsia"/>
        </w:rPr>
        <w:t>0.88</w:t>
      </w:r>
      <w:r>
        <w:rPr>
          <w:position w:val="-12"/>
        </w:rPr>
        <w:object>
          <v:shape id="_x0000_i1241" type="#_x0000_t75" style="width:44.35pt;height:18.4pt" o:ole="">
            <v:imagedata r:id="rId591" o:title=""/>
          </v:shape>
          <o:OLEObject Type="Embed" ProgID="Equation.DSMT4" ShapeID="_x0000_i1241" DrawAspect="Content" ObjectID="_1401318808" r:id="rId592"/>
        </w:object>
      </w:r>
    </w:p>
    <w:p w:rsidR="00C748FC" w:rsidP="00EE7A37">
      <w:pPr>
        <w:ind w:firstLine="480"/>
      </w:pPr>
      <w:r>
        <w:rPr>
          <w:rFonts w:hint="eastAsia"/>
        </w:rPr>
        <w:t>螺旋角系数</w:t>
      </w:r>
      <w:r>
        <w:rPr>
          <w:position w:val="-14"/>
        </w:rPr>
        <w:object>
          <v:shape id="_x0000_i1242" type="#_x0000_t75" style="width:93.75pt;height:22.6pt" o:ole="">
            <v:imagedata r:id="rId593" o:title=""/>
          </v:shape>
          <o:OLEObject Type="Embed" ProgID="Equation.DSMT4" ShapeID="_x0000_i1242" DrawAspect="Content" ObjectID="_1401318809" r:id="rId594"/>
        </w:object>
      </w:r>
    </w:p>
    <w:p w:rsidR="00C748FC" w:rsidP="00EE7A37">
      <w:pPr>
        <w:ind w:firstLine="480"/>
      </w:pPr>
      <w:r>
        <w:rPr>
          <w:rFonts w:hint="eastAsia"/>
        </w:rPr>
        <w:t>故</w:t>
      </w:r>
      <w:r>
        <w:rPr>
          <w:position w:val="-12"/>
        </w:rPr>
        <w:object>
          <v:shape id="_x0000_i1243" type="#_x0000_t75" style="width:51.9pt;height:18.4pt" o:ole="">
            <v:imagedata r:id="rId595" o:title=""/>
          </v:shape>
          <o:OLEObject Type="Embed" ProgID="Equation.DSMT4" ShapeID="_x0000_i1243" DrawAspect="Content" ObjectID="_1401318810" r:id="rId596"/>
        </w:object>
      </w:r>
    </w:p>
    <w:p w:rsidR="00FF56AD" w:rsidP="00EE7A37">
      <w:pPr>
        <w:ind w:firstLine="480"/>
      </w:pPr>
      <w:r>
        <w:rPr>
          <w:rFonts w:hint="eastAsia"/>
        </w:rPr>
        <w:t>法面模数</w:t>
      </w:r>
    </w:p>
    <w:p w:rsidR="00FF56AD" w:rsidP="00FF56AD">
      <w:pPr>
        <w:pStyle w:val="altX"/>
      </w:pPr>
      <w:r>
        <w:rPr>
          <w:rFonts w:hint="eastAsia"/>
        </w:rPr>
        <w:tab/>
      </w:r>
      <w:r>
        <w:rPr>
          <w:position w:val="-12"/>
        </w:rPr>
        <w:object>
          <v:shape id="_x0000_i1244" type="#_x0000_t75" style="width:104.65pt;height:18.4pt" o:ole="">
            <v:imagedata r:id="rId597" o:title=""/>
          </v:shape>
          <o:OLEObject Type="Embed" ProgID="Equation.DSMT4" ShapeID="_x0000_i1244" DrawAspect="Content" ObjectID="_1401318811" r:id="rId598"/>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42</w:t>
      </w:r>
      <w:r w:rsidR="007A54C7">
        <w:fldChar w:fldCharType="end"/>
      </w:r>
      <w:r>
        <w:rPr>
          <w:rFonts w:hint="eastAsia"/>
        </w:rPr>
        <w:t>）</w:t>
      </w:r>
    </w:p>
    <w:p w:rsidR="00C748FC" w:rsidP="00EE7A37">
      <w:pPr>
        <w:ind w:firstLine="480"/>
      </w:pPr>
      <w:r>
        <w:rPr>
          <w:rFonts w:hint="eastAsia"/>
        </w:rPr>
        <w:t>按表</w:t>
      </w:r>
      <w:r>
        <w:rPr>
          <w:rFonts w:hint="eastAsia"/>
        </w:rPr>
        <w:t>6.6</w:t>
      </w:r>
      <w:r>
        <w:rPr>
          <w:rFonts w:hint="eastAsia"/>
        </w:rPr>
        <w:t>圆整</w:t>
      </w:r>
    </w:p>
    <w:p w:rsidR="00C801C0" w:rsidP="00DD21CA">
      <w:pPr>
        <w:ind w:firstLine="480"/>
      </w:pPr>
      <w:r>
        <w:rPr>
          <w:rFonts w:hint="eastAsia"/>
        </w:rPr>
        <w:t>中心距</w:t>
      </w:r>
    </w:p>
    <w:p w:rsidR="00C748FC" w:rsidP="00C801C0">
      <w:pPr>
        <w:pStyle w:val="altX"/>
        <w:ind w:firstLine="1320" w:firstLineChars="550"/>
      </w:pPr>
      <w:r>
        <w:rPr>
          <w:position w:val="-12"/>
        </w:rPr>
        <w:object>
          <v:shape id="_x0000_i1245" type="#_x0000_t75" style="width:336.67pt;height:20.1pt" o:ole="">
            <v:imagedata r:id="rId599" o:title=""/>
          </v:shape>
          <o:OLEObject Type="Embed" ProgID="Equation.DSMT4" ShapeID="_x0000_i1245" DrawAspect="Content" ObjectID="_1401318812" r:id="rId600"/>
        </w:object>
      </w:r>
      <w:r w:rsidR="00C801C0">
        <w:rPr>
          <w:rFonts w:hint="eastAsia"/>
        </w:rPr>
        <w:tab/>
      </w:r>
      <w:r w:rsidR="00C801C0">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43</w:t>
      </w:r>
      <w:r w:rsidR="007A54C7">
        <w:fldChar w:fldCharType="end"/>
      </w:r>
      <w:r w:rsidR="00C801C0">
        <w:rPr>
          <w:rFonts w:hint="eastAsia"/>
        </w:rPr>
        <w:t>）</w:t>
      </w:r>
    </w:p>
    <w:p w:rsidR="00C801C0" w:rsidP="000C652A">
      <w:pPr>
        <w:ind w:firstLine="480"/>
      </w:pPr>
      <w:r>
        <w:rPr>
          <w:rFonts w:hint="eastAsia"/>
        </w:rPr>
        <w:t>分度圆螺旋角圆螺旋角</w:t>
      </w:r>
    </w:p>
    <w:p w:rsidR="000C652A" w:rsidP="00C801C0">
      <w:pPr>
        <w:pStyle w:val="altX"/>
      </w:pPr>
      <w:r>
        <w:rPr>
          <w:rFonts w:hint="eastAsia"/>
        </w:rPr>
        <w:tab/>
      </w:r>
      <w:r>
        <w:rPr>
          <w:position w:val="-12"/>
        </w:rPr>
        <w:object>
          <v:shape id="_x0000_i1246" type="#_x0000_t75" style="width:150.7pt;height:19.25pt" o:ole="">
            <v:imagedata r:id="rId601" o:title=""/>
          </v:shape>
          <o:OLEObject Type="Embed" ProgID="Equation.DSMT4" ShapeID="_x0000_i1246" DrawAspect="Content" ObjectID="_1401318813" r:id="rId602"/>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44</w:t>
      </w:r>
      <w:r w:rsidR="007A54C7">
        <w:fldChar w:fldCharType="end"/>
      </w:r>
      <w:r>
        <w:rPr>
          <w:rFonts w:hint="eastAsia"/>
        </w:rPr>
        <w:t>）</w:t>
      </w:r>
    </w:p>
    <w:p w:rsidR="00C801C0" w:rsidP="000C652A">
      <w:pPr>
        <w:ind w:firstLine="480"/>
      </w:pPr>
      <w:r>
        <w:rPr>
          <w:rFonts w:hint="eastAsia"/>
        </w:rPr>
        <w:t>小轮分度圆直径</w:t>
      </w:r>
    </w:p>
    <w:p w:rsidR="000C652A" w:rsidP="00C801C0">
      <w:pPr>
        <w:pStyle w:val="altX"/>
      </w:pPr>
      <w:r>
        <w:rPr>
          <w:rFonts w:hint="eastAsia"/>
        </w:rPr>
        <w:tab/>
      </w:r>
      <w:r>
        <w:rPr>
          <w:position w:val="-12"/>
        </w:rPr>
        <w:object>
          <v:shape id="_x0000_i1247" type="#_x0000_t75" style="width:118.9pt;height:18.4pt" o:ole="">
            <v:imagedata r:id="rId603" o:title=""/>
          </v:shape>
          <o:OLEObject Type="Embed" ProgID="Equation.DSMT4" ShapeID="_x0000_i1247" DrawAspect="Content" ObjectID="_1401318814" r:id="rId604"/>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45</w:t>
      </w:r>
      <w:r w:rsidR="007A54C7">
        <w:fldChar w:fldCharType="end"/>
      </w:r>
      <w:r>
        <w:rPr>
          <w:rFonts w:hint="eastAsia"/>
        </w:rPr>
        <w:t>）</w:t>
      </w:r>
    </w:p>
    <w:p w:rsidR="000C652A" w:rsidRPr="008E79CF" w:rsidP="008E79CF">
      <w:pPr>
        <w:ind w:firstLine="480"/>
      </w:pPr>
      <w:r>
        <w:rPr>
          <w:rFonts w:hint="eastAsia"/>
        </w:rPr>
        <w:t>圆周速度</w:t>
      </w:r>
      <w:r>
        <w:rPr>
          <w:position w:val="-12"/>
        </w:rPr>
        <w:object>
          <v:shape id="_x0000_i1248" type="#_x0000_t75" style="width:123.05pt;height:18.4pt" o:ole="">
            <v:imagedata r:id="rId605" o:title=""/>
          </v:shape>
          <o:OLEObject Type="Embed" ProgID="Equation.DSMT4" ShapeID="_x0000_i1248" DrawAspect="Content" ObjectID="_1401318815" r:id="rId606"/>
        </w:object>
      </w:r>
    </w:p>
    <w:p w:rsidR="00C748FC" w:rsidP="00DD21CA">
      <w:pPr>
        <w:ind w:firstLine="480"/>
      </w:pPr>
      <w:r>
        <w:rPr>
          <w:rFonts w:hint="eastAsia"/>
        </w:rPr>
        <w:t>齿宽</w:t>
      </w:r>
      <w:r>
        <w:rPr>
          <w:position w:val="-12"/>
        </w:rPr>
        <w:object>
          <v:shape id="_x0000_i1249" type="#_x0000_t75" style="width:111.35pt;height:18.4pt" o:ole="">
            <v:imagedata r:id="rId607" o:title=""/>
          </v:shape>
          <o:OLEObject Type="Embed" ProgID="Equation.DSMT4" ShapeID="_x0000_i1249" DrawAspect="Content" ObjectID="_1401318816" r:id="rId608"/>
        </w:object>
      </w:r>
    </w:p>
    <w:p w:rsidR="00C748FC" w:rsidP="00DD21CA">
      <w:pPr>
        <w:ind w:firstLine="480"/>
      </w:pPr>
      <w:r>
        <w:rPr>
          <w:rFonts w:hint="eastAsia"/>
        </w:rPr>
        <w:t>大齿轮宽</w:t>
      </w:r>
      <w:r>
        <w:rPr>
          <w:position w:val="-12"/>
        </w:rPr>
        <w:object>
          <v:shape id="_x0000_i1250" type="#_x0000_t75" style="width:34.35pt;height:18.4pt" o:ole="">
            <v:imagedata r:id="rId609" o:title=""/>
          </v:shape>
          <o:OLEObject Type="Embed" ProgID="Equation.DSMT4" ShapeID="_x0000_i1250" DrawAspect="Content" ObjectID="_1401318817" r:id="rId610"/>
        </w:object>
      </w:r>
      <w:r w:rsidR="000C77F9">
        <w:rPr>
          <w:rFonts w:hint="eastAsia"/>
        </w:rPr>
        <w:t>45</w:t>
      </w:r>
    </w:p>
    <w:p w:rsidR="00C748FC" w:rsidP="008E79CF">
      <w:pPr>
        <w:ind w:firstLine="480"/>
        <w:sectPr w:rsidSect="004752D9">
          <w:headerReference w:type="even" r:id="rId611"/>
          <w:headerReference w:type="default" r:id="rId612"/>
          <w:footerReference w:type="even" r:id="rId613"/>
          <w:footerReference w:type="default" r:id="rId614"/>
          <w:headerReference w:type="first" r:id="rId615"/>
          <w:footerReference w:type="first" r:id="rId616"/>
          <w:type w:val="nextPage"/>
          <w:pgSz w:w="11907" w:h="16839" w:code="9"/>
          <w:pgMar w:top="1134" w:right="1134" w:bottom="1134" w:left="1134" w:header="851" w:footer="992" w:gutter="0"/>
          <w:pgNumType w:start="23"/>
          <w:cols w:space="425"/>
          <w:titlePg w:val="0"/>
          <w:docGrid w:type="linesAndChars" w:linePitch="326"/>
        </w:sectPr>
      </w:pPr>
      <w:r>
        <w:rPr>
          <w:rFonts w:hint="eastAsia"/>
        </w:rPr>
        <w:t>小齿轮宽</w:t>
      </w:r>
      <w:r>
        <w:rPr>
          <w:position w:val="-12"/>
        </w:rPr>
        <w:object>
          <v:shape id="_x0000_i1251" type="#_x0000_t75" style="width:87.9pt;height:18.4pt" o:ole="">
            <v:imagedata r:id="rId617" o:title=""/>
          </v:shape>
          <o:OLEObject Type="Embed" ProgID="Equation.DSMT4" ShapeID="_x0000_i1251" DrawAspect="Content" ObjectID="_1401318818" r:id="rId618"/>
        </w:object>
      </w:r>
    </w:p>
    <w:p w:rsidR="00C748FC" w:rsidP="008E79CF">
      <w:pPr>
        <w:ind w:firstLine="480"/>
      </w:pPr>
      <w:r>
        <w:rPr>
          <w:rFonts w:hint="eastAsia"/>
        </w:rPr>
        <w:t>（</w:t>
      </w:r>
      <w:r>
        <w:rPr>
          <w:rFonts w:hint="eastAsia"/>
        </w:rPr>
        <w:t>3</w:t>
      </w:r>
      <w:r>
        <w:rPr>
          <w:rFonts w:hint="eastAsia"/>
        </w:rPr>
        <w:t>）</w:t>
      </w:r>
      <w:r>
        <w:rPr>
          <w:rFonts w:hint="eastAsia"/>
        </w:rPr>
        <w:t>齿根弯曲疲劳强度校核计算</w:t>
      </w:r>
    </w:p>
    <w:p w:rsidR="00C748FC" w:rsidP="00C801C0">
      <w:pPr>
        <w:pStyle w:val="altX"/>
      </w:pPr>
      <w:r>
        <w:rPr>
          <w:rFonts w:hint="eastAsia"/>
        </w:rPr>
        <w:tab/>
      </w:r>
      <w:r>
        <w:rPr>
          <w:position w:val="-34"/>
        </w:rPr>
        <w:object>
          <v:shape id="_x0000_i1252" type="#_x0000_t75" style="width:144.85pt;height:39.35pt" o:ole="">
            <v:imagedata r:id="rId619" o:title=""/>
          </v:shape>
          <o:OLEObject Type="Embed" ProgID="Equation.DSMT4" ShapeID="_x0000_i1252" DrawAspect="Content" ObjectID="_1401318819" r:id="rId620"/>
        </w:object>
      </w:r>
      <w:r w:rsidR="00C801C0">
        <w:rPr>
          <w:rFonts w:hint="eastAsia"/>
        </w:rPr>
        <w:tab/>
      </w:r>
      <w:r w:rsidR="00C801C0">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46</w:t>
      </w:r>
      <w:r w:rsidR="007A54C7">
        <w:fldChar w:fldCharType="end"/>
      </w:r>
      <w:r w:rsidR="00C801C0">
        <w:rPr>
          <w:rFonts w:hint="eastAsia"/>
        </w:rPr>
        <w:t>）</w:t>
      </w:r>
    </w:p>
    <w:p w:rsidR="00735C60" w:rsidP="00DD21CA">
      <w:pPr>
        <w:ind w:firstLine="480"/>
      </w:pPr>
      <w:r>
        <w:rPr>
          <w:rFonts w:hint="eastAsia"/>
        </w:rPr>
        <w:t>当量齿数</w:t>
      </w:r>
      <w:r>
        <w:rPr>
          <w:position w:val="-12"/>
        </w:rPr>
        <w:object>
          <v:shape id="_x0000_i1253" type="#_x0000_t75" style="width:15.05pt;height:18.4pt" o:ole="">
            <v:imagedata r:id="rId621" o:title=""/>
          </v:shape>
          <o:OLEObject Type="Embed" ProgID="Equation.DSMT4" ShapeID="_x0000_i1253" DrawAspect="Content" ObjectID="_1401318820" r:id="rId622"/>
        </w:object>
      </w:r>
    </w:p>
    <w:p w:rsidR="00C748FC" w:rsidP="00C801C0">
      <w:pPr>
        <w:pStyle w:val="altX"/>
      </w:pPr>
      <w:r>
        <w:rPr>
          <w:rFonts w:hint="eastAsia"/>
        </w:rPr>
        <w:tab/>
      </w:r>
      <w:r>
        <w:rPr>
          <w:position w:val="-12"/>
        </w:rPr>
        <w:object>
          <v:shape id="_x0000_i1254" type="#_x0000_t75" style="width:80.35pt;height:19.25pt" o:ole="">
            <v:imagedata r:id="rId623" o:title=""/>
          </v:shape>
          <o:OLEObject Type="Embed" ProgID="Equation.DSMT4" ShapeID="_x0000_i1254" DrawAspect="Content" ObjectID="_1401318821" r:id="rId624"/>
        </w:object>
      </w:r>
      <w:r w:rsidR="000C77F9">
        <w:rPr>
          <w:rFonts w:hint="eastAsia"/>
        </w:rPr>
        <w:t>22.19</w: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47</w:t>
      </w:r>
      <w:r w:rsidR="007A54C7">
        <w:fldChar w:fldCharType="end"/>
      </w:r>
      <w:r>
        <w:rPr>
          <w:rFonts w:hint="eastAsia"/>
        </w:rPr>
        <w:t>）</w:t>
      </w:r>
    </w:p>
    <w:p w:rsidR="00C748FC" w:rsidP="00DC53D8">
      <w:pPr>
        <w:ind w:firstLine="480"/>
      </w:pPr>
      <w:r>
        <w:rPr>
          <w:position w:val="-12"/>
        </w:rPr>
        <w:object>
          <v:shape id="_x0000_i1255" type="#_x0000_t75" style="width:80.35pt;height:19.25pt" o:ole="">
            <v:imagedata r:id="rId625" o:title=""/>
          </v:shape>
          <o:OLEObject Type="Embed" ProgID="Equation.DSMT4" ShapeID="_x0000_i1255" DrawAspect="Content" ObjectID="_1401318822" r:id="rId626"/>
        </w:object>
      </w:r>
      <w:r w:rsidR="000C77F9">
        <w:rPr>
          <w:rFonts w:hint="eastAsia"/>
        </w:rPr>
        <w:t>92.10</w:t>
      </w:r>
    </w:p>
    <w:p w:rsidR="00C748FC" w:rsidP="00DD21CA">
      <w:pPr>
        <w:ind w:firstLine="480"/>
      </w:pPr>
      <w:r>
        <w:rPr>
          <w:rFonts w:hint="eastAsia"/>
        </w:rPr>
        <w:t>齿形系数</w:t>
      </w:r>
      <w:r>
        <w:rPr>
          <w:position w:val="-12"/>
        </w:rPr>
        <w:object>
          <v:shape id="_x0000_i1256" type="#_x0000_t75" style="width:16.75pt;height:18.4pt" o:ole="">
            <v:imagedata r:id="rId627" o:title=""/>
          </v:shape>
          <o:OLEObject Type="Embed" ProgID="Equation.DSMT4" ShapeID="_x0000_i1256" DrawAspect="Content" ObjectID="_1401318823" r:id="rId628"/>
        </w:object>
      </w:r>
      <w:r>
        <w:rPr>
          <w:rFonts w:hint="eastAsia"/>
        </w:rPr>
        <w:t xml:space="preserve"> </w:t>
      </w:r>
      <w:r>
        <w:rPr>
          <w:rFonts w:hint="eastAsia"/>
        </w:rPr>
        <w:t>查表</w:t>
      </w:r>
      <w:r>
        <w:rPr>
          <w:rFonts w:hint="eastAsia"/>
        </w:rPr>
        <w:t xml:space="preserve">6.5  </w:t>
      </w:r>
      <w:r>
        <w:rPr>
          <w:rFonts w:hint="eastAsia"/>
        </w:rPr>
        <w:t>并插值计算</w:t>
      </w:r>
    </w:p>
    <w:p w:rsidR="00C748FC" w:rsidP="00DD21CA">
      <w:pPr>
        <w:ind w:firstLine="480"/>
      </w:pPr>
      <w:r>
        <w:rPr>
          <w:rFonts w:hint="eastAsia"/>
        </w:rPr>
        <w:t>小轮</w:t>
      </w:r>
      <w:r>
        <w:rPr>
          <w:position w:val="-12"/>
        </w:rPr>
        <w:object>
          <v:shape id="_x0000_i1257" type="#_x0000_t75" style="width:49.4pt;height:18.4pt" o:ole="">
            <v:imagedata r:id="rId629" o:title=""/>
          </v:shape>
          <o:OLEObject Type="Embed" ProgID="Equation.DSMT4" ShapeID="_x0000_i1257" DrawAspect="Content" ObjectID="_1401318824" r:id="rId630"/>
        </w:object>
      </w:r>
    </w:p>
    <w:p w:rsidR="00C748FC" w:rsidP="00DD21CA">
      <w:pPr>
        <w:ind w:firstLine="480"/>
      </w:pPr>
      <w:r>
        <w:rPr>
          <w:rFonts w:hint="eastAsia"/>
        </w:rPr>
        <w:t>大轮</w:t>
      </w:r>
      <w:r>
        <w:rPr>
          <w:position w:val="-12"/>
        </w:rPr>
        <w:object>
          <v:shape id="_x0000_i1258" type="#_x0000_t75" style="width:47.7pt;height:18.4pt" o:ole="">
            <v:imagedata r:id="rId631" o:title=""/>
          </v:shape>
          <o:OLEObject Type="Embed" ProgID="Equation.DSMT4" ShapeID="_x0000_i1258" DrawAspect="Content" ObjectID="_1401318825" r:id="rId632"/>
        </w:object>
      </w:r>
    </w:p>
    <w:p w:rsidR="00C748FC" w:rsidP="00105531">
      <w:pPr>
        <w:ind w:firstLine="480"/>
      </w:pPr>
      <w:r>
        <w:rPr>
          <w:rFonts w:hint="eastAsia"/>
        </w:rPr>
        <w:t>应力修正系数</w:t>
      </w:r>
      <w:r>
        <w:rPr>
          <w:position w:val="-12"/>
        </w:rPr>
        <w:object>
          <v:shape id="_x0000_i1259" type="#_x0000_t75" style="width:15.9pt;height:18.4pt" o:ole="">
            <v:imagedata r:id="rId633" o:title=""/>
          </v:shape>
          <o:OLEObject Type="Embed" ProgID="Equation.DSMT4" ShapeID="_x0000_i1259" DrawAspect="Content" ObjectID="_1401318826" r:id="rId634"/>
        </w:object>
      </w:r>
      <w:r>
        <w:rPr>
          <w:rFonts w:hint="eastAsia"/>
        </w:rPr>
        <w:t>查表</w:t>
      </w:r>
      <w:r>
        <w:rPr>
          <w:rFonts w:hint="eastAsia"/>
        </w:rPr>
        <w:t>6.5</w:t>
      </w:r>
    </w:p>
    <w:p w:rsidR="00C748FC" w:rsidP="00105531">
      <w:pPr>
        <w:ind w:firstLine="480"/>
      </w:pPr>
      <w:r>
        <w:rPr>
          <w:rFonts w:hint="eastAsia"/>
        </w:rPr>
        <w:t>小轮</w:t>
      </w:r>
      <w:r>
        <w:rPr>
          <w:position w:val="-12"/>
        </w:rPr>
        <w:object>
          <v:shape id="_x0000_i1260" type="#_x0000_t75" style="width:47.7pt;height:18.4pt" o:ole="">
            <v:imagedata r:id="rId635" o:title=""/>
          </v:shape>
          <o:OLEObject Type="Embed" ProgID="Equation.DSMT4" ShapeID="_x0000_i1260" DrawAspect="Content" ObjectID="_1401318827" r:id="rId636"/>
        </w:object>
      </w:r>
    </w:p>
    <w:p w:rsidR="00C748FC" w:rsidP="00105531">
      <w:pPr>
        <w:ind w:firstLine="480"/>
      </w:pPr>
      <w:r>
        <w:rPr>
          <w:rFonts w:hint="eastAsia"/>
        </w:rPr>
        <w:t>大轮</w:t>
      </w:r>
      <w:r>
        <w:rPr>
          <w:position w:val="-12"/>
        </w:rPr>
        <w:object>
          <v:shape id="_x0000_i1261" type="#_x0000_t75" style="width:50.25pt;height:18.4pt" o:ole="">
            <v:imagedata r:id="rId637" o:title=""/>
          </v:shape>
          <o:OLEObject Type="Embed" ProgID="Equation.DSMT4" ShapeID="_x0000_i1261" DrawAspect="Content" ObjectID="_1401318828" r:id="rId638"/>
        </w:object>
      </w:r>
    </w:p>
    <w:p w:rsidR="00DC53D8" w:rsidP="00105531">
      <w:pPr>
        <w:ind w:firstLine="480"/>
      </w:pPr>
      <w:r>
        <w:rPr>
          <w:rFonts w:hint="eastAsia"/>
        </w:rPr>
        <w:t>不变位时，端面啮合角</w:t>
      </w:r>
    </w:p>
    <w:p w:rsidR="00C748FC" w:rsidP="00C801C0">
      <w:pPr>
        <w:pStyle w:val="altX"/>
      </w:pPr>
      <w:r>
        <w:rPr>
          <w:rFonts w:hint="eastAsia"/>
        </w:rPr>
        <w:tab/>
      </w:r>
      <w:r>
        <w:rPr>
          <w:position w:val="-12"/>
        </w:rPr>
        <w:object>
          <v:shape id="_x0000_i1262" type="#_x0000_t75" style="width:153.2pt;height:18.4pt" o:ole="">
            <v:imagedata r:id="rId639" o:title=""/>
          </v:shape>
          <o:OLEObject Type="Embed" ProgID="Equation.DSMT4" ShapeID="_x0000_i1262" DrawAspect="Content" ObjectID="_1401318829" r:id="rId640"/>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48</w:t>
      </w:r>
      <w:r w:rsidR="007A54C7">
        <w:fldChar w:fldCharType="end"/>
      </w:r>
      <w:r>
        <w:rPr>
          <w:rFonts w:hint="eastAsia"/>
        </w:rPr>
        <w:t>）</w:t>
      </w:r>
    </w:p>
    <w:p w:rsidR="00DC53D8" w:rsidP="00105531">
      <w:pPr>
        <w:ind w:firstLine="480"/>
      </w:pPr>
      <w:r>
        <w:rPr>
          <w:rFonts w:hint="eastAsia"/>
        </w:rPr>
        <w:t>端面模数</w:t>
      </w:r>
      <w:r>
        <w:rPr>
          <w:rFonts w:hint="eastAsia"/>
        </w:rPr>
        <w:t xml:space="preserve"> </w:t>
      </w:r>
    </w:p>
    <w:p w:rsidR="00C748FC" w:rsidP="00C801C0">
      <w:pPr>
        <w:pStyle w:val="altX"/>
      </w:pPr>
      <w:r>
        <w:rPr>
          <w:rFonts w:hint="eastAsia"/>
        </w:rPr>
        <w:tab/>
      </w:r>
      <w:r>
        <w:rPr>
          <w:position w:val="-12"/>
        </w:rPr>
        <w:object>
          <v:shape id="_x0000_i1263" type="#_x0000_t75" style="width:98.8pt;height:19.25pt" o:ole="">
            <v:imagedata r:id="rId641" o:title=""/>
          </v:shape>
          <o:OLEObject Type="Embed" ProgID="Equation.DSMT4" ShapeID="_x0000_i1263" DrawAspect="Content" ObjectID="_1401318830" r:id="rId642"/>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49</w:t>
      </w:r>
      <w:r w:rsidR="007A54C7">
        <w:fldChar w:fldCharType="end"/>
      </w:r>
      <w:r>
        <w:rPr>
          <w:rFonts w:hint="eastAsia"/>
        </w:rPr>
        <w:t>）</w:t>
      </w:r>
    </w:p>
    <w:p w:rsidR="00C748FC" w:rsidP="00105531">
      <w:pPr>
        <w:ind w:firstLine="480"/>
      </w:pPr>
      <w:r>
        <w:rPr>
          <w:rFonts w:hint="eastAsia"/>
        </w:rPr>
        <w:t>重合度</w:t>
      </w:r>
      <w:r>
        <w:rPr>
          <w:position w:val="-12"/>
        </w:rPr>
        <w:object>
          <v:shape id="_x0000_i1264" type="#_x0000_t75" style="width:13.4pt;height:18.4pt" o:ole="">
            <v:imagedata r:id="rId643" o:title=""/>
          </v:shape>
          <o:OLEObject Type="Embed" ProgID="Equation.DSMT4" ShapeID="_x0000_i1264" DrawAspect="Content" ObjectID="_1401318831" r:id="rId644"/>
        </w:object>
      </w:r>
    </w:p>
    <w:p w:rsidR="00C748FC" w:rsidP="00D649DA">
      <w:pPr>
        <w:pStyle w:val="altX"/>
      </w:pPr>
      <w:r>
        <w:rPr>
          <w:rFonts w:hint="eastAsia"/>
        </w:rPr>
        <w:tab/>
      </w:r>
      <w:r>
        <w:rPr>
          <w:position w:val="-126"/>
        </w:rPr>
        <w:object>
          <v:shape id="_x0000_i1265" type="#_x0000_t75" style="width:272pt;height:132.3pt" o:ole="">
            <v:imagedata r:id="rId645" o:title=""/>
          </v:shape>
          <o:OLEObject Type="Embed" ProgID="Equation.DSMT4" ShapeID="_x0000_i1265" DrawAspect="Content" ObjectID="_1401318832" r:id="rId646"/>
        </w:object>
      </w:r>
      <w:r w:rsidR="00D649DA">
        <w:rPr>
          <w:rFonts w:hint="eastAsia"/>
        </w:rPr>
        <w:tab/>
      </w:r>
      <w:r w:rsidR="00D649DA">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50</w:t>
      </w:r>
      <w:r w:rsidR="007A54C7">
        <w:fldChar w:fldCharType="end"/>
      </w:r>
      <w:r w:rsidR="00D649DA">
        <w:rPr>
          <w:rFonts w:hint="eastAsia"/>
        </w:rPr>
        <w:t>）</w:t>
      </w:r>
    </w:p>
    <w:p w:rsidR="00DC53D8" w:rsidP="00105531">
      <w:pPr>
        <w:ind w:firstLine="480"/>
      </w:pPr>
      <w:r>
        <w:rPr>
          <w:rFonts w:hint="eastAsia"/>
        </w:rPr>
        <w:t>重合度系数</w:t>
      </w:r>
    </w:p>
    <w:p w:rsidR="00DC53D8" w:rsidP="00105531">
      <w:pPr>
        <w:ind w:firstLine="480"/>
      </w:pPr>
    </w:p>
    <w:p w:rsidR="00C748FC" w:rsidP="00D649DA">
      <w:pPr>
        <w:pStyle w:val="altX"/>
      </w:pPr>
      <w:r>
        <w:rPr>
          <w:rFonts w:hint="eastAsia"/>
        </w:rPr>
        <w:tab/>
      </w:r>
      <w:r>
        <w:rPr>
          <w:position w:val="-12"/>
        </w:rPr>
        <w:object>
          <v:shape id="_x0000_i1266" type="#_x0000_t75" style="width:281.3pt;height:18.4pt" o:ole="">
            <v:imagedata r:id="rId647" o:title=""/>
          </v:shape>
          <o:OLEObject Type="Embed" ProgID="Equation.DSMT4" ShapeID="_x0000_i1266" DrawAspect="Content" ObjectID="_1401318833" r:id="rId648"/>
        </w:object>
      </w:r>
      <w:r w:rsidR="00D649DA">
        <w:rPr>
          <w:rFonts w:hint="eastAsia"/>
        </w:rPr>
        <w:tab/>
      </w:r>
      <w:r w:rsidR="00D649DA">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51</w:t>
      </w:r>
      <w:r w:rsidR="007A54C7">
        <w:fldChar w:fldCharType="end"/>
      </w:r>
      <w:r w:rsidR="00D649DA">
        <w:rPr>
          <w:rFonts w:hint="eastAsia"/>
        </w:rPr>
        <w:t>）</w:t>
      </w:r>
    </w:p>
    <w:p w:rsidR="00C748FC" w:rsidP="00105531">
      <w:pPr>
        <w:ind w:firstLine="480"/>
        <w:sectPr w:rsidSect="004752D9">
          <w:headerReference w:type="even" r:id="rId649"/>
          <w:headerReference w:type="default" r:id="rId650"/>
          <w:footerReference w:type="even" r:id="rId651"/>
          <w:footerReference w:type="default" r:id="rId652"/>
          <w:headerReference w:type="first" r:id="rId653"/>
          <w:footerReference w:type="first" r:id="rId654"/>
          <w:type w:val="nextPage"/>
          <w:pgSz w:w="11907" w:h="16839" w:code="9"/>
          <w:pgMar w:top="1134" w:right="1134" w:bottom="1134" w:left="1134" w:header="851" w:footer="992" w:gutter="0"/>
          <w:pgNumType w:start="24"/>
          <w:cols w:space="425"/>
          <w:titlePg w:val="0"/>
          <w:docGrid w:type="linesAndChars" w:linePitch="326"/>
        </w:sectPr>
      </w:pPr>
      <w:r>
        <w:rPr>
          <w:rFonts w:hint="eastAsia"/>
        </w:rPr>
        <w:t>螺旋角系数</w:t>
      </w:r>
      <w:r>
        <w:rPr>
          <w:position w:val="-16"/>
        </w:rPr>
        <w:object>
          <v:shape id="_x0000_i1267" type="#_x0000_t75" style="width:14.25pt;height:20.95pt" o:ole="">
            <v:imagedata r:id="rId655" o:title=""/>
          </v:shape>
          <o:OLEObject Type="Embed" ProgID="Equation.DSMT4" ShapeID="_x0000_i1267" DrawAspect="Content" ObjectID="_1401318834" r:id="rId656"/>
        </w:object>
      </w:r>
      <w:r>
        <w:rPr>
          <w:rFonts w:hint="eastAsia"/>
        </w:rPr>
        <w:t>，由推荐值</w:t>
      </w:r>
      <w:r>
        <w:rPr>
          <w:rFonts w:hint="eastAsia"/>
        </w:rPr>
        <w:t>0.85</w:t>
      </w:r>
      <w:r>
        <w:rPr>
          <w:rFonts w:ascii="Cambria Math" w:hAnsi="Cambria Math"/>
        </w:rPr>
        <w:t>~</w:t>
      </w:r>
      <w:r>
        <w:rPr>
          <w:rFonts w:hint="eastAsia"/>
        </w:rPr>
        <w:t>.092</w:t>
      </w:r>
    </w:p>
    <w:p w:rsidR="00C748FC" w:rsidP="00D649DA">
      <w:pPr>
        <w:pStyle w:val="altX"/>
      </w:pPr>
      <w:r>
        <w:rPr>
          <w:rFonts w:hint="eastAsia"/>
        </w:rPr>
        <w:t xml:space="preserve"> </w:t>
      </w:r>
      <w:r>
        <w:rPr>
          <w:rFonts w:hint="eastAsia"/>
        </w:rPr>
        <w:tab/>
      </w:r>
      <w:r>
        <w:rPr>
          <w:position w:val="-48"/>
        </w:rPr>
        <w:object>
          <v:shape id="_x0000_i1268" type="#_x0000_t75" style="width:266.93pt;height:56.1pt" o:ole="">
            <v:imagedata r:id="rId657" o:title=""/>
          </v:shape>
          <o:OLEObject Type="Embed" ProgID="Equation.DSMT4" ShapeID="_x0000_i1268" DrawAspect="Content" ObjectID="_1401318835" r:id="rId658"/>
        </w:object>
      </w:r>
      <w:r w:rsidR="00D649DA">
        <w:rPr>
          <w:rFonts w:hint="eastAsia"/>
        </w:rPr>
        <w:tab/>
      </w:r>
      <w:r w:rsidR="00D649DA">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52</w:t>
      </w:r>
      <w:r w:rsidR="007A54C7">
        <w:fldChar w:fldCharType="end"/>
      </w:r>
      <w:r w:rsidR="00D649DA">
        <w:rPr>
          <w:rFonts w:hint="eastAsia"/>
        </w:rPr>
        <w:t>）</w:t>
      </w:r>
    </w:p>
    <w:p w:rsidR="00C748FC" w:rsidP="00960852">
      <w:pPr>
        <w:pStyle w:val="altX"/>
      </w:pPr>
      <w:r>
        <w:rPr>
          <w:rFonts w:hint="eastAsia"/>
        </w:rPr>
        <w:tab/>
      </w:r>
      <w:r>
        <w:rPr>
          <w:position w:val="-48"/>
        </w:rPr>
        <w:object>
          <v:shape id="_x0000_i1269" type="#_x0000_t75" style="width:267.9pt;height:56.1pt" o:ole="">
            <v:imagedata r:id="rId659" o:title=""/>
          </v:shape>
          <o:OLEObject Type="Embed" ProgID="Equation.DSMT4" ShapeID="_x0000_i1269" DrawAspect="Content" ObjectID="_1401318836" r:id="rId660"/>
        </w:object>
      </w:r>
    </w:p>
    <w:p w:rsidR="00C748FC" w:rsidP="00105531">
      <w:pPr>
        <w:ind w:firstLine="480"/>
      </w:pPr>
      <w:r>
        <w:rPr>
          <w:rFonts w:hint="eastAsia"/>
        </w:rPr>
        <w:t>（</w:t>
      </w:r>
      <w:r>
        <w:rPr>
          <w:rFonts w:hint="eastAsia"/>
        </w:rPr>
        <w:t>4</w:t>
      </w:r>
      <w:r>
        <w:rPr>
          <w:rFonts w:hint="eastAsia"/>
        </w:rPr>
        <w:t>）重</w:t>
      </w:r>
      <w:r>
        <w:rPr>
          <w:rFonts w:hint="eastAsia"/>
        </w:rPr>
        <w:t>要尺寸计算</w:t>
      </w:r>
    </w:p>
    <w:p w:rsidR="00960852" w:rsidP="00105531">
      <w:pPr>
        <w:ind w:firstLine="480"/>
      </w:pPr>
      <w:r>
        <w:rPr>
          <w:rFonts w:hint="eastAsia"/>
        </w:rPr>
        <w:t>大齿轮齿</w:t>
      </w:r>
      <w:r w:rsidR="00C748FC">
        <w:rPr>
          <w:rFonts w:hint="eastAsia"/>
        </w:rPr>
        <w:t>主大端分度圆直径</w:t>
      </w:r>
    </w:p>
    <w:p w:rsidR="00C748FC" w:rsidP="00960852">
      <w:pPr>
        <w:pStyle w:val="altC"/>
      </w:pPr>
      <w:r>
        <w:rPr>
          <w:position w:val="-12"/>
        </w:rPr>
        <w:object>
          <v:shape id="_x0000_i1270" type="#_x0000_t75" style="width:159.9pt;height:19.25pt" o:ole="">
            <v:imagedata r:id="rId661" o:title=""/>
          </v:shape>
          <o:OLEObject Type="Embed" ProgID="Equation.DSMT4" ShapeID="_x0000_i1270" DrawAspect="Content" ObjectID="_1401318837" r:id="rId662"/>
        </w:object>
      </w:r>
    </w:p>
    <w:p w:rsidR="00C748FC" w:rsidP="00105531">
      <w:pPr>
        <w:ind w:firstLine="480"/>
      </w:pPr>
      <w:r>
        <w:rPr>
          <w:rFonts w:hint="eastAsia"/>
        </w:rPr>
        <w:t>根圆直径</w:t>
      </w:r>
    </w:p>
    <w:p w:rsidR="00C748FC" w:rsidP="003F1E09">
      <w:pPr>
        <w:pStyle w:val="altX"/>
      </w:pPr>
      <w:r>
        <w:rPr>
          <w:rFonts w:hint="eastAsia"/>
        </w:rPr>
        <w:tab/>
      </w:r>
      <w:r>
        <w:rPr>
          <w:position w:val="-12"/>
        </w:rPr>
        <w:object>
          <v:shape id="_x0000_i1271" type="#_x0000_t75" style="width:236.95pt;height:18.4pt" o:ole="">
            <v:imagedata r:id="rId663" o:title=""/>
          </v:shape>
          <o:OLEObject Type="Embed" ProgID="Equation.DSMT4" ShapeID="_x0000_i1271" DrawAspect="Content" ObjectID="_1401318838" r:id="rId664"/>
        </w:object>
      </w:r>
      <w:r w:rsidR="003F1E09">
        <w:rPr>
          <w:rFonts w:hint="eastAsia"/>
        </w:rPr>
        <w:tab/>
      </w:r>
      <w:r w:rsidR="003F1E09">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53</w:t>
      </w:r>
      <w:r w:rsidR="007A54C7">
        <w:fldChar w:fldCharType="end"/>
      </w:r>
      <w:r w:rsidR="003F1E09">
        <w:rPr>
          <w:rFonts w:hint="eastAsia"/>
        </w:rPr>
        <w:t>）</w:t>
      </w:r>
    </w:p>
    <w:p w:rsidR="00C748FC" w:rsidP="003F1E09">
      <w:pPr>
        <w:pStyle w:val="altX"/>
      </w:pPr>
      <w:r>
        <w:rPr>
          <w:rFonts w:hint="eastAsia"/>
        </w:rPr>
        <w:tab/>
      </w:r>
      <w:r>
        <w:rPr>
          <w:position w:val="-12"/>
        </w:rPr>
        <w:object>
          <v:shape id="_x0000_i1272" type="#_x0000_t75" style="width:251.25pt;height:18.4pt" o:ole="">
            <v:imagedata r:id="rId665" o:title=""/>
          </v:shape>
          <o:OLEObject Type="Embed" ProgID="Equation.DSMT4" ShapeID="_x0000_i1272" DrawAspect="Content" ObjectID="_1401318839" r:id="rId666"/>
        </w:object>
      </w:r>
    </w:p>
    <w:p w:rsidR="00C748FC" w:rsidP="00105531">
      <w:pPr>
        <w:ind w:firstLine="480"/>
      </w:pPr>
      <w:r>
        <w:rPr>
          <w:rFonts w:hint="eastAsia"/>
        </w:rPr>
        <w:t>顶圆直径</w:t>
      </w:r>
    </w:p>
    <w:p w:rsidR="00C748FC" w:rsidP="003F1E09">
      <w:pPr>
        <w:pStyle w:val="altX"/>
      </w:pPr>
      <w:r>
        <w:rPr>
          <w:rFonts w:hint="eastAsia"/>
        </w:rPr>
        <w:tab/>
      </w:r>
      <w:r>
        <w:rPr>
          <w:position w:val="-12"/>
        </w:rPr>
        <w:object>
          <v:shape id="_x0000_i1273" type="#_x0000_t75" style="width:204.3pt;height:18.4pt" o:ole="">
            <v:imagedata r:id="rId667" o:title=""/>
          </v:shape>
          <o:OLEObject Type="Embed" ProgID="Equation.DSMT4" ShapeID="_x0000_i1273" DrawAspect="Content" ObjectID="_1401318840" r:id="rId668"/>
        </w:object>
      </w:r>
      <w:r w:rsidR="003F1E09">
        <w:rPr>
          <w:rFonts w:hint="eastAsia"/>
        </w:rPr>
        <w:tab/>
      </w:r>
      <w:r w:rsidR="003F1E09">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54</w:t>
      </w:r>
      <w:r w:rsidR="007A54C7">
        <w:fldChar w:fldCharType="end"/>
      </w:r>
      <w:r w:rsidR="003F1E09">
        <w:rPr>
          <w:rFonts w:hint="eastAsia"/>
        </w:rPr>
        <w:t>）</w:t>
      </w:r>
    </w:p>
    <w:p w:rsidR="00C748FC" w:rsidP="008E79CF">
      <w:pPr>
        <w:pStyle w:val="altX"/>
      </w:pPr>
      <w:r>
        <w:rPr>
          <w:rFonts w:hint="eastAsia"/>
        </w:rPr>
        <w:tab/>
      </w:r>
      <w:r>
        <w:rPr>
          <w:position w:val="-12"/>
        </w:rPr>
        <w:object>
          <v:shape id="_x0000_i1274" type="#_x0000_t75" style="width:216.85pt;height:18.4pt" o:ole="">
            <v:imagedata r:id="rId669" o:title=""/>
          </v:shape>
          <o:OLEObject Type="Embed" ProgID="Equation.DSMT4" ShapeID="_x0000_i1274" DrawAspect="Content" ObjectID="_1401318841" r:id="rId670"/>
        </w:object>
      </w:r>
    </w:p>
    <w:p w:rsidR="008E79CF" w:rsidRPr="004C46E7" w:rsidP="008E79CF">
      <w:pPr>
        <w:pStyle w:val="Heading5"/>
        <w:numPr>
          <w:ilvl w:val="0"/>
          <w:numId w:val="0"/>
        </w:numPr>
        <w:ind w:left="708"/>
      </w:pPr>
      <w:r>
        <w:rPr>
          <w:rFonts w:hint="eastAsia"/>
        </w:rPr>
        <w:t>低速</w:t>
      </w:r>
      <w:r>
        <w:rPr>
          <w:rFonts w:hint="eastAsia"/>
        </w:rPr>
        <w:t>轴齿轮设计</w:t>
      </w:r>
    </w:p>
    <w:p w:rsidR="008E79CF" w:rsidP="008E79CF">
      <w:pPr>
        <w:pStyle w:val="Heading3"/>
        <w:numPr>
          <w:ilvl w:val="0"/>
          <w:numId w:val="0"/>
        </w:numPr>
        <w:ind w:left="567"/>
      </w:pPr>
      <w:bookmarkStart w:id="28" w:name="_Toc534646380"/>
      <w:r>
        <w:rPr>
          <w:rFonts w:hint="eastAsia"/>
        </w:rPr>
        <w:t>（</w:t>
      </w:r>
      <w:r>
        <w:rPr>
          <w:rFonts w:hint="eastAsia"/>
        </w:rPr>
        <w:t>1</w:t>
      </w:r>
      <w:r>
        <w:rPr>
          <w:rFonts w:hint="eastAsia"/>
        </w:rPr>
        <w:t>）选择齿轮材料，确定许用应力</w:t>
      </w:r>
      <w:bookmarkEnd w:id="28"/>
    </w:p>
    <w:p w:rsidR="008E79CF" w:rsidP="008E79CF">
      <w:pPr>
        <w:ind w:firstLine="480"/>
      </w:pPr>
      <w:r>
        <w:rPr>
          <w:rFonts w:hint="eastAsia"/>
        </w:rPr>
        <w:t>由表</w:t>
      </w:r>
      <w:r>
        <w:rPr>
          <w:rFonts w:hint="eastAsia"/>
        </w:rPr>
        <w:t>6.2</w:t>
      </w:r>
      <w:r>
        <w:rPr>
          <w:rFonts w:hint="eastAsia"/>
        </w:rPr>
        <w:t>选</w:t>
      </w:r>
      <w:r>
        <w:rPr>
          <w:rFonts w:hint="eastAsia"/>
        </w:rPr>
        <w:t xml:space="preserve"> </w:t>
      </w:r>
    </w:p>
    <w:p w:rsidR="008E79CF" w:rsidP="008E79CF">
      <w:pPr>
        <w:ind w:firstLine="480"/>
      </w:pPr>
      <w:r>
        <w:rPr>
          <w:rFonts w:hint="eastAsia"/>
        </w:rPr>
        <w:t>小齿轮</w:t>
      </w:r>
      <w:r>
        <w:rPr>
          <w:position w:val="-6"/>
        </w:rPr>
        <w:object>
          <v:shape id="_x0000_i1275" type="#_x0000_t75" style="width:25.95pt;height:14.25pt" o:ole="">
            <v:imagedata r:id="rId671" o:title=""/>
          </v:shape>
          <o:OLEObject Type="Embed" ProgID="Equation.DSMT4" ShapeID="_x0000_i1275" DrawAspect="Content" ObjectID="_1401318842" r:id="rId672"/>
        </w:object>
      </w:r>
      <w:r>
        <w:rPr>
          <w:rFonts w:hint="eastAsia"/>
        </w:rPr>
        <w:t>调质</w:t>
      </w:r>
      <w:r>
        <w:rPr>
          <w:position w:val="-12"/>
        </w:rPr>
        <w:object>
          <v:shape id="_x0000_i1276" type="#_x0000_t75" style="width:78.7pt;height:18.4pt" o:ole="">
            <v:imagedata r:id="rId673" o:title=""/>
          </v:shape>
          <o:OLEObject Type="Embed" ProgID="Equation.DSMT4" ShapeID="_x0000_i1276" DrawAspect="Content" ObjectID="_1401318843" r:id="rId674"/>
        </w:object>
      </w:r>
    </w:p>
    <w:p w:rsidR="008E79CF" w:rsidP="008E79CF">
      <w:pPr>
        <w:ind w:firstLine="480"/>
      </w:pPr>
      <w:r>
        <w:rPr>
          <w:rFonts w:hint="eastAsia"/>
        </w:rPr>
        <w:t>大齿轮</w:t>
      </w:r>
      <w:r>
        <w:rPr>
          <w:rFonts w:hint="eastAsia"/>
        </w:rPr>
        <w:t xml:space="preserve"> 45 </w:t>
      </w:r>
      <w:r>
        <w:rPr>
          <w:rFonts w:hint="eastAsia"/>
        </w:rPr>
        <w:t>正火</w:t>
      </w:r>
      <w:r>
        <w:rPr>
          <w:position w:val="-12"/>
        </w:rPr>
        <w:object>
          <v:shape id="_x0000_i1277" type="#_x0000_t75" style="width:78.7pt;height:18.4pt" o:ole="">
            <v:imagedata r:id="rId675" o:title=""/>
          </v:shape>
          <o:OLEObject Type="Embed" ProgID="Equation.DSMT4" ShapeID="_x0000_i1277" DrawAspect="Content" ObjectID="_1401318844" r:id="rId676"/>
        </w:object>
      </w:r>
    </w:p>
    <w:p w:rsidR="008E79CF" w:rsidP="008E79CF">
      <w:pPr>
        <w:spacing w:line="240" w:lineRule="auto"/>
        <w:ind w:firstLine="480"/>
      </w:pPr>
      <w:r>
        <w:rPr>
          <w:rFonts w:hint="eastAsia"/>
        </w:rPr>
        <w:t>许用接触应力</w:t>
      </w:r>
      <w:r>
        <w:rPr>
          <w:position w:val="-30"/>
        </w:rPr>
        <w:object>
          <v:shape id="_x0000_i1278" type="#_x0000_t75" style="width:77.85pt;height:33.5pt" o:ole="">
            <v:imagedata r:id="rId488" o:title=""/>
          </v:shape>
          <o:OLEObject Type="Embed" ProgID="Equation.DSMT4" ShapeID="_x0000_i1278" DrawAspect="Content" ObjectID="_1401318845" r:id="rId677"/>
        </w:object>
      </w:r>
    </w:p>
    <w:p w:rsidR="008E79CF" w:rsidP="008E79CF">
      <w:pPr>
        <w:ind w:firstLine="480"/>
      </w:pPr>
      <w:r>
        <w:rPr>
          <w:rFonts w:hint="eastAsia"/>
        </w:rPr>
        <w:t>接触疲劳极限</w:t>
      </w:r>
      <w:r>
        <w:rPr>
          <w:position w:val="-12"/>
        </w:rPr>
        <w:object>
          <v:shape id="_x0000_i1279" type="#_x0000_t75" style="width:27.65pt;height:18.4pt" o:ole="">
            <v:imagedata r:id="rId490" o:title=""/>
          </v:shape>
          <o:OLEObject Type="Embed" ProgID="Equation.DSMT4" ShapeID="_x0000_i1279" DrawAspect="Content" ObjectID="_1401318846" r:id="rId678"/>
        </w:object>
      </w:r>
      <w:r>
        <w:rPr>
          <w:rFonts w:hint="eastAsia"/>
        </w:rPr>
        <w:t>查图</w:t>
      </w:r>
      <w:r>
        <w:rPr>
          <w:rFonts w:hint="eastAsia"/>
        </w:rPr>
        <w:t>6-4</w:t>
      </w:r>
    </w:p>
    <w:p w:rsidR="008E79CF" w:rsidP="008E79CF">
      <w:pPr>
        <w:ind w:firstLine="480"/>
      </w:pPr>
      <w:r>
        <w:rPr>
          <w:position w:val="-12"/>
        </w:rPr>
        <w:object>
          <v:shape id="_x0000_i1280" type="#_x0000_t75" style="width:92.1pt;height:18.4pt" o:ole="">
            <v:imagedata r:id="rId492" o:title=""/>
          </v:shape>
          <o:OLEObject Type="Embed" ProgID="Equation.DSMT4" ShapeID="_x0000_i1280" DrawAspect="Content" ObjectID="_1401318847" r:id="rId679"/>
        </w:object>
      </w:r>
    </w:p>
    <w:p w:rsidR="008E79CF" w:rsidRPr="00D45C88" w:rsidP="008E79CF">
      <w:pPr>
        <w:ind w:firstLine="480"/>
      </w:pPr>
      <w:r>
        <w:rPr>
          <w:position w:val="-12"/>
        </w:rPr>
        <w:object>
          <v:shape id="_x0000_i1281" type="#_x0000_t75" style="width:90.4pt;height:18.4pt" o:ole="">
            <v:imagedata r:id="rId494" o:title=""/>
          </v:shape>
          <o:OLEObject Type="Embed" ProgID="Equation.DSMT4" ShapeID="_x0000_i1281" DrawAspect="Content" ObjectID="_1401318848" r:id="rId680"/>
        </w:object>
      </w:r>
    </w:p>
    <w:p w:rsidR="008E79CF" w:rsidP="008E79CF">
      <w:pPr>
        <w:ind w:firstLine="480"/>
      </w:pPr>
      <w:r>
        <w:rPr>
          <w:rFonts w:hint="eastAsia"/>
        </w:rPr>
        <w:t>接触强度寿命系数</w:t>
      </w:r>
      <w:r>
        <w:rPr>
          <w:position w:val="-12"/>
        </w:rPr>
        <w:object>
          <v:shape id="_x0000_i1282" type="#_x0000_t75" style="width:17.6pt;height:18.4pt" o:ole="">
            <v:imagedata r:id="rId496" o:title=""/>
          </v:shape>
          <o:OLEObject Type="Embed" ProgID="Equation.DSMT4" ShapeID="_x0000_i1282" DrawAspect="Content" ObjectID="_1401318849" r:id="rId681"/>
        </w:object>
      </w:r>
    </w:p>
    <w:p w:rsidR="008E79CF" w:rsidP="008E79CF">
      <w:pPr>
        <w:ind w:firstLine="480"/>
      </w:pPr>
      <w:r>
        <w:rPr>
          <w:rFonts w:hint="eastAsia"/>
        </w:rPr>
        <w:t>应力循环次数</w:t>
      </w:r>
      <w:r>
        <w:rPr>
          <w:position w:val="-4"/>
        </w:rPr>
        <w:object>
          <v:shape id="_x0000_i1283" type="#_x0000_t75" style="width:9.2pt;height:14.25pt" o:ole="">
            <v:imagedata r:id="rId231" o:title=""/>
          </v:shape>
          <o:OLEObject Type="Embed" ProgID="Equation.DSMT4" ShapeID="_x0000_i1283" DrawAspect="Content" ObjectID="_1401318850" r:id="rId682"/>
        </w:object>
      </w:r>
      <w:r>
        <w:rPr>
          <w:position w:val="-4"/>
        </w:rPr>
        <w:object>
          <v:shape id="_x0000_i1284" type="#_x0000_t75" style="width:9.2pt;height:14.25pt" o:ole="">
            <v:imagedata r:id="rId231" o:title=""/>
          </v:shape>
          <o:OLEObject Type="Embed" ProgID="Equation.DSMT4" ShapeID="_x0000_i1284" DrawAspect="Content" ObjectID="_1401318851" r:id="rId683"/>
        </w:object>
      </w:r>
    </w:p>
    <w:p w:rsidR="008E79CF" w:rsidP="008E79CF">
      <w:pPr>
        <w:pStyle w:val="altX"/>
      </w:pPr>
      <w:r>
        <w:rPr>
          <w:rFonts w:hint="eastAsia"/>
        </w:rPr>
        <w:tab/>
      </w:r>
      <w:r>
        <w:rPr>
          <w:position w:val="-12"/>
        </w:rPr>
        <w:object>
          <v:shape id="_x0000_i1285" type="#_x0000_t75" style="width:224.35pt;height:18.4pt" o:ole="">
            <v:imagedata r:id="rId684" o:title=""/>
          </v:shape>
          <o:OLEObject Type="Embed" ProgID="Equation.DSMT4" ShapeID="_x0000_i1285" DrawAspect="Content" ObjectID="_1401318852" r:id="rId685"/>
        </w:object>
      </w:r>
    </w:p>
    <w:p w:rsidR="008E79CF" w:rsidP="008E79CF">
      <w:pPr>
        <w:pStyle w:val="altX"/>
        <w:sectPr w:rsidSect="004752D9">
          <w:headerReference w:type="even" r:id="rId686"/>
          <w:headerReference w:type="default" r:id="rId687"/>
          <w:footerReference w:type="even" r:id="rId688"/>
          <w:footerReference w:type="default" r:id="rId689"/>
          <w:headerReference w:type="first" r:id="rId690"/>
          <w:footerReference w:type="first" r:id="rId691"/>
          <w:type w:val="nextPage"/>
          <w:pgSz w:w="11907" w:h="16839" w:code="9"/>
          <w:pgMar w:top="1134" w:right="1134" w:bottom="1134" w:left="1134" w:header="851" w:footer="992" w:gutter="0"/>
          <w:pgNumType w:start="25"/>
          <w:cols w:space="425"/>
          <w:titlePg w:val="0"/>
          <w:docGrid w:type="linesAndChars" w:linePitch="326"/>
        </w:sectPr>
      </w:pPr>
      <w:r>
        <w:rPr>
          <w:rFonts w:hint="eastAsia"/>
        </w:rPr>
        <w:tab/>
      </w:r>
      <w:r>
        <w:rPr>
          <w:position w:val="-12"/>
        </w:rPr>
        <w:object>
          <v:shape id="_x0000_i1286" type="#_x0000_t75" style="width:162.4pt;height:18.4pt" o:ole="">
            <v:imagedata r:id="rId692" o:title=""/>
          </v:shape>
          <o:OLEObject Type="Embed" ProgID="Equation.DSMT4" ShapeID="_x0000_i1286" DrawAspect="Content" ObjectID="_1401318853" r:id="rId693"/>
        </w:object>
      </w:r>
    </w:p>
    <w:p w:rsidR="008E79CF" w:rsidP="008E79CF">
      <w:pPr>
        <w:ind w:firstLine="480"/>
      </w:pPr>
    </w:p>
    <w:p w:rsidR="008E79CF" w:rsidP="008E79CF">
      <w:pPr>
        <w:ind w:firstLine="480"/>
      </w:pPr>
      <w:r>
        <w:rPr>
          <w:rFonts w:hint="eastAsia"/>
        </w:rPr>
        <w:t>查图</w:t>
      </w:r>
      <w:r>
        <w:rPr>
          <w:rFonts w:hint="eastAsia"/>
        </w:rPr>
        <w:t>6-5</w:t>
      </w:r>
      <w:r>
        <w:rPr>
          <w:rFonts w:hint="eastAsia"/>
        </w:rPr>
        <w:t>得</w:t>
      </w:r>
      <w:r>
        <w:rPr>
          <w:position w:val="-12"/>
        </w:rPr>
        <w:object>
          <v:shape id="_x0000_i1287" type="#_x0000_t75" style="width:32.65pt;height:18.4pt" o:ole="">
            <v:imagedata r:id="rId510" o:title=""/>
          </v:shape>
          <o:OLEObject Type="Embed" ProgID="Equation.DSMT4" ShapeID="_x0000_i1287" DrawAspect="Content" ObjectID="_1401318854" r:id="rId694"/>
        </w:object>
      </w:r>
      <w:r>
        <w:rPr>
          <w:rFonts w:hint="eastAsia"/>
        </w:rPr>
        <w:t>,</w:t>
      </w:r>
      <w:r>
        <w:rPr>
          <w:position w:val="-12"/>
        </w:rPr>
        <w:object>
          <v:shape id="_x0000_i1288" type="#_x0000_t75" style="width:48.55pt;height:18.4pt" o:ole="">
            <v:imagedata r:id="rId695" o:title=""/>
          </v:shape>
          <o:OLEObject Type="Embed" ProgID="Equation.DSMT4" ShapeID="_x0000_i1288" DrawAspect="Content" ObjectID="_1401318855" r:id="rId696"/>
        </w:object>
      </w:r>
    </w:p>
    <w:p w:rsidR="008E79CF" w:rsidP="008E79CF">
      <w:pPr>
        <w:ind w:firstLine="480"/>
      </w:pPr>
      <w:r>
        <w:rPr>
          <w:rFonts w:hint="eastAsia"/>
        </w:rPr>
        <w:t>接触强度最小安全系数</w:t>
      </w:r>
      <w:r>
        <w:rPr>
          <w:position w:val="-4"/>
        </w:rPr>
        <w:object>
          <v:shape id="_x0000_i1289" type="#_x0000_t75" style="width:9.2pt;height:14.25pt" o:ole="">
            <v:imagedata r:id="rId231" o:title=""/>
          </v:shape>
          <o:OLEObject Type="Embed" ProgID="Equation.DSMT4" ShapeID="_x0000_i1289" DrawAspect="Content" ObjectID="_1401318856" r:id="rId697"/>
        </w:object>
      </w:r>
      <w:r>
        <w:rPr>
          <w:position w:val="-12"/>
        </w:rPr>
        <w:object>
          <v:shape id="_x0000_i1290" type="#_x0000_t75" style="width:41pt;height:18.4pt" o:ole="">
            <v:imagedata r:id="rId515" o:title=""/>
          </v:shape>
          <o:OLEObject Type="Embed" ProgID="Equation.DSMT4" ShapeID="_x0000_i1290" DrawAspect="Content" ObjectID="_1401318857" r:id="rId698"/>
        </w:object>
      </w:r>
    </w:p>
    <w:p w:rsidR="008E79CF" w:rsidP="008E79CF">
      <w:pPr>
        <w:ind w:firstLine="480"/>
      </w:pPr>
      <w:r>
        <w:rPr>
          <w:rFonts w:hint="eastAsia"/>
        </w:rPr>
        <w:t>则</w:t>
      </w:r>
      <w:r>
        <w:rPr>
          <w:position w:val="-12"/>
        </w:rPr>
        <w:object>
          <v:shape id="_x0000_i1291" type="#_x0000_t75" style="width:89.6pt;height:18.4pt" o:ole="">
            <v:imagedata r:id="rId699" o:title=""/>
          </v:shape>
          <o:OLEObject Type="Embed" ProgID="Equation.DSMT4" ShapeID="_x0000_i1291" DrawAspect="Content" ObjectID="_1401318858" r:id="rId700"/>
        </w:object>
      </w:r>
    </w:p>
    <w:p w:rsidR="008E79CF" w:rsidP="008E79CF">
      <w:pPr>
        <w:ind w:firstLine="480"/>
      </w:pPr>
      <w:r>
        <w:rPr>
          <w:position w:val="-12"/>
        </w:rPr>
        <w:object>
          <v:shape id="_x0000_i1292" type="#_x0000_t75" style="width:89.6pt;height:18.4pt" o:ole="">
            <v:imagedata r:id="rId701" o:title=""/>
          </v:shape>
          <o:OLEObject Type="Embed" ProgID="Equation.DSMT4" ShapeID="_x0000_i1292" DrawAspect="Content" ObjectID="_1401318859" r:id="rId702"/>
        </w:object>
      </w:r>
    </w:p>
    <w:p w:rsidR="008E79CF" w:rsidP="008E79CF">
      <w:pPr>
        <w:spacing w:line="240" w:lineRule="auto"/>
        <w:ind w:firstLine="480"/>
      </w:pPr>
      <w:r>
        <w:rPr>
          <w:rFonts w:hint="eastAsia"/>
        </w:rPr>
        <w:t>许用弯曲应力</w:t>
      </w:r>
    </w:p>
    <w:p w:rsidR="008E79CF" w:rsidP="008E79CF">
      <w:pPr>
        <w:pStyle w:val="altX"/>
      </w:pPr>
      <w:r>
        <w:rPr>
          <w:rFonts w:hint="eastAsia"/>
        </w:rPr>
        <w:tab/>
      </w:r>
      <w:r>
        <w:object>
          <v:shape id="_x0000_i1293" type="#_x0000_t75" style="width:9.2pt;height:14.25pt" o:ole="">
            <v:imagedata r:id="rId231" o:title=""/>
          </v:shape>
          <o:OLEObject Type="Embed" ProgID="Equation.DSMT4" ShapeID="_x0000_i1293" DrawAspect="Content" ObjectID="_1401318860" r:id="rId703"/>
        </w:object>
      </w:r>
      <w:r>
        <w:rPr>
          <w:position w:val="-30"/>
        </w:rPr>
        <w:object>
          <v:shape id="_x0000_i1294" type="#_x0000_t75" style="width:86.25pt;height:33.5pt" o:ole="">
            <v:imagedata r:id="rId521" o:title=""/>
          </v:shape>
          <o:OLEObject Type="Embed" ProgID="Equation.DSMT4" ShapeID="_x0000_i1294" DrawAspect="Content" ObjectID="_1401318861" r:id="rId704"/>
        </w:object>
      </w:r>
    </w:p>
    <w:p w:rsidR="008E79CF" w:rsidP="008E79CF">
      <w:pPr>
        <w:ind w:firstLine="480"/>
      </w:pPr>
      <w:r>
        <w:rPr>
          <w:rFonts w:hint="eastAsia"/>
        </w:rPr>
        <w:t>弯曲疲劳强度极限</w:t>
      </w:r>
      <w:r>
        <w:rPr>
          <w:position w:val="-12"/>
        </w:rPr>
        <w:object>
          <v:shape id="_x0000_i1295" type="#_x0000_t75" style="width:90.4pt;height:18.4pt" o:ole="">
            <v:imagedata r:id="rId523" o:title=""/>
          </v:shape>
          <o:OLEObject Type="Embed" ProgID="Equation.DSMT4" ShapeID="_x0000_i1295" DrawAspect="Content" ObjectID="_1401318862" r:id="rId705"/>
        </w:object>
      </w:r>
      <w:r>
        <w:rPr>
          <w:position w:val="-12"/>
        </w:rPr>
        <w:object>
          <v:shape id="_x0000_i1296" type="#_x0000_t75" style="width:90.4pt;height:18.4pt" o:ole="">
            <v:imagedata r:id="rId525" o:title=""/>
          </v:shape>
          <o:OLEObject Type="Embed" ProgID="Equation.DSMT4" ShapeID="_x0000_i1296" DrawAspect="Content" ObjectID="_1401318863" r:id="rId706"/>
        </w:object>
      </w:r>
      <w:r>
        <w:rPr>
          <w:rFonts w:hint="eastAsia"/>
        </w:rPr>
        <w:t>，查图</w:t>
      </w:r>
      <w:r>
        <w:rPr>
          <w:rFonts w:hint="eastAsia"/>
        </w:rPr>
        <w:t>6-7</w:t>
      </w:r>
      <w:r>
        <w:rPr>
          <w:rFonts w:hint="eastAsia"/>
        </w:rPr>
        <w:t>，双向传动乘以</w:t>
      </w:r>
      <w:r>
        <w:rPr>
          <w:rFonts w:hint="eastAsia"/>
        </w:rPr>
        <w:t>0.7</w:t>
      </w:r>
    </w:p>
    <w:p w:rsidR="008E79CF" w:rsidP="008E79CF">
      <w:pPr>
        <w:ind w:firstLine="480"/>
      </w:pPr>
      <w:r>
        <w:rPr>
          <w:rFonts w:hint="eastAsia"/>
        </w:rPr>
        <w:t>弯曲强度寿命系数</w:t>
      </w:r>
      <w:r>
        <w:rPr>
          <w:position w:val="-12"/>
        </w:rPr>
        <w:object>
          <v:shape id="_x0000_i1297" type="#_x0000_t75" style="width:26.8pt;height:18.4pt" o:ole="">
            <v:imagedata r:id="rId527" o:title=""/>
          </v:shape>
          <o:OLEObject Type="Embed" ProgID="Equation.DSMT4" ShapeID="_x0000_i1297" DrawAspect="Content" ObjectID="_1401318864" r:id="rId707"/>
        </w:object>
      </w:r>
      <w:r>
        <w:rPr>
          <w:rFonts w:hint="eastAsia"/>
        </w:rPr>
        <w:t>，查图</w:t>
      </w:r>
      <w:r>
        <w:rPr>
          <w:rFonts w:hint="eastAsia"/>
        </w:rPr>
        <w:t>6-8</w:t>
      </w:r>
    </w:p>
    <w:p w:rsidR="008E79CF" w:rsidP="008E79CF">
      <w:pPr>
        <w:ind w:firstLine="480"/>
      </w:pPr>
      <w:r w:rsidRPr="00C75A3E">
        <w:rPr>
          <w:rFonts w:hint="eastAsia"/>
        </w:rPr>
        <w:t>弯曲强度尺寸系数</w:t>
      </w:r>
      <w:r>
        <w:rPr>
          <w:position w:val="-12"/>
        </w:rPr>
        <w:object>
          <v:shape id="_x0000_i1298" type="#_x0000_t75" style="width:27.65pt;height:18.4pt" o:ole="">
            <v:imagedata r:id="rId529" o:title=""/>
          </v:shape>
          <o:OLEObject Type="Embed" ProgID="Equation.DSMT4" ShapeID="_x0000_i1298" DrawAspect="Content" ObjectID="_1401318865" r:id="rId708"/>
        </w:object>
      </w:r>
      <w:r w:rsidRPr="00C75A3E">
        <w:rPr>
          <w:rFonts w:hint="eastAsia"/>
        </w:rPr>
        <w:t>，查图</w:t>
      </w:r>
      <w:r w:rsidRPr="00C75A3E">
        <w:rPr>
          <w:rFonts w:hint="eastAsia"/>
        </w:rPr>
        <w:t>6-9</w:t>
      </w:r>
      <w:r w:rsidRPr="00C75A3E">
        <w:rPr>
          <w:rFonts w:hint="eastAsia"/>
        </w:rPr>
        <w:t>（设模数</w:t>
      </w:r>
      <w:r>
        <w:rPr>
          <w:position w:val="-6"/>
        </w:rPr>
        <w:object>
          <v:shape id="_x0000_i1299" type="#_x0000_t75" style="width:14.25pt;height:11.7pt" o:ole="">
            <v:imagedata r:id="rId531" o:title=""/>
          </v:shape>
          <o:OLEObject Type="Embed" ProgID="Equation.DSMT4" ShapeID="_x0000_i1299" DrawAspect="Content" ObjectID="_1401318866" r:id="rId709"/>
        </w:object>
      </w:r>
      <w:r w:rsidRPr="00C75A3E">
        <w:rPr>
          <w:rFonts w:hint="eastAsia"/>
        </w:rPr>
        <w:t>小于</w:t>
      </w:r>
      <w:r w:rsidRPr="00C75A3E">
        <w:rPr>
          <w:rFonts w:hint="eastAsia"/>
        </w:rPr>
        <w:t>5 mm</w:t>
      </w:r>
      <w:r w:rsidRPr="00C75A3E">
        <w:t>）</w:t>
      </w:r>
    </w:p>
    <w:p w:rsidR="008E79CF" w:rsidP="008E79CF">
      <w:pPr>
        <w:ind w:firstLine="480"/>
      </w:pPr>
      <w:r>
        <w:rPr>
          <w:rFonts w:hint="eastAsia"/>
        </w:rPr>
        <w:t>弯曲强度最小安全系数</w:t>
      </w:r>
      <w:r>
        <w:rPr>
          <w:position w:val="-12"/>
        </w:rPr>
        <w:object>
          <v:shape id="_x0000_i1300" type="#_x0000_t75" style="width:26.8pt;height:18.4pt" o:ole="">
            <v:imagedata r:id="rId533" o:title=""/>
          </v:shape>
          <o:OLEObject Type="Embed" ProgID="Equation.DSMT4" ShapeID="_x0000_i1300" DrawAspect="Content" ObjectID="_1401318867" r:id="rId710"/>
        </w:object>
      </w:r>
      <w:r>
        <w:rPr>
          <w:rFonts w:hint="eastAsia"/>
        </w:rPr>
        <w:t>=1.4</w:t>
      </w:r>
    </w:p>
    <w:p w:rsidR="008E79CF" w:rsidP="008E79CF">
      <w:pPr>
        <w:ind w:firstLine="480"/>
      </w:pPr>
      <w:r>
        <w:rPr>
          <w:rFonts w:hint="eastAsia"/>
        </w:rPr>
        <w:t>则</w:t>
      </w:r>
      <w:r>
        <w:rPr>
          <w:position w:val="-12"/>
        </w:rPr>
        <w:object>
          <v:shape id="_x0000_i1301" type="#_x0000_t75" style="width:89.6pt;height:18.4pt" o:ole="">
            <v:imagedata r:id="rId535" o:title=""/>
          </v:shape>
          <o:OLEObject Type="Embed" ProgID="Equation.DSMT4" ShapeID="_x0000_i1301" DrawAspect="Content" ObjectID="_1401318868" r:id="rId711"/>
        </w:object>
      </w:r>
    </w:p>
    <w:p w:rsidR="008E79CF" w:rsidP="008E79CF">
      <w:pPr>
        <w:ind w:firstLine="480"/>
      </w:pPr>
      <w:r>
        <w:rPr>
          <w:position w:val="-12"/>
        </w:rPr>
        <w:object>
          <v:shape id="_x0000_i1302" type="#_x0000_t75" style="width:89.6pt;height:18.4pt" o:ole="">
            <v:imagedata r:id="rId537" o:title=""/>
          </v:shape>
          <o:OLEObject Type="Embed" ProgID="Equation.DSMT4" ShapeID="_x0000_i1302" DrawAspect="Content" ObjectID="_1401318869" r:id="rId712"/>
        </w:object>
      </w:r>
    </w:p>
    <w:p w:rsidR="008E79CF" w:rsidP="008E79CF">
      <w:pPr>
        <w:ind w:firstLine="480"/>
      </w:pPr>
      <w:r>
        <w:rPr>
          <w:rFonts w:hint="eastAsia"/>
        </w:rPr>
        <w:t>（</w:t>
      </w:r>
      <w:r>
        <w:rPr>
          <w:rFonts w:hint="eastAsia"/>
        </w:rPr>
        <w:t>2</w:t>
      </w:r>
      <w:r>
        <w:rPr>
          <w:rFonts w:hint="eastAsia"/>
        </w:rPr>
        <w:t>）齿面接触疲劳强度设计计算</w:t>
      </w:r>
    </w:p>
    <w:p w:rsidR="008E79CF" w:rsidP="008E79CF">
      <w:pPr>
        <w:ind w:firstLine="480"/>
      </w:pPr>
      <w:r>
        <w:rPr>
          <w:rFonts w:hint="eastAsia"/>
        </w:rPr>
        <w:t>确定齿轮的传动精度等级，按</w:t>
      </w:r>
      <w:r>
        <w:rPr>
          <w:position w:val="-14"/>
        </w:rPr>
        <w:object>
          <v:shape id="_x0000_i1303" type="#_x0000_t75" style="width:171.65pt;height:23.45pt" o:ole="">
            <v:imagedata r:id="rId713" o:title=""/>
          </v:shape>
          <o:OLEObject Type="Embed" ProgID="Equation.DSMT4" ShapeID="_x0000_i1303" DrawAspect="Content" ObjectID="_1401318870" r:id="rId714"/>
        </w:object>
      </w:r>
      <w:r w:rsidRPr="00C74DDD">
        <w:rPr>
          <w:rFonts w:hint="eastAsia"/>
        </w:rPr>
        <w:t>估取圆周速度</w:t>
      </w:r>
      <w:r>
        <w:rPr>
          <w:position w:val="-12"/>
        </w:rPr>
        <w:object>
          <v:shape id="_x0000_i1304" type="#_x0000_t75" style="width:57.75pt;height:18.4pt" o:ole="">
            <v:imagedata r:id="rId715" o:title=""/>
          </v:shape>
          <o:OLEObject Type="Embed" ProgID="Equation.DSMT4" ShapeID="_x0000_i1304" DrawAspect="Content" ObjectID="_1401318871" r:id="rId716"/>
        </w:object>
      </w:r>
      <w:r>
        <w:rPr>
          <w:rFonts w:hint="eastAsia"/>
        </w:rPr>
        <w:t>，参考表</w:t>
      </w:r>
      <w:r>
        <w:rPr>
          <w:rFonts w:hint="eastAsia"/>
        </w:rPr>
        <w:t>6.7</w:t>
      </w:r>
      <w:r>
        <w:rPr>
          <w:rFonts w:hint="eastAsia"/>
        </w:rPr>
        <w:t>，表</w:t>
      </w:r>
      <w:r>
        <w:rPr>
          <w:rFonts w:hint="eastAsia"/>
        </w:rPr>
        <w:t>6.8</w:t>
      </w:r>
      <w:r>
        <w:rPr>
          <w:rFonts w:hint="eastAsia"/>
        </w:rPr>
        <w:t>选取</w:t>
      </w:r>
    </w:p>
    <w:p w:rsidR="008E79CF" w:rsidP="008E79CF">
      <w:pPr>
        <w:ind w:left="425" w:right="34" w:firstLine="480" w:leftChars="177" w:rightChars="14"/>
      </w:pPr>
    </w:p>
    <w:p w:rsidR="008E79CF" w:rsidP="008E79CF">
      <w:pPr>
        <w:spacing w:line="240" w:lineRule="auto"/>
        <w:ind w:firstLine="480"/>
      </w:pPr>
      <w:r>
        <w:rPr>
          <w:rFonts w:hint="eastAsia"/>
        </w:rPr>
        <w:t>小轮分度圆直径</w:t>
      </w:r>
    </w:p>
    <w:p w:rsidR="008E79CF" w:rsidP="008E79CF">
      <w:pPr>
        <w:pStyle w:val="altX"/>
      </w:pPr>
      <w:r>
        <w:rPr>
          <w:rFonts w:hint="eastAsia"/>
        </w:rPr>
        <w:tab/>
      </w:r>
      <w:r>
        <w:object>
          <v:shape id="_x0000_i1305" type="#_x0000_t75" style="width:152.35pt;height:38.5pt" o:ole="">
            <v:imagedata r:id="rId543" o:title=""/>
          </v:shape>
          <o:OLEObject Type="Embed" ProgID="Equation.DSMT4" ShapeID="_x0000_i1305" DrawAspect="Content" ObjectID="_1401318872" r:id="rId717"/>
        </w:object>
      </w:r>
    </w:p>
    <w:p w:rsidR="008E79CF" w:rsidP="008E79CF">
      <w:pPr>
        <w:spacing w:line="240" w:lineRule="auto"/>
        <w:ind w:firstLine="480"/>
      </w:pPr>
    </w:p>
    <w:p w:rsidR="008E79CF" w:rsidP="008E79CF">
      <w:pPr>
        <w:ind w:left="425" w:right="34" w:firstLine="480" w:leftChars="177" w:rightChars="14"/>
      </w:pPr>
    </w:p>
    <w:p w:rsidR="008E79CF" w:rsidP="008E79CF">
      <w:pPr>
        <w:ind w:firstLine="480"/>
      </w:pPr>
      <w:r>
        <w:rPr>
          <w:rFonts w:hint="eastAsia"/>
        </w:rPr>
        <w:t>齿宽系数</w:t>
      </w:r>
      <w:r>
        <w:rPr>
          <w:position w:val="-12"/>
        </w:rPr>
        <w:object>
          <v:shape id="_x0000_i1306" type="#_x0000_t75" style="width:15.9pt;height:18.4pt" o:ole="">
            <v:imagedata r:id="rId545" o:title=""/>
          </v:shape>
          <o:OLEObject Type="Embed" ProgID="Equation.DSMT4" ShapeID="_x0000_i1306" DrawAspect="Content" ObjectID="_1401318873" r:id="rId718"/>
        </w:object>
      </w:r>
      <w:r>
        <w:rPr>
          <w:rFonts w:hint="eastAsia"/>
        </w:rPr>
        <w:t>查表</w:t>
      </w:r>
      <w:r>
        <w:rPr>
          <w:rFonts w:hint="eastAsia"/>
        </w:rPr>
        <w:t>6.14</w:t>
      </w:r>
      <w:r>
        <w:rPr>
          <w:position w:val="-12"/>
        </w:rPr>
        <w:object>
          <v:shape id="_x0000_i1307" type="#_x0000_t75" style="width:29.3pt;height:18.4pt" o:ole="">
            <v:imagedata r:id="rId547" o:title=""/>
          </v:shape>
          <o:OLEObject Type="Embed" ProgID="Equation.DSMT4" ShapeID="_x0000_i1307" DrawAspect="Content" ObjectID="_1401318874" r:id="rId719"/>
        </w:object>
      </w:r>
    </w:p>
    <w:p w:rsidR="008E79CF" w:rsidP="008E79CF">
      <w:pPr>
        <w:ind w:firstLine="480"/>
      </w:pPr>
      <w:r>
        <w:rPr>
          <w:rFonts w:hint="eastAsia"/>
        </w:rPr>
        <w:t>小齿轮齿数</w:t>
      </w:r>
      <w:r>
        <w:rPr>
          <w:position w:val="-12"/>
        </w:rPr>
        <w:object>
          <v:shape id="_x0000_i1308" type="#_x0000_t75" style="width:11.7pt;height:18.4pt" o:ole="">
            <v:imagedata r:id="rId549" o:title=""/>
          </v:shape>
          <o:OLEObject Type="Embed" ProgID="Equation.DSMT4" ShapeID="_x0000_i1308" DrawAspect="Content" ObjectID="_1401318875" r:id="rId720"/>
        </w:object>
      </w:r>
      <w:r>
        <w:rPr>
          <w:rFonts w:hint="eastAsia"/>
        </w:rPr>
        <w:t>，在推荐值</w:t>
      </w:r>
      <w:r>
        <w:rPr>
          <w:rFonts w:hint="eastAsia"/>
        </w:rPr>
        <w:t>20</w:t>
      </w:r>
      <w:r>
        <w:rPr>
          <w:rFonts w:ascii="Cambria Math" w:hAnsi="Cambria Math"/>
        </w:rPr>
        <w:t>~</w:t>
      </w:r>
      <w:r>
        <w:rPr>
          <w:rFonts w:hint="eastAsia"/>
        </w:rPr>
        <w:t>40</w:t>
      </w:r>
      <w:r>
        <w:rPr>
          <w:rFonts w:hint="eastAsia"/>
        </w:rPr>
        <w:t>中选</w:t>
      </w:r>
      <w:r>
        <w:rPr>
          <w:position w:val="-12"/>
        </w:rPr>
        <w:object>
          <v:shape id="_x0000_i1309" type="#_x0000_t75" style="width:11.7pt;height:18.4pt" o:ole="">
            <v:imagedata r:id="rId551" o:title=""/>
          </v:shape>
          <o:OLEObject Type="Embed" ProgID="Equation.DSMT4" ShapeID="_x0000_i1309" DrawAspect="Content" ObjectID="_1401318876" r:id="rId721"/>
        </w:object>
      </w:r>
      <w:r>
        <w:rPr>
          <w:rFonts w:hint="eastAsia"/>
        </w:rPr>
        <w:t>=</w:t>
      </w:r>
      <w:r w:rsidR="00025FA3">
        <w:rPr>
          <w:rFonts w:hint="eastAsia"/>
        </w:rPr>
        <w:t>2</w:t>
      </w:r>
      <w:r w:rsidR="00F967FA">
        <w:rPr>
          <w:rFonts w:hint="eastAsia"/>
        </w:rPr>
        <w:t>7</w:t>
      </w:r>
    </w:p>
    <w:p w:rsidR="008E79CF" w:rsidP="008E79CF">
      <w:pPr>
        <w:ind w:firstLine="480"/>
      </w:pPr>
      <w:r>
        <w:rPr>
          <w:rFonts w:hint="eastAsia"/>
        </w:rPr>
        <w:t>大齿轮齿数</w:t>
      </w:r>
      <w:r>
        <w:rPr>
          <w:position w:val="-12"/>
        </w:rPr>
        <w:object>
          <v:shape id="_x0000_i1310" type="#_x0000_t75" style="width:13.4pt;height:18.4pt" o:ole="">
            <v:imagedata r:id="rId553" o:title=""/>
          </v:shape>
          <o:OLEObject Type="Embed" ProgID="Equation.DSMT4" ShapeID="_x0000_i1310" DrawAspect="Content" ObjectID="_1401318877" r:id="rId722"/>
        </w:object>
      </w:r>
      <w:r>
        <w:rPr>
          <w:rFonts w:hint="eastAsia"/>
        </w:rPr>
        <w:t>，</w:t>
      </w:r>
      <w:r>
        <w:rPr>
          <w:position w:val="-12"/>
        </w:rPr>
        <w:object>
          <v:shape id="_x0000_i1311" type="#_x0000_t75" style="width:101.3pt;height:18.4pt" o:ole="">
            <v:imagedata r:id="rId723" o:title=""/>
          </v:shape>
          <o:OLEObject Type="Embed" ProgID="Equation.DSMT4" ShapeID="_x0000_i1311" DrawAspect="Content" ObjectID="_1401318878" r:id="rId724"/>
        </w:object>
      </w:r>
    </w:p>
    <w:p w:rsidR="008E79CF" w:rsidP="008E79CF">
      <w:pPr>
        <w:ind w:firstLine="480"/>
      </w:pPr>
      <w:r>
        <w:rPr>
          <w:rFonts w:hint="eastAsia"/>
        </w:rPr>
        <w:t>齿数比</w:t>
      </w:r>
      <w:r>
        <w:rPr>
          <w:position w:val="-12"/>
        </w:rPr>
        <w:object>
          <v:shape id="_x0000_i1312" type="#_x0000_t75" style="width:97.1pt;height:18.4pt" o:ole="">
            <v:imagedata r:id="rId725" o:title=""/>
          </v:shape>
          <o:OLEObject Type="Embed" ProgID="Equation.DSMT4" ShapeID="_x0000_i1312" DrawAspect="Content" ObjectID="_1401318879" r:id="rId726"/>
        </w:object>
      </w:r>
    </w:p>
    <w:p w:rsidR="008E79CF" w:rsidP="008E79CF">
      <w:pPr>
        <w:ind w:firstLine="480"/>
      </w:pPr>
      <w:r>
        <w:rPr>
          <w:rFonts w:hint="eastAsia"/>
        </w:rPr>
        <w:t>小轮转矩</w:t>
      </w:r>
      <w:r>
        <w:rPr>
          <w:position w:val="-12"/>
        </w:rPr>
        <w:object>
          <v:shape id="_x0000_i1313" type="#_x0000_t75" style="width:88.75pt;height:18.4pt" o:ole="">
            <v:imagedata r:id="rId727" o:title=""/>
          </v:shape>
          <o:OLEObject Type="Embed" ProgID="Equation.DSMT4" ShapeID="_x0000_i1313" DrawAspect="Content" ObjectID="_1401318880" r:id="rId728"/>
        </w:object>
      </w:r>
    </w:p>
    <w:p w:rsidR="008E79CF" w:rsidP="008E79CF">
      <w:pPr>
        <w:ind w:firstLine="480"/>
      </w:pPr>
      <w:r>
        <w:rPr>
          <w:rFonts w:hint="eastAsia"/>
        </w:rPr>
        <w:t>初定螺旋角</w:t>
      </w:r>
      <w:r>
        <w:rPr>
          <w:position w:val="-12"/>
        </w:rPr>
        <w:object>
          <v:shape id="_x0000_i1314" type="#_x0000_t75" style="width:37.65pt;height:19.25pt" o:ole="">
            <v:imagedata r:id="rId567" o:title=""/>
          </v:shape>
          <o:OLEObject Type="Embed" ProgID="Equation.DSMT4" ShapeID="_x0000_i1314" DrawAspect="Content" ObjectID="_1401318881" r:id="rId729"/>
        </w:object>
      </w:r>
    </w:p>
    <w:p w:rsidR="008E79CF" w:rsidP="008E79CF">
      <w:pPr>
        <w:spacing w:line="240" w:lineRule="auto"/>
        <w:ind w:firstLine="480"/>
      </w:pPr>
      <w:r>
        <w:rPr>
          <w:rFonts w:hint="eastAsia"/>
        </w:rPr>
        <w:t>载荷系数</w:t>
      </w:r>
      <w:r>
        <w:rPr>
          <w:position w:val="-16"/>
        </w:rPr>
        <w:object>
          <v:shape id="_x0000_i1315" type="#_x0000_t75" style="width:97.1pt;height:20.95pt" o:ole="">
            <v:imagedata r:id="rId569" o:title=""/>
          </v:shape>
          <o:OLEObject Type="Embed" ProgID="Equation.DSMT4" ShapeID="_x0000_i1315" DrawAspect="Content" ObjectID="_1401318882" r:id="rId730"/>
        </w:object>
      </w:r>
    </w:p>
    <w:p w:rsidR="008E79CF" w:rsidP="008E79CF">
      <w:pPr>
        <w:ind w:firstLine="480"/>
      </w:pPr>
      <w:r>
        <w:rPr>
          <w:position w:val="-12"/>
        </w:rPr>
        <w:object>
          <v:shape id="_x0000_i1316" type="#_x0000_t75" style="width:18.4pt;height:18.4pt" o:ole="">
            <v:imagedata r:id="rId571" o:title=""/>
          </v:shape>
          <o:OLEObject Type="Embed" ProgID="Equation.DSMT4" ShapeID="_x0000_i1316" DrawAspect="Content" ObjectID="_1401318883" r:id="rId731"/>
        </w:object>
      </w:r>
      <w:r>
        <w:rPr>
          <w:rFonts w:hint="eastAsia"/>
        </w:rPr>
        <w:t>为使用系数，查表</w:t>
      </w:r>
      <w:r>
        <w:rPr>
          <w:rFonts w:hint="eastAsia"/>
        </w:rPr>
        <w:t>6.3</w:t>
      </w:r>
    </w:p>
    <w:p w:rsidR="008E79CF" w:rsidP="008E79CF">
      <w:pPr>
        <w:ind w:firstLine="480"/>
        <w:rPr>
          <w:rFonts w:ascii="Cambria Math" w:hAnsi="Cambria Math" w:hint="eastAsia"/>
        </w:rPr>
      </w:pPr>
      <w:r>
        <w:rPr>
          <w:position w:val="-12"/>
        </w:rPr>
        <w:object>
          <v:shape id="_x0000_i1317" type="#_x0000_t75" style="width:18.4pt;height:18.4pt" o:ole="">
            <v:imagedata r:id="rId573" o:title=""/>
          </v:shape>
          <o:OLEObject Type="Embed" ProgID="Equation.DSMT4" ShapeID="_x0000_i1317" DrawAspect="Content" ObjectID="_1401318884" r:id="rId732"/>
        </w:object>
      </w:r>
      <w:r>
        <w:rPr>
          <w:rFonts w:hint="eastAsia"/>
        </w:rPr>
        <w:t>为动载系数，由推荐值</w:t>
      </w:r>
      <w:r>
        <w:rPr>
          <w:rFonts w:hint="eastAsia"/>
        </w:rPr>
        <w:t>1.05</w:t>
      </w:r>
      <w:r>
        <w:rPr>
          <w:rFonts w:ascii="Cambria Math" w:hAnsi="Cambria Math"/>
        </w:rPr>
        <w:t>~</w:t>
      </w:r>
      <w:r>
        <w:rPr>
          <w:rFonts w:ascii="Cambria Math" w:hAnsi="Cambria Math" w:hint="eastAsia"/>
        </w:rPr>
        <w:t>1.4</w:t>
      </w:r>
    </w:p>
    <w:p w:rsidR="008E79CF" w:rsidP="008E79CF">
      <w:pPr>
        <w:ind w:firstLine="480"/>
      </w:pPr>
      <w:r>
        <w:rPr>
          <w:position w:val="-12"/>
        </w:rPr>
        <w:object>
          <v:shape id="_x0000_i1318" type="#_x0000_t75" style="width:18.4pt;height:18.4pt" o:ole="">
            <v:imagedata r:id="rId575" o:title=""/>
          </v:shape>
          <o:OLEObject Type="Embed" ProgID="Equation.DSMT4" ShapeID="_x0000_i1318" DrawAspect="Content" ObjectID="_1401318885" r:id="rId733"/>
        </w:object>
      </w:r>
      <w:r>
        <w:rPr>
          <w:rFonts w:hint="eastAsia"/>
        </w:rPr>
        <w:t>为齿间载荷分配系数，由推荐值</w:t>
      </w:r>
      <w:r>
        <w:rPr>
          <w:rFonts w:hint="eastAsia"/>
        </w:rPr>
        <w:t>1</w:t>
      </w:r>
      <w:r>
        <w:t>~</w:t>
      </w:r>
      <w:r>
        <w:rPr>
          <w:rFonts w:hint="eastAsia"/>
        </w:rPr>
        <w:t>1.2</w:t>
      </w:r>
    </w:p>
    <w:p w:rsidR="008E79CF" w:rsidP="008E79CF">
      <w:pPr>
        <w:ind w:firstLine="480"/>
      </w:pPr>
      <w:r>
        <w:rPr>
          <w:position w:val="-14"/>
        </w:rPr>
        <w:object>
          <v:shape id="_x0000_i1319" type="#_x0000_t75" style="width:18.4pt;height:19.25pt" o:ole="">
            <v:imagedata r:id="rId577" o:title=""/>
          </v:shape>
          <o:OLEObject Type="Embed" ProgID="Equation.DSMT4" ShapeID="_x0000_i1319" DrawAspect="Content" ObjectID="_1401318886" r:id="rId734"/>
        </w:object>
      </w:r>
      <w:r>
        <w:rPr>
          <w:rFonts w:hint="eastAsia"/>
        </w:rPr>
        <w:t>齿向载荷分布系数</w:t>
      </w:r>
      <w:r>
        <w:rPr>
          <w:rFonts w:hint="eastAsia"/>
        </w:rPr>
        <w:t xml:space="preserve">  </w:t>
      </w:r>
      <w:r>
        <w:rPr>
          <w:rFonts w:hint="eastAsia"/>
        </w:rPr>
        <w:t>由推荐值</w:t>
      </w:r>
      <w:r>
        <w:rPr>
          <w:rFonts w:hint="eastAsia"/>
        </w:rPr>
        <w:t>1.0</w:t>
      </w:r>
      <w:r>
        <w:rPr>
          <w:rFonts w:ascii="Cambria Math" w:hAnsi="Cambria Math"/>
        </w:rPr>
        <w:t>~</w:t>
      </w:r>
      <w:r>
        <w:rPr>
          <w:rFonts w:hint="eastAsia"/>
        </w:rPr>
        <w:t>1.2</w:t>
      </w:r>
    </w:p>
    <w:p w:rsidR="008E79CF" w:rsidP="008E79CF">
      <w:pPr>
        <w:ind w:firstLine="480"/>
      </w:pPr>
      <w:r>
        <w:rPr>
          <w:rFonts w:hint="eastAsia"/>
        </w:rPr>
        <w:t>载荷系数</w:t>
      </w:r>
      <w:r>
        <w:rPr>
          <w:position w:val="-6"/>
        </w:rPr>
        <w:object>
          <v:shape id="_x0000_i1320" type="#_x0000_t75" style="width:135.65pt;height:14.25pt" o:ole="">
            <v:imagedata r:id="rId735" o:title=""/>
          </v:shape>
          <o:OLEObject Type="Embed" ProgID="Equation.DSMT4" ShapeID="_x0000_i1320" DrawAspect="Content" ObjectID="_1401318887" r:id="rId736"/>
        </w:object>
      </w:r>
    </w:p>
    <w:p w:rsidR="008E79CF" w:rsidP="008E79CF">
      <w:pPr>
        <w:ind w:firstLine="480"/>
        <w:sectPr w:rsidSect="004752D9">
          <w:headerReference w:type="even" r:id="rId737"/>
          <w:headerReference w:type="default" r:id="rId738"/>
          <w:footerReference w:type="even" r:id="rId739"/>
          <w:footerReference w:type="default" r:id="rId740"/>
          <w:headerReference w:type="first" r:id="rId741"/>
          <w:footerReference w:type="first" r:id="rId742"/>
          <w:type w:val="nextPage"/>
          <w:pgSz w:w="11907" w:h="16839" w:code="9"/>
          <w:pgMar w:top="1134" w:right="1134" w:bottom="1134" w:left="1134" w:header="851" w:footer="992" w:gutter="0"/>
          <w:pgNumType w:start="26"/>
          <w:cols w:space="425"/>
          <w:titlePg w:val="0"/>
          <w:docGrid w:type="linesAndChars" w:linePitch="326"/>
        </w:sectPr>
      </w:pPr>
      <w:r>
        <w:rPr>
          <w:rFonts w:hint="eastAsia"/>
        </w:rPr>
        <w:t>材料弹性系数</w:t>
      </w:r>
      <w:r>
        <w:rPr>
          <w:position w:val="-12"/>
        </w:rPr>
        <w:object>
          <v:shape id="_x0000_i1321" type="#_x0000_t75" style="width:15.9pt;height:18.4pt" o:ole="">
            <v:imagedata r:id="rId581" o:title=""/>
          </v:shape>
          <o:OLEObject Type="Embed" ProgID="Equation.DSMT4" ShapeID="_x0000_i1321" DrawAspect="Content" ObjectID="_1401318888" r:id="rId743"/>
        </w:object>
      </w:r>
      <w:r>
        <w:rPr>
          <w:rFonts w:hint="eastAsia"/>
        </w:rPr>
        <w:t xml:space="preserve"> </w:t>
      </w:r>
      <w:r>
        <w:rPr>
          <w:rFonts w:hint="eastAsia"/>
        </w:rPr>
        <w:t>查表</w:t>
      </w:r>
      <w:r>
        <w:rPr>
          <w:rFonts w:hint="eastAsia"/>
        </w:rPr>
        <w:t>6.4</w:t>
      </w:r>
      <w:r>
        <w:rPr>
          <w:position w:val="-12"/>
        </w:rPr>
        <w:object>
          <v:shape id="_x0000_i1322" type="#_x0000_t75" style="width:94.6pt;height:21.75pt" o:ole="">
            <v:imagedata r:id="rId583" o:title=""/>
          </v:shape>
          <o:OLEObject Type="Embed" ProgID="Equation.DSMT4" ShapeID="_x0000_i1322" DrawAspect="Content" ObjectID="_1401318889" r:id="rId744"/>
        </w:object>
      </w:r>
    </w:p>
    <w:p w:rsidR="008E79CF" w:rsidP="008E79CF">
      <w:pPr>
        <w:ind w:firstLine="480"/>
      </w:pPr>
      <w:r>
        <w:rPr>
          <w:rFonts w:hint="eastAsia"/>
        </w:rPr>
        <w:t>节点区域系数</w:t>
      </w:r>
      <w:r>
        <w:rPr>
          <w:position w:val="-12"/>
        </w:rPr>
        <w:object>
          <v:shape id="_x0000_i1323" type="#_x0000_t75" style="width:18.4pt;height:18.4pt" o:ole="">
            <v:imagedata r:id="rId585" o:title=""/>
          </v:shape>
          <o:OLEObject Type="Embed" ProgID="Equation.DSMT4" ShapeID="_x0000_i1323" DrawAspect="Content" ObjectID="_1401318890" r:id="rId745"/>
        </w:object>
      </w:r>
      <w:r>
        <w:rPr>
          <w:rFonts w:hint="eastAsia"/>
        </w:rPr>
        <w:t xml:space="preserve"> </w:t>
      </w:r>
      <w:r>
        <w:rPr>
          <w:rFonts w:hint="eastAsia"/>
        </w:rPr>
        <w:t>查图</w:t>
      </w:r>
      <w:r>
        <w:rPr>
          <w:rFonts w:hint="eastAsia"/>
        </w:rPr>
        <w:t>6-3</w:t>
      </w:r>
      <w:r>
        <w:rPr>
          <w:position w:val="-12"/>
        </w:rPr>
        <w:object>
          <v:shape id="_x0000_i1324" type="#_x0000_t75" style="width:46.9pt;height:18.4pt" o:ole="">
            <v:imagedata r:id="rId587" o:title=""/>
          </v:shape>
          <o:OLEObject Type="Embed" ProgID="Equation.DSMT4" ShapeID="_x0000_i1324" DrawAspect="Content" ObjectID="_1401318891" r:id="rId746"/>
        </w:object>
      </w:r>
    </w:p>
    <w:p w:rsidR="008E79CF" w:rsidP="008E79CF">
      <w:pPr>
        <w:ind w:firstLine="480"/>
      </w:pPr>
      <w:r>
        <w:rPr>
          <w:rFonts w:hint="eastAsia"/>
        </w:rPr>
        <w:t>重合度系数</w:t>
      </w:r>
      <w:r>
        <w:rPr>
          <w:position w:val="-12"/>
        </w:rPr>
        <w:object>
          <v:shape id="_x0000_i1325" type="#_x0000_t75" style="width:15.05pt;height:18.4pt" o:ole="">
            <v:imagedata r:id="rId589" o:title=""/>
          </v:shape>
          <o:OLEObject Type="Embed" ProgID="Equation.DSMT4" ShapeID="_x0000_i1325" DrawAspect="Content" ObjectID="_1401318892" r:id="rId747"/>
        </w:object>
      </w:r>
      <w:r>
        <w:rPr>
          <w:rFonts w:hint="eastAsia"/>
        </w:rPr>
        <w:t>由推荐值</w:t>
      </w:r>
      <w:r>
        <w:rPr>
          <w:rFonts w:hint="eastAsia"/>
        </w:rPr>
        <w:t>0.75</w:t>
      </w:r>
      <w:r>
        <w:rPr>
          <w:rFonts w:ascii="Cambria Math" w:hAnsi="Cambria Math"/>
        </w:rPr>
        <w:t>~</w:t>
      </w:r>
      <w:r>
        <w:rPr>
          <w:rFonts w:hint="eastAsia"/>
        </w:rPr>
        <w:t>0.88</w:t>
      </w:r>
      <w:r>
        <w:rPr>
          <w:position w:val="-12"/>
        </w:rPr>
        <w:object>
          <v:shape id="_x0000_i1326" type="#_x0000_t75" style="width:44.35pt;height:18.4pt" o:ole="">
            <v:imagedata r:id="rId591" o:title=""/>
          </v:shape>
          <o:OLEObject Type="Embed" ProgID="Equation.DSMT4" ShapeID="_x0000_i1326" DrawAspect="Content" ObjectID="_1401318893" r:id="rId748"/>
        </w:object>
      </w:r>
    </w:p>
    <w:p w:rsidR="008E79CF" w:rsidP="008E79CF">
      <w:pPr>
        <w:ind w:firstLine="480"/>
      </w:pPr>
      <w:r>
        <w:rPr>
          <w:rFonts w:hint="eastAsia"/>
        </w:rPr>
        <w:t>螺旋角系数</w:t>
      </w:r>
      <w:r>
        <w:rPr>
          <w:position w:val="-14"/>
        </w:rPr>
        <w:object>
          <v:shape id="_x0000_i1327" type="#_x0000_t75" style="width:93.75pt;height:22.6pt" o:ole="">
            <v:imagedata r:id="rId593" o:title=""/>
          </v:shape>
          <o:OLEObject Type="Embed" ProgID="Equation.DSMT4" ShapeID="_x0000_i1327" DrawAspect="Content" ObjectID="_1401318894" r:id="rId749"/>
        </w:object>
      </w:r>
    </w:p>
    <w:p w:rsidR="008E79CF" w:rsidP="008E79CF">
      <w:pPr>
        <w:ind w:firstLine="480"/>
      </w:pPr>
      <w:r>
        <w:rPr>
          <w:rFonts w:hint="eastAsia"/>
        </w:rPr>
        <w:t>故</w:t>
      </w:r>
      <w:r>
        <w:rPr>
          <w:position w:val="-12"/>
        </w:rPr>
        <w:object>
          <v:shape id="_x0000_i1328" type="#_x0000_t75" style="width:45.2pt;height:18.4pt" o:ole="">
            <v:imagedata r:id="rId750" o:title=""/>
          </v:shape>
          <o:OLEObject Type="Embed" ProgID="Equation.DSMT4" ShapeID="_x0000_i1328" DrawAspect="Content" ObjectID="_1401318895" r:id="rId751"/>
        </w:object>
      </w:r>
    </w:p>
    <w:p w:rsidR="008E79CF" w:rsidP="008E79CF">
      <w:pPr>
        <w:ind w:firstLine="480"/>
      </w:pPr>
      <w:r>
        <w:rPr>
          <w:rFonts w:hint="eastAsia"/>
        </w:rPr>
        <w:t>法面模数</w:t>
      </w:r>
      <w:r>
        <w:rPr>
          <w:position w:val="-12"/>
        </w:rPr>
        <w:object>
          <v:shape id="_x0000_i1329" type="#_x0000_t75" style="width:113pt;height:18.4pt" o:ole="">
            <v:imagedata r:id="rId752" o:title=""/>
          </v:shape>
          <o:OLEObject Type="Embed" ProgID="Equation.DSMT4" ShapeID="_x0000_i1329" DrawAspect="Content" ObjectID="_1401318896" r:id="rId753"/>
        </w:object>
      </w:r>
      <w:r>
        <w:rPr>
          <w:rFonts w:hint="eastAsia"/>
        </w:rPr>
        <w:t>按表</w:t>
      </w:r>
      <w:r>
        <w:rPr>
          <w:rFonts w:hint="eastAsia"/>
        </w:rPr>
        <w:t>6.6</w:t>
      </w:r>
      <w:r>
        <w:rPr>
          <w:rFonts w:hint="eastAsia"/>
        </w:rPr>
        <w:t>圆整</w:t>
      </w:r>
    </w:p>
    <w:p w:rsidR="008E79CF" w:rsidP="008E79CF">
      <w:pPr>
        <w:ind w:firstLine="480"/>
      </w:pPr>
      <w:r>
        <w:rPr>
          <w:rFonts w:hint="eastAsia"/>
        </w:rPr>
        <w:t>中心距</w:t>
      </w:r>
      <w:r>
        <w:rPr>
          <w:position w:val="-12"/>
        </w:rPr>
        <w:object>
          <v:shape id="_x0000_i1330" type="#_x0000_t75" style="width:336.67pt;height:20.1pt" o:ole="">
            <v:imagedata r:id="rId754" o:title=""/>
          </v:shape>
          <o:OLEObject Type="Embed" ProgID="Equation.DSMT4" ShapeID="_x0000_i1330" DrawAspect="Content" ObjectID="_1401318897" r:id="rId755"/>
        </w:object>
      </w:r>
    </w:p>
    <w:p w:rsidR="008E79CF" w:rsidP="008E79CF">
      <w:pPr>
        <w:ind w:firstLine="480"/>
      </w:pPr>
      <w:r>
        <w:rPr>
          <w:rFonts w:hint="eastAsia"/>
        </w:rPr>
        <w:t>分度圆螺旋角圆螺旋角</w:t>
      </w:r>
      <w:r>
        <w:rPr>
          <w:position w:val="-12"/>
        </w:rPr>
        <w:object>
          <v:shape id="_x0000_i1331" type="#_x0000_t75" style="width:150.7pt;height:19.25pt" o:ole="">
            <v:imagedata r:id="rId756" o:title=""/>
          </v:shape>
          <o:OLEObject Type="Embed" ProgID="Equation.DSMT4" ShapeID="_x0000_i1331" DrawAspect="Content" ObjectID="_1401318898" r:id="rId757"/>
        </w:object>
      </w:r>
    </w:p>
    <w:p w:rsidR="008E79CF" w:rsidP="008E79CF">
      <w:pPr>
        <w:ind w:firstLine="480"/>
      </w:pPr>
      <w:r>
        <w:rPr>
          <w:rFonts w:hint="eastAsia"/>
        </w:rPr>
        <w:t>小轮分度圆直径</w:t>
      </w:r>
      <w:r>
        <w:rPr>
          <w:position w:val="-12"/>
        </w:rPr>
        <w:object>
          <v:shape id="_x0000_i1332" type="#_x0000_t75" style="width:118.9pt;height:18.4pt" o:ole="">
            <v:imagedata r:id="rId758" o:title=""/>
          </v:shape>
          <o:OLEObject Type="Embed" ProgID="Equation.DSMT4" ShapeID="_x0000_i1332" DrawAspect="Content" ObjectID="_1401318899" r:id="rId759"/>
        </w:object>
      </w:r>
    </w:p>
    <w:p w:rsidR="008E79CF" w:rsidRPr="008E79CF" w:rsidP="008E79CF">
      <w:pPr>
        <w:ind w:firstLine="480"/>
      </w:pPr>
      <w:r>
        <w:rPr>
          <w:rFonts w:hint="eastAsia"/>
        </w:rPr>
        <w:t>圆周速度</w:t>
      </w:r>
      <w:r>
        <w:rPr>
          <w:position w:val="-12"/>
        </w:rPr>
        <w:object>
          <v:shape id="_x0000_i1333" type="#_x0000_t75" style="width:123.05pt;height:18.4pt" o:ole="">
            <v:imagedata r:id="rId605" o:title=""/>
          </v:shape>
          <o:OLEObject Type="Embed" ProgID="Equation.DSMT4" ShapeID="_x0000_i1333" DrawAspect="Content" ObjectID="_1401318900" r:id="rId760"/>
        </w:object>
      </w:r>
    </w:p>
    <w:p w:rsidR="008E79CF" w:rsidP="008E79CF">
      <w:pPr>
        <w:ind w:firstLine="480"/>
      </w:pPr>
      <w:r>
        <w:rPr>
          <w:rFonts w:hint="eastAsia"/>
        </w:rPr>
        <w:t>齿宽</w:t>
      </w:r>
      <w:r>
        <w:rPr>
          <w:position w:val="-12"/>
        </w:rPr>
        <w:object>
          <v:shape id="_x0000_i1334" type="#_x0000_t75" style="width:119.7pt;height:18.4pt" o:ole="">
            <v:imagedata r:id="rId761" o:title=""/>
          </v:shape>
          <o:OLEObject Type="Embed" ProgID="Equation.DSMT4" ShapeID="_x0000_i1334" DrawAspect="Content" ObjectID="_1401318901" r:id="rId762"/>
        </w:object>
      </w:r>
    </w:p>
    <w:p w:rsidR="008E79CF" w:rsidP="008E79CF">
      <w:pPr>
        <w:ind w:firstLine="480"/>
      </w:pPr>
      <w:r>
        <w:rPr>
          <w:rFonts w:hint="eastAsia"/>
        </w:rPr>
        <w:t>大齿轮宽</w:t>
      </w:r>
      <w:r>
        <w:rPr>
          <w:position w:val="-12"/>
        </w:rPr>
        <w:object>
          <v:shape id="_x0000_i1335" type="#_x0000_t75" style="width:46.05pt;height:18.4pt" o:ole="">
            <v:imagedata r:id="rId763" o:title=""/>
          </v:shape>
          <o:OLEObject Type="Embed" ProgID="Equation.DSMT4" ShapeID="_x0000_i1335" DrawAspect="Content" ObjectID="_1401318902" r:id="rId764"/>
        </w:object>
      </w:r>
    </w:p>
    <w:p w:rsidR="008E79CF" w:rsidP="008E79CF">
      <w:pPr>
        <w:ind w:firstLine="480"/>
      </w:pPr>
      <w:r>
        <w:rPr>
          <w:rFonts w:hint="eastAsia"/>
        </w:rPr>
        <w:t>小齿轮宽</w:t>
      </w:r>
      <w:r>
        <w:rPr>
          <w:position w:val="-12"/>
        </w:rPr>
        <w:object>
          <v:shape id="_x0000_i1336" type="#_x0000_t75" style="width:104.65pt;height:18.4pt" o:ole="">
            <v:imagedata r:id="rId765" o:title=""/>
          </v:shape>
          <o:OLEObject Type="Embed" ProgID="Equation.DSMT4" ShapeID="_x0000_i1336" DrawAspect="Content" ObjectID="_1401318903" r:id="rId766"/>
        </w:object>
      </w:r>
    </w:p>
    <w:p w:rsidR="008E79CF" w:rsidP="008E79CF">
      <w:pPr>
        <w:ind w:firstLine="480"/>
      </w:pPr>
      <w:r>
        <w:rPr>
          <w:rFonts w:hint="eastAsia"/>
        </w:rPr>
        <w:t>（</w:t>
      </w:r>
      <w:r>
        <w:rPr>
          <w:rFonts w:hint="eastAsia"/>
        </w:rPr>
        <w:t>3</w:t>
      </w:r>
      <w:r>
        <w:rPr>
          <w:rFonts w:hint="eastAsia"/>
        </w:rPr>
        <w:t>）齿根弯曲疲劳强度校核计算</w:t>
      </w:r>
    </w:p>
    <w:p w:rsidR="008E79CF" w:rsidP="008E79CF">
      <w:pPr>
        <w:pStyle w:val="altX"/>
      </w:pPr>
      <w:r>
        <w:rPr>
          <w:rFonts w:hint="eastAsia"/>
        </w:rPr>
        <w:tab/>
      </w:r>
      <w:r>
        <w:rPr>
          <w:position w:val="-34"/>
        </w:rPr>
        <w:object>
          <v:shape id="_x0000_i1337" type="#_x0000_t75" style="width:144.85pt;height:39.35pt" o:ole="">
            <v:imagedata r:id="rId767" o:title=""/>
          </v:shape>
          <o:OLEObject Type="Embed" ProgID="Equation.DSMT4" ShapeID="_x0000_i1337" DrawAspect="Content" ObjectID="_1401318904" r:id="rId768"/>
        </w:object>
      </w:r>
    </w:p>
    <w:p w:rsidR="008E79CF" w:rsidP="008E79CF">
      <w:pPr>
        <w:ind w:firstLine="480"/>
      </w:pPr>
      <w:r>
        <w:rPr>
          <w:rFonts w:hint="eastAsia"/>
        </w:rPr>
        <w:t>当量齿数</w:t>
      </w:r>
      <w:r>
        <w:rPr>
          <w:position w:val="-12"/>
        </w:rPr>
        <w:object>
          <v:shape id="_x0000_i1338" type="#_x0000_t75" style="width:15.05pt;height:18.4pt" o:ole="">
            <v:imagedata r:id="rId621" o:title=""/>
          </v:shape>
          <o:OLEObject Type="Embed" ProgID="Equation.DSMT4" ShapeID="_x0000_i1338" DrawAspect="Content" ObjectID="_1401318905" r:id="rId769"/>
        </w:object>
      </w:r>
    </w:p>
    <w:p w:rsidR="008E79CF" w:rsidP="008E79CF">
      <w:pPr>
        <w:ind w:firstLine="480"/>
      </w:pPr>
      <w:r>
        <w:rPr>
          <w:position w:val="-12"/>
        </w:rPr>
        <w:object>
          <v:shape id="_x0000_i1339" type="#_x0000_t75" style="width:80.35pt;height:19.25pt" o:ole="">
            <v:imagedata r:id="rId623" o:title=""/>
          </v:shape>
          <o:OLEObject Type="Embed" ProgID="Equation.DSMT4" ShapeID="_x0000_i1339" DrawAspect="Content" ObjectID="_1401318906" r:id="rId770"/>
        </w:object>
      </w:r>
      <w:r w:rsidR="00F967FA">
        <w:rPr>
          <w:rFonts w:hint="eastAsia"/>
        </w:rPr>
        <w:t>22.19</w:t>
      </w:r>
    </w:p>
    <w:p w:rsidR="008E79CF" w:rsidP="008E79CF">
      <w:pPr>
        <w:ind w:firstLine="480"/>
      </w:pPr>
      <w:r>
        <w:rPr>
          <w:position w:val="-12"/>
        </w:rPr>
        <w:object>
          <v:shape id="_x0000_i1340" type="#_x0000_t75" style="width:80.35pt;height:19.25pt" o:ole="">
            <v:imagedata r:id="rId625" o:title=""/>
          </v:shape>
          <o:OLEObject Type="Embed" ProgID="Equation.DSMT4" ShapeID="_x0000_i1340" DrawAspect="Content" ObjectID="_1401318907" r:id="rId771"/>
        </w:object>
      </w:r>
      <w:r w:rsidR="00F967FA">
        <w:rPr>
          <w:rFonts w:hint="eastAsia"/>
        </w:rPr>
        <w:t>63.32</w:t>
      </w:r>
    </w:p>
    <w:p w:rsidR="008E79CF" w:rsidP="008E79CF">
      <w:pPr>
        <w:ind w:firstLine="480"/>
      </w:pPr>
      <w:r>
        <w:rPr>
          <w:rFonts w:hint="eastAsia"/>
        </w:rPr>
        <w:t>齿形系数</w:t>
      </w:r>
      <w:r>
        <w:rPr>
          <w:position w:val="-12"/>
        </w:rPr>
        <w:object>
          <v:shape id="_x0000_i1341" type="#_x0000_t75" style="width:16.75pt;height:18.4pt" o:ole="">
            <v:imagedata r:id="rId627" o:title=""/>
          </v:shape>
          <o:OLEObject Type="Embed" ProgID="Equation.DSMT4" ShapeID="_x0000_i1341" DrawAspect="Content" ObjectID="_1401318908" r:id="rId772"/>
        </w:object>
      </w:r>
      <w:r>
        <w:rPr>
          <w:rFonts w:hint="eastAsia"/>
        </w:rPr>
        <w:t xml:space="preserve"> </w:t>
      </w:r>
      <w:r>
        <w:rPr>
          <w:rFonts w:hint="eastAsia"/>
        </w:rPr>
        <w:t>查表</w:t>
      </w:r>
      <w:r>
        <w:rPr>
          <w:rFonts w:hint="eastAsia"/>
        </w:rPr>
        <w:t xml:space="preserve">6.5  </w:t>
      </w:r>
      <w:r>
        <w:rPr>
          <w:rFonts w:hint="eastAsia"/>
        </w:rPr>
        <w:t>并插值计算</w:t>
      </w:r>
    </w:p>
    <w:p w:rsidR="008E79CF" w:rsidP="008E79CF">
      <w:pPr>
        <w:ind w:firstLine="480"/>
      </w:pPr>
      <w:r>
        <w:rPr>
          <w:rFonts w:hint="eastAsia"/>
        </w:rPr>
        <w:t>小轮</w:t>
      </w:r>
      <w:r>
        <w:rPr>
          <w:position w:val="-12"/>
        </w:rPr>
        <w:object>
          <v:shape id="_x0000_i1342" type="#_x0000_t75" style="width:27.65pt;height:18.4pt" o:ole="">
            <v:imagedata r:id="rId773" o:title=""/>
          </v:shape>
          <o:OLEObject Type="Embed" ProgID="Equation.DSMT4" ShapeID="_x0000_i1342" DrawAspect="Content" ObjectID="_1401318909" r:id="rId774"/>
        </w:object>
      </w:r>
      <w:r w:rsidR="00F967FA">
        <w:rPr>
          <w:rFonts w:hint="eastAsia"/>
        </w:rPr>
        <w:t>2.72</w:t>
      </w:r>
    </w:p>
    <w:p w:rsidR="008E79CF" w:rsidP="008E79CF">
      <w:pPr>
        <w:ind w:firstLine="480"/>
      </w:pPr>
      <w:r>
        <w:rPr>
          <w:rFonts w:hint="eastAsia"/>
        </w:rPr>
        <w:t>大轮</w:t>
      </w:r>
      <w:r>
        <w:rPr>
          <w:position w:val="-12"/>
        </w:rPr>
        <w:object>
          <v:shape id="_x0000_i1343" type="#_x0000_t75" style="width:27.65pt;height:18.4pt" o:ole="">
            <v:imagedata r:id="rId775" o:title=""/>
          </v:shape>
          <o:OLEObject Type="Embed" ProgID="Equation.DSMT4" ShapeID="_x0000_i1343" DrawAspect="Content" ObjectID="_1401318910" r:id="rId776"/>
        </w:object>
      </w:r>
      <w:r w:rsidR="00F967FA">
        <w:rPr>
          <w:rFonts w:hint="eastAsia"/>
        </w:rPr>
        <w:t>2.29</w:t>
      </w:r>
    </w:p>
    <w:p w:rsidR="008E79CF" w:rsidP="008E79CF">
      <w:pPr>
        <w:ind w:firstLine="480"/>
      </w:pPr>
      <w:r>
        <w:rPr>
          <w:rFonts w:hint="eastAsia"/>
        </w:rPr>
        <w:t>应力修正系数</w:t>
      </w:r>
      <w:r>
        <w:rPr>
          <w:position w:val="-12"/>
        </w:rPr>
        <w:object>
          <v:shape id="_x0000_i1344" type="#_x0000_t75" style="width:15.9pt;height:18.4pt" o:ole="">
            <v:imagedata r:id="rId633" o:title=""/>
          </v:shape>
          <o:OLEObject Type="Embed" ProgID="Equation.DSMT4" ShapeID="_x0000_i1344" DrawAspect="Content" ObjectID="_1401318911" r:id="rId777"/>
        </w:object>
      </w:r>
      <w:r>
        <w:rPr>
          <w:rFonts w:hint="eastAsia"/>
        </w:rPr>
        <w:t>查表</w:t>
      </w:r>
      <w:r>
        <w:rPr>
          <w:rFonts w:hint="eastAsia"/>
        </w:rPr>
        <w:t>6.5</w:t>
      </w:r>
    </w:p>
    <w:p w:rsidR="008E79CF" w:rsidP="008E79CF">
      <w:pPr>
        <w:ind w:firstLine="480"/>
      </w:pPr>
      <w:r>
        <w:rPr>
          <w:rFonts w:hint="eastAsia"/>
        </w:rPr>
        <w:t>小轮</w:t>
      </w:r>
      <w:r>
        <w:rPr>
          <w:position w:val="-12"/>
        </w:rPr>
        <w:object>
          <v:shape id="_x0000_i1345" type="#_x0000_t75" style="width:27.65pt;height:18.4pt" o:ole="">
            <v:imagedata r:id="rId778" o:title=""/>
          </v:shape>
          <o:OLEObject Type="Embed" ProgID="Equation.DSMT4" ShapeID="_x0000_i1345" DrawAspect="Content" ObjectID="_1401318912" r:id="rId779"/>
        </w:object>
      </w:r>
      <w:r w:rsidR="00F967FA">
        <w:rPr>
          <w:rFonts w:hint="eastAsia"/>
        </w:rPr>
        <w:t>1.56</w:t>
      </w:r>
    </w:p>
    <w:p w:rsidR="008E79CF" w:rsidP="008E79CF">
      <w:pPr>
        <w:ind w:firstLine="480"/>
      </w:pPr>
      <w:r>
        <w:rPr>
          <w:rFonts w:hint="eastAsia"/>
        </w:rPr>
        <w:t>大轮</w:t>
      </w:r>
      <w:r>
        <w:rPr>
          <w:position w:val="-12"/>
        </w:rPr>
        <w:object>
          <v:shape id="_x0000_i1346" type="#_x0000_t75" style="width:29.3pt;height:18.4pt" o:ole="">
            <v:imagedata r:id="rId780" o:title=""/>
          </v:shape>
          <o:OLEObject Type="Embed" ProgID="Equation.DSMT4" ShapeID="_x0000_i1346" DrawAspect="Content" ObjectID="_1401318913" r:id="rId781"/>
        </w:object>
      </w:r>
      <w:r w:rsidR="00F967FA">
        <w:rPr>
          <w:rFonts w:hint="eastAsia"/>
        </w:rPr>
        <w:t>1.77</w:t>
      </w:r>
    </w:p>
    <w:p w:rsidR="008E79CF" w:rsidP="008E79CF">
      <w:pPr>
        <w:ind w:firstLine="480"/>
      </w:pPr>
      <w:r>
        <w:rPr>
          <w:rFonts w:hint="eastAsia"/>
        </w:rPr>
        <w:t>不变位时，端面啮合角</w:t>
      </w:r>
    </w:p>
    <w:p w:rsidR="008E79CF" w:rsidP="008E79CF">
      <w:pPr>
        <w:ind w:firstLine="480"/>
      </w:pPr>
      <w:r>
        <w:rPr>
          <w:position w:val="-12"/>
        </w:rPr>
        <w:object>
          <v:shape id="_x0000_i1347" type="#_x0000_t75" style="width:153.2pt;height:18.4pt" o:ole="">
            <v:imagedata r:id="rId782" o:title=""/>
          </v:shape>
          <o:OLEObject Type="Embed" ProgID="Equation.DSMT4" ShapeID="_x0000_i1347" DrawAspect="Content" ObjectID="_1401318914" r:id="rId783"/>
        </w:object>
      </w:r>
    </w:p>
    <w:p w:rsidR="008E79CF" w:rsidP="008E79CF">
      <w:pPr>
        <w:ind w:firstLine="480"/>
      </w:pPr>
      <w:r>
        <w:rPr>
          <w:rFonts w:hint="eastAsia"/>
        </w:rPr>
        <w:t>端面模数</w:t>
      </w:r>
      <w:r>
        <w:rPr>
          <w:rFonts w:hint="eastAsia"/>
        </w:rPr>
        <w:t xml:space="preserve"> </w:t>
      </w:r>
    </w:p>
    <w:p w:rsidR="008E79CF" w:rsidP="008E79CF">
      <w:pPr>
        <w:ind w:firstLine="480"/>
      </w:pPr>
      <w:r>
        <w:rPr>
          <w:position w:val="-12"/>
        </w:rPr>
        <w:object>
          <v:shape id="_x0000_i1348" type="#_x0000_t75" style="width:96.3pt;height:18.4pt" o:ole="">
            <v:imagedata r:id="rId784" o:title=""/>
          </v:shape>
          <o:OLEObject Type="Embed" ProgID="Equation.DSMT4" ShapeID="_x0000_i1348" DrawAspect="Content" ObjectID="_1401318915" r:id="rId785"/>
        </w:object>
      </w:r>
    </w:p>
    <w:p w:rsidR="008E79CF" w:rsidP="008E79CF">
      <w:pPr>
        <w:ind w:firstLine="480"/>
      </w:pPr>
      <w:r>
        <w:rPr>
          <w:rFonts w:hint="eastAsia"/>
        </w:rPr>
        <w:t>重合度</w:t>
      </w:r>
      <w:r>
        <w:rPr>
          <w:position w:val="-12"/>
        </w:rPr>
        <w:object>
          <v:shape id="_x0000_i1349" type="#_x0000_t75" style="width:16.75pt;height:18.4pt" o:ole="">
            <v:imagedata r:id="rId786" o:title=""/>
          </v:shape>
          <o:OLEObject Type="Embed" ProgID="Equation.DSMT4" ShapeID="_x0000_i1349" DrawAspect="Content" ObjectID="_1401318916" r:id="rId787"/>
        </w:object>
      </w:r>
    </w:p>
    <w:p w:rsidR="008E79CF" w:rsidP="008E79CF">
      <w:pPr>
        <w:pStyle w:val="altX"/>
        <w:sectPr w:rsidSect="004752D9">
          <w:headerReference w:type="even" r:id="rId788"/>
          <w:headerReference w:type="default" r:id="rId789"/>
          <w:footerReference w:type="even" r:id="rId790"/>
          <w:footerReference w:type="default" r:id="rId791"/>
          <w:headerReference w:type="first" r:id="rId792"/>
          <w:footerReference w:type="first" r:id="rId793"/>
          <w:type w:val="nextPage"/>
          <w:pgSz w:w="11907" w:h="16839" w:code="9"/>
          <w:pgMar w:top="1134" w:right="1134" w:bottom="1134" w:left="1134" w:header="851" w:footer="992" w:gutter="0"/>
          <w:pgNumType w:start="27"/>
          <w:cols w:space="425"/>
          <w:titlePg w:val="0"/>
          <w:docGrid w:type="linesAndChars" w:linePitch="326"/>
        </w:sectPr>
      </w:pPr>
      <w:r>
        <w:rPr>
          <w:rFonts w:hint="eastAsia"/>
        </w:rPr>
        <w:tab/>
      </w:r>
      <w:r>
        <w:rPr>
          <w:position w:val="-126"/>
        </w:rPr>
        <w:object>
          <v:shape id="_x0000_i1350" type="#_x0000_t75" style="width:272pt;height:132.3pt" o:ole="">
            <v:imagedata r:id="rId794" o:title=""/>
          </v:shape>
          <o:OLEObject Type="Embed" ProgID="Equation.DSMT4" ShapeID="_x0000_i1350" DrawAspect="Content" ObjectID="_1401318917" r:id="rId795"/>
        </w:object>
      </w:r>
    </w:p>
    <w:p w:rsidR="008E79CF" w:rsidP="008E79CF">
      <w:pPr>
        <w:ind w:firstLine="480"/>
      </w:pPr>
      <w:r>
        <w:rPr>
          <w:rFonts w:hint="eastAsia"/>
        </w:rPr>
        <w:t>重合度系数</w:t>
      </w:r>
    </w:p>
    <w:p w:rsidR="008E79CF" w:rsidP="008E79CF">
      <w:pPr>
        <w:ind w:firstLine="480"/>
      </w:pPr>
    </w:p>
    <w:p w:rsidR="008E79CF" w:rsidP="008E79CF">
      <w:pPr>
        <w:pStyle w:val="altX"/>
      </w:pPr>
      <w:r>
        <w:rPr>
          <w:rFonts w:hint="eastAsia"/>
        </w:rPr>
        <w:tab/>
      </w:r>
      <w:r>
        <w:rPr>
          <w:position w:val="-12"/>
        </w:rPr>
        <w:object>
          <v:shape id="_x0000_i1351" type="#_x0000_t75" style="width:279.65pt;height:18.4pt" o:ole="">
            <v:imagedata r:id="rId796" o:title=""/>
          </v:shape>
          <o:OLEObject Type="Embed" ProgID="Equation.DSMT4" ShapeID="_x0000_i1351" DrawAspect="Content" ObjectID="_1401318918" r:id="rId797"/>
        </w:object>
      </w:r>
    </w:p>
    <w:p w:rsidR="008E79CF" w:rsidP="008E79CF">
      <w:pPr>
        <w:ind w:firstLine="480"/>
      </w:pPr>
      <w:r>
        <w:rPr>
          <w:rFonts w:hint="eastAsia"/>
        </w:rPr>
        <w:t>螺旋角系数</w:t>
      </w:r>
      <w:r>
        <w:rPr>
          <w:position w:val="-16"/>
        </w:rPr>
        <w:object>
          <v:shape id="_x0000_i1352" type="#_x0000_t75" style="width:14.25pt;height:20.95pt" o:ole="">
            <v:imagedata r:id="rId655" o:title=""/>
          </v:shape>
          <o:OLEObject Type="Embed" ProgID="Equation.DSMT4" ShapeID="_x0000_i1352" DrawAspect="Content" ObjectID="_1401318919" r:id="rId798"/>
        </w:object>
      </w:r>
      <w:r>
        <w:rPr>
          <w:rFonts w:hint="eastAsia"/>
        </w:rPr>
        <w:t>，由推荐值</w:t>
      </w:r>
      <w:r>
        <w:rPr>
          <w:rFonts w:hint="eastAsia"/>
        </w:rPr>
        <w:t>0.85</w:t>
      </w:r>
      <w:r>
        <w:rPr>
          <w:rFonts w:ascii="Cambria Math" w:hAnsi="Cambria Math"/>
        </w:rPr>
        <w:t>~</w:t>
      </w:r>
      <w:r>
        <w:rPr>
          <w:rFonts w:hint="eastAsia"/>
        </w:rPr>
        <w:t>.092</w:t>
      </w:r>
    </w:p>
    <w:p w:rsidR="008E79CF" w:rsidP="008E79CF">
      <w:pPr>
        <w:pStyle w:val="altX"/>
      </w:pPr>
      <w:r>
        <w:rPr>
          <w:rFonts w:hint="eastAsia"/>
        </w:rPr>
        <w:t xml:space="preserve"> </w:t>
      </w:r>
      <w:r>
        <w:rPr>
          <w:rFonts w:hint="eastAsia"/>
        </w:rPr>
        <w:tab/>
      </w:r>
      <w:r>
        <w:rPr>
          <w:position w:val="-48"/>
        </w:rPr>
        <w:object>
          <v:shape id="_x0000_i1353" type="#_x0000_t75" style="width:266.93pt;height:56.1pt" o:ole="">
            <v:imagedata r:id="rId799" o:title=""/>
          </v:shape>
          <o:OLEObject Type="Embed" ProgID="Equation.DSMT4" ShapeID="_x0000_i1353" DrawAspect="Content" ObjectID="_1401318920" r:id="rId800"/>
        </w:object>
      </w:r>
    </w:p>
    <w:p w:rsidR="008E79CF" w:rsidP="008E79CF">
      <w:pPr>
        <w:pStyle w:val="altX"/>
      </w:pPr>
      <w:r>
        <w:rPr>
          <w:rFonts w:hint="eastAsia"/>
        </w:rPr>
        <w:tab/>
      </w:r>
      <w:r>
        <w:rPr>
          <w:position w:val="-48"/>
        </w:rPr>
        <w:object>
          <v:shape id="_x0000_i1354" type="#_x0000_t75" style="width:267.9pt;height:56.1pt" o:ole="">
            <v:imagedata r:id="rId801" o:title=""/>
          </v:shape>
          <o:OLEObject Type="Embed" ProgID="Equation.DSMT4" ShapeID="_x0000_i1354" DrawAspect="Content" ObjectID="_1401318921" r:id="rId802"/>
        </w:object>
      </w:r>
    </w:p>
    <w:p w:rsidR="008E79CF" w:rsidP="008E79CF">
      <w:pPr>
        <w:ind w:firstLine="480"/>
      </w:pPr>
      <w:r>
        <w:rPr>
          <w:rFonts w:hint="eastAsia"/>
        </w:rPr>
        <w:t>（</w:t>
      </w:r>
      <w:r>
        <w:rPr>
          <w:rFonts w:hint="eastAsia"/>
        </w:rPr>
        <w:t>4</w:t>
      </w:r>
      <w:r>
        <w:rPr>
          <w:rFonts w:hint="eastAsia"/>
        </w:rPr>
        <w:t>）重要尺寸计算</w:t>
      </w:r>
    </w:p>
    <w:p w:rsidR="008E79CF" w:rsidP="008E79CF">
      <w:pPr>
        <w:ind w:firstLine="480"/>
      </w:pPr>
      <w:r>
        <w:rPr>
          <w:rFonts w:hint="eastAsia"/>
        </w:rPr>
        <w:t>大齿轮齿主大端分度圆直径</w:t>
      </w:r>
    </w:p>
    <w:p w:rsidR="008E79CF" w:rsidP="008E79CF">
      <w:pPr>
        <w:pStyle w:val="altC"/>
      </w:pPr>
      <w:r>
        <w:rPr>
          <w:position w:val="-12"/>
        </w:rPr>
        <w:object>
          <v:shape id="_x0000_i1355" type="#_x0000_t75" style="width:150.7pt;height:19.25pt" o:ole="">
            <v:imagedata r:id="rId803" o:title=""/>
          </v:shape>
          <o:OLEObject Type="Embed" ProgID="Equation.DSMT4" ShapeID="_x0000_i1355" DrawAspect="Content" ObjectID="_1401318922" r:id="rId804"/>
        </w:object>
      </w:r>
    </w:p>
    <w:p w:rsidR="008E79CF" w:rsidP="008E79CF">
      <w:pPr>
        <w:ind w:firstLine="480"/>
      </w:pPr>
      <w:r>
        <w:rPr>
          <w:rFonts w:hint="eastAsia"/>
        </w:rPr>
        <w:t>根圆直径</w:t>
      </w:r>
    </w:p>
    <w:p w:rsidR="008E79CF" w:rsidP="008E79CF">
      <w:pPr>
        <w:pStyle w:val="altX"/>
      </w:pPr>
      <w:r>
        <w:rPr>
          <w:rFonts w:hint="eastAsia"/>
        </w:rPr>
        <w:tab/>
      </w:r>
      <w:r>
        <w:rPr>
          <w:position w:val="-12"/>
        </w:rPr>
        <w:object>
          <v:shape id="_x0000_i1356" type="#_x0000_t75" style="width:245.3pt;height:18.4pt" o:ole="">
            <v:imagedata r:id="rId805" o:title=""/>
          </v:shape>
          <o:OLEObject Type="Embed" ProgID="Equation.DSMT4" ShapeID="_x0000_i1356" DrawAspect="Content" ObjectID="_1401318923" r:id="rId806"/>
        </w:object>
      </w:r>
    </w:p>
    <w:p w:rsidR="008E79CF" w:rsidP="008E79CF">
      <w:pPr>
        <w:pStyle w:val="altX"/>
      </w:pPr>
      <w:r>
        <w:rPr>
          <w:rFonts w:hint="eastAsia"/>
        </w:rPr>
        <w:tab/>
      </w:r>
      <w:r>
        <w:rPr>
          <w:position w:val="-12"/>
        </w:rPr>
        <w:object>
          <v:shape id="_x0000_i1357" type="#_x0000_t75" style="width:261.2pt;height:18.4pt" o:ole="">
            <v:imagedata r:id="rId807" o:title=""/>
          </v:shape>
          <o:OLEObject Type="Embed" ProgID="Equation.DSMT4" ShapeID="_x0000_i1357" DrawAspect="Content" ObjectID="_1401318924" r:id="rId808"/>
        </w:object>
      </w:r>
    </w:p>
    <w:p w:rsidR="008E79CF" w:rsidP="008E79CF">
      <w:pPr>
        <w:ind w:firstLine="480"/>
      </w:pPr>
      <w:r>
        <w:rPr>
          <w:rFonts w:hint="eastAsia"/>
        </w:rPr>
        <w:t>顶圆直径</w:t>
      </w:r>
    </w:p>
    <w:p w:rsidR="008E79CF" w:rsidP="008E79CF">
      <w:pPr>
        <w:pStyle w:val="altX"/>
      </w:pPr>
      <w:r>
        <w:rPr>
          <w:rFonts w:hint="eastAsia"/>
        </w:rPr>
        <w:tab/>
      </w:r>
      <w:r>
        <w:rPr>
          <w:position w:val="-12"/>
        </w:rPr>
        <w:object>
          <v:shape id="_x0000_i1358" type="#_x0000_t75" style="width:204.3pt;height:18.4pt" o:ole="">
            <v:imagedata r:id="rId809" o:title=""/>
          </v:shape>
          <o:OLEObject Type="Embed" ProgID="Equation.DSMT4" ShapeID="_x0000_i1358" DrawAspect="Content" ObjectID="_1401318925" r:id="rId810"/>
        </w:object>
      </w:r>
    </w:p>
    <w:p w:rsidR="008E79CF" w:rsidP="008E79CF">
      <w:pPr>
        <w:pStyle w:val="altX"/>
      </w:pPr>
      <w:r>
        <w:rPr>
          <w:rFonts w:hint="eastAsia"/>
        </w:rPr>
        <w:tab/>
      </w:r>
      <w:r>
        <w:rPr>
          <w:position w:val="-12"/>
        </w:rPr>
        <w:object>
          <v:shape id="_x0000_i1359" type="#_x0000_t75" style="width:190.9pt;height:18.4pt" o:ole="">
            <v:imagedata r:id="rId811" o:title=""/>
          </v:shape>
          <o:OLEObject Type="Embed" ProgID="Equation.DSMT4" ShapeID="_x0000_i1359" DrawAspect="Content" ObjectID="_1401318926" r:id="rId812"/>
        </w:object>
      </w:r>
    </w:p>
    <w:p w:rsidR="00C748FC" w:rsidRPr="00A74902" w:rsidP="00751005">
      <w:pPr>
        <w:pStyle w:val="Heading3"/>
      </w:pPr>
      <w:bookmarkStart w:id="29" w:name="_Toc118541476"/>
      <w:bookmarkStart w:id="30" w:name="_Toc118541514"/>
      <w:bookmarkStart w:id="31" w:name="_Toc534646381"/>
      <w:r w:rsidRPr="00A74902">
        <w:rPr>
          <w:rFonts w:hint="eastAsia"/>
        </w:rPr>
        <w:t>轴的设计计算</w:t>
      </w:r>
      <w:bookmarkEnd w:id="29"/>
      <w:bookmarkEnd w:id="30"/>
      <w:bookmarkEnd w:id="31"/>
    </w:p>
    <w:p w:rsidR="00C748FC" w:rsidP="005E7E2E">
      <w:pPr>
        <w:ind w:firstLine="480"/>
      </w:pPr>
      <w:r w:rsidRPr="00A74902">
        <w:rPr>
          <w:rFonts w:hint="eastAsia"/>
        </w:rPr>
        <w:t>为了对轴进行校核，先求作用在轴上的齿轮的啮合力。</w:t>
      </w:r>
    </w:p>
    <w:p w:rsidR="00FC153C" w:rsidRPr="00A74902" w:rsidP="005E7E2E">
      <w:pPr>
        <w:ind w:firstLine="480"/>
        <w:sectPr w:rsidSect="004752D9">
          <w:headerReference w:type="even" r:id="rId813"/>
          <w:headerReference w:type="default" r:id="rId814"/>
          <w:footerReference w:type="even" r:id="rId815"/>
          <w:footerReference w:type="default" r:id="rId816"/>
          <w:headerReference w:type="first" r:id="rId817"/>
          <w:footerReference w:type="first" r:id="rId818"/>
          <w:type w:val="nextPage"/>
          <w:pgSz w:w="11907" w:h="16839" w:code="9"/>
          <w:pgMar w:top="1134" w:right="1134" w:bottom="1134" w:left="1134" w:header="851" w:footer="992" w:gutter="0"/>
          <w:pgNumType w:start="28"/>
          <w:cols w:space="425"/>
          <w:titlePg w:val="0"/>
          <w:docGrid w:type="linesAndChars" w:linePitch="326"/>
        </w:sectPr>
      </w:pPr>
      <w:r w:rsidRPr="00A74902">
        <w:rPr>
          <w:rFonts w:hint="eastAsia"/>
        </w:rPr>
        <w:t>第一对和第二对啮合齿轮上的作用力分别</w:t>
      </w:r>
    </w:p>
    <w:p w:rsidR="00C748FC" w:rsidRPr="005E7E2E" w:rsidP="004041E3">
      <w:pPr>
        <w:pStyle w:val="altX"/>
      </w:pPr>
      <w:r>
        <w:rPr>
          <w:rFonts w:hint="eastAsia"/>
        </w:rPr>
        <w:tab/>
      </w:r>
      <w:r>
        <w:object>
          <v:shape id="_x0000_i1360" type="#_x0000_t75" style="width:205.1pt;height:184.2pt" o:ole="">
            <v:imagedata r:id="rId819" o:title=""/>
          </v:shape>
          <o:OLEObject Type="Embed" ProgID="Equation.3" ShapeID="_x0000_i1360" DrawAspect="Content" ObjectID="_1401318927" r:id="rId820"/>
        </w:object>
      </w:r>
    </w:p>
    <w:p w:rsidR="004041E3" w:rsidP="00FC153C">
      <w:pPr>
        <w:ind w:firstLine="480"/>
      </w:pPr>
    </w:p>
    <w:p w:rsidR="00C748FC" w:rsidRPr="00A74902" w:rsidP="00FC153C">
      <w:pPr>
        <w:ind w:firstLine="480"/>
      </w:pPr>
      <w:r w:rsidRPr="00A74902">
        <w:rPr>
          <w:rFonts w:hint="eastAsia"/>
        </w:rPr>
        <w:t>高速轴Ⅰ设计</w:t>
      </w:r>
    </w:p>
    <w:p w:rsidR="00C748FC" w:rsidRPr="00A74902" w:rsidP="00FC153C">
      <w:pPr>
        <w:ind w:firstLine="480"/>
      </w:pPr>
      <w:r>
        <w:rPr>
          <w:rFonts w:hint="eastAsia"/>
        </w:rPr>
        <w:t>（</w:t>
      </w:r>
      <w:r w:rsidRPr="00A74902">
        <w:rPr>
          <w:rFonts w:hint="eastAsia"/>
        </w:rPr>
        <w:t>1</w:t>
      </w:r>
      <w:r w:rsidRPr="00A74902">
        <w:rPr>
          <w:rFonts w:hint="eastAsia"/>
        </w:rPr>
        <w:t>）按齿轮轴设计，轴的材料取与高速级小齿轮材料相同，</w:t>
      </w:r>
      <w:r w:rsidRPr="00A74902">
        <w:rPr>
          <w:rFonts w:hint="eastAsia"/>
        </w:rPr>
        <w:t>40Cr</w:t>
      </w:r>
      <w:r w:rsidRPr="00A74902">
        <w:rPr>
          <w:rFonts w:hint="eastAsia"/>
        </w:rPr>
        <w:t>，调质处理，查表</w:t>
      </w:r>
      <w:r w:rsidRPr="00A74902">
        <w:rPr>
          <w:rFonts w:hint="eastAsia"/>
        </w:rPr>
        <w:t>15-31</w:t>
      </w:r>
      <w:r w:rsidRPr="00A74902">
        <w:rPr>
          <w:rFonts w:hint="eastAsia"/>
        </w:rPr>
        <w:t>，取</w:t>
      </w:r>
      <w:r>
        <w:rPr>
          <w:position w:val="-12"/>
        </w:rPr>
        <w:object>
          <v:shape id="_x0000_i1361" type="#_x0000_t75" style="width:45.2pt;height:18.4pt" o:ole="">
            <v:imagedata r:id="rId821" o:title=""/>
          </v:shape>
          <o:OLEObject Type="Embed" ProgID="Equation.3" ShapeID="_x0000_i1361" DrawAspect="Content" ObjectID="_1401318928" r:id="rId822"/>
        </w:object>
      </w:r>
    </w:p>
    <w:p w:rsidR="00C748FC" w:rsidRPr="00A74902" w:rsidP="00FC153C">
      <w:pPr>
        <w:ind w:firstLine="480"/>
      </w:pPr>
      <w:r>
        <w:rPr>
          <w:rFonts w:hint="eastAsia"/>
        </w:rPr>
        <w:t>（</w:t>
      </w:r>
      <w:r w:rsidRPr="00A74902">
        <w:rPr>
          <w:rFonts w:hint="eastAsia"/>
        </w:rPr>
        <w:t>2</w:t>
      </w:r>
      <w:r w:rsidRPr="00A74902">
        <w:rPr>
          <w:rFonts w:hint="eastAsia"/>
        </w:rPr>
        <w:t>）初算轴的最小直径</w:t>
      </w:r>
    </w:p>
    <w:p w:rsidR="00C748FC" w:rsidRPr="00A74902" w:rsidP="00A94DC1">
      <w:pPr>
        <w:pStyle w:val="altX"/>
      </w:pPr>
      <w:r>
        <w:rPr>
          <w:rFonts w:hint="eastAsia"/>
        </w:rPr>
        <w:tab/>
      </w:r>
      <w:r>
        <w:object>
          <v:shape id="_x0000_i1362" type="#_x0000_t75" style="width:207.65pt;height:35.15pt" o:ole="">
            <v:imagedata r:id="rId823" o:title=""/>
          </v:shape>
          <o:OLEObject Type="Embed" ProgID="Equation.3" ShapeID="_x0000_i1362" DrawAspect="Content" ObjectID="_1401318929" r:id="rId824"/>
        </w:object>
      </w:r>
      <w:r>
        <w:rPr>
          <w:rFonts w:hint="eastAsia"/>
        </w:rPr>
        <w:tab/>
      </w:r>
      <w:r>
        <w:rPr>
          <w:rFonts w:hint="eastAsia"/>
        </w:rPr>
        <w:t>（</w:t>
      </w:r>
      <w:r w:rsidR="007A54C7">
        <w:fldChar w:fldCharType="begin"/>
      </w:r>
      <w:r w:rsidR="007A54C7">
        <w:instrText xml:space="preserve"> </w:instrText>
      </w:r>
      <w:r w:rsidR="007A54C7">
        <w:rPr>
          <w:rFonts w:hint="eastAsia"/>
        </w:rPr>
        <w:instrText>STYLEREF 1 \s</w:instrText>
      </w:r>
      <w:r w:rsidR="007A54C7">
        <w:instrText xml:space="preserve"> </w:instrText>
      </w:r>
      <w:r w:rsidR="007A54C7">
        <w:fldChar w:fldCharType="separate"/>
      </w:r>
      <w:r w:rsidR="004752D9">
        <w:rPr>
          <w:noProof/>
        </w:rPr>
        <w:t>3</w:t>
      </w:r>
      <w:r w:rsidR="007A54C7">
        <w:fldChar w:fldCharType="end"/>
      </w:r>
      <w:r w:rsidR="007A54C7">
        <w:noBreakHyphen/>
      </w:r>
      <w:r w:rsidR="007A54C7">
        <w:fldChar w:fldCharType="begin"/>
      </w:r>
      <w:r w:rsidR="007A54C7">
        <w:instrText xml:space="preserve"> </w:instrText>
      </w:r>
      <w:r w:rsidR="007A54C7">
        <w:rPr>
          <w:rFonts w:hint="eastAsia"/>
        </w:rPr>
        <w:instrText xml:space="preserve">SEQ </w:instrText>
      </w:r>
      <w:r w:rsidR="007A54C7">
        <w:rPr>
          <w:rFonts w:hint="eastAsia"/>
        </w:rPr>
        <w:instrText>式</w:instrText>
      </w:r>
      <w:r w:rsidR="007A54C7">
        <w:rPr>
          <w:rFonts w:hint="eastAsia"/>
        </w:rPr>
        <w:instrText xml:space="preserve"> \* ARABIC \s 1</w:instrText>
      </w:r>
      <w:r w:rsidR="007A54C7">
        <w:instrText xml:space="preserve"> </w:instrText>
      </w:r>
      <w:r w:rsidR="007A54C7">
        <w:fldChar w:fldCharType="separate"/>
      </w:r>
      <w:r w:rsidR="004752D9">
        <w:rPr>
          <w:noProof/>
        </w:rPr>
        <w:t>55</w:t>
      </w:r>
      <w:r w:rsidR="007A54C7">
        <w:fldChar w:fldCharType="end"/>
      </w:r>
      <w:r>
        <w:rPr>
          <w:rFonts w:hint="eastAsia"/>
        </w:rPr>
        <w:t>）</w:t>
      </w:r>
    </w:p>
    <w:p w:rsidR="00C748FC" w:rsidRPr="00A74902" w:rsidP="00FC153C">
      <w:pPr>
        <w:ind w:firstLine="480"/>
      </w:pPr>
      <w:r w:rsidRPr="00A74902">
        <w:rPr>
          <w:rFonts w:hint="eastAsia"/>
        </w:rPr>
        <w:t>高速轴Ⅰ为输入轴，最小直径处跟</w:t>
      </w:r>
      <w:r w:rsidRPr="00A74902">
        <w:rPr>
          <w:rFonts w:hint="eastAsia"/>
        </w:rPr>
        <w:t>V</w:t>
      </w:r>
      <w:r w:rsidRPr="00A74902">
        <w:rPr>
          <w:rFonts w:hint="eastAsia"/>
        </w:rPr>
        <w:t>带轮轴孔直径。因为带轮轴上有键槽，故最小直径加大</w:t>
      </w:r>
      <w:r w:rsidRPr="00A74902">
        <w:rPr>
          <w:rFonts w:hint="eastAsia"/>
        </w:rPr>
        <w:t>6%</w:t>
      </w:r>
      <w:r w:rsidRPr="00A74902">
        <w:rPr>
          <w:rFonts w:hint="eastAsia"/>
        </w:rPr>
        <w:t>，</w:t>
      </w:r>
      <w:r>
        <w:rPr>
          <w:position w:val="-10"/>
        </w:rPr>
        <w:object>
          <v:shape id="_x0000_i1363" type="#_x0000_t75" style="width:21.75pt;height:17.6pt" o:ole="">
            <v:imagedata r:id="rId825" o:title=""/>
          </v:shape>
          <o:OLEObject Type="Embed" ProgID="Equation.3" ShapeID="_x0000_i1363" DrawAspect="Content" ObjectID="_1401318930" r:id="rId826"/>
        </w:object>
      </w:r>
      <w:r w:rsidRPr="00A74902">
        <w:rPr>
          <w:rFonts w:hint="eastAsia"/>
        </w:rPr>
        <w:t>=18.375mm</w:t>
      </w:r>
      <w:r w:rsidRPr="00A74902">
        <w:rPr>
          <w:rFonts w:hint="eastAsia"/>
        </w:rPr>
        <w:t>。由《机械设计手册》表</w:t>
      </w:r>
      <w:smartTag w:uri="urn:schemas-microsoft-com:office:smarttags" w:element="chsdate">
        <w:smartTagPr>
          <w:attr w:name="Day" w:val="17"/>
          <w:attr w:name="IsLunarDate" w:val="False"/>
          <w:attr w:name="IsROCDate" w:val="False"/>
          <w:attr w:name="Month" w:val="1"/>
          <w:attr w:name="Year" w:val="2022"/>
        </w:smartTagPr>
        <w:r w:rsidRPr="00A74902">
          <w:rPr>
            <w:rFonts w:hint="eastAsia"/>
          </w:rPr>
          <w:t>22-1-17</w:t>
        </w:r>
      </w:smartTag>
      <w:r w:rsidRPr="00A74902">
        <w:rPr>
          <w:rFonts w:hint="eastAsia"/>
        </w:rPr>
        <w:t>查得带轮轴孔有</w:t>
      </w:r>
      <w:r w:rsidRPr="00A74902">
        <w:rPr>
          <w:rFonts w:hint="eastAsia"/>
        </w:rPr>
        <w:t>20</w:t>
      </w:r>
      <w:r w:rsidRPr="00A74902">
        <w:rPr>
          <w:rFonts w:hint="eastAsia"/>
        </w:rPr>
        <w:t>，</w:t>
      </w:r>
      <w:r w:rsidRPr="00A74902">
        <w:rPr>
          <w:rFonts w:hint="eastAsia"/>
        </w:rPr>
        <w:t>22</w:t>
      </w:r>
      <w:r w:rsidRPr="00A74902">
        <w:rPr>
          <w:rFonts w:hint="eastAsia"/>
        </w:rPr>
        <w:t>，</w:t>
      </w:r>
      <w:r w:rsidRPr="00A74902">
        <w:rPr>
          <w:rFonts w:hint="eastAsia"/>
        </w:rPr>
        <w:t>24</w:t>
      </w:r>
      <w:r w:rsidRPr="00A74902">
        <w:rPr>
          <w:rFonts w:hint="eastAsia"/>
        </w:rPr>
        <w:t>，</w:t>
      </w:r>
      <w:r w:rsidRPr="00A74902">
        <w:rPr>
          <w:rFonts w:hint="eastAsia"/>
        </w:rPr>
        <w:t>25</w:t>
      </w:r>
      <w:r w:rsidRPr="00A74902">
        <w:rPr>
          <w:rFonts w:hint="eastAsia"/>
        </w:rPr>
        <w:t>，</w:t>
      </w:r>
      <w:r w:rsidRPr="00A74902">
        <w:rPr>
          <w:rFonts w:hint="eastAsia"/>
        </w:rPr>
        <w:t>28</w:t>
      </w:r>
      <w:r w:rsidRPr="00A74902">
        <w:rPr>
          <w:rFonts w:hint="eastAsia"/>
        </w:rPr>
        <w:t>等规格，故取</w:t>
      </w:r>
      <w:r>
        <w:rPr>
          <w:position w:val="-10"/>
        </w:rPr>
        <w:object>
          <v:shape id="_x0000_i1364" type="#_x0000_t75" style="width:21.75pt;height:17.6pt" o:ole="">
            <v:imagedata r:id="rId827" o:title=""/>
          </v:shape>
          <o:OLEObject Type="Embed" ProgID="Equation.3" ShapeID="_x0000_i1364" DrawAspect="Content" ObjectID="_1401318931" r:id="rId828"/>
        </w:object>
      </w:r>
      <w:r w:rsidRPr="00A74902">
        <w:rPr>
          <w:rFonts w:hint="eastAsia"/>
        </w:rPr>
        <w:t>=</w:t>
      </w:r>
      <w:smartTag w:uri="urn:schemas-microsoft-com:office:smarttags" w:element="chmetcnv">
        <w:smartTagPr>
          <w:attr w:name="HasSpace" w:val="False"/>
          <w:attr w:name="Negative" w:val="False"/>
          <w:attr w:name="NumberType" w:val="1"/>
          <w:attr w:name="SourceValue" w:val="20"/>
          <w:attr w:name="TCSC" w:val="0"/>
          <w:attr w:name="UnitName" w:val="mm"/>
        </w:smartTagPr>
        <w:r w:rsidRPr="00A74902">
          <w:rPr>
            <w:rFonts w:hint="eastAsia"/>
          </w:rPr>
          <w:t>20mm</w:t>
        </w:r>
      </w:smartTag>
    </w:p>
    <w:p w:rsidR="00C748FC" w:rsidRPr="00A74902" w:rsidP="00FC153C">
      <w:pPr>
        <w:ind w:firstLine="480"/>
      </w:pPr>
      <w:r w:rsidRPr="00A74902">
        <w:rPr>
          <w:rFonts w:hint="eastAsia"/>
        </w:rPr>
        <w:t>高速轴工作简图如图</w:t>
      </w:r>
      <w:r w:rsidRPr="00A74902">
        <w:rPr>
          <w:rFonts w:hint="eastAsia"/>
        </w:rPr>
        <w:t>(a)</w:t>
      </w:r>
      <w:r w:rsidRPr="00A74902">
        <w:rPr>
          <w:rFonts w:hint="eastAsia"/>
        </w:rPr>
        <w:t>所示</w:t>
      </w:r>
    </w:p>
    <w:p w:rsidR="00C748FC" w:rsidRPr="00A74902" w:rsidP="00FC153C">
      <w:pPr>
        <w:pStyle w:val="Heading2"/>
        <w:numPr>
          <w:ilvl w:val="0"/>
          <w:numId w:val="0"/>
        </w:numPr>
        <w:spacing w:before="163" w:line="360" w:lineRule="auto"/>
        <w:ind w:left="1066"/>
        <w:jc w:val="both"/>
        <w:rPr>
          <w:rFonts w:ascii="宋体" w:hAnsi="宋体"/>
          <w:b/>
        </w:rPr>
      </w:pPr>
      <w:bookmarkStart w:id="32" w:name="_Toc534646382"/>
      <w:r>
        <w:rPr>
          <w:rFonts w:ascii="宋体" w:hAnsi="宋体" w:hint="eastAsia"/>
          <w:b/>
          <w:noProof/>
        </w:rPr>
        <w:drawing>
          <wp:inline distT="0" distB="0" distL="0" distR="0">
            <wp:extent cx="3811270" cy="1506855"/>
            <wp:effectExtent l="0" t="0" r="0" b="0"/>
            <wp:docPr id="91" name="图片 91"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866" descr="未命名"/>
                    <pic:cNvPicPr>
                      <a:picLocks noChangeAspect="1" noChangeArrowheads="1"/>
                    </pic:cNvPicPr>
                  </pic:nvPicPr>
                  <pic:blipFill>
                    <a:blip xmlns:r="http://schemas.openxmlformats.org/officeDocument/2006/relationships" r:embed="rId829">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1270" cy="1506855"/>
                    </a:xfrm>
                    <a:prstGeom prst="rect">
                      <a:avLst/>
                    </a:prstGeom>
                    <a:noFill/>
                    <a:ln>
                      <a:noFill/>
                    </a:ln>
                  </pic:spPr>
                </pic:pic>
              </a:graphicData>
            </a:graphic>
          </wp:inline>
        </w:drawing>
      </w:r>
      <w:bookmarkEnd w:id="32"/>
    </w:p>
    <w:p w:rsidR="000B2DFB" w:rsidP="000B2DFB">
      <w:pPr>
        <w:pStyle w:val="Caption"/>
        <w:spacing w:before="163" w:after="163"/>
      </w:pPr>
      <w:r>
        <w:rPr>
          <w:rFonts w:hint="eastAsia"/>
        </w:rPr>
        <w:t>图</w:t>
      </w:r>
      <w:r>
        <w:rPr>
          <w:rFonts w:hint="eastAsia"/>
        </w:rPr>
        <w:t xml:space="preserve"> </w:t>
      </w:r>
      <w:r w:rsidR="00A539FE">
        <w:fldChar w:fldCharType="begin"/>
      </w:r>
      <w:r w:rsidR="00A539FE">
        <w:instrText xml:space="preserve"> </w:instrText>
      </w:r>
      <w:r w:rsidR="00A539FE">
        <w:rPr>
          <w:rFonts w:hint="eastAsia"/>
        </w:rPr>
        <w:instrText>STYLEREF 1 \s</w:instrText>
      </w:r>
      <w:r w:rsidR="00A539FE">
        <w:instrText xml:space="preserve"> </w:instrText>
      </w:r>
      <w:r w:rsidR="00A539FE">
        <w:fldChar w:fldCharType="separate"/>
      </w:r>
      <w:r w:rsidR="00A539FE">
        <w:rPr>
          <w:noProof/>
        </w:rPr>
        <w:t>3</w:t>
      </w:r>
      <w:r w:rsidR="00A539FE">
        <w:fldChar w:fldCharType="end"/>
      </w:r>
      <w:r w:rsidR="00A539FE">
        <w:noBreakHyphen/>
      </w:r>
      <w:r w:rsidR="00A539FE">
        <w:fldChar w:fldCharType="begin"/>
      </w:r>
      <w:r w:rsidR="00A539FE">
        <w:instrText xml:space="preserve"> </w:instrText>
      </w:r>
      <w:r w:rsidR="00A539FE">
        <w:rPr>
          <w:rFonts w:hint="eastAsia"/>
        </w:rPr>
        <w:instrText xml:space="preserve">SEQ </w:instrText>
      </w:r>
      <w:r w:rsidR="00A539FE">
        <w:rPr>
          <w:rFonts w:hint="eastAsia"/>
        </w:rPr>
        <w:instrText>图</w:instrText>
      </w:r>
      <w:r w:rsidR="00A539FE">
        <w:rPr>
          <w:rFonts w:hint="eastAsia"/>
        </w:rPr>
        <w:instrText xml:space="preserve"> \* ARABIC \s 1</w:instrText>
      </w:r>
      <w:r w:rsidR="00A539FE">
        <w:instrText xml:space="preserve"> </w:instrText>
      </w:r>
      <w:r w:rsidR="00A539FE">
        <w:fldChar w:fldCharType="separate"/>
      </w:r>
      <w:r w:rsidR="00A539FE">
        <w:rPr>
          <w:noProof/>
        </w:rPr>
        <w:t>2</w:t>
      </w:r>
      <w:r w:rsidR="00A539FE">
        <w:fldChar w:fldCharType="end"/>
      </w:r>
    </w:p>
    <w:p w:rsidR="00C748FC" w:rsidRPr="00A74902" w:rsidP="00FC153C">
      <w:pPr>
        <w:ind w:firstLine="480"/>
      </w:pPr>
      <w:r w:rsidRPr="00A74902">
        <w:rPr>
          <w:rFonts w:hint="eastAsia"/>
        </w:rPr>
        <w:t>首先确定个段直径</w:t>
      </w:r>
    </w:p>
    <w:p w:rsidR="00C748FC" w:rsidRPr="00A74902" w:rsidP="00FC153C">
      <w:pPr>
        <w:ind w:firstLine="480"/>
      </w:pPr>
      <w:r w:rsidRPr="00A74902">
        <w:rPr>
          <w:rFonts w:hint="eastAsia"/>
        </w:rPr>
        <w:t>A</w:t>
      </w:r>
      <w:r w:rsidRPr="00A74902">
        <w:rPr>
          <w:rFonts w:hint="eastAsia"/>
        </w:rPr>
        <w:t>段</w:t>
      </w:r>
      <w:r>
        <w:rPr>
          <w:position w:val="-12"/>
        </w:rPr>
        <w:object>
          <v:shape id="_x0000_i1365" type="#_x0000_t75" style="width:13.4pt;height:18.4pt" o:ole="">
            <v:imagedata r:id="rId830" o:title=""/>
          </v:shape>
          <o:OLEObject Type="Embed" ProgID="Equation.DSMT4" ShapeID="_x0000_i1365" DrawAspect="Content" ObjectID="_1401318932" r:id="rId831"/>
        </w:object>
      </w:r>
      <w:r w:rsidRPr="00A74902">
        <w:rPr>
          <w:rFonts w:hint="eastAsia"/>
        </w:rPr>
        <w:t>=</w:t>
      </w:r>
      <w:smartTag w:uri="urn:schemas-microsoft-com:office:smarttags" w:element="chmetcnv">
        <w:smartTagPr>
          <w:attr w:name="HasSpace" w:val="False"/>
          <w:attr w:name="Negative" w:val="False"/>
          <w:attr w:name="NumberType" w:val="1"/>
          <w:attr w:name="SourceValue" w:val="20"/>
          <w:attr w:name="TCSC" w:val="0"/>
          <w:attr w:name="UnitName" w:val="mm"/>
        </w:smartTagPr>
        <w:r w:rsidRPr="00A74902">
          <w:rPr>
            <w:rFonts w:hint="eastAsia"/>
          </w:rPr>
          <w:t>20mm</w:t>
        </w:r>
      </w:smartTag>
      <w:r w:rsidR="00FC153C">
        <w:rPr>
          <w:rFonts w:hint="eastAsia"/>
        </w:rPr>
        <w:t>有最小直径算出</w:t>
      </w:r>
    </w:p>
    <w:p w:rsidR="00C748FC" w:rsidRPr="00A74902" w:rsidP="00FC153C">
      <w:pPr>
        <w:ind w:firstLine="480"/>
      </w:pPr>
      <w:r w:rsidRPr="00A74902">
        <w:rPr>
          <w:rFonts w:hint="eastAsia"/>
        </w:rPr>
        <w:t>B</w:t>
      </w:r>
      <w:r w:rsidRPr="00A74902">
        <w:rPr>
          <w:rFonts w:hint="eastAsia"/>
        </w:rPr>
        <w:t>段</w:t>
      </w:r>
      <w:r>
        <w:rPr>
          <w:position w:val="-12"/>
        </w:rPr>
        <w:object>
          <v:shape id="_x0000_i1366" type="#_x0000_t75" style="width:14.25pt;height:18.4pt" o:ole="">
            <v:imagedata r:id="rId832" o:title=""/>
          </v:shape>
          <o:OLEObject Type="Embed" ProgID="Equation.DSMT4" ShapeID="_x0000_i1366" DrawAspect="Content" ObjectID="_1401318933" r:id="rId833"/>
        </w:object>
      </w:r>
      <w:r w:rsidRPr="00A74902">
        <w:rPr>
          <w:rFonts w:hint="eastAsia"/>
        </w:rPr>
        <w:t>=</w:t>
      </w:r>
      <w:smartTag w:uri="urn:schemas-microsoft-com:office:smarttags" w:element="chmetcnv">
        <w:smartTagPr>
          <w:attr w:name="HasSpace" w:val="False"/>
          <w:attr w:name="Negative" w:val="False"/>
          <w:attr w:name="NumberType" w:val="1"/>
          <w:attr w:name="SourceValue" w:val="25"/>
          <w:attr w:name="TCSC" w:val="0"/>
          <w:attr w:name="UnitName" w:val="mm"/>
        </w:smartTagPr>
        <w:r w:rsidRPr="00A74902">
          <w:rPr>
            <w:rFonts w:hint="eastAsia"/>
          </w:rPr>
          <w:t>25mm</w:t>
        </w:r>
      </w:smartTag>
      <w:r w:rsidRPr="00A74902">
        <w:rPr>
          <w:rFonts w:hint="eastAsia"/>
        </w:rPr>
        <w:t>，根据油封标准，选择毡圈孔径为</w:t>
      </w:r>
      <w:smartTag w:uri="urn:schemas-microsoft-com:office:smarttags" w:element="chmetcnv">
        <w:smartTagPr>
          <w:attr w:name="HasSpace" w:val="False"/>
          <w:attr w:name="Negative" w:val="False"/>
          <w:attr w:name="NumberType" w:val="1"/>
          <w:attr w:name="SourceValue" w:val="25"/>
          <w:attr w:name="TCSC" w:val="0"/>
          <w:attr w:name="UnitName" w:val="mm"/>
        </w:smartTagPr>
        <w:r w:rsidRPr="00A74902">
          <w:rPr>
            <w:rFonts w:hint="eastAsia"/>
          </w:rPr>
          <w:t>25mm</w:t>
        </w:r>
      </w:smartTag>
      <w:r w:rsidRPr="00A74902">
        <w:rPr>
          <w:rFonts w:hint="eastAsia"/>
        </w:rPr>
        <w:t>的</w:t>
      </w:r>
    </w:p>
    <w:p w:rsidR="00C748FC" w:rsidP="00FC153C">
      <w:pPr>
        <w:ind w:firstLine="480"/>
      </w:pPr>
      <w:r w:rsidRPr="00A74902">
        <w:rPr>
          <w:rFonts w:hint="eastAsia"/>
        </w:rPr>
        <w:t>C</w:t>
      </w:r>
      <w:r w:rsidRPr="00A74902">
        <w:rPr>
          <w:rFonts w:hint="eastAsia"/>
        </w:rPr>
        <w:t>段</w:t>
      </w:r>
      <w:r>
        <w:rPr>
          <w:position w:val="-12"/>
        </w:rPr>
        <w:object>
          <v:shape id="_x0000_i1367" type="#_x0000_t75" style="width:13.4pt;height:18.4pt" o:ole="">
            <v:imagedata r:id="rId834" o:title=""/>
          </v:shape>
          <o:OLEObject Type="Embed" ProgID="Equation.3" ShapeID="_x0000_i1367" DrawAspect="Content" ObjectID="_1401318934" r:id="rId835"/>
        </w:object>
      </w:r>
      <w:r w:rsidRPr="00A74902">
        <w:rPr>
          <w:rFonts w:hint="eastAsia"/>
        </w:rPr>
        <w:t>=30mm</w:t>
      </w:r>
      <w:r w:rsidRPr="00A74902">
        <w:rPr>
          <w:rFonts w:hint="eastAsia"/>
        </w:rPr>
        <w:t>与轴承（圆锥滚子轴承</w:t>
      </w:r>
      <w:r w:rsidRPr="00A74902">
        <w:rPr>
          <w:rFonts w:hint="eastAsia"/>
        </w:rPr>
        <w:t>30206</w:t>
      </w:r>
      <w:r w:rsidR="00FC153C">
        <w:rPr>
          <w:rFonts w:hint="eastAsia"/>
        </w:rPr>
        <w:t>）配合，</w:t>
      </w:r>
      <w:r w:rsidRPr="00A74902">
        <w:rPr>
          <w:rFonts w:hint="eastAsia"/>
        </w:rPr>
        <w:t>取轴承内</w:t>
      </w:r>
    </w:p>
    <w:p w:rsidR="00C748FC" w:rsidRPr="00A74902" w:rsidP="00FC153C">
      <w:pPr>
        <w:ind w:firstLine="480"/>
      </w:pPr>
      <w:r w:rsidRPr="00A74902">
        <w:rPr>
          <w:rFonts w:hint="eastAsia"/>
        </w:rPr>
        <w:t>径</w:t>
      </w:r>
    </w:p>
    <w:p w:rsidR="00C748FC" w:rsidRPr="00A74902" w:rsidP="00FC153C">
      <w:pPr>
        <w:ind w:firstLine="480"/>
      </w:pPr>
      <w:r w:rsidRPr="00A74902">
        <w:rPr>
          <w:rFonts w:hint="eastAsia"/>
        </w:rPr>
        <w:t>D</w:t>
      </w:r>
      <w:r w:rsidRPr="00A74902">
        <w:rPr>
          <w:rFonts w:hint="eastAsia"/>
        </w:rPr>
        <w:t>段</w:t>
      </w:r>
      <w:r>
        <w:rPr>
          <w:position w:val="-12"/>
        </w:rPr>
        <w:object>
          <v:shape id="_x0000_i1368" type="#_x0000_t75" style="width:14.25pt;height:18.4pt" o:ole="">
            <v:imagedata r:id="rId836" o:title=""/>
          </v:shape>
          <o:OLEObject Type="Embed" ProgID="Equation.DSMT4" ShapeID="_x0000_i1368" DrawAspect="Content" ObjectID="_1401318935" r:id="rId837"/>
        </w:object>
      </w:r>
      <w:r w:rsidRPr="00A74902">
        <w:rPr>
          <w:rFonts w:hint="eastAsia"/>
        </w:rPr>
        <w:t>=</w:t>
      </w:r>
      <w:smartTag w:uri="urn:schemas-microsoft-com:office:smarttags" w:element="chmetcnv">
        <w:smartTagPr>
          <w:attr w:name="HasSpace" w:val="False"/>
          <w:attr w:name="Negative" w:val="False"/>
          <w:attr w:name="NumberType" w:val="1"/>
          <w:attr w:name="SourceValue" w:val="36"/>
          <w:attr w:name="TCSC" w:val="0"/>
          <w:attr w:name="UnitName" w:val="mm"/>
        </w:smartTagPr>
        <w:r w:rsidRPr="00A74902">
          <w:rPr>
            <w:rFonts w:hint="eastAsia"/>
          </w:rPr>
          <w:t>36mm</w:t>
        </w:r>
      </w:smartTag>
      <w:r w:rsidRPr="00A74902">
        <w:rPr>
          <w:rFonts w:hint="eastAsia"/>
        </w:rPr>
        <w:t>设计非定位轴肩取轴肩高度</w:t>
      </w:r>
      <w:r w:rsidRPr="00A74902">
        <w:rPr>
          <w:rFonts w:hint="eastAsia"/>
        </w:rPr>
        <w:t>h=</w:t>
      </w:r>
      <w:smartTag w:uri="urn:schemas-microsoft-com:office:smarttags" w:element="chmetcnv">
        <w:smartTagPr>
          <w:attr w:name="HasSpace" w:val="False"/>
          <w:attr w:name="Negative" w:val="False"/>
          <w:attr w:name="NumberType" w:val="1"/>
          <w:attr w:name="SourceValue" w:val="3"/>
          <w:attr w:name="TCSC" w:val="0"/>
          <w:attr w:name="UnitName" w:val="mm"/>
        </w:smartTagPr>
        <w:r w:rsidRPr="00A74902">
          <w:rPr>
            <w:rFonts w:hint="eastAsia"/>
          </w:rPr>
          <w:t>3mm</w:t>
        </w:r>
      </w:smartTag>
      <w:r w:rsidRPr="00A74902">
        <w:br/>
      </w:r>
      <w:r w:rsidRPr="00A74902">
        <w:br/>
      </w:r>
    </w:p>
    <w:p>
      <w:pPr>
        <w:widowControl/>
        <w:snapToGrid/>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38" w:history="1">
        <w:r>
          <w:rPr>
            <w:rFonts w:ascii="SimSun" w:eastAsia="SimSun" w:hAnsi="SimSun" w:cs="SimSun"/>
            <w:b/>
            <w:bCs/>
            <w:color w:val="0000EE"/>
            <w:kern w:val="0"/>
            <w:sz w:val="30"/>
            <w:szCs w:val="30"/>
            <w:u w:val="single" w:color="0000EE"/>
          </w:rPr>
          <w:t>https://d.book118.com/245132212224011123</w:t>
        </w:r>
      </w:hyperlink>
    </w:p>
    <w:p w:rsidR="00C748FC" w:rsidRPr="00A74902" w:rsidP="00FC153C">
      <w:pPr>
        <w:ind w:firstLine="480"/>
      </w:pPr>
    </w:p>
    <w:sectPr w:rsidSect="004752D9">
      <w:headerReference w:type="even" r:id="rId839"/>
      <w:headerReference w:type="default" r:id="rId840"/>
      <w:footerReference w:type="even" r:id="rId841"/>
      <w:footerReference w:type="default" r:id="rId842"/>
      <w:headerReference w:type="first" r:id="rId843"/>
      <w:footerReference w:type="first" r:id="rId844"/>
      <w:type w:val="nextPage"/>
      <w:pgSz w:w="11907" w:h="16839" w:code="9"/>
      <w:pgMar w:top="1134" w:right="1134" w:bottom="1134" w:left="1134" w:header="851" w:footer="992" w:gutter="0"/>
      <w:pgNumType w:start="29"/>
      <w:cols w:space="425"/>
      <w:titlePg w:val="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604FEA" w:rsidP="00DD09C7">
      <w:pPr>
        <w:ind w:firstLine="480"/>
      </w:pPr>
      <w:r>
        <w:separator/>
      </w:r>
    </w:p>
    <w:p w:rsidR="00604FEA" w:rsidP="004E2930">
      <w:pPr>
        <w:ind w:firstLine="480"/>
      </w:pPr>
    </w:p>
  </w:endnote>
  <w:endnote w:type="continuationSeparator" w:id="1">
    <w:p w:rsidR="00604FEA" w:rsidP="00DD09C7">
      <w:pPr>
        <w:ind w:firstLine="480"/>
      </w:pPr>
      <w:r>
        <w:continuationSeparator/>
      </w:r>
    </w:p>
    <w:p w:rsidR="00604FEA" w:rsidP="004E2930">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dobeSongStd-Light-Acro,Bold">
    <w:altName w:val="黑体"/>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System">
    <w:altName w:val="方正舒体"/>
    <w:panose1 w:val="00000000000000000000"/>
    <w:charset w:val="86"/>
    <w:family w:val="auto"/>
    <w:notTrueType/>
    <w:pitch w:val="default"/>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r w:rsidRPr="00400548">
      <w:rPr>
        <w:szCs w:val="24"/>
      </w:rPr>
      <w:fldChar w:fldCharType="begin"/>
    </w:r>
    <w:r w:rsidRPr="00400548">
      <w:rPr>
        <w:szCs w:val="24"/>
      </w:rPr>
      <w:instrText xml:space="preserve"> PAGE  \* ROMAN  \* MERGEFORMAT </w:instrText>
    </w:r>
    <w:r w:rsidRPr="00400548">
      <w:rPr>
        <w:szCs w:val="24"/>
      </w:rPr>
      <w:fldChar w:fldCharType="separate"/>
    </w:r>
    <w:r w:rsidRPr="002D6F68" w:rsidR="002D6F68">
      <w:rPr>
        <w:noProof/>
        <w:color w:val="4F81BD" w:themeColor="accent1"/>
        <w:sz w:val="28"/>
        <w:szCs w:val="28"/>
        <w:lang w:val="zh-CN"/>
      </w:rPr>
      <w:t>I</w:t>
    </w:r>
    <w:r w:rsidRPr="00400548">
      <w:rPr>
        <w:szCs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r w:rsidRPr="00400548">
      <w:rPr>
        <w:szCs w:val="24"/>
      </w:rPr>
      <w:fldChar w:fldCharType="begin"/>
    </w:r>
    <w:r w:rsidRPr="00400548">
      <w:rPr>
        <w:szCs w:val="24"/>
      </w:rPr>
      <w:instrText xml:space="preserve"> PAGE  \* ROMAN  \* MERGEFORMAT </w:instrText>
    </w:r>
    <w:r w:rsidRPr="00400548">
      <w:rPr>
        <w:szCs w:val="24"/>
      </w:rPr>
      <w:fldChar w:fldCharType="separate"/>
    </w:r>
    <w:r w:rsidRPr="002D6F68" w:rsidR="002D6F68">
      <w:rPr>
        <w:noProof/>
        <w:color w:val="4F81BD" w:themeColor="accent1"/>
        <w:sz w:val="28"/>
        <w:szCs w:val="28"/>
        <w:lang w:val="zh-CN"/>
      </w:rPr>
      <w:t>II</w:t>
    </w:r>
    <w:r w:rsidRPr="00400548">
      <w:rPr>
        <w:szCs w:val="24"/>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9B5C76" w:rsidP="00DE7A11">
    <w:pPr>
      <w:pStyle w:val="Footer"/>
      <w:tabs>
        <w:tab w:val="clear" w:pos="4153"/>
        <w:tab w:val="clear" w:pos="8306"/>
      </w:tabs>
      <w:ind w:firstLine="0" w:firstLineChars="0"/>
      <w:rPr>
        <w:szCs w:val="24"/>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04FEA" w:rsidP="00AF5621">
      <w:pPr>
        <w:ind w:firstLine="480"/>
      </w:pPr>
      <w:r>
        <w:separator/>
      </w:r>
    </w:p>
    <w:p w:rsidR="00604FEA" w:rsidP="004E2930">
      <w:pPr>
        <w:ind w:firstLine="480"/>
      </w:pPr>
    </w:p>
  </w:footnote>
  <w:footnote w:type="continuationSeparator" w:id="1">
    <w:p w:rsidR="00604FEA" w:rsidP="00DD09C7">
      <w:pPr>
        <w:ind w:firstLine="480"/>
      </w:pPr>
      <w:r>
        <w:continuationSeparator/>
      </w:r>
    </w:p>
    <w:p w:rsidR="00604FEA" w:rsidP="004E2930">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P="001B6C63">
    <w:pPr>
      <w:pStyle w:val="Header"/>
      <w:tabs>
        <w:tab w:val="clear" w:pos="4153"/>
        <w:tab w:val="center" w:pos="4819"/>
        <w:tab w:val="clear" w:pos="8306"/>
        <w:tab w:val="right" w:pos="9639"/>
      </w:tabs>
      <w:ind w:left="-2" w:firstLine="0" w:leftChars="-1" w:firstLineChars="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P="001B6C63">
    <w:pPr>
      <w:pStyle w:val="Header"/>
      <w:tabs>
        <w:tab w:val="clear" w:pos="4153"/>
        <w:tab w:val="center" w:pos="4819"/>
        <w:tab w:val="clear" w:pos="8306"/>
        <w:tab w:val="right" w:pos="9639"/>
      </w:tabs>
      <w:ind w:left="-2" w:firstLine="0" w:leftChars="-1" w:firstLineChars="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P="001B6C63">
    <w:pPr>
      <w:pStyle w:val="Header"/>
      <w:tabs>
        <w:tab w:val="clear" w:pos="4153"/>
        <w:tab w:val="center" w:pos="4819"/>
        <w:tab w:val="clear" w:pos="8306"/>
        <w:tab w:val="right" w:pos="9639"/>
      </w:tabs>
      <w:ind w:left="-2" w:firstLine="0" w:leftChars="-1" w:firstLineChars="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P="001B6C63">
    <w:pPr>
      <w:pStyle w:val="Header"/>
      <w:tabs>
        <w:tab w:val="clear" w:pos="4153"/>
        <w:tab w:val="center" w:pos="4819"/>
        <w:tab w:val="clear" w:pos="8306"/>
        <w:tab w:val="right" w:pos="9639"/>
      </w:tabs>
      <w:ind w:left="-2" w:firstLine="0" w:leftChars="-1" w:firstLineChars="0"/>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P="00400548">
    <w:pPr>
      <w:pStyle w:val="Header"/>
      <w:tabs>
        <w:tab w:val="clear" w:pos="4153"/>
        <w:tab w:val="center" w:pos="4819"/>
        <w:tab w:val="clear" w:pos="8306"/>
        <w:tab w:val="right" w:pos="9639"/>
      </w:tabs>
      <w:ind w:left="-2" w:firstLine="0" w:leftChars="-1" w:firstLineChars="0"/>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803" w:rsidRPr="002D6F68" w:rsidP="002D6F68">
    <w:pPr>
      <w:pStyle w:val="Header"/>
      <w:ind w:firstLine="360"/>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F68" w:rsidP="002D6F68">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20682"/>
    <w:multiLevelType w:val="hybridMultilevel"/>
    <w:tmpl w:val="11009486"/>
    <w:lvl w:ilvl="0">
      <w:start w:val="1"/>
      <w:numFmt w:val="decimal"/>
      <w:lvlText w:val="(%1)"/>
      <w:lvlJc w:val="left"/>
      <w:pPr>
        <w:tabs>
          <w:tab w:val="num" w:pos="480"/>
        </w:tabs>
        <w:ind w:left="480" w:hanging="360"/>
      </w:pPr>
      <w:rPr>
        <w:rFonts w:hint="default"/>
      </w:rPr>
    </w:lvl>
    <w:lvl w:ilvl="1">
      <w:start w:val="1"/>
      <w:numFmt w:val="lowerLetter"/>
      <w:lvlText w:val="%2)"/>
      <w:lvlJc w:val="left"/>
      <w:pPr>
        <w:tabs>
          <w:tab w:val="num" w:pos="960"/>
        </w:tabs>
        <w:ind w:left="960" w:hanging="420"/>
      </w:pPr>
    </w:lvl>
    <w:lvl w:ilvl="2" w:tentative="1">
      <w:start w:val="1"/>
      <w:numFmt w:val="lowerRoman"/>
      <w:lvlText w:val="%3."/>
      <w:lvlJc w:val="right"/>
      <w:pPr>
        <w:tabs>
          <w:tab w:val="num" w:pos="1380"/>
        </w:tabs>
        <w:ind w:left="1380" w:hanging="420"/>
      </w:pPr>
    </w:lvl>
    <w:lvl w:ilvl="3" w:tentative="1">
      <w:start w:val="1"/>
      <w:numFmt w:val="decimal"/>
      <w:lvlText w:val="%4."/>
      <w:lvlJc w:val="left"/>
      <w:pPr>
        <w:tabs>
          <w:tab w:val="num" w:pos="1800"/>
        </w:tabs>
        <w:ind w:left="1800" w:hanging="420"/>
      </w:pPr>
    </w:lvl>
    <w:lvl w:ilvl="4" w:tentative="1">
      <w:start w:val="1"/>
      <w:numFmt w:val="lowerLetter"/>
      <w:lvlText w:val="%5)"/>
      <w:lvlJc w:val="left"/>
      <w:pPr>
        <w:tabs>
          <w:tab w:val="num" w:pos="2220"/>
        </w:tabs>
        <w:ind w:left="2220" w:hanging="420"/>
      </w:pPr>
    </w:lvl>
    <w:lvl w:ilvl="5" w:tentative="1">
      <w:start w:val="1"/>
      <w:numFmt w:val="lowerRoman"/>
      <w:lvlText w:val="%6."/>
      <w:lvlJc w:val="right"/>
      <w:pPr>
        <w:tabs>
          <w:tab w:val="num" w:pos="2640"/>
        </w:tabs>
        <w:ind w:left="2640" w:hanging="420"/>
      </w:pPr>
    </w:lvl>
    <w:lvl w:ilvl="6" w:tentative="1">
      <w:start w:val="1"/>
      <w:numFmt w:val="decimal"/>
      <w:lvlText w:val="%7."/>
      <w:lvlJc w:val="left"/>
      <w:pPr>
        <w:tabs>
          <w:tab w:val="num" w:pos="3060"/>
        </w:tabs>
        <w:ind w:left="3060" w:hanging="420"/>
      </w:pPr>
    </w:lvl>
    <w:lvl w:ilvl="7" w:tentative="1">
      <w:start w:val="1"/>
      <w:numFmt w:val="lowerLetter"/>
      <w:lvlText w:val="%8)"/>
      <w:lvlJc w:val="left"/>
      <w:pPr>
        <w:tabs>
          <w:tab w:val="num" w:pos="3480"/>
        </w:tabs>
        <w:ind w:left="3480" w:hanging="420"/>
      </w:pPr>
    </w:lvl>
    <w:lvl w:ilvl="8" w:tentative="1">
      <w:start w:val="1"/>
      <w:numFmt w:val="lowerRoman"/>
      <w:lvlText w:val="%9."/>
      <w:lvlJc w:val="right"/>
      <w:pPr>
        <w:tabs>
          <w:tab w:val="num" w:pos="3900"/>
        </w:tabs>
        <w:ind w:left="3900" w:hanging="420"/>
      </w:pPr>
    </w:lvl>
  </w:abstractNum>
  <w:abstractNum w:abstractNumId="1">
    <w:nsid w:val="02651DF6"/>
    <w:multiLevelType w:val="hybridMultilevel"/>
    <w:tmpl w:val="A802E7A6"/>
    <w:lvl w:ilvl="0">
      <w:start w:val="1"/>
      <w:numFmt w:val="decimal"/>
      <w:pStyle w:val="16"/>
      <w:lvlText w:val="%1."/>
      <w:lvlJc w:val="left"/>
      <w:pPr>
        <w:ind w:left="420" w:hanging="420"/>
      </w:pPr>
      <w:rPr>
        <w:rFonts w:hint="eastAsia"/>
      </w:rPr>
    </w:lvl>
    <w:lvl w:ilvl="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05C61E43"/>
    <w:multiLevelType w:val="hybridMultilevel"/>
    <w:tmpl w:val="69A675EA"/>
    <w:lvl w:ilvl="0">
      <w:start w:val="1"/>
      <w:numFmt w:val="decimal"/>
      <w:pStyle w:val="21"/>
      <w:lvlText w:val="%1)"/>
      <w:lvlJc w:val="left"/>
      <w:pPr>
        <w:ind w:left="420" w:hanging="420"/>
      </w:pPr>
      <w:rPr>
        <w:rFonts w:hint="eastAsia"/>
      </w:rPr>
    </w:lvl>
    <w:lvl w:ilvl="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0C5130A7"/>
    <w:multiLevelType w:val="multilevel"/>
    <w:tmpl w:val="9ECA4FD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9A7D3F"/>
    <w:multiLevelType w:val="multilevel"/>
    <w:tmpl w:val="3C7604B0"/>
    <w:styleLink w:val="20"/>
    <w:lvl w:ilvl="0">
      <w:start w:val="1"/>
      <w:numFmt w:val="decimal"/>
      <w:lvlText w:val="%1）"/>
      <w:lvlJc w:val="left"/>
      <w:pPr>
        <w:ind w:left="900" w:hanging="420"/>
      </w:pPr>
      <w:rPr>
        <w:rFonts w:ascii="Times New Roman" w:eastAsia="宋体" w:hAnsi="Times New Roman" w:hint="default"/>
        <w:color w:val="auto"/>
        <w:sz w:val="24"/>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5">
    <w:nsid w:val="272C012B"/>
    <w:multiLevelType w:val="hybridMultilevel"/>
    <w:tmpl w:val="536008CC"/>
    <w:lvl w:ilvl="0">
      <w:start w:val="1"/>
      <w:numFmt w:val="decimal"/>
      <w:lvlText w:val="(%1)"/>
      <w:lvlJc w:val="left"/>
      <w:pPr>
        <w:tabs>
          <w:tab w:val="num" w:pos="840"/>
        </w:tabs>
        <w:ind w:left="840" w:hanging="420"/>
      </w:pPr>
      <w:rPr>
        <w:rFonts w:hint="default"/>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6">
    <w:nsid w:val="2BA80059"/>
    <w:multiLevelType w:val="multilevel"/>
    <w:tmpl w:val="368E682A"/>
    <w:lvl w:ilvl="0">
      <w:start w:val="1"/>
      <w:numFmt w:val="decimal"/>
      <w:pStyle w:val="Heading1"/>
      <w:lvlText w:val="%1"/>
      <w:lvlJc w:val="left"/>
      <w:pPr>
        <w:ind w:left="425" w:hanging="425"/>
      </w:pPr>
      <w:rPr>
        <w:rFonts w:ascii="Times New Roman" w:hAnsi="Times New Roman" w:cs="Times New Roman" w:hint="default"/>
      </w:rPr>
    </w:lvl>
    <w:lvl w:ilvl="1">
      <w:start w:val="1"/>
      <w:numFmt w:val="decimal"/>
      <w:pStyle w:val="Heading2"/>
      <w:lvlText w:val="%1.%2"/>
      <w:lvlJc w:val="left"/>
      <w:pPr>
        <w:ind w:left="6096" w:hanging="567"/>
      </w:pPr>
      <w:rPr>
        <w:rFonts w:ascii="Times New Roman" w:hAnsi="Times New Roman" w:cs="Times New Roman" w:hint="default"/>
      </w:rPr>
    </w:lvl>
    <w:lvl w:ilvl="2">
      <w:start w:val="1"/>
      <w:numFmt w:val="decimal"/>
      <w:pStyle w:val="Heading3"/>
      <w:lvlText w:val="%1.%2.%3"/>
      <w:lvlJc w:val="left"/>
      <w:pPr>
        <w:ind w:left="1418"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position w:val="0"/>
        <w:u w:val="none"/>
        <w:vertAlign w:val="baseline"/>
      </w:rPr>
    </w:lvl>
    <w:lvl w:ilvl="3">
      <w:start w:val="1"/>
      <w:numFmt w:val="decimal"/>
      <w:pStyle w:val="Heading4"/>
      <w:lvlText w:val="%1.%2.%3.%4"/>
      <w:lvlJc w:val="left"/>
      <w:pPr>
        <w:ind w:left="1984" w:hanging="708"/>
      </w:pPr>
      <w:rPr>
        <w:rFonts w:ascii="Times New Roman" w:hAnsi="Times New Roman" w:cs="Times New Roman" w:hint="default"/>
      </w:rPr>
    </w:lvl>
    <w:lvl w:ilvl="4">
      <w:start w:val="1"/>
      <w:numFmt w:val="decimal"/>
      <w:pStyle w:val="Heading5"/>
      <w:lvlText w:val="%1.%2.%3.%4.%5"/>
      <w:lvlJc w:val="left"/>
      <w:pPr>
        <w:ind w:left="2551" w:hanging="850"/>
      </w:pPr>
      <w:rPr>
        <w:rFonts w:ascii="Times New Roman" w:hAnsi="Times New Roman" w:cs="Times New Roman" w:hint="default"/>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nsid w:val="2ED55819"/>
    <w:multiLevelType w:val="hybridMultilevel"/>
    <w:tmpl w:val="1EC8238C"/>
    <w:lvl w:ilvl="0">
      <w:start w:val="1"/>
      <w:numFmt w:val="decimal"/>
      <w:lvlText w:val="(%1)"/>
      <w:lvlJc w:val="left"/>
      <w:pPr>
        <w:tabs>
          <w:tab w:val="num" w:pos="480"/>
        </w:tabs>
        <w:ind w:left="480" w:hanging="360"/>
      </w:pPr>
      <w:rPr>
        <w:rFonts w:hint="default"/>
      </w:rPr>
    </w:lvl>
    <w:lvl w:ilvl="1" w:tentative="1">
      <w:start w:val="1"/>
      <w:numFmt w:val="lowerLetter"/>
      <w:lvlText w:val="%2)"/>
      <w:lvlJc w:val="left"/>
      <w:pPr>
        <w:tabs>
          <w:tab w:val="num" w:pos="960"/>
        </w:tabs>
        <w:ind w:left="960" w:hanging="420"/>
      </w:pPr>
    </w:lvl>
    <w:lvl w:ilvl="2" w:tentative="1">
      <w:start w:val="1"/>
      <w:numFmt w:val="lowerRoman"/>
      <w:lvlText w:val="%3."/>
      <w:lvlJc w:val="right"/>
      <w:pPr>
        <w:tabs>
          <w:tab w:val="num" w:pos="1380"/>
        </w:tabs>
        <w:ind w:left="1380" w:hanging="420"/>
      </w:pPr>
    </w:lvl>
    <w:lvl w:ilvl="3" w:tentative="1">
      <w:start w:val="1"/>
      <w:numFmt w:val="decimal"/>
      <w:lvlText w:val="%4."/>
      <w:lvlJc w:val="left"/>
      <w:pPr>
        <w:tabs>
          <w:tab w:val="num" w:pos="1800"/>
        </w:tabs>
        <w:ind w:left="1800" w:hanging="420"/>
      </w:pPr>
    </w:lvl>
    <w:lvl w:ilvl="4" w:tentative="1">
      <w:start w:val="1"/>
      <w:numFmt w:val="lowerLetter"/>
      <w:lvlText w:val="%5)"/>
      <w:lvlJc w:val="left"/>
      <w:pPr>
        <w:tabs>
          <w:tab w:val="num" w:pos="2220"/>
        </w:tabs>
        <w:ind w:left="2220" w:hanging="420"/>
      </w:pPr>
    </w:lvl>
    <w:lvl w:ilvl="5" w:tentative="1">
      <w:start w:val="1"/>
      <w:numFmt w:val="lowerRoman"/>
      <w:lvlText w:val="%6."/>
      <w:lvlJc w:val="right"/>
      <w:pPr>
        <w:tabs>
          <w:tab w:val="num" w:pos="2640"/>
        </w:tabs>
        <w:ind w:left="2640" w:hanging="420"/>
      </w:pPr>
    </w:lvl>
    <w:lvl w:ilvl="6" w:tentative="1">
      <w:start w:val="1"/>
      <w:numFmt w:val="decimal"/>
      <w:lvlText w:val="%7."/>
      <w:lvlJc w:val="left"/>
      <w:pPr>
        <w:tabs>
          <w:tab w:val="num" w:pos="3060"/>
        </w:tabs>
        <w:ind w:left="3060" w:hanging="420"/>
      </w:pPr>
    </w:lvl>
    <w:lvl w:ilvl="7" w:tentative="1">
      <w:start w:val="1"/>
      <w:numFmt w:val="lowerLetter"/>
      <w:lvlText w:val="%8)"/>
      <w:lvlJc w:val="left"/>
      <w:pPr>
        <w:tabs>
          <w:tab w:val="num" w:pos="3480"/>
        </w:tabs>
        <w:ind w:left="3480" w:hanging="420"/>
      </w:pPr>
    </w:lvl>
    <w:lvl w:ilvl="8" w:tentative="1">
      <w:start w:val="1"/>
      <w:numFmt w:val="lowerRoman"/>
      <w:lvlText w:val="%9."/>
      <w:lvlJc w:val="right"/>
      <w:pPr>
        <w:tabs>
          <w:tab w:val="num" w:pos="3900"/>
        </w:tabs>
        <w:ind w:left="3900" w:hanging="420"/>
      </w:pPr>
    </w:lvl>
  </w:abstractNum>
  <w:abstractNum w:abstractNumId="8">
    <w:nsid w:val="2F81370B"/>
    <w:multiLevelType w:val="hybridMultilevel"/>
    <w:tmpl w:val="58508E28"/>
    <w:lvl w:ilvl="0">
      <w:start w:val="1"/>
      <w:numFmt w:val="decimal"/>
      <w:pStyle w:val="a"/>
      <w:lvlText w:val="【%1.】"/>
      <w:lvlJc w:val="left"/>
      <w:pPr>
        <w:ind w:left="420" w:hanging="420"/>
      </w:pPr>
      <w:rPr>
        <w:rFonts w:cs="Times New Roman"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
    <w:nsid w:val="36AB7192"/>
    <w:multiLevelType w:val="hybridMultilevel"/>
    <w:tmpl w:val="920C4FB4"/>
    <w:lvl w:ilvl="0">
      <w:start w:val="1"/>
      <w:numFmt w:val="decimal"/>
      <w:pStyle w:val="14"/>
      <w:lvlText w:val="%1、"/>
      <w:lvlJc w:val="left"/>
      <w:pPr>
        <w:ind w:left="420" w:hanging="4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0">
    <w:nsid w:val="449C6A36"/>
    <w:multiLevelType w:val="multilevel"/>
    <w:tmpl w:val="CBF4C4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4BB40EE0"/>
    <w:multiLevelType w:val="hybridMultilevel"/>
    <w:tmpl w:val="AA82EFC0"/>
    <w:lvl w:ilvl="0">
      <w:start w:val="1"/>
      <w:numFmt w:val="decimal"/>
      <w:lvlText w:val="[%1]"/>
      <w:lvlJc w:val="left"/>
      <w:pPr>
        <w:ind w:left="840" w:hanging="420"/>
      </w:pPr>
      <w:rPr>
        <w:rFonts w:eastAsia="宋体" w:hint="eastAsia"/>
        <w:b w:val="0"/>
        <w:i w:val="0"/>
        <w:sz w:val="21"/>
      </w:rPr>
    </w:lvl>
    <w:lvl w:ilvl="1">
      <w:start w:val="1"/>
      <w:numFmt w:val="decimal"/>
      <w:lvlText w:val="[%2]"/>
      <w:lvlJc w:val="left"/>
      <w:pPr>
        <w:ind w:left="840" w:hanging="420"/>
      </w:pPr>
      <w:rPr>
        <w:rFonts w:eastAsia="宋体" w:hint="eastAsia"/>
        <w:b w:val="0"/>
        <w:i w:val="0"/>
        <w:sz w:val="21"/>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629234DD"/>
    <w:multiLevelType w:val="hybridMultilevel"/>
    <w:tmpl w:val="8F4A730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
    <w:nsid w:val="76532CCA"/>
    <w:multiLevelType w:val="hybridMultilevel"/>
    <w:tmpl w:val="056EA71A"/>
    <w:lvl w:ilvl="0">
      <w:start w:val="1"/>
      <w:numFmt w:val="decimal"/>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4">
    <w:nsid w:val="76E50FAB"/>
    <w:multiLevelType w:val="hybridMultilevel"/>
    <w:tmpl w:val="33C2E756"/>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8"/>
  </w:num>
  <w:num w:numId="2">
    <w:abstractNumId w:val="9"/>
  </w:num>
  <w:num w:numId="3">
    <w:abstractNumId w:val="6"/>
  </w:num>
  <w:num w:numId="4">
    <w:abstractNumId w:val="11"/>
  </w:num>
  <w:num w:numId="5">
    <w:abstractNumId w:val="4"/>
  </w:num>
  <w:num w:numId="6">
    <w:abstractNumId w:val="3"/>
  </w:num>
  <w:num w:numId="7">
    <w:abstractNumId w:val="14"/>
  </w:num>
  <w:num w:numId="8">
    <w:abstractNumId w:val="12"/>
    <w:lvlOverride w:ilvl="0">
      <w:startOverride w:val="1"/>
    </w:lvlOverride>
  </w:num>
  <w:num w:numId="9">
    <w:abstractNumId w:val="1"/>
  </w:num>
  <w:num w:numId="10">
    <w:abstractNumId w:val="2"/>
  </w:num>
  <w:num w:numId="11">
    <w:abstractNumId w:val="13"/>
  </w:num>
  <w:num w:numId="12">
    <w:abstractNumId w:val="7"/>
  </w:num>
  <w:num w:numId="13">
    <w:abstractNumId w:val="0"/>
  </w:num>
  <w:num w:numId="14">
    <w:abstractNumId w:val="5"/>
  </w:num>
  <w:num w:numId="1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ttachedTemplate r:id="rId1"/>
  <w:stylePaneFormatFilter w:val="5424" w:allStyles="0" w:alternateStyleNames="0" w:clearFormatting="1" w:customStyles="0" w:directFormattingOnNumbering="1" w:directFormattingOnParagraphs="0" w:directFormattingOnRuns="0" w:directFormattingOnTables="0" w:headingStyles="1" w:latentStyles="1" w:numberingStyles="0" w:stylesInUse="0" w:tableStyles="0" w:top3HeadingStyles="0" w:visibleStyles="1"/>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D"/>
    <w:rsid w:val="000005BF"/>
    <w:rsid w:val="00001826"/>
    <w:rsid w:val="00001F45"/>
    <w:rsid w:val="00007628"/>
    <w:rsid w:val="0001039E"/>
    <w:rsid w:val="0001110F"/>
    <w:rsid w:val="00011C3C"/>
    <w:rsid w:val="00012661"/>
    <w:rsid w:val="00013248"/>
    <w:rsid w:val="00013CC2"/>
    <w:rsid w:val="0001485F"/>
    <w:rsid w:val="00014D79"/>
    <w:rsid w:val="000154B4"/>
    <w:rsid w:val="000158DA"/>
    <w:rsid w:val="0001763F"/>
    <w:rsid w:val="00021D89"/>
    <w:rsid w:val="00021F2E"/>
    <w:rsid w:val="00024B4F"/>
    <w:rsid w:val="00024C15"/>
    <w:rsid w:val="00024F1F"/>
    <w:rsid w:val="00025FA3"/>
    <w:rsid w:val="0002602F"/>
    <w:rsid w:val="00026233"/>
    <w:rsid w:val="0002691B"/>
    <w:rsid w:val="00027161"/>
    <w:rsid w:val="0003029B"/>
    <w:rsid w:val="00030ED0"/>
    <w:rsid w:val="00031F53"/>
    <w:rsid w:val="00032137"/>
    <w:rsid w:val="00033D5D"/>
    <w:rsid w:val="00034703"/>
    <w:rsid w:val="000357A1"/>
    <w:rsid w:val="00035BBF"/>
    <w:rsid w:val="00035DB3"/>
    <w:rsid w:val="00035E1E"/>
    <w:rsid w:val="00035EB3"/>
    <w:rsid w:val="00037F96"/>
    <w:rsid w:val="00041015"/>
    <w:rsid w:val="000418CD"/>
    <w:rsid w:val="00044F6E"/>
    <w:rsid w:val="0004772A"/>
    <w:rsid w:val="00047933"/>
    <w:rsid w:val="000503DF"/>
    <w:rsid w:val="00052E0E"/>
    <w:rsid w:val="00052EF4"/>
    <w:rsid w:val="00052F47"/>
    <w:rsid w:val="00052FDE"/>
    <w:rsid w:val="0005588A"/>
    <w:rsid w:val="00056166"/>
    <w:rsid w:val="0006095A"/>
    <w:rsid w:val="00062862"/>
    <w:rsid w:val="000640FC"/>
    <w:rsid w:val="00064AFB"/>
    <w:rsid w:val="00066392"/>
    <w:rsid w:val="000672AC"/>
    <w:rsid w:val="0007280C"/>
    <w:rsid w:val="000733A3"/>
    <w:rsid w:val="00073ABD"/>
    <w:rsid w:val="00073B28"/>
    <w:rsid w:val="00073F7A"/>
    <w:rsid w:val="000757A7"/>
    <w:rsid w:val="00075993"/>
    <w:rsid w:val="00075A05"/>
    <w:rsid w:val="00075A0C"/>
    <w:rsid w:val="00076434"/>
    <w:rsid w:val="00077931"/>
    <w:rsid w:val="000779A6"/>
    <w:rsid w:val="00081950"/>
    <w:rsid w:val="00081CC1"/>
    <w:rsid w:val="00081D58"/>
    <w:rsid w:val="00081D62"/>
    <w:rsid w:val="00083645"/>
    <w:rsid w:val="0008528D"/>
    <w:rsid w:val="00086687"/>
    <w:rsid w:val="0009060B"/>
    <w:rsid w:val="000911D3"/>
    <w:rsid w:val="0009131E"/>
    <w:rsid w:val="00092D00"/>
    <w:rsid w:val="00094129"/>
    <w:rsid w:val="00094891"/>
    <w:rsid w:val="00096391"/>
    <w:rsid w:val="00096B26"/>
    <w:rsid w:val="00096E28"/>
    <w:rsid w:val="00097191"/>
    <w:rsid w:val="000979CE"/>
    <w:rsid w:val="000A00BB"/>
    <w:rsid w:val="000A0CB0"/>
    <w:rsid w:val="000A140F"/>
    <w:rsid w:val="000A408E"/>
    <w:rsid w:val="000A4B30"/>
    <w:rsid w:val="000A4BAA"/>
    <w:rsid w:val="000A4CFE"/>
    <w:rsid w:val="000A5D7C"/>
    <w:rsid w:val="000A5EF2"/>
    <w:rsid w:val="000A659F"/>
    <w:rsid w:val="000A70F5"/>
    <w:rsid w:val="000A7B26"/>
    <w:rsid w:val="000B0084"/>
    <w:rsid w:val="000B01F4"/>
    <w:rsid w:val="000B05AA"/>
    <w:rsid w:val="000B05CA"/>
    <w:rsid w:val="000B0770"/>
    <w:rsid w:val="000B0E15"/>
    <w:rsid w:val="000B1F8B"/>
    <w:rsid w:val="000B265D"/>
    <w:rsid w:val="000B2DFB"/>
    <w:rsid w:val="000B2E44"/>
    <w:rsid w:val="000B3061"/>
    <w:rsid w:val="000B46E0"/>
    <w:rsid w:val="000B5651"/>
    <w:rsid w:val="000B6B79"/>
    <w:rsid w:val="000B6DCA"/>
    <w:rsid w:val="000B6DE3"/>
    <w:rsid w:val="000B7D7C"/>
    <w:rsid w:val="000C0BB3"/>
    <w:rsid w:val="000C210D"/>
    <w:rsid w:val="000C2E22"/>
    <w:rsid w:val="000C3102"/>
    <w:rsid w:val="000C370E"/>
    <w:rsid w:val="000C4E17"/>
    <w:rsid w:val="000C5598"/>
    <w:rsid w:val="000C652A"/>
    <w:rsid w:val="000C77F9"/>
    <w:rsid w:val="000D0465"/>
    <w:rsid w:val="000D0E97"/>
    <w:rsid w:val="000D140B"/>
    <w:rsid w:val="000D3ACC"/>
    <w:rsid w:val="000D61B2"/>
    <w:rsid w:val="000D766F"/>
    <w:rsid w:val="000E0221"/>
    <w:rsid w:val="000E1623"/>
    <w:rsid w:val="000E20B6"/>
    <w:rsid w:val="000E2A80"/>
    <w:rsid w:val="000E3254"/>
    <w:rsid w:val="000E357D"/>
    <w:rsid w:val="000E3DBC"/>
    <w:rsid w:val="000E4F54"/>
    <w:rsid w:val="000E53B4"/>
    <w:rsid w:val="000E77BB"/>
    <w:rsid w:val="000E7D48"/>
    <w:rsid w:val="000F14AB"/>
    <w:rsid w:val="000F1CAF"/>
    <w:rsid w:val="000F20F1"/>
    <w:rsid w:val="000F25FA"/>
    <w:rsid w:val="000F2A01"/>
    <w:rsid w:val="000F374A"/>
    <w:rsid w:val="000F50DB"/>
    <w:rsid w:val="000F55D6"/>
    <w:rsid w:val="000F64B7"/>
    <w:rsid w:val="000F6AA8"/>
    <w:rsid w:val="000F788C"/>
    <w:rsid w:val="001003D1"/>
    <w:rsid w:val="00100AF3"/>
    <w:rsid w:val="001022A2"/>
    <w:rsid w:val="001024FE"/>
    <w:rsid w:val="00103633"/>
    <w:rsid w:val="00103A12"/>
    <w:rsid w:val="00105531"/>
    <w:rsid w:val="00105BEA"/>
    <w:rsid w:val="00107A09"/>
    <w:rsid w:val="00110E99"/>
    <w:rsid w:val="0011103A"/>
    <w:rsid w:val="0011220A"/>
    <w:rsid w:val="00112A53"/>
    <w:rsid w:val="0011475D"/>
    <w:rsid w:val="001156FD"/>
    <w:rsid w:val="0011621C"/>
    <w:rsid w:val="00116BAB"/>
    <w:rsid w:val="00117809"/>
    <w:rsid w:val="0012052D"/>
    <w:rsid w:val="00120CB5"/>
    <w:rsid w:val="0012122A"/>
    <w:rsid w:val="001226AB"/>
    <w:rsid w:val="001237CD"/>
    <w:rsid w:val="00123C4C"/>
    <w:rsid w:val="00124732"/>
    <w:rsid w:val="001247A9"/>
    <w:rsid w:val="001253A4"/>
    <w:rsid w:val="00130526"/>
    <w:rsid w:val="00134970"/>
    <w:rsid w:val="00134E00"/>
    <w:rsid w:val="00136007"/>
    <w:rsid w:val="00136CAF"/>
    <w:rsid w:val="001375D0"/>
    <w:rsid w:val="0014009B"/>
    <w:rsid w:val="00141662"/>
    <w:rsid w:val="0014219E"/>
    <w:rsid w:val="00142E9C"/>
    <w:rsid w:val="001469B2"/>
    <w:rsid w:val="00150D9F"/>
    <w:rsid w:val="00151FB1"/>
    <w:rsid w:val="00152E1D"/>
    <w:rsid w:val="00153141"/>
    <w:rsid w:val="001533E7"/>
    <w:rsid w:val="00153AC6"/>
    <w:rsid w:val="001577CB"/>
    <w:rsid w:val="00157CAC"/>
    <w:rsid w:val="00160165"/>
    <w:rsid w:val="0016071B"/>
    <w:rsid w:val="00161254"/>
    <w:rsid w:val="00161929"/>
    <w:rsid w:val="00161C7E"/>
    <w:rsid w:val="00162ADC"/>
    <w:rsid w:val="00163690"/>
    <w:rsid w:val="001637E5"/>
    <w:rsid w:val="001638F4"/>
    <w:rsid w:val="00165034"/>
    <w:rsid w:val="001650CA"/>
    <w:rsid w:val="00166AF3"/>
    <w:rsid w:val="00167767"/>
    <w:rsid w:val="001711C1"/>
    <w:rsid w:val="001719C7"/>
    <w:rsid w:val="00171DE7"/>
    <w:rsid w:val="0017212B"/>
    <w:rsid w:val="00172688"/>
    <w:rsid w:val="00172D65"/>
    <w:rsid w:val="00173F88"/>
    <w:rsid w:val="00176644"/>
    <w:rsid w:val="00180513"/>
    <w:rsid w:val="00181F32"/>
    <w:rsid w:val="001834B6"/>
    <w:rsid w:val="00184F72"/>
    <w:rsid w:val="0018589E"/>
    <w:rsid w:val="00185A2C"/>
    <w:rsid w:val="00185C1C"/>
    <w:rsid w:val="001863B8"/>
    <w:rsid w:val="00186565"/>
    <w:rsid w:val="0018665E"/>
    <w:rsid w:val="001900F6"/>
    <w:rsid w:val="00190E98"/>
    <w:rsid w:val="001916F3"/>
    <w:rsid w:val="00192B08"/>
    <w:rsid w:val="00193A66"/>
    <w:rsid w:val="00194289"/>
    <w:rsid w:val="0019439F"/>
    <w:rsid w:val="001946A0"/>
    <w:rsid w:val="001948CA"/>
    <w:rsid w:val="001952D2"/>
    <w:rsid w:val="00196C7C"/>
    <w:rsid w:val="0019706C"/>
    <w:rsid w:val="001973D4"/>
    <w:rsid w:val="00197422"/>
    <w:rsid w:val="001978E7"/>
    <w:rsid w:val="00197C58"/>
    <w:rsid w:val="001A051B"/>
    <w:rsid w:val="001A0588"/>
    <w:rsid w:val="001A1364"/>
    <w:rsid w:val="001A318E"/>
    <w:rsid w:val="001A7004"/>
    <w:rsid w:val="001A7DAC"/>
    <w:rsid w:val="001B147B"/>
    <w:rsid w:val="001B2CF1"/>
    <w:rsid w:val="001B2E8D"/>
    <w:rsid w:val="001B30D6"/>
    <w:rsid w:val="001B34CE"/>
    <w:rsid w:val="001B4332"/>
    <w:rsid w:val="001B44C0"/>
    <w:rsid w:val="001B4538"/>
    <w:rsid w:val="001B560D"/>
    <w:rsid w:val="001B62FD"/>
    <w:rsid w:val="001B6C63"/>
    <w:rsid w:val="001C0809"/>
    <w:rsid w:val="001C08EC"/>
    <w:rsid w:val="001C0960"/>
    <w:rsid w:val="001C11BC"/>
    <w:rsid w:val="001C1BD5"/>
    <w:rsid w:val="001C1CB1"/>
    <w:rsid w:val="001C225C"/>
    <w:rsid w:val="001C26CB"/>
    <w:rsid w:val="001C2979"/>
    <w:rsid w:val="001C2C83"/>
    <w:rsid w:val="001C4777"/>
    <w:rsid w:val="001C4B0F"/>
    <w:rsid w:val="001C62EE"/>
    <w:rsid w:val="001C75B6"/>
    <w:rsid w:val="001D04ED"/>
    <w:rsid w:val="001D0CCB"/>
    <w:rsid w:val="001D176A"/>
    <w:rsid w:val="001D42D8"/>
    <w:rsid w:val="001D69A4"/>
    <w:rsid w:val="001D73EE"/>
    <w:rsid w:val="001D77DD"/>
    <w:rsid w:val="001E0122"/>
    <w:rsid w:val="001E04E9"/>
    <w:rsid w:val="001E067C"/>
    <w:rsid w:val="001E1672"/>
    <w:rsid w:val="001E1E06"/>
    <w:rsid w:val="001E37AF"/>
    <w:rsid w:val="001E3886"/>
    <w:rsid w:val="001E4028"/>
    <w:rsid w:val="001E53AD"/>
    <w:rsid w:val="001E65EE"/>
    <w:rsid w:val="001E79AE"/>
    <w:rsid w:val="001E7EAD"/>
    <w:rsid w:val="001F080A"/>
    <w:rsid w:val="001F16C1"/>
    <w:rsid w:val="001F55B8"/>
    <w:rsid w:val="001F5B23"/>
    <w:rsid w:val="002001D6"/>
    <w:rsid w:val="002044B9"/>
    <w:rsid w:val="00207829"/>
    <w:rsid w:val="00212377"/>
    <w:rsid w:val="002127B6"/>
    <w:rsid w:val="00212A50"/>
    <w:rsid w:val="00212B9D"/>
    <w:rsid w:val="00212E03"/>
    <w:rsid w:val="00212E59"/>
    <w:rsid w:val="00214743"/>
    <w:rsid w:val="002149C3"/>
    <w:rsid w:val="00216C13"/>
    <w:rsid w:val="00220357"/>
    <w:rsid w:val="00220CBB"/>
    <w:rsid w:val="00223000"/>
    <w:rsid w:val="00223730"/>
    <w:rsid w:val="00223DA6"/>
    <w:rsid w:val="002251B1"/>
    <w:rsid w:val="00225C84"/>
    <w:rsid w:val="00226677"/>
    <w:rsid w:val="00226750"/>
    <w:rsid w:val="0022687F"/>
    <w:rsid w:val="002268F9"/>
    <w:rsid w:val="002270A0"/>
    <w:rsid w:val="00227207"/>
    <w:rsid w:val="00230927"/>
    <w:rsid w:val="00231194"/>
    <w:rsid w:val="0023350D"/>
    <w:rsid w:val="002335C8"/>
    <w:rsid w:val="002336CB"/>
    <w:rsid w:val="00235AAF"/>
    <w:rsid w:val="00235D79"/>
    <w:rsid w:val="002367B6"/>
    <w:rsid w:val="00236A2D"/>
    <w:rsid w:val="00236E81"/>
    <w:rsid w:val="00237F38"/>
    <w:rsid w:val="00237FA9"/>
    <w:rsid w:val="00241B13"/>
    <w:rsid w:val="00241D4C"/>
    <w:rsid w:val="00242620"/>
    <w:rsid w:val="002446F7"/>
    <w:rsid w:val="00245571"/>
    <w:rsid w:val="002472BC"/>
    <w:rsid w:val="002479E5"/>
    <w:rsid w:val="00247C10"/>
    <w:rsid w:val="002542BF"/>
    <w:rsid w:val="0025492F"/>
    <w:rsid w:val="00255C87"/>
    <w:rsid w:val="00257854"/>
    <w:rsid w:val="00257A68"/>
    <w:rsid w:val="00257E05"/>
    <w:rsid w:val="0026201F"/>
    <w:rsid w:val="00263CE4"/>
    <w:rsid w:val="00263D6F"/>
    <w:rsid w:val="00265CF2"/>
    <w:rsid w:val="0026605B"/>
    <w:rsid w:val="00266A26"/>
    <w:rsid w:val="00272EC5"/>
    <w:rsid w:val="002738CE"/>
    <w:rsid w:val="002747C1"/>
    <w:rsid w:val="00276500"/>
    <w:rsid w:val="00276732"/>
    <w:rsid w:val="00276AC3"/>
    <w:rsid w:val="00276F2F"/>
    <w:rsid w:val="00277CF2"/>
    <w:rsid w:val="002801AD"/>
    <w:rsid w:val="00280923"/>
    <w:rsid w:val="00282A36"/>
    <w:rsid w:val="00283913"/>
    <w:rsid w:val="00284B3A"/>
    <w:rsid w:val="002866D0"/>
    <w:rsid w:val="002872DB"/>
    <w:rsid w:val="00291290"/>
    <w:rsid w:val="00292354"/>
    <w:rsid w:val="00292762"/>
    <w:rsid w:val="00293601"/>
    <w:rsid w:val="00293975"/>
    <w:rsid w:val="00293C13"/>
    <w:rsid w:val="00293D07"/>
    <w:rsid w:val="002952C7"/>
    <w:rsid w:val="00297294"/>
    <w:rsid w:val="002A1B04"/>
    <w:rsid w:val="002A275D"/>
    <w:rsid w:val="002A28D5"/>
    <w:rsid w:val="002A3176"/>
    <w:rsid w:val="002A4362"/>
    <w:rsid w:val="002A56EC"/>
    <w:rsid w:val="002A5D8B"/>
    <w:rsid w:val="002A65BB"/>
    <w:rsid w:val="002B057E"/>
    <w:rsid w:val="002B11FC"/>
    <w:rsid w:val="002B24CB"/>
    <w:rsid w:val="002B26C4"/>
    <w:rsid w:val="002B297F"/>
    <w:rsid w:val="002B3618"/>
    <w:rsid w:val="002B5BB4"/>
    <w:rsid w:val="002B62B0"/>
    <w:rsid w:val="002B72F0"/>
    <w:rsid w:val="002C3AA5"/>
    <w:rsid w:val="002C3B9F"/>
    <w:rsid w:val="002C537B"/>
    <w:rsid w:val="002C6ADF"/>
    <w:rsid w:val="002C6F78"/>
    <w:rsid w:val="002D0A86"/>
    <w:rsid w:val="002D162F"/>
    <w:rsid w:val="002D199C"/>
    <w:rsid w:val="002D215F"/>
    <w:rsid w:val="002D674A"/>
    <w:rsid w:val="002D6F68"/>
    <w:rsid w:val="002E230F"/>
    <w:rsid w:val="002E3E54"/>
    <w:rsid w:val="002E4F8A"/>
    <w:rsid w:val="002E56E1"/>
    <w:rsid w:val="002E5D2E"/>
    <w:rsid w:val="002E6409"/>
    <w:rsid w:val="002E7878"/>
    <w:rsid w:val="002F0CB3"/>
    <w:rsid w:val="002F15F9"/>
    <w:rsid w:val="002F19CF"/>
    <w:rsid w:val="002F1A6D"/>
    <w:rsid w:val="002F1BC8"/>
    <w:rsid w:val="002F3134"/>
    <w:rsid w:val="002F4445"/>
    <w:rsid w:val="002F5A78"/>
    <w:rsid w:val="002F60BF"/>
    <w:rsid w:val="002F7C5B"/>
    <w:rsid w:val="003001EC"/>
    <w:rsid w:val="003004BC"/>
    <w:rsid w:val="00302426"/>
    <w:rsid w:val="00303BD6"/>
    <w:rsid w:val="0030460D"/>
    <w:rsid w:val="00305D65"/>
    <w:rsid w:val="00306016"/>
    <w:rsid w:val="00306E57"/>
    <w:rsid w:val="0031059B"/>
    <w:rsid w:val="00311161"/>
    <w:rsid w:val="00312472"/>
    <w:rsid w:val="00312979"/>
    <w:rsid w:val="00312EDC"/>
    <w:rsid w:val="00317885"/>
    <w:rsid w:val="00321134"/>
    <w:rsid w:val="00322BE5"/>
    <w:rsid w:val="00324879"/>
    <w:rsid w:val="00325DF9"/>
    <w:rsid w:val="0032734E"/>
    <w:rsid w:val="0033156B"/>
    <w:rsid w:val="003316A1"/>
    <w:rsid w:val="003324A9"/>
    <w:rsid w:val="00332C9E"/>
    <w:rsid w:val="00332FC2"/>
    <w:rsid w:val="003333C6"/>
    <w:rsid w:val="00334093"/>
    <w:rsid w:val="003344A7"/>
    <w:rsid w:val="003346C4"/>
    <w:rsid w:val="00334D59"/>
    <w:rsid w:val="00335A00"/>
    <w:rsid w:val="00335F3B"/>
    <w:rsid w:val="0033686B"/>
    <w:rsid w:val="0033734B"/>
    <w:rsid w:val="0033769C"/>
    <w:rsid w:val="003417B7"/>
    <w:rsid w:val="00342D2B"/>
    <w:rsid w:val="00343520"/>
    <w:rsid w:val="0034444D"/>
    <w:rsid w:val="003455CB"/>
    <w:rsid w:val="00345610"/>
    <w:rsid w:val="0034572D"/>
    <w:rsid w:val="003457D2"/>
    <w:rsid w:val="00346CF2"/>
    <w:rsid w:val="003502DF"/>
    <w:rsid w:val="00350762"/>
    <w:rsid w:val="00351025"/>
    <w:rsid w:val="00351CD8"/>
    <w:rsid w:val="0035235F"/>
    <w:rsid w:val="00352E9C"/>
    <w:rsid w:val="00355E17"/>
    <w:rsid w:val="003570D4"/>
    <w:rsid w:val="00360151"/>
    <w:rsid w:val="0036136F"/>
    <w:rsid w:val="003631B5"/>
    <w:rsid w:val="00364D86"/>
    <w:rsid w:val="0036695E"/>
    <w:rsid w:val="00366D46"/>
    <w:rsid w:val="00367425"/>
    <w:rsid w:val="00372633"/>
    <w:rsid w:val="003750CD"/>
    <w:rsid w:val="00376BED"/>
    <w:rsid w:val="0037702F"/>
    <w:rsid w:val="00382397"/>
    <w:rsid w:val="0038245E"/>
    <w:rsid w:val="00382FCD"/>
    <w:rsid w:val="00383E2C"/>
    <w:rsid w:val="00384960"/>
    <w:rsid w:val="00384BDD"/>
    <w:rsid w:val="00387353"/>
    <w:rsid w:val="003874E6"/>
    <w:rsid w:val="00387DD8"/>
    <w:rsid w:val="003900E1"/>
    <w:rsid w:val="00390F3C"/>
    <w:rsid w:val="00391F2D"/>
    <w:rsid w:val="0039219B"/>
    <w:rsid w:val="00392658"/>
    <w:rsid w:val="00392C6D"/>
    <w:rsid w:val="00395968"/>
    <w:rsid w:val="00395B38"/>
    <w:rsid w:val="00397772"/>
    <w:rsid w:val="003A117E"/>
    <w:rsid w:val="003A1759"/>
    <w:rsid w:val="003A2DAD"/>
    <w:rsid w:val="003A3256"/>
    <w:rsid w:val="003A54D0"/>
    <w:rsid w:val="003A6974"/>
    <w:rsid w:val="003A7FEF"/>
    <w:rsid w:val="003B1B25"/>
    <w:rsid w:val="003B1C37"/>
    <w:rsid w:val="003B3E72"/>
    <w:rsid w:val="003B4D17"/>
    <w:rsid w:val="003B6094"/>
    <w:rsid w:val="003B62BA"/>
    <w:rsid w:val="003B62DE"/>
    <w:rsid w:val="003C05C2"/>
    <w:rsid w:val="003C22F3"/>
    <w:rsid w:val="003C3436"/>
    <w:rsid w:val="003C3FD0"/>
    <w:rsid w:val="003C5F89"/>
    <w:rsid w:val="003D0020"/>
    <w:rsid w:val="003D0208"/>
    <w:rsid w:val="003D0665"/>
    <w:rsid w:val="003D25B0"/>
    <w:rsid w:val="003D29EB"/>
    <w:rsid w:val="003D6FDC"/>
    <w:rsid w:val="003D78A7"/>
    <w:rsid w:val="003E2DCC"/>
    <w:rsid w:val="003E4DE2"/>
    <w:rsid w:val="003E5082"/>
    <w:rsid w:val="003E7AD2"/>
    <w:rsid w:val="003F08B5"/>
    <w:rsid w:val="003F0A3E"/>
    <w:rsid w:val="003F14E8"/>
    <w:rsid w:val="003F1E09"/>
    <w:rsid w:val="003F260A"/>
    <w:rsid w:val="003F350C"/>
    <w:rsid w:val="003F38E4"/>
    <w:rsid w:val="003F3B0E"/>
    <w:rsid w:val="003F44A4"/>
    <w:rsid w:val="003F4AD1"/>
    <w:rsid w:val="003F4F22"/>
    <w:rsid w:val="003F5DFD"/>
    <w:rsid w:val="003F756A"/>
    <w:rsid w:val="003F77CD"/>
    <w:rsid w:val="00400441"/>
    <w:rsid w:val="00400548"/>
    <w:rsid w:val="00403B6A"/>
    <w:rsid w:val="004041E3"/>
    <w:rsid w:val="0040525F"/>
    <w:rsid w:val="00406660"/>
    <w:rsid w:val="00406DDA"/>
    <w:rsid w:val="004116C3"/>
    <w:rsid w:val="004133F1"/>
    <w:rsid w:val="00415EA0"/>
    <w:rsid w:val="004161D6"/>
    <w:rsid w:val="0041786B"/>
    <w:rsid w:val="00417D0D"/>
    <w:rsid w:val="00420149"/>
    <w:rsid w:val="00422C03"/>
    <w:rsid w:val="00423D04"/>
    <w:rsid w:val="0042548B"/>
    <w:rsid w:val="00426B14"/>
    <w:rsid w:val="0043263E"/>
    <w:rsid w:val="00433B8D"/>
    <w:rsid w:val="00434A19"/>
    <w:rsid w:val="00436124"/>
    <w:rsid w:val="00436BD6"/>
    <w:rsid w:val="00436C76"/>
    <w:rsid w:val="00437E41"/>
    <w:rsid w:val="00437F00"/>
    <w:rsid w:val="004400BB"/>
    <w:rsid w:val="0044150F"/>
    <w:rsid w:val="00441BF0"/>
    <w:rsid w:val="00444737"/>
    <w:rsid w:val="00445B62"/>
    <w:rsid w:val="00445BAF"/>
    <w:rsid w:val="0044709E"/>
    <w:rsid w:val="0045002D"/>
    <w:rsid w:val="00452083"/>
    <w:rsid w:val="0045253A"/>
    <w:rsid w:val="00452DE1"/>
    <w:rsid w:val="0045345A"/>
    <w:rsid w:val="0045528A"/>
    <w:rsid w:val="00455997"/>
    <w:rsid w:val="004563E3"/>
    <w:rsid w:val="00456A58"/>
    <w:rsid w:val="0046286D"/>
    <w:rsid w:val="004639D9"/>
    <w:rsid w:val="004669F5"/>
    <w:rsid w:val="00467523"/>
    <w:rsid w:val="00467C31"/>
    <w:rsid w:val="00470AFE"/>
    <w:rsid w:val="0047137B"/>
    <w:rsid w:val="004713EE"/>
    <w:rsid w:val="00472C14"/>
    <w:rsid w:val="004752D9"/>
    <w:rsid w:val="00475A1A"/>
    <w:rsid w:val="00477B8F"/>
    <w:rsid w:val="00481325"/>
    <w:rsid w:val="00481689"/>
    <w:rsid w:val="00482328"/>
    <w:rsid w:val="00483115"/>
    <w:rsid w:val="00484FE4"/>
    <w:rsid w:val="004855D7"/>
    <w:rsid w:val="00485FC6"/>
    <w:rsid w:val="00487471"/>
    <w:rsid w:val="00493AB1"/>
    <w:rsid w:val="00495019"/>
    <w:rsid w:val="0049535A"/>
    <w:rsid w:val="00495701"/>
    <w:rsid w:val="00497529"/>
    <w:rsid w:val="00497A99"/>
    <w:rsid w:val="00497D81"/>
    <w:rsid w:val="00497E52"/>
    <w:rsid w:val="004A0E54"/>
    <w:rsid w:val="004A10A5"/>
    <w:rsid w:val="004A276D"/>
    <w:rsid w:val="004A31A4"/>
    <w:rsid w:val="004A34A1"/>
    <w:rsid w:val="004A4234"/>
    <w:rsid w:val="004A42D6"/>
    <w:rsid w:val="004A5408"/>
    <w:rsid w:val="004A5E24"/>
    <w:rsid w:val="004A5EF0"/>
    <w:rsid w:val="004A6762"/>
    <w:rsid w:val="004A6954"/>
    <w:rsid w:val="004A78C3"/>
    <w:rsid w:val="004B05EB"/>
    <w:rsid w:val="004B07A1"/>
    <w:rsid w:val="004B0A0C"/>
    <w:rsid w:val="004B14A1"/>
    <w:rsid w:val="004B1B97"/>
    <w:rsid w:val="004B1E17"/>
    <w:rsid w:val="004B23F8"/>
    <w:rsid w:val="004B2F06"/>
    <w:rsid w:val="004B4213"/>
    <w:rsid w:val="004B4451"/>
    <w:rsid w:val="004B6B22"/>
    <w:rsid w:val="004B7B3F"/>
    <w:rsid w:val="004B7C21"/>
    <w:rsid w:val="004C14AE"/>
    <w:rsid w:val="004C1E86"/>
    <w:rsid w:val="004C29ED"/>
    <w:rsid w:val="004C3ED9"/>
    <w:rsid w:val="004C4094"/>
    <w:rsid w:val="004C46E7"/>
    <w:rsid w:val="004C4CE9"/>
    <w:rsid w:val="004C5A98"/>
    <w:rsid w:val="004C5C6D"/>
    <w:rsid w:val="004C602B"/>
    <w:rsid w:val="004C6314"/>
    <w:rsid w:val="004C6DEC"/>
    <w:rsid w:val="004C7504"/>
    <w:rsid w:val="004C7F53"/>
    <w:rsid w:val="004D11E7"/>
    <w:rsid w:val="004D1E2A"/>
    <w:rsid w:val="004D266E"/>
    <w:rsid w:val="004D37DD"/>
    <w:rsid w:val="004E14A4"/>
    <w:rsid w:val="004E271D"/>
    <w:rsid w:val="004E2930"/>
    <w:rsid w:val="004E355C"/>
    <w:rsid w:val="004E4405"/>
    <w:rsid w:val="004E456F"/>
    <w:rsid w:val="004E4A35"/>
    <w:rsid w:val="004E5A0B"/>
    <w:rsid w:val="004E69A1"/>
    <w:rsid w:val="004E6ED2"/>
    <w:rsid w:val="004F0415"/>
    <w:rsid w:val="004F0959"/>
    <w:rsid w:val="004F1D6F"/>
    <w:rsid w:val="004F2525"/>
    <w:rsid w:val="004F268A"/>
    <w:rsid w:val="004F2B6C"/>
    <w:rsid w:val="004F2BF7"/>
    <w:rsid w:val="004F2D57"/>
    <w:rsid w:val="004F3BB2"/>
    <w:rsid w:val="004F5A13"/>
    <w:rsid w:val="004F667A"/>
    <w:rsid w:val="004F6C41"/>
    <w:rsid w:val="004F7AA3"/>
    <w:rsid w:val="005015AE"/>
    <w:rsid w:val="00501ACE"/>
    <w:rsid w:val="0050252E"/>
    <w:rsid w:val="00502C92"/>
    <w:rsid w:val="00504578"/>
    <w:rsid w:val="00505119"/>
    <w:rsid w:val="005059C5"/>
    <w:rsid w:val="00505EA2"/>
    <w:rsid w:val="00506238"/>
    <w:rsid w:val="00510468"/>
    <w:rsid w:val="005108AD"/>
    <w:rsid w:val="00511728"/>
    <w:rsid w:val="00511903"/>
    <w:rsid w:val="00511F0F"/>
    <w:rsid w:val="005124F2"/>
    <w:rsid w:val="0051308B"/>
    <w:rsid w:val="005148B8"/>
    <w:rsid w:val="00514C27"/>
    <w:rsid w:val="00516B79"/>
    <w:rsid w:val="005171D0"/>
    <w:rsid w:val="005175C2"/>
    <w:rsid w:val="00520D4C"/>
    <w:rsid w:val="005216AD"/>
    <w:rsid w:val="005217D8"/>
    <w:rsid w:val="00524B2E"/>
    <w:rsid w:val="00525BF9"/>
    <w:rsid w:val="00525D88"/>
    <w:rsid w:val="00530245"/>
    <w:rsid w:val="0053026A"/>
    <w:rsid w:val="00530362"/>
    <w:rsid w:val="00532754"/>
    <w:rsid w:val="00532F25"/>
    <w:rsid w:val="00533F1A"/>
    <w:rsid w:val="00535288"/>
    <w:rsid w:val="00536A8A"/>
    <w:rsid w:val="00536D55"/>
    <w:rsid w:val="005376A7"/>
    <w:rsid w:val="00537A15"/>
    <w:rsid w:val="005405B3"/>
    <w:rsid w:val="0054201F"/>
    <w:rsid w:val="00543BF4"/>
    <w:rsid w:val="005444B6"/>
    <w:rsid w:val="005449A6"/>
    <w:rsid w:val="005463A5"/>
    <w:rsid w:val="00546620"/>
    <w:rsid w:val="00552601"/>
    <w:rsid w:val="00552AEC"/>
    <w:rsid w:val="00552F0E"/>
    <w:rsid w:val="00554ECB"/>
    <w:rsid w:val="00554FE5"/>
    <w:rsid w:val="00555189"/>
    <w:rsid w:val="005551B2"/>
    <w:rsid w:val="00555EE5"/>
    <w:rsid w:val="0055694D"/>
    <w:rsid w:val="00560899"/>
    <w:rsid w:val="00560F86"/>
    <w:rsid w:val="00562549"/>
    <w:rsid w:val="005625F5"/>
    <w:rsid w:val="00562757"/>
    <w:rsid w:val="00562C14"/>
    <w:rsid w:val="00563485"/>
    <w:rsid w:val="00563ADA"/>
    <w:rsid w:val="0056405F"/>
    <w:rsid w:val="005653E4"/>
    <w:rsid w:val="00565BA9"/>
    <w:rsid w:val="005666E6"/>
    <w:rsid w:val="005667A3"/>
    <w:rsid w:val="00570642"/>
    <w:rsid w:val="00572F7F"/>
    <w:rsid w:val="005731E4"/>
    <w:rsid w:val="00574531"/>
    <w:rsid w:val="00575A5A"/>
    <w:rsid w:val="00575CEE"/>
    <w:rsid w:val="005763E6"/>
    <w:rsid w:val="00576466"/>
    <w:rsid w:val="00576BA1"/>
    <w:rsid w:val="00583BBC"/>
    <w:rsid w:val="005850C5"/>
    <w:rsid w:val="00586520"/>
    <w:rsid w:val="00587057"/>
    <w:rsid w:val="00587E64"/>
    <w:rsid w:val="00590190"/>
    <w:rsid w:val="005912F2"/>
    <w:rsid w:val="0059214B"/>
    <w:rsid w:val="005922F1"/>
    <w:rsid w:val="005927E0"/>
    <w:rsid w:val="00592D1D"/>
    <w:rsid w:val="00593B3E"/>
    <w:rsid w:val="005944F8"/>
    <w:rsid w:val="005952ED"/>
    <w:rsid w:val="00596963"/>
    <w:rsid w:val="005977E7"/>
    <w:rsid w:val="005A050B"/>
    <w:rsid w:val="005A236E"/>
    <w:rsid w:val="005A42D0"/>
    <w:rsid w:val="005A4B71"/>
    <w:rsid w:val="005A6501"/>
    <w:rsid w:val="005A6640"/>
    <w:rsid w:val="005B0E18"/>
    <w:rsid w:val="005B441C"/>
    <w:rsid w:val="005B53F6"/>
    <w:rsid w:val="005C0A07"/>
    <w:rsid w:val="005C3D6D"/>
    <w:rsid w:val="005C4266"/>
    <w:rsid w:val="005C4C4B"/>
    <w:rsid w:val="005C7C59"/>
    <w:rsid w:val="005D14D7"/>
    <w:rsid w:val="005D21DE"/>
    <w:rsid w:val="005D3DD4"/>
    <w:rsid w:val="005D5ACE"/>
    <w:rsid w:val="005D6649"/>
    <w:rsid w:val="005D6B0D"/>
    <w:rsid w:val="005D7A32"/>
    <w:rsid w:val="005E1C7D"/>
    <w:rsid w:val="005E2711"/>
    <w:rsid w:val="005E46B9"/>
    <w:rsid w:val="005E4A0B"/>
    <w:rsid w:val="005E5605"/>
    <w:rsid w:val="005E6A00"/>
    <w:rsid w:val="005E70FE"/>
    <w:rsid w:val="005E7A69"/>
    <w:rsid w:val="005E7E2E"/>
    <w:rsid w:val="005F1128"/>
    <w:rsid w:val="005F2671"/>
    <w:rsid w:val="005F3643"/>
    <w:rsid w:val="005F543F"/>
    <w:rsid w:val="005F57C7"/>
    <w:rsid w:val="005F722D"/>
    <w:rsid w:val="006016C3"/>
    <w:rsid w:val="00601E29"/>
    <w:rsid w:val="006021CE"/>
    <w:rsid w:val="006030C6"/>
    <w:rsid w:val="0060451B"/>
    <w:rsid w:val="00604FEA"/>
    <w:rsid w:val="006057C5"/>
    <w:rsid w:val="00605D0E"/>
    <w:rsid w:val="0060719A"/>
    <w:rsid w:val="0060758C"/>
    <w:rsid w:val="00610104"/>
    <w:rsid w:val="0061346C"/>
    <w:rsid w:val="00613AF4"/>
    <w:rsid w:val="00614BAC"/>
    <w:rsid w:val="00615C6B"/>
    <w:rsid w:val="00615D83"/>
    <w:rsid w:val="006161E1"/>
    <w:rsid w:val="006162BD"/>
    <w:rsid w:val="006238CB"/>
    <w:rsid w:val="00624F2D"/>
    <w:rsid w:val="006261FF"/>
    <w:rsid w:val="00627297"/>
    <w:rsid w:val="00630B0F"/>
    <w:rsid w:val="00631309"/>
    <w:rsid w:val="00631B29"/>
    <w:rsid w:val="006320CD"/>
    <w:rsid w:val="00634642"/>
    <w:rsid w:val="00635819"/>
    <w:rsid w:val="00636C25"/>
    <w:rsid w:val="00637F7E"/>
    <w:rsid w:val="00640931"/>
    <w:rsid w:val="00643F6B"/>
    <w:rsid w:val="006451B2"/>
    <w:rsid w:val="00645339"/>
    <w:rsid w:val="00645455"/>
    <w:rsid w:val="00645B5A"/>
    <w:rsid w:val="00646944"/>
    <w:rsid w:val="00646D80"/>
    <w:rsid w:val="0065034A"/>
    <w:rsid w:val="006509E3"/>
    <w:rsid w:val="006526F2"/>
    <w:rsid w:val="0065564A"/>
    <w:rsid w:val="00655AF4"/>
    <w:rsid w:val="00655BBE"/>
    <w:rsid w:val="006561EF"/>
    <w:rsid w:val="00656654"/>
    <w:rsid w:val="00656F4C"/>
    <w:rsid w:val="00660F5D"/>
    <w:rsid w:val="006622D7"/>
    <w:rsid w:val="00667DF1"/>
    <w:rsid w:val="00667E1E"/>
    <w:rsid w:val="00670669"/>
    <w:rsid w:val="006708C6"/>
    <w:rsid w:val="00675072"/>
    <w:rsid w:val="00675980"/>
    <w:rsid w:val="00677281"/>
    <w:rsid w:val="00677849"/>
    <w:rsid w:val="00677A2C"/>
    <w:rsid w:val="00680842"/>
    <w:rsid w:val="006810B2"/>
    <w:rsid w:val="006814D0"/>
    <w:rsid w:val="00682A32"/>
    <w:rsid w:val="00683805"/>
    <w:rsid w:val="0069211D"/>
    <w:rsid w:val="00692F30"/>
    <w:rsid w:val="00693C91"/>
    <w:rsid w:val="00693DF7"/>
    <w:rsid w:val="00694154"/>
    <w:rsid w:val="00694349"/>
    <w:rsid w:val="006958AC"/>
    <w:rsid w:val="006961FB"/>
    <w:rsid w:val="006978A0"/>
    <w:rsid w:val="006A193E"/>
    <w:rsid w:val="006A32BD"/>
    <w:rsid w:val="006A336B"/>
    <w:rsid w:val="006A414B"/>
    <w:rsid w:val="006A4C32"/>
    <w:rsid w:val="006A4D71"/>
    <w:rsid w:val="006A4F20"/>
    <w:rsid w:val="006A54C1"/>
    <w:rsid w:val="006A5BDF"/>
    <w:rsid w:val="006A78FD"/>
    <w:rsid w:val="006B0FED"/>
    <w:rsid w:val="006B1DA6"/>
    <w:rsid w:val="006B20A1"/>
    <w:rsid w:val="006B3576"/>
    <w:rsid w:val="006B3E20"/>
    <w:rsid w:val="006B422C"/>
    <w:rsid w:val="006B4C13"/>
    <w:rsid w:val="006B63AE"/>
    <w:rsid w:val="006B6C0D"/>
    <w:rsid w:val="006C0EA2"/>
    <w:rsid w:val="006C2655"/>
    <w:rsid w:val="006C38DB"/>
    <w:rsid w:val="006C3FE9"/>
    <w:rsid w:val="006C4046"/>
    <w:rsid w:val="006C41D9"/>
    <w:rsid w:val="006C479D"/>
    <w:rsid w:val="006C5544"/>
    <w:rsid w:val="006C61CF"/>
    <w:rsid w:val="006C6D06"/>
    <w:rsid w:val="006C7FB5"/>
    <w:rsid w:val="006D0751"/>
    <w:rsid w:val="006D174E"/>
    <w:rsid w:val="006D33A5"/>
    <w:rsid w:val="006D4023"/>
    <w:rsid w:val="006D41AB"/>
    <w:rsid w:val="006D41D4"/>
    <w:rsid w:val="006D4C2B"/>
    <w:rsid w:val="006D4C7D"/>
    <w:rsid w:val="006D6108"/>
    <w:rsid w:val="006D69F1"/>
    <w:rsid w:val="006D7881"/>
    <w:rsid w:val="006E1005"/>
    <w:rsid w:val="006E18F2"/>
    <w:rsid w:val="006E41E0"/>
    <w:rsid w:val="006E4D16"/>
    <w:rsid w:val="006E57B3"/>
    <w:rsid w:val="006E5AB3"/>
    <w:rsid w:val="006E7E5B"/>
    <w:rsid w:val="006F1846"/>
    <w:rsid w:val="006F3726"/>
    <w:rsid w:val="006F3A24"/>
    <w:rsid w:val="006F42F0"/>
    <w:rsid w:val="006F52A7"/>
    <w:rsid w:val="006F5CCB"/>
    <w:rsid w:val="006F6F57"/>
    <w:rsid w:val="00700305"/>
    <w:rsid w:val="007035EE"/>
    <w:rsid w:val="00703A92"/>
    <w:rsid w:val="00704227"/>
    <w:rsid w:val="007054D3"/>
    <w:rsid w:val="00706DEA"/>
    <w:rsid w:val="00710EA4"/>
    <w:rsid w:val="00711866"/>
    <w:rsid w:val="00714E5B"/>
    <w:rsid w:val="00715013"/>
    <w:rsid w:val="0071559B"/>
    <w:rsid w:val="00715AE7"/>
    <w:rsid w:val="0071618E"/>
    <w:rsid w:val="007203D4"/>
    <w:rsid w:val="00720715"/>
    <w:rsid w:val="0072081F"/>
    <w:rsid w:val="007215AD"/>
    <w:rsid w:val="00721AAA"/>
    <w:rsid w:val="00722293"/>
    <w:rsid w:val="00724808"/>
    <w:rsid w:val="00725C38"/>
    <w:rsid w:val="00727969"/>
    <w:rsid w:val="007323D1"/>
    <w:rsid w:val="00732AE4"/>
    <w:rsid w:val="00735C60"/>
    <w:rsid w:val="00735E38"/>
    <w:rsid w:val="0073632F"/>
    <w:rsid w:val="007370BB"/>
    <w:rsid w:val="0073764A"/>
    <w:rsid w:val="00742D86"/>
    <w:rsid w:val="007430D5"/>
    <w:rsid w:val="00743B2D"/>
    <w:rsid w:val="007444B7"/>
    <w:rsid w:val="007457DB"/>
    <w:rsid w:val="00747819"/>
    <w:rsid w:val="007478A8"/>
    <w:rsid w:val="00751005"/>
    <w:rsid w:val="007516B8"/>
    <w:rsid w:val="00752325"/>
    <w:rsid w:val="0075280B"/>
    <w:rsid w:val="00753E3B"/>
    <w:rsid w:val="0075447A"/>
    <w:rsid w:val="007544C1"/>
    <w:rsid w:val="00755550"/>
    <w:rsid w:val="00756918"/>
    <w:rsid w:val="00757397"/>
    <w:rsid w:val="007577E8"/>
    <w:rsid w:val="007579EC"/>
    <w:rsid w:val="00757D87"/>
    <w:rsid w:val="007608AF"/>
    <w:rsid w:val="007625B5"/>
    <w:rsid w:val="0076335E"/>
    <w:rsid w:val="00764CA4"/>
    <w:rsid w:val="0076503F"/>
    <w:rsid w:val="007651C5"/>
    <w:rsid w:val="00765C10"/>
    <w:rsid w:val="00770AEB"/>
    <w:rsid w:val="00770CF7"/>
    <w:rsid w:val="00771B1C"/>
    <w:rsid w:val="00775399"/>
    <w:rsid w:val="0077600E"/>
    <w:rsid w:val="007809F5"/>
    <w:rsid w:val="00781BB0"/>
    <w:rsid w:val="00783B43"/>
    <w:rsid w:val="00783B69"/>
    <w:rsid w:val="00783C20"/>
    <w:rsid w:val="007840F1"/>
    <w:rsid w:val="0078419D"/>
    <w:rsid w:val="0078618E"/>
    <w:rsid w:val="00790400"/>
    <w:rsid w:val="0079157D"/>
    <w:rsid w:val="00791803"/>
    <w:rsid w:val="007920E6"/>
    <w:rsid w:val="00792689"/>
    <w:rsid w:val="00793092"/>
    <w:rsid w:val="00793E1F"/>
    <w:rsid w:val="007940A1"/>
    <w:rsid w:val="00794C67"/>
    <w:rsid w:val="00794F96"/>
    <w:rsid w:val="0079606C"/>
    <w:rsid w:val="007976C2"/>
    <w:rsid w:val="007A0344"/>
    <w:rsid w:val="007A09E3"/>
    <w:rsid w:val="007A0F0C"/>
    <w:rsid w:val="007A13E4"/>
    <w:rsid w:val="007A15DB"/>
    <w:rsid w:val="007A1844"/>
    <w:rsid w:val="007A3023"/>
    <w:rsid w:val="007A357A"/>
    <w:rsid w:val="007A3F29"/>
    <w:rsid w:val="007A43BE"/>
    <w:rsid w:val="007A54C7"/>
    <w:rsid w:val="007A54E2"/>
    <w:rsid w:val="007A746D"/>
    <w:rsid w:val="007B0014"/>
    <w:rsid w:val="007B3729"/>
    <w:rsid w:val="007B57B3"/>
    <w:rsid w:val="007B5AC6"/>
    <w:rsid w:val="007B5C38"/>
    <w:rsid w:val="007B6D38"/>
    <w:rsid w:val="007C002F"/>
    <w:rsid w:val="007C2971"/>
    <w:rsid w:val="007C2BEB"/>
    <w:rsid w:val="007C4139"/>
    <w:rsid w:val="007C56E3"/>
    <w:rsid w:val="007C5D89"/>
    <w:rsid w:val="007C65CE"/>
    <w:rsid w:val="007C6962"/>
    <w:rsid w:val="007C77C7"/>
    <w:rsid w:val="007D048D"/>
    <w:rsid w:val="007D066B"/>
    <w:rsid w:val="007D0989"/>
    <w:rsid w:val="007D0D8A"/>
    <w:rsid w:val="007D100C"/>
    <w:rsid w:val="007D2A8D"/>
    <w:rsid w:val="007D31AF"/>
    <w:rsid w:val="007D324B"/>
    <w:rsid w:val="007D32C2"/>
    <w:rsid w:val="007D4E40"/>
    <w:rsid w:val="007D509C"/>
    <w:rsid w:val="007D5478"/>
    <w:rsid w:val="007D596C"/>
    <w:rsid w:val="007D604C"/>
    <w:rsid w:val="007D632B"/>
    <w:rsid w:val="007D7C7D"/>
    <w:rsid w:val="007E0B26"/>
    <w:rsid w:val="007E1A79"/>
    <w:rsid w:val="007E1AC9"/>
    <w:rsid w:val="007E1E6A"/>
    <w:rsid w:val="007E2762"/>
    <w:rsid w:val="007E3947"/>
    <w:rsid w:val="007E5029"/>
    <w:rsid w:val="007E51A1"/>
    <w:rsid w:val="007E55BD"/>
    <w:rsid w:val="007E57EE"/>
    <w:rsid w:val="007E738C"/>
    <w:rsid w:val="007E7520"/>
    <w:rsid w:val="007F0356"/>
    <w:rsid w:val="007F10BB"/>
    <w:rsid w:val="007F3DD0"/>
    <w:rsid w:val="007F4221"/>
    <w:rsid w:val="007F483B"/>
    <w:rsid w:val="007F5558"/>
    <w:rsid w:val="007F58C6"/>
    <w:rsid w:val="007F65D1"/>
    <w:rsid w:val="00800DA8"/>
    <w:rsid w:val="00800E3C"/>
    <w:rsid w:val="00802E53"/>
    <w:rsid w:val="008044F9"/>
    <w:rsid w:val="008058B0"/>
    <w:rsid w:val="0080623D"/>
    <w:rsid w:val="00807A15"/>
    <w:rsid w:val="00807DC5"/>
    <w:rsid w:val="008102C4"/>
    <w:rsid w:val="008109C7"/>
    <w:rsid w:val="00811D54"/>
    <w:rsid w:val="008125F5"/>
    <w:rsid w:val="00812E14"/>
    <w:rsid w:val="00813C4D"/>
    <w:rsid w:val="0081474C"/>
    <w:rsid w:val="00814A15"/>
    <w:rsid w:val="008155D9"/>
    <w:rsid w:val="00816300"/>
    <w:rsid w:val="00816DC9"/>
    <w:rsid w:val="0081705A"/>
    <w:rsid w:val="00821F51"/>
    <w:rsid w:val="00822A12"/>
    <w:rsid w:val="00824373"/>
    <w:rsid w:val="0082456F"/>
    <w:rsid w:val="008247D8"/>
    <w:rsid w:val="008254F3"/>
    <w:rsid w:val="00825A92"/>
    <w:rsid w:val="00826612"/>
    <w:rsid w:val="00826D9B"/>
    <w:rsid w:val="00830208"/>
    <w:rsid w:val="00832203"/>
    <w:rsid w:val="008332AC"/>
    <w:rsid w:val="0083487E"/>
    <w:rsid w:val="00835F98"/>
    <w:rsid w:val="00836418"/>
    <w:rsid w:val="00837083"/>
    <w:rsid w:val="00840AD2"/>
    <w:rsid w:val="00840E32"/>
    <w:rsid w:val="008410FE"/>
    <w:rsid w:val="00841209"/>
    <w:rsid w:val="00841CC5"/>
    <w:rsid w:val="0084264C"/>
    <w:rsid w:val="008431BD"/>
    <w:rsid w:val="00843A3F"/>
    <w:rsid w:val="00843C27"/>
    <w:rsid w:val="00844487"/>
    <w:rsid w:val="008465D2"/>
    <w:rsid w:val="008467EE"/>
    <w:rsid w:val="00846F8A"/>
    <w:rsid w:val="00847DA1"/>
    <w:rsid w:val="00852E9D"/>
    <w:rsid w:val="008574E7"/>
    <w:rsid w:val="00857ACC"/>
    <w:rsid w:val="00857F20"/>
    <w:rsid w:val="008606D5"/>
    <w:rsid w:val="00861AF5"/>
    <w:rsid w:val="0086295D"/>
    <w:rsid w:val="00865A50"/>
    <w:rsid w:val="00866217"/>
    <w:rsid w:val="00866E07"/>
    <w:rsid w:val="008703FE"/>
    <w:rsid w:val="00870D10"/>
    <w:rsid w:val="0087160D"/>
    <w:rsid w:val="008739B8"/>
    <w:rsid w:val="00873D6C"/>
    <w:rsid w:val="00874424"/>
    <w:rsid w:val="00874A97"/>
    <w:rsid w:val="00874CC8"/>
    <w:rsid w:val="00875D37"/>
    <w:rsid w:val="008760A3"/>
    <w:rsid w:val="00877C15"/>
    <w:rsid w:val="00877DE0"/>
    <w:rsid w:val="0088328D"/>
    <w:rsid w:val="008842A9"/>
    <w:rsid w:val="008845DD"/>
    <w:rsid w:val="00885021"/>
    <w:rsid w:val="00886D43"/>
    <w:rsid w:val="00887CC6"/>
    <w:rsid w:val="0089060A"/>
    <w:rsid w:val="008926BE"/>
    <w:rsid w:val="00893AD3"/>
    <w:rsid w:val="008964DF"/>
    <w:rsid w:val="00897333"/>
    <w:rsid w:val="008976C3"/>
    <w:rsid w:val="008978F2"/>
    <w:rsid w:val="008A00A7"/>
    <w:rsid w:val="008A1942"/>
    <w:rsid w:val="008A2046"/>
    <w:rsid w:val="008A2B88"/>
    <w:rsid w:val="008A3F8E"/>
    <w:rsid w:val="008A508B"/>
    <w:rsid w:val="008A62CC"/>
    <w:rsid w:val="008A6C9A"/>
    <w:rsid w:val="008A7798"/>
    <w:rsid w:val="008A7D9E"/>
    <w:rsid w:val="008B0165"/>
    <w:rsid w:val="008B0B5A"/>
    <w:rsid w:val="008B0DFC"/>
    <w:rsid w:val="008B1344"/>
    <w:rsid w:val="008B1A1C"/>
    <w:rsid w:val="008B1CC4"/>
    <w:rsid w:val="008B513C"/>
    <w:rsid w:val="008B5E9D"/>
    <w:rsid w:val="008B65D4"/>
    <w:rsid w:val="008B69B0"/>
    <w:rsid w:val="008B7F2F"/>
    <w:rsid w:val="008C0A36"/>
    <w:rsid w:val="008C2012"/>
    <w:rsid w:val="008C5496"/>
    <w:rsid w:val="008C7D1D"/>
    <w:rsid w:val="008C7D97"/>
    <w:rsid w:val="008D0E46"/>
    <w:rsid w:val="008D1154"/>
    <w:rsid w:val="008D14FE"/>
    <w:rsid w:val="008D1D69"/>
    <w:rsid w:val="008D469F"/>
    <w:rsid w:val="008D47B4"/>
    <w:rsid w:val="008D4B9C"/>
    <w:rsid w:val="008D5CF1"/>
    <w:rsid w:val="008D6382"/>
    <w:rsid w:val="008D7A81"/>
    <w:rsid w:val="008D7B42"/>
    <w:rsid w:val="008E17C5"/>
    <w:rsid w:val="008E1A8C"/>
    <w:rsid w:val="008E2E5E"/>
    <w:rsid w:val="008E2FD2"/>
    <w:rsid w:val="008E5B19"/>
    <w:rsid w:val="008E72E3"/>
    <w:rsid w:val="008E79CF"/>
    <w:rsid w:val="008F006E"/>
    <w:rsid w:val="008F0246"/>
    <w:rsid w:val="008F06A2"/>
    <w:rsid w:val="008F1C19"/>
    <w:rsid w:val="008F3F07"/>
    <w:rsid w:val="008F5534"/>
    <w:rsid w:val="008F6370"/>
    <w:rsid w:val="008F7A63"/>
    <w:rsid w:val="00900D44"/>
    <w:rsid w:val="00901139"/>
    <w:rsid w:val="00902EDA"/>
    <w:rsid w:val="009055C0"/>
    <w:rsid w:val="009067A5"/>
    <w:rsid w:val="0091022A"/>
    <w:rsid w:val="00912839"/>
    <w:rsid w:val="00913EE3"/>
    <w:rsid w:val="00915BE9"/>
    <w:rsid w:val="00917355"/>
    <w:rsid w:val="009207D5"/>
    <w:rsid w:val="00920ABC"/>
    <w:rsid w:val="00922EB8"/>
    <w:rsid w:val="00923534"/>
    <w:rsid w:val="00923660"/>
    <w:rsid w:val="009238F7"/>
    <w:rsid w:val="00923FF4"/>
    <w:rsid w:val="009243C3"/>
    <w:rsid w:val="00930C90"/>
    <w:rsid w:val="009311CC"/>
    <w:rsid w:val="00931B47"/>
    <w:rsid w:val="009322B4"/>
    <w:rsid w:val="00932B1A"/>
    <w:rsid w:val="00933DAE"/>
    <w:rsid w:val="0093464B"/>
    <w:rsid w:val="00934941"/>
    <w:rsid w:val="00935766"/>
    <w:rsid w:val="00935DB9"/>
    <w:rsid w:val="00936BED"/>
    <w:rsid w:val="00936C95"/>
    <w:rsid w:val="00937A46"/>
    <w:rsid w:val="00937DF4"/>
    <w:rsid w:val="00940B9F"/>
    <w:rsid w:val="00941254"/>
    <w:rsid w:val="009414C6"/>
    <w:rsid w:val="0094187D"/>
    <w:rsid w:val="00942878"/>
    <w:rsid w:val="00942EE4"/>
    <w:rsid w:val="00943722"/>
    <w:rsid w:val="00943782"/>
    <w:rsid w:val="00943E5E"/>
    <w:rsid w:val="00944FA8"/>
    <w:rsid w:val="00945C35"/>
    <w:rsid w:val="0094600D"/>
    <w:rsid w:val="00947816"/>
    <w:rsid w:val="00947EC7"/>
    <w:rsid w:val="00951907"/>
    <w:rsid w:val="00951B41"/>
    <w:rsid w:val="00952FA3"/>
    <w:rsid w:val="00953500"/>
    <w:rsid w:val="00955578"/>
    <w:rsid w:val="00955E38"/>
    <w:rsid w:val="0095770B"/>
    <w:rsid w:val="00957AE9"/>
    <w:rsid w:val="00957C99"/>
    <w:rsid w:val="0096000E"/>
    <w:rsid w:val="00960852"/>
    <w:rsid w:val="00962BF6"/>
    <w:rsid w:val="00962D02"/>
    <w:rsid w:val="00963E19"/>
    <w:rsid w:val="009641BC"/>
    <w:rsid w:val="00964601"/>
    <w:rsid w:val="0096502E"/>
    <w:rsid w:val="0096507D"/>
    <w:rsid w:val="009651B5"/>
    <w:rsid w:val="00965743"/>
    <w:rsid w:val="00966D46"/>
    <w:rsid w:val="00967DCD"/>
    <w:rsid w:val="009704E0"/>
    <w:rsid w:val="00973FE9"/>
    <w:rsid w:val="009750A6"/>
    <w:rsid w:val="00975DAB"/>
    <w:rsid w:val="009777C5"/>
    <w:rsid w:val="009806DE"/>
    <w:rsid w:val="009809F9"/>
    <w:rsid w:val="00981285"/>
    <w:rsid w:val="00982EAB"/>
    <w:rsid w:val="00984E1B"/>
    <w:rsid w:val="009867F3"/>
    <w:rsid w:val="00986AE1"/>
    <w:rsid w:val="00987BE1"/>
    <w:rsid w:val="009920CC"/>
    <w:rsid w:val="0099284F"/>
    <w:rsid w:val="00993941"/>
    <w:rsid w:val="00997F8A"/>
    <w:rsid w:val="009A138F"/>
    <w:rsid w:val="009A2703"/>
    <w:rsid w:val="009A30B2"/>
    <w:rsid w:val="009B1187"/>
    <w:rsid w:val="009B13A8"/>
    <w:rsid w:val="009B2DF5"/>
    <w:rsid w:val="009B43E7"/>
    <w:rsid w:val="009B4BAD"/>
    <w:rsid w:val="009B5C76"/>
    <w:rsid w:val="009B6AD5"/>
    <w:rsid w:val="009B77B2"/>
    <w:rsid w:val="009B79C0"/>
    <w:rsid w:val="009C0224"/>
    <w:rsid w:val="009C1151"/>
    <w:rsid w:val="009C13D6"/>
    <w:rsid w:val="009C17C6"/>
    <w:rsid w:val="009C3998"/>
    <w:rsid w:val="009C4360"/>
    <w:rsid w:val="009C4EF7"/>
    <w:rsid w:val="009C5858"/>
    <w:rsid w:val="009C7970"/>
    <w:rsid w:val="009C7D3B"/>
    <w:rsid w:val="009D03ED"/>
    <w:rsid w:val="009D0BF9"/>
    <w:rsid w:val="009D106B"/>
    <w:rsid w:val="009D14E9"/>
    <w:rsid w:val="009D221A"/>
    <w:rsid w:val="009D2A7D"/>
    <w:rsid w:val="009D2D5E"/>
    <w:rsid w:val="009D5555"/>
    <w:rsid w:val="009D635A"/>
    <w:rsid w:val="009D74FA"/>
    <w:rsid w:val="009E0BBF"/>
    <w:rsid w:val="009E2615"/>
    <w:rsid w:val="009E2CAF"/>
    <w:rsid w:val="009E3512"/>
    <w:rsid w:val="009E740B"/>
    <w:rsid w:val="009E77E0"/>
    <w:rsid w:val="009F01BF"/>
    <w:rsid w:val="009F1289"/>
    <w:rsid w:val="009F361D"/>
    <w:rsid w:val="009F3AF4"/>
    <w:rsid w:val="009F4399"/>
    <w:rsid w:val="009F44DF"/>
    <w:rsid w:val="009F4BAA"/>
    <w:rsid w:val="009F506A"/>
    <w:rsid w:val="009F59C9"/>
    <w:rsid w:val="009F5E7D"/>
    <w:rsid w:val="009F6011"/>
    <w:rsid w:val="009F6121"/>
    <w:rsid w:val="009F6AF5"/>
    <w:rsid w:val="00A00CEB"/>
    <w:rsid w:val="00A00D05"/>
    <w:rsid w:val="00A0102B"/>
    <w:rsid w:val="00A01056"/>
    <w:rsid w:val="00A01F3A"/>
    <w:rsid w:val="00A02DD6"/>
    <w:rsid w:val="00A02FCF"/>
    <w:rsid w:val="00A03392"/>
    <w:rsid w:val="00A03920"/>
    <w:rsid w:val="00A03B0A"/>
    <w:rsid w:val="00A057EF"/>
    <w:rsid w:val="00A05C00"/>
    <w:rsid w:val="00A05FCC"/>
    <w:rsid w:val="00A107BC"/>
    <w:rsid w:val="00A116DC"/>
    <w:rsid w:val="00A128B8"/>
    <w:rsid w:val="00A1377F"/>
    <w:rsid w:val="00A14407"/>
    <w:rsid w:val="00A1450A"/>
    <w:rsid w:val="00A1549D"/>
    <w:rsid w:val="00A15FAD"/>
    <w:rsid w:val="00A17BF8"/>
    <w:rsid w:val="00A2023E"/>
    <w:rsid w:val="00A20E49"/>
    <w:rsid w:val="00A2160D"/>
    <w:rsid w:val="00A21AE3"/>
    <w:rsid w:val="00A21EEE"/>
    <w:rsid w:val="00A22FEA"/>
    <w:rsid w:val="00A23A03"/>
    <w:rsid w:val="00A23D32"/>
    <w:rsid w:val="00A2505D"/>
    <w:rsid w:val="00A273BE"/>
    <w:rsid w:val="00A27F34"/>
    <w:rsid w:val="00A305E9"/>
    <w:rsid w:val="00A30B0D"/>
    <w:rsid w:val="00A31DD8"/>
    <w:rsid w:val="00A33358"/>
    <w:rsid w:val="00A34D28"/>
    <w:rsid w:val="00A3581F"/>
    <w:rsid w:val="00A35CAB"/>
    <w:rsid w:val="00A377F1"/>
    <w:rsid w:val="00A37973"/>
    <w:rsid w:val="00A42600"/>
    <w:rsid w:val="00A44A56"/>
    <w:rsid w:val="00A44F46"/>
    <w:rsid w:val="00A45B4B"/>
    <w:rsid w:val="00A50CD1"/>
    <w:rsid w:val="00A51018"/>
    <w:rsid w:val="00A5114C"/>
    <w:rsid w:val="00A533AB"/>
    <w:rsid w:val="00A539FE"/>
    <w:rsid w:val="00A53D0F"/>
    <w:rsid w:val="00A54D37"/>
    <w:rsid w:val="00A54E1B"/>
    <w:rsid w:val="00A56323"/>
    <w:rsid w:val="00A57B02"/>
    <w:rsid w:val="00A62D92"/>
    <w:rsid w:val="00A632C4"/>
    <w:rsid w:val="00A6363C"/>
    <w:rsid w:val="00A710F9"/>
    <w:rsid w:val="00A71D7C"/>
    <w:rsid w:val="00A71E7D"/>
    <w:rsid w:val="00A721F8"/>
    <w:rsid w:val="00A739A8"/>
    <w:rsid w:val="00A74902"/>
    <w:rsid w:val="00A80158"/>
    <w:rsid w:val="00A8055F"/>
    <w:rsid w:val="00A80D10"/>
    <w:rsid w:val="00A82102"/>
    <w:rsid w:val="00A8296F"/>
    <w:rsid w:val="00A82B19"/>
    <w:rsid w:val="00A85438"/>
    <w:rsid w:val="00A856CA"/>
    <w:rsid w:val="00A85759"/>
    <w:rsid w:val="00A857C1"/>
    <w:rsid w:val="00A8649F"/>
    <w:rsid w:val="00A90CF2"/>
    <w:rsid w:val="00A91F83"/>
    <w:rsid w:val="00A92531"/>
    <w:rsid w:val="00A928E7"/>
    <w:rsid w:val="00A9297B"/>
    <w:rsid w:val="00A9352D"/>
    <w:rsid w:val="00A94979"/>
    <w:rsid w:val="00A94C75"/>
    <w:rsid w:val="00A94DC1"/>
    <w:rsid w:val="00A94FF5"/>
    <w:rsid w:val="00A95109"/>
    <w:rsid w:val="00A95EA7"/>
    <w:rsid w:val="00A973E2"/>
    <w:rsid w:val="00A97882"/>
    <w:rsid w:val="00A97FAB"/>
    <w:rsid w:val="00AA285F"/>
    <w:rsid w:val="00AA2B13"/>
    <w:rsid w:val="00AA36C5"/>
    <w:rsid w:val="00AA3AF2"/>
    <w:rsid w:val="00AA3BF4"/>
    <w:rsid w:val="00AA53B5"/>
    <w:rsid w:val="00AA673B"/>
    <w:rsid w:val="00AA7DDC"/>
    <w:rsid w:val="00AB2F83"/>
    <w:rsid w:val="00AB43EB"/>
    <w:rsid w:val="00AB58B6"/>
    <w:rsid w:val="00AC00DB"/>
    <w:rsid w:val="00AC17DC"/>
    <w:rsid w:val="00AC19E5"/>
    <w:rsid w:val="00AC4677"/>
    <w:rsid w:val="00AC49A0"/>
    <w:rsid w:val="00AC4B50"/>
    <w:rsid w:val="00AC4FE4"/>
    <w:rsid w:val="00AC5531"/>
    <w:rsid w:val="00AC58FA"/>
    <w:rsid w:val="00AC5D74"/>
    <w:rsid w:val="00AC5D8B"/>
    <w:rsid w:val="00AD0140"/>
    <w:rsid w:val="00AD0514"/>
    <w:rsid w:val="00AD2A38"/>
    <w:rsid w:val="00AD2C64"/>
    <w:rsid w:val="00AD3014"/>
    <w:rsid w:val="00AD47AA"/>
    <w:rsid w:val="00AD4DE3"/>
    <w:rsid w:val="00AD5022"/>
    <w:rsid w:val="00AD5275"/>
    <w:rsid w:val="00AD54F6"/>
    <w:rsid w:val="00AD5F5D"/>
    <w:rsid w:val="00AD7002"/>
    <w:rsid w:val="00AD70E9"/>
    <w:rsid w:val="00AE072C"/>
    <w:rsid w:val="00AE10BB"/>
    <w:rsid w:val="00AE14FF"/>
    <w:rsid w:val="00AE31AA"/>
    <w:rsid w:val="00AE33F1"/>
    <w:rsid w:val="00AE34DF"/>
    <w:rsid w:val="00AE3C6A"/>
    <w:rsid w:val="00AE50EB"/>
    <w:rsid w:val="00AE5953"/>
    <w:rsid w:val="00AE59DB"/>
    <w:rsid w:val="00AE64CE"/>
    <w:rsid w:val="00AE7147"/>
    <w:rsid w:val="00AE768A"/>
    <w:rsid w:val="00AF02C5"/>
    <w:rsid w:val="00AF1B96"/>
    <w:rsid w:val="00AF2B51"/>
    <w:rsid w:val="00AF3BFE"/>
    <w:rsid w:val="00AF4282"/>
    <w:rsid w:val="00AF443E"/>
    <w:rsid w:val="00AF5621"/>
    <w:rsid w:val="00AF5734"/>
    <w:rsid w:val="00AF5ED7"/>
    <w:rsid w:val="00AF65FE"/>
    <w:rsid w:val="00AF7C24"/>
    <w:rsid w:val="00B00CA6"/>
    <w:rsid w:val="00B01019"/>
    <w:rsid w:val="00B0184B"/>
    <w:rsid w:val="00B04518"/>
    <w:rsid w:val="00B046CD"/>
    <w:rsid w:val="00B04B6E"/>
    <w:rsid w:val="00B05BA9"/>
    <w:rsid w:val="00B05E49"/>
    <w:rsid w:val="00B0699A"/>
    <w:rsid w:val="00B129D2"/>
    <w:rsid w:val="00B13B47"/>
    <w:rsid w:val="00B15A86"/>
    <w:rsid w:val="00B15E62"/>
    <w:rsid w:val="00B209C2"/>
    <w:rsid w:val="00B21A8D"/>
    <w:rsid w:val="00B21C5E"/>
    <w:rsid w:val="00B2238A"/>
    <w:rsid w:val="00B22E53"/>
    <w:rsid w:val="00B23809"/>
    <w:rsid w:val="00B2454D"/>
    <w:rsid w:val="00B261C3"/>
    <w:rsid w:val="00B308B0"/>
    <w:rsid w:val="00B33849"/>
    <w:rsid w:val="00B339A0"/>
    <w:rsid w:val="00B354CC"/>
    <w:rsid w:val="00B3664B"/>
    <w:rsid w:val="00B366B0"/>
    <w:rsid w:val="00B36F91"/>
    <w:rsid w:val="00B37696"/>
    <w:rsid w:val="00B401AE"/>
    <w:rsid w:val="00B40538"/>
    <w:rsid w:val="00B408BD"/>
    <w:rsid w:val="00B411F6"/>
    <w:rsid w:val="00B425E1"/>
    <w:rsid w:val="00B44F8A"/>
    <w:rsid w:val="00B455FB"/>
    <w:rsid w:val="00B50128"/>
    <w:rsid w:val="00B50439"/>
    <w:rsid w:val="00B50E9F"/>
    <w:rsid w:val="00B52E17"/>
    <w:rsid w:val="00B53E65"/>
    <w:rsid w:val="00B53EF0"/>
    <w:rsid w:val="00B572D5"/>
    <w:rsid w:val="00B57483"/>
    <w:rsid w:val="00B631CE"/>
    <w:rsid w:val="00B63BDC"/>
    <w:rsid w:val="00B6614A"/>
    <w:rsid w:val="00B67F08"/>
    <w:rsid w:val="00B700C8"/>
    <w:rsid w:val="00B70A72"/>
    <w:rsid w:val="00B72C31"/>
    <w:rsid w:val="00B77876"/>
    <w:rsid w:val="00B77935"/>
    <w:rsid w:val="00B80A72"/>
    <w:rsid w:val="00B81080"/>
    <w:rsid w:val="00B81838"/>
    <w:rsid w:val="00B8216A"/>
    <w:rsid w:val="00B831F2"/>
    <w:rsid w:val="00B849B7"/>
    <w:rsid w:val="00B84E84"/>
    <w:rsid w:val="00B852CC"/>
    <w:rsid w:val="00B8791B"/>
    <w:rsid w:val="00B9066F"/>
    <w:rsid w:val="00B92500"/>
    <w:rsid w:val="00B92931"/>
    <w:rsid w:val="00B93220"/>
    <w:rsid w:val="00B9420A"/>
    <w:rsid w:val="00B943D2"/>
    <w:rsid w:val="00B95D7B"/>
    <w:rsid w:val="00B96DC1"/>
    <w:rsid w:val="00B9736F"/>
    <w:rsid w:val="00BA0910"/>
    <w:rsid w:val="00BA1FA5"/>
    <w:rsid w:val="00BA28F7"/>
    <w:rsid w:val="00BA2F59"/>
    <w:rsid w:val="00BA30BA"/>
    <w:rsid w:val="00BA4D7B"/>
    <w:rsid w:val="00BA4FF8"/>
    <w:rsid w:val="00BA589B"/>
    <w:rsid w:val="00BA6777"/>
    <w:rsid w:val="00BA7377"/>
    <w:rsid w:val="00BB207A"/>
    <w:rsid w:val="00BB3E16"/>
    <w:rsid w:val="00BB4AB5"/>
    <w:rsid w:val="00BB4B9A"/>
    <w:rsid w:val="00BB6C33"/>
    <w:rsid w:val="00BB7F3A"/>
    <w:rsid w:val="00BC0368"/>
    <w:rsid w:val="00BC041A"/>
    <w:rsid w:val="00BC0430"/>
    <w:rsid w:val="00BC1362"/>
    <w:rsid w:val="00BC443C"/>
    <w:rsid w:val="00BC4A3A"/>
    <w:rsid w:val="00BC5349"/>
    <w:rsid w:val="00BC612C"/>
    <w:rsid w:val="00BC6BF3"/>
    <w:rsid w:val="00BC74E3"/>
    <w:rsid w:val="00BD0563"/>
    <w:rsid w:val="00BD1E0E"/>
    <w:rsid w:val="00BD25C3"/>
    <w:rsid w:val="00BD3006"/>
    <w:rsid w:val="00BD48B6"/>
    <w:rsid w:val="00BD4F14"/>
    <w:rsid w:val="00BD53AF"/>
    <w:rsid w:val="00BD58BE"/>
    <w:rsid w:val="00BD7AA1"/>
    <w:rsid w:val="00BD7F83"/>
    <w:rsid w:val="00BE0468"/>
    <w:rsid w:val="00BE0AB4"/>
    <w:rsid w:val="00BE18E0"/>
    <w:rsid w:val="00BE2409"/>
    <w:rsid w:val="00BE34BA"/>
    <w:rsid w:val="00BE3A9A"/>
    <w:rsid w:val="00BE3F3A"/>
    <w:rsid w:val="00BE47FA"/>
    <w:rsid w:val="00BE5509"/>
    <w:rsid w:val="00BE6B35"/>
    <w:rsid w:val="00BE6E32"/>
    <w:rsid w:val="00BE7822"/>
    <w:rsid w:val="00BF0EDA"/>
    <w:rsid w:val="00BF1103"/>
    <w:rsid w:val="00BF1276"/>
    <w:rsid w:val="00BF286A"/>
    <w:rsid w:val="00BF2ACC"/>
    <w:rsid w:val="00BF365C"/>
    <w:rsid w:val="00BF39D8"/>
    <w:rsid w:val="00BF3E8E"/>
    <w:rsid w:val="00BF43FC"/>
    <w:rsid w:val="00BF73DD"/>
    <w:rsid w:val="00BF7F66"/>
    <w:rsid w:val="00C00259"/>
    <w:rsid w:val="00C01213"/>
    <w:rsid w:val="00C013EE"/>
    <w:rsid w:val="00C01725"/>
    <w:rsid w:val="00C05B07"/>
    <w:rsid w:val="00C06A01"/>
    <w:rsid w:val="00C07849"/>
    <w:rsid w:val="00C1080A"/>
    <w:rsid w:val="00C10FFD"/>
    <w:rsid w:val="00C116DD"/>
    <w:rsid w:val="00C11A16"/>
    <w:rsid w:val="00C11CB1"/>
    <w:rsid w:val="00C120DC"/>
    <w:rsid w:val="00C133B4"/>
    <w:rsid w:val="00C13DBD"/>
    <w:rsid w:val="00C15A8E"/>
    <w:rsid w:val="00C15C54"/>
    <w:rsid w:val="00C16EC3"/>
    <w:rsid w:val="00C17E7C"/>
    <w:rsid w:val="00C205D8"/>
    <w:rsid w:val="00C21359"/>
    <w:rsid w:val="00C22D4A"/>
    <w:rsid w:val="00C24098"/>
    <w:rsid w:val="00C250F2"/>
    <w:rsid w:val="00C25766"/>
    <w:rsid w:val="00C25A6A"/>
    <w:rsid w:val="00C262BA"/>
    <w:rsid w:val="00C270B0"/>
    <w:rsid w:val="00C306EA"/>
    <w:rsid w:val="00C30E1A"/>
    <w:rsid w:val="00C30EA8"/>
    <w:rsid w:val="00C347CE"/>
    <w:rsid w:val="00C36447"/>
    <w:rsid w:val="00C37F0A"/>
    <w:rsid w:val="00C37F52"/>
    <w:rsid w:val="00C40DF3"/>
    <w:rsid w:val="00C41A5E"/>
    <w:rsid w:val="00C41F14"/>
    <w:rsid w:val="00C425C5"/>
    <w:rsid w:val="00C438D4"/>
    <w:rsid w:val="00C43AB2"/>
    <w:rsid w:val="00C44620"/>
    <w:rsid w:val="00C4712D"/>
    <w:rsid w:val="00C4763B"/>
    <w:rsid w:val="00C47FD0"/>
    <w:rsid w:val="00C5067E"/>
    <w:rsid w:val="00C512F7"/>
    <w:rsid w:val="00C53902"/>
    <w:rsid w:val="00C53ED6"/>
    <w:rsid w:val="00C54BE9"/>
    <w:rsid w:val="00C55FE7"/>
    <w:rsid w:val="00C567D0"/>
    <w:rsid w:val="00C568FD"/>
    <w:rsid w:val="00C60B45"/>
    <w:rsid w:val="00C61321"/>
    <w:rsid w:val="00C627A6"/>
    <w:rsid w:val="00C63FBB"/>
    <w:rsid w:val="00C6443C"/>
    <w:rsid w:val="00C66AB8"/>
    <w:rsid w:val="00C66E45"/>
    <w:rsid w:val="00C67280"/>
    <w:rsid w:val="00C719DD"/>
    <w:rsid w:val="00C730C5"/>
    <w:rsid w:val="00C73ABC"/>
    <w:rsid w:val="00C748FC"/>
    <w:rsid w:val="00C74DDD"/>
    <w:rsid w:val="00C75A3E"/>
    <w:rsid w:val="00C761C4"/>
    <w:rsid w:val="00C7736C"/>
    <w:rsid w:val="00C773E8"/>
    <w:rsid w:val="00C801C0"/>
    <w:rsid w:val="00C8139A"/>
    <w:rsid w:val="00C82CBE"/>
    <w:rsid w:val="00C85399"/>
    <w:rsid w:val="00C85430"/>
    <w:rsid w:val="00C85789"/>
    <w:rsid w:val="00C85D72"/>
    <w:rsid w:val="00C90469"/>
    <w:rsid w:val="00C9058C"/>
    <w:rsid w:val="00C9070D"/>
    <w:rsid w:val="00C911A5"/>
    <w:rsid w:val="00C928F6"/>
    <w:rsid w:val="00C9325C"/>
    <w:rsid w:val="00C9573F"/>
    <w:rsid w:val="00C970C6"/>
    <w:rsid w:val="00C97AB1"/>
    <w:rsid w:val="00CA0C10"/>
    <w:rsid w:val="00CA1065"/>
    <w:rsid w:val="00CA1462"/>
    <w:rsid w:val="00CA1B99"/>
    <w:rsid w:val="00CA1FAD"/>
    <w:rsid w:val="00CA2249"/>
    <w:rsid w:val="00CA2C9F"/>
    <w:rsid w:val="00CA48F7"/>
    <w:rsid w:val="00CA49DC"/>
    <w:rsid w:val="00CA5C8C"/>
    <w:rsid w:val="00CA6760"/>
    <w:rsid w:val="00CA6DF8"/>
    <w:rsid w:val="00CA7AA5"/>
    <w:rsid w:val="00CB04D5"/>
    <w:rsid w:val="00CB1514"/>
    <w:rsid w:val="00CB1934"/>
    <w:rsid w:val="00CB37C1"/>
    <w:rsid w:val="00CB4AF0"/>
    <w:rsid w:val="00CB5114"/>
    <w:rsid w:val="00CB54A1"/>
    <w:rsid w:val="00CB5E12"/>
    <w:rsid w:val="00CB6905"/>
    <w:rsid w:val="00CB6C73"/>
    <w:rsid w:val="00CC013C"/>
    <w:rsid w:val="00CC05D9"/>
    <w:rsid w:val="00CC06FE"/>
    <w:rsid w:val="00CC3978"/>
    <w:rsid w:val="00CC3D96"/>
    <w:rsid w:val="00CC3F7A"/>
    <w:rsid w:val="00CC415B"/>
    <w:rsid w:val="00CC5AEF"/>
    <w:rsid w:val="00CC642A"/>
    <w:rsid w:val="00CC65CC"/>
    <w:rsid w:val="00CC7808"/>
    <w:rsid w:val="00CC7E69"/>
    <w:rsid w:val="00CD0F0C"/>
    <w:rsid w:val="00CD1C41"/>
    <w:rsid w:val="00CD1CC4"/>
    <w:rsid w:val="00CD240B"/>
    <w:rsid w:val="00CD251A"/>
    <w:rsid w:val="00CD3E61"/>
    <w:rsid w:val="00CD422F"/>
    <w:rsid w:val="00CD4985"/>
    <w:rsid w:val="00CD4E5A"/>
    <w:rsid w:val="00CD7434"/>
    <w:rsid w:val="00CE13A1"/>
    <w:rsid w:val="00CE1503"/>
    <w:rsid w:val="00CE279B"/>
    <w:rsid w:val="00CE4779"/>
    <w:rsid w:val="00CE4E2E"/>
    <w:rsid w:val="00CE54F6"/>
    <w:rsid w:val="00CE5EDD"/>
    <w:rsid w:val="00CE62E5"/>
    <w:rsid w:val="00CF08BE"/>
    <w:rsid w:val="00CF0992"/>
    <w:rsid w:val="00CF343E"/>
    <w:rsid w:val="00CF54EF"/>
    <w:rsid w:val="00CF5E7B"/>
    <w:rsid w:val="00CF604E"/>
    <w:rsid w:val="00CF6186"/>
    <w:rsid w:val="00CF67A8"/>
    <w:rsid w:val="00D00FA7"/>
    <w:rsid w:val="00D02B67"/>
    <w:rsid w:val="00D02FDF"/>
    <w:rsid w:val="00D10032"/>
    <w:rsid w:val="00D10CF8"/>
    <w:rsid w:val="00D10E3E"/>
    <w:rsid w:val="00D11C87"/>
    <w:rsid w:val="00D127DE"/>
    <w:rsid w:val="00D137B2"/>
    <w:rsid w:val="00D13CE5"/>
    <w:rsid w:val="00D13FEC"/>
    <w:rsid w:val="00D1429F"/>
    <w:rsid w:val="00D15C98"/>
    <w:rsid w:val="00D15DE5"/>
    <w:rsid w:val="00D16B8B"/>
    <w:rsid w:val="00D1789D"/>
    <w:rsid w:val="00D208CF"/>
    <w:rsid w:val="00D22065"/>
    <w:rsid w:val="00D256BE"/>
    <w:rsid w:val="00D25BAA"/>
    <w:rsid w:val="00D26810"/>
    <w:rsid w:val="00D26A21"/>
    <w:rsid w:val="00D27F48"/>
    <w:rsid w:val="00D30C26"/>
    <w:rsid w:val="00D31501"/>
    <w:rsid w:val="00D3208E"/>
    <w:rsid w:val="00D32593"/>
    <w:rsid w:val="00D328DC"/>
    <w:rsid w:val="00D33854"/>
    <w:rsid w:val="00D34052"/>
    <w:rsid w:val="00D36017"/>
    <w:rsid w:val="00D36905"/>
    <w:rsid w:val="00D372C7"/>
    <w:rsid w:val="00D37619"/>
    <w:rsid w:val="00D40E2A"/>
    <w:rsid w:val="00D41910"/>
    <w:rsid w:val="00D42665"/>
    <w:rsid w:val="00D42744"/>
    <w:rsid w:val="00D43384"/>
    <w:rsid w:val="00D433A2"/>
    <w:rsid w:val="00D43F16"/>
    <w:rsid w:val="00D44678"/>
    <w:rsid w:val="00D44A5F"/>
    <w:rsid w:val="00D45C88"/>
    <w:rsid w:val="00D46F45"/>
    <w:rsid w:val="00D543F4"/>
    <w:rsid w:val="00D60356"/>
    <w:rsid w:val="00D6180D"/>
    <w:rsid w:val="00D61B9A"/>
    <w:rsid w:val="00D625D6"/>
    <w:rsid w:val="00D63F5F"/>
    <w:rsid w:val="00D6444F"/>
    <w:rsid w:val="00D649DA"/>
    <w:rsid w:val="00D66710"/>
    <w:rsid w:val="00D6678E"/>
    <w:rsid w:val="00D731A6"/>
    <w:rsid w:val="00D734DD"/>
    <w:rsid w:val="00D755AC"/>
    <w:rsid w:val="00D7631B"/>
    <w:rsid w:val="00D76C39"/>
    <w:rsid w:val="00D8148D"/>
    <w:rsid w:val="00D8162C"/>
    <w:rsid w:val="00D81EA1"/>
    <w:rsid w:val="00D827EB"/>
    <w:rsid w:val="00D82B0D"/>
    <w:rsid w:val="00D82B51"/>
    <w:rsid w:val="00D834BB"/>
    <w:rsid w:val="00D851DB"/>
    <w:rsid w:val="00D87166"/>
    <w:rsid w:val="00D90263"/>
    <w:rsid w:val="00D90293"/>
    <w:rsid w:val="00D91FC6"/>
    <w:rsid w:val="00D922B8"/>
    <w:rsid w:val="00D940C6"/>
    <w:rsid w:val="00D941B4"/>
    <w:rsid w:val="00D952DD"/>
    <w:rsid w:val="00D961AD"/>
    <w:rsid w:val="00DA0589"/>
    <w:rsid w:val="00DA2100"/>
    <w:rsid w:val="00DA2A7A"/>
    <w:rsid w:val="00DA3BDC"/>
    <w:rsid w:val="00DA5398"/>
    <w:rsid w:val="00DA5BD7"/>
    <w:rsid w:val="00DA7B17"/>
    <w:rsid w:val="00DA7DF7"/>
    <w:rsid w:val="00DB3EB9"/>
    <w:rsid w:val="00DB5969"/>
    <w:rsid w:val="00DB69E2"/>
    <w:rsid w:val="00DB74D6"/>
    <w:rsid w:val="00DB7C94"/>
    <w:rsid w:val="00DC0744"/>
    <w:rsid w:val="00DC1249"/>
    <w:rsid w:val="00DC1307"/>
    <w:rsid w:val="00DC4351"/>
    <w:rsid w:val="00DC53D8"/>
    <w:rsid w:val="00DC55D9"/>
    <w:rsid w:val="00DC5FE1"/>
    <w:rsid w:val="00DC643E"/>
    <w:rsid w:val="00DC7AE0"/>
    <w:rsid w:val="00DD08FF"/>
    <w:rsid w:val="00DD09C7"/>
    <w:rsid w:val="00DD202D"/>
    <w:rsid w:val="00DD21CA"/>
    <w:rsid w:val="00DD26A3"/>
    <w:rsid w:val="00DD2FC0"/>
    <w:rsid w:val="00DD44BA"/>
    <w:rsid w:val="00DD567D"/>
    <w:rsid w:val="00DD6FD5"/>
    <w:rsid w:val="00DE0D6C"/>
    <w:rsid w:val="00DE0D92"/>
    <w:rsid w:val="00DE2700"/>
    <w:rsid w:val="00DE4C0D"/>
    <w:rsid w:val="00DE5336"/>
    <w:rsid w:val="00DE5C2F"/>
    <w:rsid w:val="00DE7A11"/>
    <w:rsid w:val="00DF0397"/>
    <w:rsid w:val="00DF0AF1"/>
    <w:rsid w:val="00DF0BA7"/>
    <w:rsid w:val="00DF0FC4"/>
    <w:rsid w:val="00DF102F"/>
    <w:rsid w:val="00DF1954"/>
    <w:rsid w:val="00DF1B46"/>
    <w:rsid w:val="00DF1C0C"/>
    <w:rsid w:val="00DF1CA1"/>
    <w:rsid w:val="00DF2AAC"/>
    <w:rsid w:val="00DF2BFE"/>
    <w:rsid w:val="00DF38DD"/>
    <w:rsid w:val="00DF3C69"/>
    <w:rsid w:val="00DF3CE6"/>
    <w:rsid w:val="00DF42C0"/>
    <w:rsid w:val="00DF4798"/>
    <w:rsid w:val="00DF4985"/>
    <w:rsid w:val="00DF79BB"/>
    <w:rsid w:val="00E038DE"/>
    <w:rsid w:val="00E06948"/>
    <w:rsid w:val="00E07C44"/>
    <w:rsid w:val="00E11626"/>
    <w:rsid w:val="00E11869"/>
    <w:rsid w:val="00E124B6"/>
    <w:rsid w:val="00E12D43"/>
    <w:rsid w:val="00E12F47"/>
    <w:rsid w:val="00E159EB"/>
    <w:rsid w:val="00E17144"/>
    <w:rsid w:val="00E202C9"/>
    <w:rsid w:val="00E2201F"/>
    <w:rsid w:val="00E22802"/>
    <w:rsid w:val="00E22EA3"/>
    <w:rsid w:val="00E2331D"/>
    <w:rsid w:val="00E23D18"/>
    <w:rsid w:val="00E24370"/>
    <w:rsid w:val="00E251D2"/>
    <w:rsid w:val="00E2588B"/>
    <w:rsid w:val="00E25D46"/>
    <w:rsid w:val="00E25D8D"/>
    <w:rsid w:val="00E25DA4"/>
    <w:rsid w:val="00E26CD3"/>
    <w:rsid w:val="00E27498"/>
    <w:rsid w:val="00E276A1"/>
    <w:rsid w:val="00E30A01"/>
    <w:rsid w:val="00E32A4C"/>
    <w:rsid w:val="00E331E5"/>
    <w:rsid w:val="00E33A65"/>
    <w:rsid w:val="00E34C84"/>
    <w:rsid w:val="00E351F8"/>
    <w:rsid w:val="00E3564C"/>
    <w:rsid w:val="00E379D8"/>
    <w:rsid w:val="00E40192"/>
    <w:rsid w:val="00E420C8"/>
    <w:rsid w:val="00E43A36"/>
    <w:rsid w:val="00E4609D"/>
    <w:rsid w:val="00E461EC"/>
    <w:rsid w:val="00E46DB1"/>
    <w:rsid w:val="00E47CD3"/>
    <w:rsid w:val="00E516BF"/>
    <w:rsid w:val="00E54869"/>
    <w:rsid w:val="00E5618D"/>
    <w:rsid w:val="00E56906"/>
    <w:rsid w:val="00E56E93"/>
    <w:rsid w:val="00E57217"/>
    <w:rsid w:val="00E57E49"/>
    <w:rsid w:val="00E60996"/>
    <w:rsid w:val="00E616EE"/>
    <w:rsid w:val="00E63D6E"/>
    <w:rsid w:val="00E64513"/>
    <w:rsid w:val="00E6463C"/>
    <w:rsid w:val="00E676B5"/>
    <w:rsid w:val="00E67719"/>
    <w:rsid w:val="00E72EB9"/>
    <w:rsid w:val="00E73CF5"/>
    <w:rsid w:val="00E74176"/>
    <w:rsid w:val="00E80D56"/>
    <w:rsid w:val="00E81011"/>
    <w:rsid w:val="00E81604"/>
    <w:rsid w:val="00E833F4"/>
    <w:rsid w:val="00E847F9"/>
    <w:rsid w:val="00E8558B"/>
    <w:rsid w:val="00E86164"/>
    <w:rsid w:val="00E86E99"/>
    <w:rsid w:val="00E9089F"/>
    <w:rsid w:val="00E911F2"/>
    <w:rsid w:val="00E91244"/>
    <w:rsid w:val="00E9136F"/>
    <w:rsid w:val="00E91806"/>
    <w:rsid w:val="00E92CC2"/>
    <w:rsid w:val="00E933EE"/>
    <w:rsid w:val="00E93C56"/>
    <w:rsid w:val="00E94BE0"/>
    <w:rsid w:val="00E97DC5"/>
    <w:rsid w:val="00EA0715"/>
    <w:rsid w:val="00EA22A1"/>
    <w:rsid w:val="00EA38BA"/>
    <w:rsid w:val="00EA39EE"/>
    <w:rsid w:val="00EA3F4C"/>
    <w:rsid w:val="00EA5C4A"/>
    <w:rsid w:val="00EA5E93"/>
    <w:rsid w:val="00EA60FC"/>
    <w:rsid w:val="00EA76EF"/>
    <w:rsid w:val="00EB0557"/>
    <w:rsid w:val="00EB1314"/>
    <w:rsid w:val="00EB2B12"/>
    <w:rsid w:val="00EB42D2"/>
    <w:rsid w:val="00EB78CE"/>
    <w:rsid w:val="00EC327F"/>
    <w:rsid w:val="00EC6785"/>
    <w:rsid w:val="00EC7E72"/>
    <w:rsid w:val="00ED1C91"/>
    <w:rsid w:val="00ED2BC2"/>
    <w:rsid w:val="00ED39C4"/>
    <w:rsid w:val="00ED3E7B"/>
    <w:rsid w:val="00ED4217"/>
    <w:rsid w:val="00ED49C6"/>
    <w:rsid w:val="00ED4C70"/>
    <w:rsid w:val="00ED5160"/>
    <w:rsid w:val="00ED5910"/>
    <w:rsid w:val="00ED6F7E"/>
    <w:rsid w:val="00EE0634"/>
    <w:rsid w:val="00EE1EFC"/>
    <w:rsid w:val="00EE2EB4"/>
    <w:rsid w:val="00EE3E3C"/>
    <w:rsid w:val="00EE40AE"/>
    <w:rsid w:val="00EE7A37"/>
    <w:rsid w:val="00EF12DE"/>
    <w:rsid w:val="00EF1886"/>
    <w:rsid w:val="00EF2301"/>
    <w:rsid w:val="00EF3C61"/>
    <w:rsid w:val="00EF5866"/>
    <w:rsid w:val="00EF5C3C"/>
    <w:rsid w:val="00EF601F"/>
    <w:rsid w:val="00EF6088"/>
    <w:rsid w:val="00EF7870"/>
    <w:rsid w:val="00F006B6"/>
    <w:rsid w:val="00F006C2"/>
    <w:rsid w:val="00F008D2"/>
    <w:rsid w:val="00F009E6"/>
    <w:rsid w:val="00F00C0A"/>
    <w:rsid w:val="00F00E83"/>
    <w:rsid w:val="00F01DF1"/>
    <w:rsid w:val="00F029A0"/>
    <w:rsid w:val="00F02D62"/>
    <w:rsid w:val="00F05930"/>
    <w:rsid w:val="00F05BBB"/>
    <w:rsid w:val="00F0718E"/>
    <w:rsid w:val="00F103B1"/>
    <w:rsid w:val="00F10410"/>
    <w:rsid w:val="00F109C1"/>
    <w:rsid w:val="00F11364"/>
    <w:rsid w:val="00F11970"/>
    <w:rsid w:val="00F123CE"/>
    <w:rsid w:val="00F125CF"/>
    <w:rsid w:val="00F127EF"/>
    <w:rsid w:val="00F12FA8"/>
    <w:rsid w:val="00F15277"/>
    <w:rsid w:val="00F156E0"/>
    <w:rsid w:val="00F171C2"/>
    <w:rsid w:val="00F17DBB"/>
    <w:rsid w:val="00F20411"/>
    <w:rsid w:val="00F23554"/>
    <w:rsid w:val="00F24C82"/>
    <w:rsid w:val="00F25496"/>
    <w:rsid w:val="00F27F12"/>
    <w:rsid w:val="00F306F6"/>
    <w:rsid w:val="00F312A3"/>
    <w:rsid w:val="00F325C2"/>
    <w:rsid w:val="00F329D0"/>
    <w:rsid w:val="00F33426"/>
    <w:rsid w:val="00F346D3"/>
    <w:rsid w:val="00F347C1"/>
    <w:rsid w:val="00F36D53"/>
    <w:rsid w:val="00F371E1"/>
    <w:rsid w:val="00F407DC"/>
    <w:rsid w:val="00F413A2"/>
    <w:rsid w:val="00F417B0"/>
    <w:rsid w:val="00F41BAB"/>
    <w:rsid w:val="00F42DF2"/>
    <w:rsid w:val="00F42E93"/>
    <w:rsid w:val="00F42FAF"/>
    <w:rsid w:val="00F43A92"/>
    <w:rsid w:val="00F4409E"/>
    <w:rsid w:val="00F453D9"/>
    <w:rsid w:val="00F456AC"/>
    <w:rsid w:val="00F4585B"/>
    <w:rsid w:val="00F46B22"/>
    <w:rsid w:val="00F50359"/>
    <w:rsid w:val="00F52754"/>
    <w:rsid w:val="00F5443B"/>
    <w:rsid w:val="00F5482B"/>
    <w:rsid w:val="00F5540A"/>
    <w:rsid w:val="00F55A4B"/>
    <w:rsid w:val="00F57CE0"/>
    <w:rsid w:val="00F60765"/>
    <w:rsid w:val="00F626C4"/>
    <w:rsid w:val="00F638A1"/>
    <w:rsid w:val="00F6532A"/>
    <w:rsid w:val="00F66841"/>
    <w:rsid w:val="00F66E65"/>
    <w:rsid w:val="00F67194"/>
    <w:rsid w:val="00F67203"/>
    <w:rsid w:val="00F701FA"/>
    <w:rsid w:val="00F7115F"/>
    <w:rsid w:val="00F7125D"/>
    <w:rsid w:val="00F72C5A"/>
    <w:rsid w:val="00F74194"/>
    <w:rsid w:val="00F763B3"/>
    <w:rsid w:val="00F772D8"/>
    <w:rsid w:val="00F77557"/>
    <w:rsid w:val="00F802F1"/>
    <w:rsid w:val="00F80E55"/>
    <w:rsid w:val="00F8114D"/>
    <w:rsid w:val="00F81283"/>
    <w:rsid w:val="00F814BC"/>
    <w:rsid w:val="00F8201A"/>
    <w:rsid w:val="00F82738"/>
    <w:rsid w:val="00F82AC1"/>
    <w:rsid w:val="00F85995"/>
    <w:rsid w:val="00F86147"/>
    <w:rsid w:val="00F910EA"/>
    <w:rsid w:val="00F9174E"/>
    <w:rsid w:val="00F9254B"/>
    <w:rsid w:val="00F93C2E"/>
    <w:rsid w:val="00F94D16"/>
    <w:rsid w:val="00F9584C"/>
    <w:rsid w:val="00F95915"/>
    <w:rsid w:val="00F9649C"/>
    <w:rsid w:val="00F967FA"/>
    <w:rsid w:val="00F96EB7"/>
    <w:rsid w:val="00FA049E"/>
    <w:rsid w:val="00FA0645"/>
    <w:rsid w:val="00FA08D0"/>
    <w:rsid w:val="00FA0A6C"/>
    <w:rsid w:val="00FA15E8"/>
    <w:rsid w:val="00FA1BC0"/>
    <w:rsid w:val="00FA328B"/>
    <w:rsid w:val="00FA4F3D"/>
    <w:rsid w:val="00FA555E"/>
    <w:rsid w:val="00FA6105"/>
    <w:rsid w:val="00FA6B38"/>
    <w:rsid w:val="00FA795E"/>
    <w:rsid w:val="00FA798A"/>
    <w:rsid w:val="00FB03C3"/>
    <w:rsid w:val="00FB1A5D"/>
    <w:rsid w:val="00FB23A2"/>
    <w:rsid w:val="00FB2CB9"/>
    <w:rsid w:val="00FB390F"/>
    <w:rsid w:val="00FB53CE"/>
    <w:rsid w:val="00FB5BC1"/>
    <w:rsid w:val="00FB6039"/>
    <w:rsid w:val="00FB6C8D"/>
    <w:rsid w:val="00FB7319"/>
    <w:rsid w:val="00FC03A0"/>
    <w:rsid w:val="00FC090B"/>
    <w:rsid w:val="00FC0A42"/>
    <w:rsid w:val="00FC153C"/>
    <w:rsid w:val="00FC1815"/>
    <w:rsid w:val="00FC1DFB"/>
    <w:rsid w:val="00FC1F09"/>
    <w:rsid w:val="00FC3297"/>
    <w:rsid w:val="00FC3333"/>
    <w:rsid w:val="00FC4181"/>
    <w:rsid w:val="00FC49B7"/>
    <w:rsid w:val="00FC4D50"/>
    <w:rsid w:val="00FC4DE0"/>
    <w:rsid w:val="00FC6E3A"/>
    <w:rsid w:val="00FD019D"/>
    <w:rsid w:val="00FD0B92"/>
    <w:rsid w:val="00FD159D"/>
    <w:rsid w:val="00FD4457"/>
    <w:rsid w:val="00FD448A"/>
    <w:rsid w:val="00FD4712"/>
    <w:rsid w:val="00FD5746"/>
    <w:rsid w:val="00FD5FE9"/>
    <w:rsid w:val="00FD606B"/>
    <w:rsid w:val="00FD7906"/>
    <w:rsid w:val="00FE49F1"/>
    <w:rsid w:val="00FE4CB5"/>
    <w:rsid w:val="00FE5823"/>
    <w:rsid w:val="00FE7159"/>
    <w:rsid w:val="00FE7CEE"/>
    <w:rsid w:val="00FF099C"/>
    <w:rsid w:val="00FF177A"/>
    <w:rsid w:val="00FF2319"/>
    <w:rsid w:val="00FF26BA"/>
    <w:rsid w:val="00FF56AD"/>
    <w:rsid w:val="00FF5730"/>
    <w:rsid w:val="00FF6180"/>
    <w:rsid w:val="00FF6FFC"/>
    <w:rsid w:val="00FF7A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aliases w:val="正文 alt+Z"/>
    <w:qFormat/>
    <w:rsid w:val="004F5A13"/>
    <w:pPr>
      <w:widowControl w:val="0"/>
      <w:snapToGrid w:val="0"/>
      <w:spacing w:line="360" w:lineRule="exact"/>
      <w:ind w:firstLine="200" w:firstLineChars="200"/>
      <w:jc w:val="both"/>
    </w:pPr>
    <w:rPr>
      <w:rFonts w:ascii="Times New Roman" w:hAnsi="Times New Roman"/>
      <w:kern w:val="2"/>
      <w:sz w:val="24"/>
      <w:szCs w:val="21"/>
    </w:rPr>
  </w:style>
  <w:style w:type="paragraph" w:styleId="Heading1">
    <w:name w:val="heading 1"/>
    <w:aliases w:val="alt+1,啊标题 1"/>
    <w:next w:val="Heading2"/>
    <w:link w:val="1Char"/>
    <w:uiPriority w:val="9"/>
    <w:qFormat/>
    <w:rsid w:val="00901139"/>
    <w:pPr>
      <w:keepNext/>
      <w:keepLines/>
      <w:numPr>
        <w:numId w:val="3"/>
      </w:numPr>
      <w:spacing w:before="240" w:after="120" w:line="578" w:lineRule="auto"/>
      <w:jc w:val="center"/>
      <w:outlineLvl w:val="0"/>
    </w:pPr>
    <w:rPr>
      <w:rFonts w:ascii="黑体" w:eastAsia="黑体"/>
      <w:bCs/>
      <w:kern w:val="44"/>
      <w:sz w:val="30"/>
      <w:szCs w:val="28"/>
    </w:rPr>
  </w:style>
  <w:style w:type="paragraph" w:styleId="Heading2">
    <w:name w:val="heading 2"/>
    <w:aliases w:val="alt+2,啊标题 2"/>
    <w:basedOn w:val="Heading1"/>
    <w:next w:val="Heading3"/>
    <w:link w:val="2Char"/>
    <w:uiPriority w:val="9"/>
    <w:qFormat/>
    <w:rsid w:val="00C133B4"/>
    <w:pPr>
      <w:numPr>
        <w:ilvl w:val="1"/>
      </w:numPr>
      <w:spacing w:beforeLines="50" w:after="0" w:line="240" w:lineRule="auto"/>
      <w:ind w:left="426" w:hanging="426"/>
      <w:jc w:val="left"/>
      <w:outlineLvl w:val="1"/>
    </w:pPr>
    <w:rPr>
      <w:rFonts w:ascii="Cambria" w:hAnsi="Cambria"/>
      <w:bCs w:val="0"/>
      <w:kern w:val="2"/>
      <w:sz w:val="28"/>
      <w:szCs w:val="24"/>
    </w:rPr>
  </w:style>
  <w:style w:type="paragraph" w:styleId="Heading3">
    <w:name w:val="heading 3"/>
    <w:aliases w:val="alt+E,啊标题 3"/>
    <w:basedOn w:val="Heading2"/>
    <w:next w:val="Heading4"/>
    <w:link w:val="3Char"/>
    <w:qFormat/>
    <w:rsid w:val="001637E5"/>
    <w:pPr>
      <w:numPr>
        <w:ilvl w:val="2"/>
      </w:numPr>
      <w:spacing w:before="163"/>
      <w:ind w:left="567"/>
      <w:outlineLvl w:val="2"/>
    </w:pPr>
    <w:rPr>
      <w:rFonts w:eastAsia="宋体"/>
      <w:b/>
      <w:bCs/>
      <w:sz w:val="24"/>
    </w:rPr>
  </w:style>
  <w:style w:type="paragraph" w:styleId="Heading4">
    <w:name w:val="heading 4"/>
    <w:aliases w:val="1111,alt+R"/>
    <w:basedOn w:val="Heading3"/>
    <w:next w:val="Heading5"/>
    <w:link w:val="4Char"/>
    <w:qFormat/>
    <w:rsid w:val="000C3102"/>
    <w:pPr>
      <w:numPr>
        <w:ilvl w:val="3"/>
      </w:numPr>
      <w:spacing w:after="50"/>
      <w:ind w:left="708" w:hanging="294" w:hangingChars="294"/>
      <w:outlineLvl w:val="3"/>
    </w:pPr>
    <w:rPr>
      <w:bCs w:val="0"/>
    </w:rPr>
  </w:style>
  <w:style w:type="paragraph" w:styleId="Heading5">
    <w:name w:val="heading 5"/>
    <w:aliases w:val="alt+T"/>
    <w:basedOn w:val="Heading4"/>
    <w:next w:val="Heading6"/>
    <w:link w:val="5Char"/>
    <w:qFormat/>
    <w:rsid w:val="00B05BA9"/>
    <w:pPr>
      <w:numPr>
        <w:ilvl w:val="4"/>
      </w:numPr>
      <w:ind w:left="1134" w:hanging="1134"/>
      <w:outlineLvl w:val="4"/>
    </w:pPr>
    <w:rPr>
      <w:bCs/>
    </w:rPr>
  </w:style>
  <w:style w:type="paragraph" w:styleId="Heading6">
    <w:name w:val="heading 6"/>
    <w:aliases w:val="啊标题 6"/>
    <w:basedOn w:val="Normal"/>
    <w:next w:val="Normal"/>
    <w:link w:val="6Char"/>
    <w:qFormat/>
    <w:rsid w:val="00F329D0"/>
    <w:pPr>
      <w:keepNext/>
      <w:keepLines/>
      <w:spacing w:before="240" w:after="64" w:line="320" w:lineRule="auto"/>
      <w:outlineLvl w:val="5"/>
    </w:pPr>
    <w:rPr>
      <w:rFonts w:ascii="Cambria" w:hAnsi="Cambria"/>
      <w:b/>
      <w:bCs/>
      <w:szCs w:val="24"/>
    </w:rPr>
  </w:style>
  <w:style w:type="paragraph" w:styleId="Heading7">
    <w:name w:val="heading 7"/>
    <w:aliases w:val="啊标题 7"/>
    <w:basedOn w:val="Normal"/>
    <w:next w:val="Normal"/>
    <w:link w:val="7Char"/>
    <w:qFormat/>
    <w:rsid w:val="00934941"/>
    <w:pPr>
      <w:keepNext/>
      <w:keepLines/>
      <w:tabs>
        <w:tab w:val="num" w:pos="1296"/>
      </w:tabs>
      <w:spacing w:before="240" w:after="64" w:line="320" w:lineRule="auto"/>
      <w:ind w:left="1296" w:hanging="1296" w:firstLineChars="0"/>
      <w:jc w:val="left"/>
      <w:outlineLvl w:val="6"/>
    </w:pPr>
    <w:rPr>
      <w:b/>
      <w:bCs/>
      <w:szCs w:val="24"/>
    </w:rPr>
  </w:style>
  <w:style w:type="paragraph" w:styleId="Heading8">
    <w:name w:val="heading 8"/>
    <w:basedOn w:val="Normal"/>
    <w:next w:val="Normal"/>
    <w:link w:val="8Char"/>
    <w:qFormat/>
    <w:rsid w:val="00934941"/>
    <w:pPr>
      <w:keepNext/>
      <w:keepLines/>
      <w:tabs>
        <w:tab w:val="num" w:pos="1440"/>
      </w:tabs>
      <w:spacing w:before="240" w:after="64" w:line="320" w:lineRule="auto"/>
      <w:ind w:left="1440" w:hanging="1440" w:firstLineChars="0"/>
      <w:jc w:val="left"/>
      <w:outlineLvl w:val="7"/>
    </w:pPr>
    <w:rPr>
      <w:rFonts w:ascii="Arial" w:eastAsia="黑体" w:hAnsi="Arial"/>
      <w:szCs w:val="24"/>
    </w:rPr>
  </w:style>
  <w:style w:type="paragraph" w:styleId="Heading9">
    <w:name w:val="heading 9"/>
    <w:aliases w:val="啊表格文字"/>
    <w:basedOn w:val="Normal"/>
    <w:next w:val="Normal"/>
    <w:link w:val="9Char"/>
    <w:qFormat/>
    <w:rsid w:val="00934941"/>
    <w:pPr>
      <w:keepNext/>
      <w:keepLines/>
      <w:tabs>
        <w:tab w:val="num" w:pos="1584"/>
      </w:tabs>
      <w:spacing w:before="240" w:after="64" w:line="320" w:lineRule="auto"/>
      <w:ind w:left="1584" w:hanging="1584" w:firstLineChars="0"/>
      <w:jc w:val="left"/>
      <w:outlineLvl w:val="8"/>
    </w:pPr>
    <w:rPr>
      <w:rFonts w:ascii="Arial" w:eastAsia="黑体"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nhideWhenUsed/>
    <w:rsid w:val="00D02B67"/>
    <w:pPr>
      <w:tabs>
        <w:tab w:val="center" w:pos="4153"/>
        <w:tab w:val="right" w:pos="8306"/>
      </w:tabs>
      <w:jc w:val="center"/>
    </w:pPr>
    <w:rPr>
      <w:sz w:val="18"/>
      <w:szCs w:val="18"/>
    </w:rPr>
  </w:style>
  <w:style w:type="character" w:customStyle="1" w:styleId="Char">
    <w:name w:val="页眉 Char"/>
    <w:basedOn w:val="DefaultParagraphFont"/>
    <w:link w:val="Header"/>
    <w:uiPriority w:val="99"/>
    <w:rsid w:val="00D02B67"/>
    <w:rPr>
      <w:sz w:val="18"/>
      <w:szCs w:val="18"/>
    </w:rPr>
  </w:style>
  <w:style w:type="paragraph" w:styleId="Footer">
    <w:name w:val="footer"/>
    <w:basedOn w:val="Normal"/>
    <w:link w:val="Char0"/>
    <w:unhideWhenUsed/>
    <w:rsid w:val="009750A6"/>
    <w:pPr>
      <w:tabs>
        <w:tab w:val="center" w:pos="4153"/>
        <w:tab w:val="right" w:pos="8306"/>
      </w:tabs>
      <w:jc w:val="center"/>
    </w:pPr>
    <w:rPr>
      <w:sz w:val="18"/>
      <w:szCs w:val="18"/>
    </w:rPr>
  </w:style>
  <w:style w:type="character" w:customStyle="1" w:styleId="Char0">
    <w:name w:val="页脚 Char"/>
    <w:basedOn w:val="DefaultParagraphFont"/>
    <w:link w:val="Footer"/>
    <w:uiPriority w:val="99"/>
    <w:rsid w:val="009750A6"/>
    <w:rPr>
      <w:sz w:val="18"/>
      <w:szCs w:val="18"/>
    </w:rPr>
  </w:style>
  <w:style w:type="character" w:customStyle="1" w:styleId="1Char">
    <w:name w:val="标题 1 Char"/>
    <w:aliases w:val="alt+1 Char,啊标题 1 Char"/>
    <w:basedOn w:val="DefaultParagraphFont"/>
    <w:link w:val="Heading1"/>
    <w:uiPriority w:val="9"/>
    <w:rsid w:val="00901139"/>
    <w:rPr>
      <w:rFonts w:ascii="黑体" w:eastAsia="黑体"/>
      <w:bCs/>
      <w:kern w:val="44"/>
      <w:sz w:val="30"/>
      <w:szCs w:val="28"/>
    </w:rPr>
  </w:style>
  <w:style w:type="paragraph" w:styleId="ListParagraph">
    <w:name w:val="List Paragraph"/>
    <w:basedOn w:val="Normal"/>
    <w:uiPriority w:val="34"/>
    <w:qFormat/>
    <w:rsid w:val="00F7125D"/>
    <w:pPr>
      <w:ind w:firstLine="420"/>
    </w:pPr>
  </w:style>
  <w:style w:type="character" w:customStyle="1" w:styleId="2Char">
    <w:name w:val="标题 2 Char"/>
    <w:aliases w:val="alt+2 Char,啊标题 2 Char"/>
    <w:basedOn w:val="DefaultParagraphFont"/>
    <w:link w:val="Heading2"/>
    <w:uiPriority w:val="9"/>
    <w:rsid w:val="00C133B4"/>
    <w:rPr>
      <w:rFonts w:ascii="Cambria" w:eastAsia="黑体" w:hAnsi="Cambria"/>
      <w:kern w:val="2"/>
      <w:sz w:val="28"/>
      <w:szCs w:val="24"/>
    </w:rPr>
  </w:style>
  <w:style w:type="character" w:customStyle="1" w:styleId="3Char">
    <w:name w:val="标题 3 Char"/>
    <w:aliases w:val="alt+E Char,啊标题 3 Char"/>
    <w:basedOn w:val="DefaultParagraphFont"/>
    <w:link w:val="Heading3"/>
    <w:rsid w:val="001637E5"/>
    <w:rPr>
      <w:rFonts w:ascii="Cambria" w:hAnsi="Cambria"/>
      <w:b/>
      <w:bCs/>
      <w:kern w:val="2"/>
      <w:sz w:val="24"/>
      <w:szCs w:val="24"/>
    </w:rPr>
  </w:style>
  <w:style w:type="character" w:customStyle="1" w:styleId="4Char">
    <w:name w:val="标题 4 Char"/>
    <w:aliases w:val="1111 Char,alt+R Char"/>
    <w:basedOn w:val="DefaultParagraphFont"/>
    <w:link w:val="Heading4"/>
    <w:rsid w:val="000C3102"/>
    <w:rPr>
      <w:rFonts w:ascii="Cambria" w:hAnsi="Cambria"/>
      <w:b/>
      <w:kern w:val="2"/>
      <w:sz w:val="24"/>
      <w:szCs w:val="24"/>
    </w:rPr>
  </w:style>
  <w:style w:type="character" w:customStyle="1" w:styleId="5Char">
    <w:name w:val="标题 5 Char"/>
    <w:aliases w:val="alt+T Char"/>
    <w:basedOn w:val="DefaultParagraphFont"/>
    <w:link w:val="Heading5"/>
    <w:rsid w:val="00FE49F1"/>
    <w:rPr>
      <w:rFonts w:ascii="Cambria" w:hAnsi="Cambria"/>
      <w:b/>
      <w:bCs/>
      <w:kern w:val="2"/>
      <w:sz w:val="24"/>
      <w:szCs w:val="24"/>
    </w:rPr>
  </w:style>
  <w:style w:type="paragraph" w:styleId="BalloonText">
    <w:name w:val="Balloon Text"/>
    <w:basedOn w:val="Normal"/>
    <w:link w:val="Char1"/>
    <w:uiPriority w:val="99"/>
    <w:semiHidden/>
    <w:unhideWhenUsed/>
    <w:rsid w:val="00CF343E"/>
    <w:rPr>
      <w:sz w:val="18"/>
      <w:szCs w:val="18"/>
    </w:rPr>
  </w:style>
  <w:style w:type="character" w:customStyle="1" w:styleId="Char1">
    <w:name w:val="批注框文本 Char"/>
    <w:basedOn w:val="DefaultParagraphFont"/>
    <w:link w:val="BalloonText"/>
    <w:uiPriority w:val="99"/>
    <w:semiHidden/>
    <w:rsid w:val="00CF343E"/>
    <w:rPr>
      <w:sz w:val="18"/>
      <w:szCs w:val="18"/>
    </w:rPr>
  </w:style>
  <w:style w:type="paragraph" w:styleId="Caption">
    <w:name w:val="caption"/>
    <w:aliases w:val="题注 alt+D"/>
    <w:basedOn w:val="Normal"/>
    <w:next w:val="Normal"/>
    <w:link w:val="Char9"/>
    <w:qFormat/>
    <w:rsid w:val="00AC19E5"/>
    <w:pPr>
      <w:keepNext/>
      <w:spacing w:beforeLines="50" w:afterLines="50"/>
      <w:ind w:firstLine="0" w:firstLineChars="0"/>
      <w:jc w:val="center"/>
    </w:pPr>
    <w:rPr>
      <w:rFonts w:cs="AdobeSongStd-Light-Acro,Bold"/>
      <w:bCs/>
      <w:sz w:val="21"/>
    </w:rPr>
  </w:style>
  <w:style w:type="paragraph" w:styleId="Title">
    <w:name w:val="Title"/>
    <w:aliases w:val="啊公式,标题+altF"/>
    <w:next w:val="Normal"/>
    <w:link w:val="Char2"/>
    <w:qFormat/>
    <w:rsid w:val="00FE49F1"/>
    <w:pPr>
      <w:spacing w:before="240" w:after="60"/>
      <w:jc w:val="center"/>
      <w:outlineLvl w:val="0"/>
    </w:pPr>
    <w:rPr>
      <w:rFonts w:ascii="黑体" w:eastAsia="黑体" w:hAnsi="Cambria"/>
      <w:bCs/>
      <w:kern w:val="2"/>
      <w:sz w:val="32"/>
      <w:szCs w:val="32"/>
    </w:rPr>
  </w:style>
  <w:style w:type="character" w:customStyle="1" w:styleId="Char2">
    <w:name w:val="标题 Char"/>
    <w:aliases w:val="啊公式 Char,标题+altF Char"/>
    <w:basedOn w:val="DefaultParagraphFont"/>
    <w:link w:val="Title"/>
    <w:rsid w:val="00FE49F1"/>
    <w:rPr>
      <w:rFonts w:ascii="黑体" w:eastAsia="黑体" w:hAnsi="Cambria"/>
      <w:bCs/>
      <w:kern w:val="2"/>
      <w:sz w:val="32"/>
      <w:szCs w:val="32"/>
      <w:lang w:val="en-US" w:eastAsia="zh-CN" w:bidi="ar-SA"/>
    </w:rPr>
  </w:style>
  <w:style w:type="table" w:styleId="TableGrid">
    <w:name w:val="Table Grid"/>
    <w:basedOn w:val="TableNormal"/>
    <w:rsid w:val="007516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8D5CF1"/>
    <w:pPr>
      <w:tabs>
        <w:tab w:val="left" w:pos="0"/>
        <w:tab w:val="left" w:pos="284"/>
        <w:tab w:val="right" w:leader="dot" w:pos="8296"/>
      </w:tabs>
      <w:ind w:firstLine="0" w:firstLineChars="0"/>
      <w:jc w:val="center"/>
    </w:pPr>
    <w:rPr>
      <w:noProof/>
      <w:sz w:val="28"/>
      <w:szCs w:val="28"/>
    </w:rPr>
  </w:style>
  <w:style w:type="paragraph" w:styleId="TOC2">
    <w:name w:val="toc 2"/>
    <w:basedOn w:val="Normal"/>
    <w:next w:val="Normal"/>
    <w:autoRedefine/>
    <w:uiPriority w:val="39"/>
    <w:unhideWhenUsed/>
    <w:qFormat/>
    <w:rsid w:val="008D5CF1"/>
    <w:pPr>
      <w:tabs>
        <w:tab w:val="left" w:pos="426"/>
        <w:tab w:val="left" w:pos="709"/>
        <w:tab w:val="right" w:leader="dot" w:pos="8296"/>
      </w:tabs>
      <w:ind w:firstLine="283" w:firstLineChars="118"/>
      <w:jc w:val="center"/>
    </w:pPr>
    <w:rPr>
      <w:noProof/>
      <w:szCs w:val="24"/>
    </w:rPr>
  </w:style>
  <w:style w:type="paragraph" w:styleId="TOC3">
    <w:name w:val="toc 3"/>
    <w:basedOn w:val="Normal"/>
    <w:next w:val="Normal"/>
    <w:autoRedefine/>
    <w:uiPriority w:val="39"/>
    <w:unhideWhenUsed/>
    <w:qFormat/>
    <w:rsid w:val="008D5CF1"/>
    <w:pPr>
      <w:tabs>
        <w:tab w:val="left" w:pos="1276"/>
        <w:tab w:val="right" w:leader="dot" w:pos="8296"/>
      </w:tabs>
      <w:ind w:firstLine="708" w:firstLineChars="295"/>
      <w:jc w:val="center"/>
    </w:pPr>
  </w:style>
  <w:style w:type="character" w:styleId="Hyperlink">
    <w:name w:val="Hyperlink"/>
    <w:basedOn w:val="DefaultParagraphFont"/>
    <w:uiPriority w:val="99"/>
    <w:unhideWhenUsed/>
    <w:rsid w:val="005A4B71"/>
    <w:rPr>
      <w:color w:val="0000FF"/>
      <w:u w:val="single"/>
    </w:rPr>
  </w:style>
  <w:style w:type="paragraph" w:styleId="TableofFigures">
    <w:name w:val="table of figures"/>
    <w:basedOn w:val="Normal"/>
    <w:next w:val="Normal"/>
    <w:uiPriority w:val="99"/>
    <w:unhideWhenUsed/>
    <w:rsid w:val="009F6AF5"/>
    <w:pPr>
      <w:ind w:left="200" w:hanging="200" w:leftChars="200" w:hangingChars="200"/>
    </w:pPr>
  </w:style>
  <w:style w:type="character" w:customStyle="1" w:styleId="MTEquationSection">
    <w:name w:val="MTEquationSection"/>
    <w:basedOn w:val="DefaultParagraphFont"/>
    <w:semiHidden/>
    <w:rsid w:val="00A97882"/>
    <w:rPr>
      <w:vanish/>
      <w:color w:val="FF0000"/>
    </w:rPr>
  </w:style>
  <w:style w:type="character" w:customStyle="1" w:styleId="6Char">
    <w:name w:val="标题 6 Char"/>
    <w:aliases w:val="啊标题 6 Char"/>
    <w:basedOn w:val="DefaultParagraphFont"/>
    <w:link w:val="Heading6"/>
    <w:rsid w:val="00FE49F1"/>
    <w:rPr>
      <w:rFonts w:ascii="Cambria" w:eastAsia="宋体" w:hAnsi="Cambria" w:cs="Times New Roman"/>
      <w:b/>
      <w:bCs/>
      <w:sz w:val="24"/>
      <w:szCs w:val="24"/>
    </w:rPr>
  </w:style>
  <w:style w:type="paragraph" w:customStyle="1" w:styleId="altX">
    <w:name w:val="公式 alt+X"/>
    <w:basedOn w:val="Normal"/>
    <w:link w:val="altXChar"/>
    <w:autoRedefine/>
    <w:qFormat/>
    <w:rsid w:val="00630B0F"/>
    <w:pPr>
      <w:tabs>
        <w:tab w:val="left" w:pos="0"/>
        <w:tab w:val="center" w:pos="4819"/>
        <w:tab w:val="right" w:pos="9356"/>
      </w:tabs>
      <w:snapToGrid/>
      <w:spacing w:before="163" w:beforeLines="50" w:after="163" w:afterLines="50" w:line="240" w:lineRule="auto"/>
      <w:ind w:firstLine="0" w:firstLineChars="0"/>
      <w:textAlignment w:val="baseline"/>
    </w:pPr>
  </w:style>
  <w:style w:type="paragraph" w:styleId="TOCHeading">
    <w:name w:val="TOC Heading"/>
    <w:basedOn w:val="Heading1"/>
    <w:next w:val="Normal"/>
    <w:uiPriority w:val="39"/>
    <w:qFormat/>
    <w:rsid w:val="001B34CE"/>
    <w:pPr>
      <w:numPr>
        <w:numId w:val="0"/>
      </w:numPr>
      <w:spacing w:before="480" w:after="0" w:line="276" w:lineRule="auto"/>
      <w:jc w:val="left"/>
      <w:outlineLvl w:val="9"/>
    </w:pPr>
    <w:rPr>
      <w:rFonts w:ascii="Cambria" w:eastAsia="宋体" w:hAnsi="Cambria"/>
      <w:color w:val="365F91"/>
      <w:kern w:val="0"/>
    </w:rPr>
  </w:style>
  <w:style w:type="character" w:customStyle="1" w:styleId="altXChar">
    <w:name w:val="公式 alt+X Char"/>
    <w:basedOn w:val="DefaultParagraphFont"/>
    <w:link w:val="altX"/>
    <w:rsid w:val="00630B0F"/>
    <w:rPr>
      <w:rFonts w:ascii="Times New Roman" w:hAnsi="Times New Roman"/>
      <w:kern w:val="2"/>
      <w:sz w:val="24"/>
      <w:szCs w:val="21"/>
    </w:rPr>
  </w:style>
  <w:style w:type="table" w:customStyle="1" w:styleId="10">
    <w:name w:val="浅色列表1"/>
    <w:basedOn w:val="TableNormal"/>
    <w:uiPriority w:val="61"/>
    <w:rsid w:val="00475A1A"/>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laceholderText">
    <w:name w:val="Placeholder Text"/>
    <w:basedOn w:val="DefaultParagraphFont"/>
    <w:uiPriority w:val="99"/>
    <w:semiHidden/>
    <w:rsid w:val="00475A1A"/>
    <w:rPr>
      <w:color w:val="808080"/>
    </w:rPr>
  </w:style>
  <w:style w:type="paragraph" w:customStyle="1" w:styleId="MTDisplayEquation">
    <w:name w:val="MTDisplayEquation"/>
    <w:basedOn w:val="Normal"/>
    <w:next w:val="Normal"/>
    <w:link w:val="MTDisplayEquationChar"/>
    <w:rsid w:val="00656F4C"/>
    <w:pPr>
      <w:tabs>
        <w:tab w:val="center" w:pos="4640"/>
        <w:tab w:val="right" w:pos="8300"/>
      </w:tabs>
      <w:ind w:left="960" w:hanging="960" w:hangingChars="400"/>
    </w:pPr>
  </w:style>
  <w:style w:type="character" w:customStyle="1" w:styleId="MTDisplayEquationChar">
    <w:name w:val="MTDisplayEquation Char"/>
    <w:basedOn w:val="DefaultParagraphFont"/>
    <w:link w:val="MTDisplayEquation"/>
    <w:rsid w:val="00FE49F1"/>
    <w:rPr>
      <w:sz w:val="24"/>
    </w:rPr>
  </w:style>
  <w:style w:type="paragraph" w:styleId="NoSpacing">
    <w:name w:val="No Spacing"/>
    <w:link w:val="Char4"/>
    <w:uiPriority w:val="1"/>
    <w:qFormat/>
    <w:rsid w:val="005F2671"/>
    <w:pPr>
      <w:jc w:val="both"/>
    </w:pPr>
    <w:rPr>
      <w:sz w:val="22"/>
      <w:szCs w:val="22"/>
    </w:rPr>
  </w:style>
  <w:style w:type="character" w:customStyle="1" w:styleId="Char4">
    <w:name w:val="无间隔 Char"/>
    <w:basedOn w:val="DefaultParagraphFont"/>
    <w:link w:val="NoSpacing"/>
    <w:uiPriority w:val="1"/>
    <w:rsid w:val="00FE49F1"/>
    <w:rPr>
      <w:sz w:val="22"/>
      <w:szCs w:val="22"/>
      <w:lang w:val="en-US" w:eastAsia="zh-CN" w:bidi="ar-SA"/>
    </w:rPr>
  </w:style>
  <w:style w:type="paragraph" w:customStyle="1" w:styleId="11">
    <w:name w:val="无间隔1"/>
    <w:semiHidden/>
    <w:rsid w:val="005F2671"/>
    <w:pPr>
      <w:widowControl w:val="0"/>
      <w:jc w:val="both"/>
    </w:pPr>
    <w:rPr>
      <w:rFonts w:ascii="宋体" w:hAnsi="宋体"/>
      <w:sz w:val="24"/>
      <w:szCs w:val="24"/>
    </w:rPr>
  </w:style>
  <w:style w:type="character" w:customStyle="1" w:styleId="1Char1">
    <w:name w:val="标题 1 Char1"/>
    <w:basedOn w:val="DefaultParagraphFont"/>
    <w:semiHidden/>
    <w:locked/>
    <w:rsid w:val="00024C15"/>
    <w:rPr>
      <w:rFonts w:cs="Times New Roman"/>
      <w:b/>
      <w:bCs/>
      <w:kern w:val="44"/>
      <w:sz w:val="44"/>
      <w:szCs w:val="44"/>
    </w:rPr>
  </w:style>
  <w:style w:type="paragraph" w:customStyle="1" w:styleId="12">
    <w:name w:val="列出段落1"/>
    <w:basedOn w:val="Normal"/>
    <w:link w:val="ListParagraphChar"/>
    <w:semiHidden/>
    <w:rsid w:val="00024C15"/>
    <w:pPr>
      <w:ind w:firstLine="480"/>
    </w:pPr>
    <w:rPr>
      <w:kern w:val="0"/>
      <w:szCs w:val="24"/>
    </w:rPr>
  </w:style>
  <w:style w:type="character" w:customStyle="1" w:styleId="13">
    <w:name w:val="书籍标题1"/>
    <w:basedOn w:val="DefaultParagraphFont"/>
    <w:semiHidden/>
    <w:rsid w:val="00024C15"/>
    <w:rPr>
      <w:rFonts w:cs="Times New Roman"/>
      <w:b/>
      <w:bCs/>
      <w:smallCaps/>
      <w:spacing w:val="5"/>
    </w:rPr>
  </w:style>
  <w:style w:type="paragraph" w:customStyle="1" w:styleId="a">
    <w:name w:val="多项列表"/>
    <w:basedOn w:val="12"/>
    <w:link w:val="Char5"/>
    <w:semiHidden/>
    <w:rsid w:val="00024C15"/>
    <w:pPr>
      <w:numPr>
        <w:numId w:val="1"/>
      </w:numPr>
      <w:ind w:firstLine="0" w:firstLineChars="0"/>
    </w:pPr>
  </w:style>
  <w:style w:type="character" w:customStyle="1" w:styleId="ListParagraphChar">
    <w:name w:val="List Paragraph Char"/>
    <w:basedOn w:val="DefaultParagraphFont"/>
    <w:link w:val="12"/>
    <w:semiHidden/>
    <w:locked/>
    <w:rsid w:val="00FE49F1"/>
    <w:rPr>
      <w:rFonts w:ascii="宋体" w:eastAsia="宋体" w:hAnsi="宋体" w:cs="Times New Roman"/>
      <w:kern w:val="0"/>
      <w:sz w:val="24"/>
      <w:szCs w:val="24"/>
    </w:rPr>
  </w:style>
  <w:style w:type="character" w:customStyle="1" w:styleId="Char5">
    <w:name w:val="多项列表 Char"/>
    <w:basedOn w:val="ListParagraphChar"/>
    <w:link w:val="a"/>
    <w:semiHidden/>
    <w:locked/>
    <w:rsid w:val="00FE49F1"/>
    <w:rPr>
      <w:rFonts w:ascii="Times New Roman" w:eastAsia="宋体" w:hAnsi="Times New Roman" w:cs="Times New Roman"/>
      <w:kern w:val="0"/>
      <w:sz w:val="24"/>
      <w:szCs w:val="24"/>
    </w:rPr>
  </w:style>
  <w:style w:type="paragraph" w:customStyle="1" w:styleId="a0">
    <w:name w:val="表格"/>
    <w:basedOn w:val="Normal"/>
    <w:link w:val="Char6"/>
    <w:semiHidden/>
    <w:rsid w:val="00024C15"/>
    <w:pPr>
      <w:ind w:firstLine="480"/>
      <w:jc w:val="center"/>
    </w:pPr>
    <w:rPr>
      <w:kern w:val="0"/>
      <w:szCs w:val="24"/>
    </w:rPr>
  </w:style>
  <w:style w:type="table" w:customStyle="1" w:styleId="-41">
    <w:name w:val="浅色底纹 - 强调文字颜色 41"/>
    <w:rsid w:val="00024C15"/>
    <w:pPr>
      <w:jc w:val="both"/>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6">
    <w:name w:val="表格 Char"/>
    <w:basedOn w:val="DefaultParagraphFont"/>
    <w:link w:val="a0"/>
    <w:semiHidden/>
    <w:locked/>
    <w:rsid w:val="00FE49F1"/>
    <w:rPr>
      <w:rFonts w:ascii="宋体" w:eastAsia="宋体" w:hAnsi="宋体" w:cs="Times New Roman"/>
      <w:kern w:val="0"/>
      <w:sz w:val="24"/>
      <w:szCs w:val="24"/>
    </w:rPr>
  </w:style>
  <w:style w:type="paragraph" w:customStyle="1" w:styleId="14">
    <w:name w:val="样式1"/>
    <w:basedOn w:val="12"/>
    <w:link w:val="1Char2"/>
    <w:semiHidden/>
    <w:rsid w:val="00024C15"/>
    <w:pPr>
      <w:numPr>
        <w:numId w:val="2"/>
      </w:numPr>
      <w:ind w:firstLine="0" w:firstLineChars="0"/>
    </w:pPr>
    <w:rPr>
      <w:kern w:val="2"/>
    </w:rPr>
  </w:style>
  <w:style w:type="character" w:customStyle="1" w:styleId="1Char2">
    <w:name w:val="样式1 Char"/>
    <w:basedOn w:val="ListParagraphChar"/>
    <w:link w:val="14"/>
    <w:semiHidden/>
    <w:locked/>
    <w:rsid w:val="00FE49F1"/>
    <w:rPr>
      <w:rFonts w:ascii="Times New Roman" w:eastAsia="宋体" w:hAnsi="Times New Roman" w:cs="Times New Roman"/>
      <w:kern w:val="2"/>
      <w:sz w:val="24"/>
      <w:szCs w:val="24"/>
    </w:rPr>
  </w:style>
  <w:style w:type="character" w:styleId="PageNumber">
    <w:name w:val="page number"/>
    <w:basedOn w:val="DefaultParagraphFont"/>
    <w:rsid w:val="00024C15"/>
  </w:style>
  <w:style w:type="paragraph" w:customStyle="1" w:styleId="a1">
    <w:name w:val="竖向排字"/>
    <w:basedOn w:val="Normal"/>
    <w:next w:val="Normal"/>
    <w:link w:val="Char7"/>
    <w:semiHidden/>
    <w:rsid w:val="00024C15"/>
    <w:pPr>
      <w:ind w:firstLine="0" w:firstLineChars="0"/>
      <w:jc w:val="center"/>
    </w:pPr>
    <w:rPr>
      <w:sz w:val="28"/>
      <w:szCs w:val="28"/>
    </w:rPr>
  </w:style>
  <w:style w:type="character" w:customStyle="1" w:styleId="Char7">
    <w:name w:val="竖向排字 Char"/>
    <w:basedOn w:val="DefaultParagraphFont"/>
    <w:link w:val="a1"/>
    <w:semiHidden/>
    <w:locked/>
    <w:rsid w:val="00FE49F1"/>
    <w:rPr>
      <w:rFonts w:ascii="Calibri" w:eastAsia="宋体" w:hAnsi="Calibri" w:cs="Times New Roman"/>
      <w:sz w:val="28"/>
      <w:szCs w:val="28"/>
    </w:rPr>
  </w:style>
  <w:style w:type="character" w:styleId="HTMLSample">
    <w:name w:val="HTML Sample"/>
    <w:basedOn w:val="DefaultParagraphFont"/>
    <w:semiHidden/>
    <w:rsid w:val="00024C15"/>
    <w:rPr>
      <w:rFonts w:ascii="Courier New" w:hAnsi="Courier New" w:cs="Courier New"/>
    </w:rPr>
  </w:style>
  <w:style w:type="paragraph" w:styleId="Subtitle">
    <w:name w:val="Subtitle"/>
    <w:aliases w:val="副标题+altZ"/>
    <w:basedOn w:val="Normal"/>
    <w:next w:val="Normal"/>
    <w:link w:val="Char8"/>
    <w:qFormat/>
    <w:rsid w:val="00B700C8"/>
    <w:pPr>
      <w:ind w:firstLine="0" w:firstLineChars="0"/>
      <w:jc w:val="center"/>
    </w:pPr>
    <w:rPr>
      <w:rFonts w:ascii="华文新魏" w:eastAsia="华文新魏"/>
      <w:sz w:val="28"/>
      <w:szCs w:val="28"/>
    </w:rPr>
  </w:style>
  <w:style w:type="paragraph" w:styleId="TOC8">
    <w:name w:val="toc 8"/>
    <w:basedOn w:val="Normal"/>
    <w:next w:val="Normal"/>
    <w:autoRedefine/>
    <w:uiPriority w:val="39"/>
    <w:unhideWhenUsed/>
    <w:rsid w:val="00334093"/>
    <w:pPr>
      <w:ind w:left="2940" w:leftChars="1400"/>
    </w:pPr>
  </w:style>
  <w:style w:type="character" w:customStyle="1" w:styleId="Char8">
    <w:name w:val="副标题 Char"/>
    <w:aliases w:val="副标题+altZ Char"/>
    <w:basedOn w:val="DefaultParagraphFont"/>
    <w:link w:val="Subtitle"/>
    <w:rsid w:val="00B700C8"/>
    <w:rPr>
      <w:rFonts w:ascii="华文新魏" w:eastAsia="华文新魏"/>
      <w:sz w:val="28"/>
      <w:szCs w:val="28"/>
    </w:rPr>
  </w:style>
  <w:style w:type="character" w:customStyle="1" w:styleId="Char9">
    <w:name w:val="题注 Char"/>
    <w:aliases w:val="题注 alt+D Char"/>
    <w:basedOn w:val="DefaultParagraphFont"/>
    <w:link w:val="Caption"/>
    <w:rsid w:val="00AC19E5"/>
    <w:rPr>
      <w:rFonts w:ascii="宋体" w:hAnsi="宋体" w:cs="AdobeSongStd-Light-Acro,Bold"/>
      <w:bCs/>
      <w:kern w:val="2"/>
      <w:sz w:val="21"/>
      <w:szCs w:val="21"/>
    </w:rPr>
  </w:style>
  <w:style w:type="character" w:customStyle="1" w:styleId="7Char">
    <w:name w:val="标题 7 Char"/>
    <w:aliases w:val="啊标题 7 Char"/>
    <w:basedOn w:val="DefaultParagraphFont"/>
    <w:link w:val="Heading7"/>
    <w:semiHidden/>
    <w:rsid w:val="00FE49F1"/>
    <w:rPr>
      <w:rFonts w:ascii="Times New Roman" w:eastAsia="宋体" w:hAnsi="Times New Roman" w:cs="Times New Roman"/>
      <w:b/>
      <w:bCs/>
      <w:sz w:val="24"/>
      <w:szCs w:val="24"/>
    </w:rPr>
  </w:style>
  <w:style w:type="character" w:customStyle="1" w:styleId="8Char">
    <w:name w:val="标题 8 Char"/>
    <w:basedOn w:val="DefaultParagraphFont"/>
    <w:link w:val="Heading8"/>
    <w:semiHidden/>
    <w:rsid w:val="00FE49F1"/>
    <w:rPr>
      <w:rFonts w:ascii="Arial" w:eastAsia="黑体" w:hAnsi="Arial" w:cs="Times New Roman"/>
      <w:sz w:val="24"/>
      <w:szCs w:val="24"/>
    </w:rPr>
  </w:style>
  <w:style w:type="character" w:customStyle="1" w:styleId="9Char">
    <w:name w:val="标题 9 Char"/>
    <w:aliases w:val="啊表格文字 Char"/>
    <w:basedOn w:val="DefaultParagraphFont"/>
    <w:link w:val="Heading9"/>
    <w:rsid w:val="00FE49F1"/>
    <w:rPr>
      <w:rFonts w:ascii="Arial" w:eastAsia="黑体" w:hAnsi="Arial" w:cs="Times New Roman"/>
      <w:sz w:val="24"/>
    </w:rPr>
  </w:style>
  <w:style w:type="paragraph" w:styleId="NormalWeb">
    <w:name w:val="Normal (Web)"/>
    <w:basedOn w:val="Normal"/>
    <w:link w:val="Char16"/>
    <w:unhideWhenUsed/>
    <w:rsid w:val="00DF42C0"/>
    <w:pPr>
      <w:widowControl/>
      <w:spacing w:before="100" w:beforeAutospacing="1" w:after="100" w:afterAutospacing="1"/>
      <w:ind w:firstLine="0" w:firstLineChars="0"/>
      <w:jc w:val="left"/>
    </w:pPr>
    <w:rPr>
      <w:rFonts w:cs="宋体"/>
      <w:kern w:val="0"/>
      <w:szCs w:val="24"/>
    </w:rPr>
  </w:style>
  <w:style w:type="table" w:customStyle="1" w:styleId="15">
    <w:name w:val="浅色底纹1"/>
    <w:basedOn w:val="TableNormal"/>
    <w:uiPriority w:val="60"/>
    <w:rsid w:val="00915BE9"/>
    <w:rPr>
      <w:color w:val="000000"/>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Char11"/>
    <w:rsid w:val="005148B8"/>
    <w:pPr>
      <w:adjustRightInd w:val="0"/>
      <w:spacing w:line="312" w:lineRule="atLeast"/>
      <w:ind w:firstLine="0" w:firstLineChars="0"/>
      <w:textAlignment w:val="baseline"/>
    </w:pPr>
    <w:rPr>
      <w:rFonts w:hAnsi="Courier New"/>
      <w:kern w:val="0"/>
      <w:sz w:val="21"/>
      <w:szCs w:val="20"/>
    </w:rPr>
  </w:style>
  <w:style w:type="character" w:customStyle="1" w:styleId="Char11">
    <w:name w:val="纯文本 Char"/>
    <w:basedOn w:val="DefaultParagraphFont"/>
    <w:link w:val="PlainText"/>
    <w:rsid w:val="005148B8"/>
    <w:rPr>
      <w:rFonts w:ascii="宋体" w:eastAsia="宋体" w:hAnsi="Courier New" w:cs="Times New Roman"/>
      <w:kern w:val="0"/>
      <w:szCs w:val="20"/>
    </w:rPr>
  </w:style>
  <w:style w:type="character" w:styleId="CommentReference">
    <w:name w:val="annotation reference"/>
    <w:basedOn w:val="DefaultParagraphFont"/>
    <w:uiPriority w:val="99"/>
    <w:semiHidden/>
    <w:unhideWhenUsed/>
    <w:rsid w:val="00D731A6"/>
    <w:rPr>
      <w:sz w:val="21"/>
      <w:szCs w:val="21"/>
    </w:rPr>
  </w:style>
  <w:style w:type="paragraph" w:styleId="CommentText">
    <w:name w:val="annotation text"/>
    <w:basedOn w:val="Normal"/>
    <w:link w:val="Char12"/>
    <w:uiPriority w:val="99"/>
    <w:semiHidden/>
    <w:unhideWhenUsed/>
    <w:rsid w:val="00D731A6"/>
    <w:pPr>
      <w:jc w:val="left"/>
    </w:pPr>
  </w:style>
  <w:style w:type="character" w:customStyle="1" w:styleId="Char12">
    <w:name w:val="批注文字 Char"/>
    <w:basedOn w:val="DefaultParagraphFont"/>
    <w:link w:val="CommentText"/>
    <w:uiPriority w:val="99"/>
    <w:semiHidden/>
    <w:rsid w:val="00D731A6"/>
    <w:rPr>
      <w:sz w:val="24"/>
    </w:rPr>
  </w:style>
  <w:style w:type="paragraph" w:styleId="CommentSubject">
    <w:name w:val="annotation subject"/>
    <w:basedOn w:val="CommentText"/>
    <w:next w:val="CommentText"/>
    <w:link w:val="Char13"/>
    <w:uiPriority w:val="99"/>
    <w:semiHidden/>
    <w:unhideWhenUsed/>
    <w:rsid w:val="00D731A6"/>
    <w:rPr>
      <w:b/>
      <w:bCs/>
    </w:rPr>
  </w:style>
  <w:style w:type="character" w:customStyle="1" w:styleId="Char13">
    <w:name w:val="批注主题 Char"/>
    <w:basedOn w:val="Char12"/>
    <w:link w:val="CommentSubject"/>
    <w:uiPriority w:val="99"/>
    <w:semiHidden/>
    <w:rsid w:val="00D731A6"/>
    <w:rPr>
      <w:b/>
      <w:bCs/>
      <w:sz w:val="24"/>
    </w:rPr>
  </w:style>
  <w:style w:type="character" w:customStyle="1" w:styleId="simjour">
    <w:name w:val="simjour"/>
    <w:basedOn w:val="DefaultParagraphFont"/>
    <w:rsid w:val="00ED39C4"/>
  </w:style>
  <w:style w:type="paragraph" w:styleId="DocumentMap">
    <w:name w:val="Document Map"/>
    <w:basedOn w:val="Normal"/>
    <w:link w:val="Char14"/>
    <w:uiPriority w:val="99"/>
    <w:semiHidden/>
    <w:unhideWhenUsed/>
    <w:rsid w:val="00E12F47"/>
    <w:rPr>
      <w:sz w:val="18"/>
      <w:szCs w:val="18"/>
    </w:rPr>
  </w:style>
  <w:style w:type="character" w:customStyle="1" w:styleId="Char14">
    <w:name w:val="文档结构图 Char"/>
    <w:basedOn w:val="DefaultParagraphFont"/>
    <w:link w:val="DocumentMap"/>
    <w:uiPriority w:val="99"/>
    <w:semiHidden/>
    <w:rsid w:val="00E12F47"/>
    <w:rPr>
      <w:rFonts w:ascii="宋体"/>
      <w:kern w:val="2"/>
      <w:sz w:val="18"/>
      <w:szCs w:val="18"/>
    </w:rPr>
  </w:style>
  <w:style w:type="character" w:customStyle="1" w:styleId="tcnt3">
    <w:name w:val="tcnt3"/>
    <w:basedOn w:val="DefaultParagraphFont"/>
    <w:rsid w:val="00E46DB1"/>
  </w:style>
  <w:style w:type="paragraph" w:customStyle="1" w:styleId="a2">
    <w:name w:val="表格居中"/>
    <w:basedOn w:val="Normal"/>
    <w:link w:val="Char15"/>
    <w:qFormat/>
    <w:rsid w:val="002044B9"/>
    <w:pPr>
      <w:ind w:firstLine="0" w:firstLineChars="0"/>
      <w:jc w:val="center"/>
    </w:pPr>
    <w:rPr>
      <w:rFonts w:ascii="System" w:cs="System"/>
      <w:bCs/>
      <w:kern w:val="0"/>
      <w:lang w:val="zh-CN"/>
    </w:rPr>
  </w:style>
  <w:style w:type="character" w:styleId="Strong">
    <w:name w:val="Strong"/>
    <w:basedOn w:val="DefaultParagraphFont"/>
    <w:qFormat/>
    <w:rsid w:val="00094891"/>
    <w:rPr>
      <w:b/>
      <w:bCs/>
    </w:rPr>
  </w:style>
  <w:style w:type="character" w:customStyle="1" w:styleId="Char15">
    <w:name w:val="表格居中 Char"/>
    <w:basedOn w:val="DefaultParagraphFont"/>
    <w:link w:val="a2"/>
    <w:rsid w:val="002044B9"/>
    <w:rPr>
      <w:rFonts w:ascii="System" w:eastAsia="宋体" w:cs="System"/>
      <w:bCs/>
      <w:sz w:val="24"/>
      <w:szCs w:val="21"/>
      <w:lang w:val="zh-CN"/>
    </w:rPr>
  </w:style>
  <w:style w:type="character" w:customStyle="1" w:styleId="Char16">
    <w:name w:val="普通(网站) Char"/>
    <w:basedOn w:val="DefaultParagraphFont"/>
    <w:link w:val="NormalWeb"/>
    <w:rsid w:val="00B129D2"/>
    <w:rPr>
      <w:rFonts w:ascii="宋体" w:hAnsi="宋体" w:cs="宋体"/>
      <w:sz w:val="24"/>
      <w:szCs w:val="24"/>
    </w:rPr>
  </w:style>
  <w:style w:type="numbering" w:customStyle="1" w:styleId="20">
    <w:name w:val="样式2"/>
    <w:uiPriority w:val="99"/>
    <w:rsid w:val="008F06A2"/>
    <w:pPr>
      <w:numPr>
        <w:numId w:val="5"/>
      </w:numPr>
    </w:pPr>
  </w:style>
  <w:style w:type="paragraph" w:customStyle="1" w:styleId="altC">
    <w:name w:val="单倍行距居中 alt+C"/>
    <w:basedOn w:val="Normal"/>
    <w:link w:val="altCChar"/>
    <w:qFormat/>
    <w:rsid w:val="00AB2F83"/>
    <w:pPr>
      <w:spacing w:line="240" w:lineRule="auto"/>
      <w:ind w:firstLine="0" w:firstLineChars="0"/>
      <w:jc w:val="center"/>
    </w:pPr>
  </w:style>
  <w:style w:type="character" w:customStyle="1" w:styleId="altCChar">
    <w:name w:val="单倍行距居中 alt+C Char"/>
    <w:basedOn w:val="DefaultParagraphFont"/>
    <w:link w:val="altC"/>
    <w:rsid w:val="00AB2F83"/>
    <w:rPr>
      <w:rFonts w:ascii="宋体" w:hAnsi="宋体"/>
      <w:kern w:val="2"/>
      <w:sz w:val="24"/>
      <w:szCs w:val="21"/>
    </w:rPr>
  </w:style>
  <w:style w:type="paragraph" w:styleId="TOC4">
    <w:name w:val="toc 4"/>
    <w:basedOn w:val="Normal"/>
    <w:next w:val="Normal"/>
    <w:autoRedefine/>
    <w:uiPriority w:val="39"/>
    <w:unhideWhenUsed/>
    <w:rsid w:val="001003D1"/>
    <w:pPr>
      <w:snapToGrid/>
      <w:spacing w:line="240" w:lineRule="auto"/>
      <w:ind w:left="1260" w:firstLine="0" w:leftChars="600" w:firstLineChars="0"/>
    </w:pPr>
    <w:rPr>
      <w:rFonts w:asciiTheme="minorHAnsi" w:eastAsiaTheme="minorEastAsia" w:hAnsiTheme="minorHAnsi" w:cstheme="minorBidi"/>
      <w:sz w:val="21"/>
      <w:szCs w:val="22"/>
    </w:rPr>
  </w:style>
  <w:style w:type="paragraph" w:styleId="TOC5">
    <w:name w:val="toc 5"/>
    <w:basedOn w:val="Normal"/>
    <w:next w:val="Normal"/>
    <w:autoRedefine/>
    <w:uiPriority w:val="39"/>
    <w:unhideWhenUsed/>
    <w:rsid w:val="001003D1"/>
    <w:pPr>
      <w:snapToGrid/>
      <w:spacing w:line="240" w:lineRule="auto"/>
      <w:ind w:left="1680" w:firstLine="0" w:leftChars="800" w:firstLineChars="0"/>
    </w:pPr>
    <w:rPr>
      <w:rFonts w:asciiTheme="minorHAnsi" w:eastAsiaTheme="minorEastAsia" w:hAnsiTheme="minorHAnsi" w:cstheme="minorBidi"/>
      <w:sz w:val="21"/>
      <w:szCs w:val="22"/>
    </w:rPr>
  </w:style>
  <w:style w:type="paragraph" w:styleId="TOC6">
    <w:name w:val="toc 6"/>
    <w:basedOn w:val="Normal"/>
    <w:next w:val="Normal"/>
    <w:autoRedefine/>
    <w:uiPriority w:val="39"/>
    <w:unhideWhenUsed/>
    <w:rsid w:val="001003D1"/>
    <w:pPr>
      <w:snapToGrid/>
      <w:spacing w:line="240" w:lineRule="auto"/>
      <w:ind w:left="2100" w:firstLine="0" w:leftChars="1000" w:firstLineChars="0"/>
    </w:pPr>
    <w:rPr>
      <w:rFonts w:asciiTheme="minorHAnsi" w:eastAsiaTheme="minorEastAsia" w:hAnsiTheme="minorHAnsi" w:cstheme="minorBidi"/>
      <w:sz w:val="21"/>
      <w:szCs w:val="22"/>
    </w:rPr>
  </w:style>
  <w:style w:type="paragraph" w:styleId="TOC7">
    <w:name w:val="toc 7"/>
    <w:basedOn w:val="Normal"/>
    <w:next w:val="Normal"/>
    <w:autoRedefine/>
    <w:uiPriority w:val="39"/>
    <w:unhideWhenUsed/>
    <w:rsid w:val="001003D1"/>
    <w:pPr>
      <w:snapToGrid/>
      <w:spacing w:line="240" w:lineRule="auto"/>
      <w:ind w:left="2520" w:firstLine="0" w:leftChars="1200" w:firstLineChars="0"/>
    </w:pPr>
    <w:rPr>
      <w:rFonts w:asciiTheme="minorHAnsi" w:eastAsiaTheme="minorEastAsia" w:hAnsiTheme="minorHAnsi" w:cstheme="minorBidi"/>
      <w:sz w:val="21"/>
      <w:szCs w:val="22"/>
    </w:rPr>
  </w:style>
  <w:style w:type="paragraph" w:styleId="TOC9">
    <w:name w:val="toc 9"/>
    <w:basedOn w:val="Normal"/>
    <w:next w:val="Normal"/>
    <w:autoRedefine/>
    <w:uiPriority w:val="39"/>
    <w:unhideWhenUsed/>
    <w:rsid w:val="001003D1"/>
    <w:pPr>
      <w:snapToGrid/>
      <w:spacing w:line="240" w:lineRule="auto"/>
      <w:ind w:left="3360" w:firstLine="0" w:leftChars="1600" w:firstLineChars="0"/>
    </w:pPr>
    <w:rPr>
      <w:rFonts w:asciiTheme="minorHAnsi" w:eastAsiaTheme="minorEastAsia" w:hAnsiTheme="minorHAnsi" w:cstheme="minorBidi"/>
      <w:sz w:val="21"/>
      <w:szCs w:val="22"/>
    </w:rPr>
  </w:style>
  <w:style w:type="character" w:customStyle="1" w:styleId="longtext1">
    <w:name w:val="long_text1"/>
    <w:basedOn w:val="DefaultParagraphFont"/>
    <w:rsid w:val="004A10A5"/>
    <w:rPr>
      <w:sz w:val="20"/>
      <w:szCs w:val="20"/>
    </w:rPr>
  </w:style>
  <w:style w:type="paragraph" w:customStyle="1" w:styleId="30">
    <w:name w:val="样式3"/>
    <w:basedOn w:val="Normal"/>
    <w:link w:val="3Char1"/>
    <w:qFormat/>
    <w:rsid w:val="0079606C"/>
    <w:pPr>
      <w:spacing w:beforeLines="50"/>
    </w:pPr>
    <w:rPr>
      <w:b/>
      <w:sz w:val="28"/>
    </w:rPr>
  </w:style>
  <w:style w:type="character" w:customStyle="1" w:styleId="3Char1">
    <w:name w:val="样式3 Char"/>
    <w:basedOn w:val="DefaultParagraphFont"/>
    <w:link w:val="30"/>
    <w:rsid w:val="0079606C"/>
    <w:rPr>
      <w:rFonts w:ascii="宋体" w:hAnsi="宋体"/>
      <w:b/>
      <w:kern w:val="2"/>
      <w:sz w:val="28"/>
      <w:szCs w:val="21"/>
    </w:rPr>
  </w:style>
  <w:style w:type="paragraph" w:customStyle="1" w:styleId="a3">
    <w:name w:val="正文+"/>
    <w:basedOn w:val="Normal"/>
    <w:link w:val="Char17"/>
    <w:autoRedefine/>
    <w:rsid w:val="00C748FC"/>
    <w:pPr>
      <w:snapToGrid/>
      <w:spacing w:before="240" w:after="120" w:line="440" w:lineRule="exact"/>
      <w:ind w:firstLine="480"/>
    </w:pPr>
    <w:rPr>
      <w:kern w:val="0"/>
      <w:szCs w:val="28"/>
    </w:rPr>
  </w:style>
  <w:style w:type="character" w:customStyle="1" w:styleId="Char17">
    <w:name w:val="正文+ Char"/>
    <w:basedOn w:val="DefaultParagraphFont"/>
    <w:link w:val="a3"/>
    <w:rsid w:val="00C748FC"/>
    <w:rPr>
      <w:rFonts w:ascii="Times New Roman" w:hAnsi="Times New Roman"/>
      <w:sz w:val="24"/>
      <w:szCs w:val="28"/>
    </w:rPr>
  </w:style>
  <w:style w:type="paragraph" w:customStyle="1" w:styleId="111">
    <w:name w:val="正文111"/>
    <w:basedOn w:val="Normal"/>
    <w:link w:val="111Char"/>
    <w:rsid w:val="00C748FC"/>
    <w:pPr>
      <w:snapToGrid/>
      <w:spacing w:line="360" w:lineRule="auto"/>
    </w:pPr>
    <w:rPr>
      <w:szCs w:val="24"/>
    </w:rPr>
  </w:style>
  <w:style w:type="character" w:customStyle="1" w:styleId="111Char">
    <w:name w:val="正文111 Char"/>
    <w:link w:val="111"/>
    <w:rsid w:val="00C748FC"/>
    <w:rPr>
      <w:rFonts w:ascii="Times New Roman" w:hAnsi="Times New Roman"/>
      <w:kern w:val="2"/>
      <w:sz w:val="24"/>
      <w:szCs w:val="24"/>
    </w:rPr>
  </w:style>
  <w:style w:type="paragraph" w:customStyle="1" w:styleId="a4">
    <w:name w:val="三级标题"/>
    <w:basedOn w:val="Normal"/>
    <w:rsid w:val="00C748FC"/>
    <w:pPr>
      <w:snapToGrid/>
      <w:spacing w:before="50" w:beforeLines="50"/>
      <w:ind w:firstLine="0" w:firstLineChars="0"/>
    </w:pPr>
    <w:rPr>
      <w:b/>
      <w:szCs w:val="24"/>
    </w:rPr>
  </w:style>
  <w:style w:type="paragraph" w:customStyle="1" w:styleId="a5">
    <w:name w:val="公式"/>
    <w:basedOn w:val="Normal"/>
    <w:rsid w:val="00C748FC"/>
    <w:pPr>
      <w:snapToGrid/>
      <w:spacing w:before="100" w:beforeLines="100" w:after="100" w:afterLines="100" w:line="440" w:lineRule="exact"/>
      <w:ind w:firstLine="0" w:firstLineChars="0"/>
      <w:jc w:val="center"/>
    </w:pPr>
    <w:rPr>
      <w:szCs w:val="24"/>
    </w:rPr>
  </w:style>
  <w:style w:type="paragraph" w:customStyle="1" w:styleId="a6">
    <w:name w:val="单行公式"/>
    <w:basedOn w:val="a5"/>
    <w:rsid w:val="00C748FC"/>
    <w:pPr>
      <w:spacing w:before="50" w:beforeLines="50" w:after="50" w:afterLines="50"/>
    </w:pPr>
  </w:style>
  <w:style w:type="paragraph" w:customStyle="1" w:styleId="16">
    <w:name w:val="正文标题1"/>
    <w:qFormat/>
    <w:rsid w:val="00C748FC"/>
    <w:pPr>
      <w:numPr>
        <w:numId w:val="9"/>
      </w:numPr>
      <w:spacing w:before="50" w:beforeLines="50"/>
    </w:pPr>
    <w:rPr>
      <w:kern w:val="2"/>
      <w:sz w:val="24"/>
      <w:szCs w:val="22"/>
    </w:rPr>
  </w:style>
  <w:style w:type="paragraph" w:customStyle="1" w:styleId="21">
    <w:name w:val="正文标题2"/>
    <w:basedOn w:val="16"/>
    <w:qFormat/>
    <w:rsid w:val="00C748FC"/>
    <w:pPr>
      <w:numPr>
        <w:numId w:val="10"/>
      </w:numPr>
      <w:spacing w:before="156"/>
    </w:pPr>
  </w:style>
  <w:style w:type="paragraph" w:styleId="HTMLPreformatted">
    <w:name w:val="HTML Preformatted"/>
    <w:basedOn w:val="Normal"/>
    <w:link w:val="HTMLChar"/>
    <w:semiHidden/>
    <w:unhideWhenUsed/>
    <w:rsid w:val="007E1A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30" w:lineRule="atLeast"/>
      <w:ind w:firstLine="0" w:firstLineChars="0"/>
      <w:jc w:val="left"/>
    </w:pPr>
    <w:rPr>
      <w:rFonts w:ascii="Arial" w:hAnsi="Arial" w:cs="Arial"/>
      <w:kern w:val="0"/>
      <w:sz w:val="21"/>
    </w:rPr>
  </w:style>
  <w:style w:type="character" w:customStyle="1" w:styleId="HTMLChar">
    <w:name w:val="HTML 预设格式 Char"/>
    <w:basedOn w:val="DefaultParagraphFont"/>
    <w:link w:val="HTMLPreformatted"/>
    <w:semiHidden/>
    <w:rsid w:val="007E1A79"/>
    <w:rPr>
      <w:rFonts w:ascii="Arial" w:hAnsi="Arial" w:cs="Arial"/>
      <w:sz w:val="21"/>
      <w:szCs w:val="21"/>
    </w:rPr>
  </w:style>
  <w:style w:type="table" w:customStyle="1" w:styleId="TableGrid0">
    <w:name w:val="Table Grid_0"/>
    <w:basedOn w:val="TableNormal"/>
    <w:rsid w:val="007516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00" Type="http://schemas.openxmlformats.org/officeDocument/2006/relationships/image" Target="media/image10.emf" /><Relationship Id="rId101" Type="http://schemas.openxmlformats.org/officeDocument/2006/relationships/image" Target="media/image11.emf" /><Relationship Id="rId102" Type="http://schemas.openxmlformats.org/officeDocument/2006/relationships/header" Target="header40.xml" /><Relationship Id="rId103" Type="http://schemas.openxmlformats.org/officeDocument/2006/relationships/header" Target="header41.xml" /><Relationship Id="rId104" Type="http://schemas.openxmlformats.org/officeDocument/2006/relationships/footer" Target="footer40.xml" /><Relationship Id="rId105" Type="http://schemas.openxmlformats.org/officeDocument/2006/relationships/footer" Target="footer41.xml" /><Relationship Id="rId106" Type="http://schemas.openxmlformats.org/officeDocument/2006/relationships/header" Target="header42.xml" /><Relationship Id="rId107" Type="http://schemas.openxmlformats.org/officeDocument/2006/relationships/footer" Target="footer42.xml" /><Relationship Id="rId108" Type="http://schemas.openxmlformats.org/officeDocument/2006/relationships/image" Target="media/image12.jpeg" /><Relationship Id="rId109" Type="http://schemas.openxmlformats.org/officeDocument/2006/relationships/header" Target="header43.xml" /><Relationship Id="rId11" Type="http://schemas.openxmlformats.org/officeDocument/2006/relationships/header" Target="header3.xml" /><Relationship Id="rId110" Type="http://schemas.openxmlformats.org/officeDocument/2006/relationships/header" Target="header44.xml" /><Relationship Id="rId111" Type="http://schemas.openxmlformats.org/officeDocument/2006/relationships/footer" Target="footer43.xml" /><Relationship Id="rId112" Type="http://schemas.openxmlformats.org/officeDocument/2006/relationships/footer" Target="footer44.xml" /><Relationship Id="rId113" Type="http://schemas.openxmlformats.org/officeDocument/2006/relationships/header" Target="header45.xml" /><Relationship Id="rId114" Type="http://schemas.openxmlformats.org/officeDocument/2006/relationships/footer" Target="footer45.xml" /><Relationship Id="rId115" Type="http://schemas.openxmlformats.org/officeDocument/2006/relationships/image" Target="media/image13.wmf" /><Relationship Id="rId116" Type="http://schemas.openxmlformats.org/officeDocument/2006/relationships/oleObject" Target="embeddings/oleObject6.bin" /><Relationship Id="rId117" Type="http://schemas.openxmlformats.org/officeDocument/2006/relationships/image" Target="media/image14.wmf" /><Relationship Id="rId118" Type="http://schemas.openxmlformats.org/officeDocument/2006/relationships/oleObject" Target="embeddings/oleObject7.bin" /><Relationship Id="rId119" Type="http://schemas.openxmlformats.org/officeDocument/2006/relationships/image" Target="media/image15.wmf" /><Relationship Id="rId12" Type="http://schemas.openxmlformats.org/officeDocument/2006/relationships/footer" Target="footer3.xml" /><Relationship Id="rId120" Type="http://schemas.openxmlformats.org/officeDocument/2006/relationships/oleObject" Target="embeddings/oleObject8.bin" /><Relationship Id="rId121" Type="http://schemas.openxmlformats.org/officeDocument/2006/relationships/image" Target="media/image16.wmf" /><Relationship Id="rId122" Type="http://schemas.openxmlformats.org/officeDocument/2006/relationships/oleObject" Target="embeddings/oleObject9.bin" /><Relationship Id="rId123" Type="http://schemas.openxmlformats.org/officeDocument/2006/relationships/image" Target="media/image17.wmf" /><Relationship Id="rId124" Type="http://schemas.openxmlformats.org/officeDocument/2006/relationships/oleObject" Target="embeddings/oleObject10.bin" /><Relationship Id="rId125" Type="http://schemas.openxmlformats.org/officeDocument/2006/relationships/oleObject" Target="embeddings/oleObject11.bin" /><Relationship Id="rId126" Type="http://schemas.openxmlformats.org/officeDocument/2006/relationships/image" Target="media/image18.wmf" /><Relationship Id="rId127" Type="http://schemas.openxmlformats.org/officeDocument/2006/relationships/oleObject" Target="embeddings/oleObject12.bin" /><Relationship Id="rId128" Type="http://schemas.openxmlformats.org/officeDocument/2006/relationships/image" Target="media/image19.wmf" /><Relationship Id="rId129" Type="http://schemas.openxmlformats.org/officeDocument/2006/relationships/oleObject" Target="embeddings/oleObject13.bin" /><Relationship Id="rId13" Type="http://schemas.openxmlformats.org/officeDocument/2006/relationships/header" Target="header4.xml" /><Relationship Id="rId130" Type="http://schemas.openxmlformats.org/officeDocument/2006/relationships/image" Target="media/image20.wmf" /><Relationship Id="rId131" Type="http://schemas.openxmlformats.org/officeDocument/2006/relationships/oleObject" Target="embeddings/oleObject14.bin" /><Relationship Id="rId132" Type="http://schemas.openxmlformats.org/officeDocument/2006/relationships/image" Target="media/image21.wmf" /><Relationship Id="rId133" Type="http://schemas.openxmlformats.org/officeDocument/2006/relationships/oleObject" Target="embeddings/oleObject15.bin" /><Relationship Id="rId134" Type="http://schemas.openxmlformats.org/officeDocument/2006/relationships/oleObject" Target="embeddings/oleObject16.bin" /><Relationship Id="rId135" Type="http://schemas.openxmlformats.org/officeDocument/2006/relationships/image" Target="media/image22.wmf" /><Relationship Id="rId136" Type="http://schemas.openxmlformats.org/officeDocument/2006/relationships/oleObject" Target="embeddings/oleObject17.bin" /><Relationship Id="rId137" Type="http://schemas.openxmlformats.org/officeDocument/2006/relationships/image" Target="media/image23.wmf" /><Relationship Id="rId138" Type="http://schemas.openxmlformats.org/officeDocument/2006/relationships/oleObject" Target="embeddings/oleObject18.bin" /><Relationship Id="rId139" Type="http://schemas.openxmlformats.org/officeDocument/2006/relationships/image" Target="media/image24.wmf" /><Relationship Id="rId14" Type="http://schemas.openxmlformats.org/officeDocument/2006/relationships/header" Target="header5.xml" /><Relationship Id="rId140" Type="http://schemas.openxmlformats.org/officeDocument/2006/relationships/oleObject" Target="embeddings/oleObject19.bin" /><Relationship Id="rId141" Type="http://schemas.openxmlformats.org/officeDocument/2006/relationships/image" Target="media/image25.wmf" /><Relationship Id="rId142" Type="http://schemas.openxmlformats.org/officeDocument/2006/relationships/oleObject" Target="embeddings/oleObject20.bin" /><Relationship Id="rId143" Type="http://schemas.openxmlformats.org/officeDocument/2006/relationships/image" Target="media/image26.wmf" /><Relationship Id="rId144" Type="http://schemas.openxmlformats.org/officeDocument/2006/relationships/oleObject" Target="embeddings/oleObject21.bin" /><Relationship Id="rId145" Type="http://schemas.openxmlformats.org/officeDocument/2006/relationships/oleObject" Target="embeddings/oleObject22.bin" /><Relationship Id="rId146" Type="http://schemas.openxmlformats.org/officeDocument/2006/relationships/header" Target="header46.xml" /><Relationship Id="rId147" Type="http://schemas.openxmlformats.org/officeDocument/2006/relationships/header" Target="header47.xml" /><Relationship Id="rId148" Type="http://schemas.openxmlformats.org/officeDocument/2006/relationships/footer" Target="footer46.xml" /><Relationship Id="rId149" Type="http://schemas.openxmlformats.org/officeDocument/2006/relationships/footer" Target="footer47.xml" /><Relationship Id="rId15" Type="http://schemas.openxmlformats.org/officeDocument/2006/relationships/footer" Target="footer4.xml" /><Relationship Id="rId150" Type="http://schemas.openxmlformats.org/officeDocument/2006/relationships/header" Target="header48.xml" /><Relationship Id="rId151" Type="http://schemas.openxmlformats.org/officeDocument/2006/relationships/footer" Target="footer48.xml" /><Relationship Id="rId152" Type="http://schemas.openxmlformats.org/officeDocument/2006/relationships/image" Target="media/image27.wmf" /><Relationship Id="rId153" Type="http://schemas.openxmlformats.org/officeDocument/2006/relationships/oleObject" Target="embeddings/oleObject23.bin" /><Relationship Id="rId154" Type="http://schemas.openxmlformats.org/officeDocument/2006/relationships/oleObject" Target="embeddings/oleObject24.bin" /><Relationship Id="rId155" Type="http://schemas.openxmlformats.org/officeDocument/2006/relationships/image" Target="media/image28.wmf" /><Relationship Id="rId156" Type="http://schemas.openxmlformats.org/officeDocument/2006/relationships/oleObject" Target="embeddings/oleObject25.bin" /><Relationship Id="rId157" Type="http://schemas.openxmlformats.org/officeDocument/2006/relationships/image" Target="media/image29.wmf" /><Relationship Id="rId158" Type="http://schemas.openxmlformats.org/officeDocument/2006/relationships/oleObject" Target="embeddings/oleObject26.bin" /><Relationship Id="rId159" Type="http://schemas.openxmlformats.org/officeDocument/2006/relationships/image" Target="media/image30.wmf" /><Relationship Id="rId16" Type="http://schemas.openxmlformats.org/officeDocument/2006/relationships/footer" Target="footer5.xml" /><Relationship Id="rId160" Type="http://schemas.openxmlformats.org/officeDocument/2006/relationships/oleObject" Target="embeddings/oleObject27.bin" /><Relationship Id="rId161" Type="http://schemas.openxmlformats.org/officeDocument/2006/relationships/image" Target="media/image31.wmf" /><Relationship Id="rId162" Type="http://schemas.openxmlformats.org/officeDocument/2006/relationships/oleObject" Target="embeddings/oleObject28.bin" /><Relationship Id="rId163" Type="http://schemas.openxmlformats.org/officeDocument/2006/relationships/image" Target="media/image32.wmf" /><Relationship Id="rId164" Type="http://schemas.openxmlformats.org/officeDocument/2006/relationships/oleObject" Target="embeddings/oleObject29.bin" /><Relationship Id="rId165" Type="http://schemas.openxmlformats.org/officeDocument/2006/relationships/image" Target="media/image33.wmf" /><Relationship Id="rId166" Type="http://schemas.openxmlformats.org/officeDocument/2006/relationships/oleObject" Target="embeddings/oleObject30.bin" /><Relationship Id="rId167" Type="http://schemas.openxmlformats.org/officeDocument/2006/relationships/oleObject" Target="embeddings/oleObject31.bin" /><Relationship Id="rId168" Type="http://schemas.openxmlformats.org/officeDocument/2006/relationships/image" Target="media/image34.wmf" /><Relationship Id="rId169" Type="http://schemas.openxmlformats.org/officeDocument/2006/relationships/oleObject" Target="embeddings/oleObject32.bin" /><Relationship Id="rId17" Type="http://schemas.openxmlformats.org/officeDocument/2006/relationships/header" Target="header6.xml" /><Relationship Id="rId170" Type="http://schemas.openxmlformats.org/officeDocument/2006/relationships/image" Target="media/image35.wmf" /><Relationship Id="rId171" Type="http://schemas.openxmlformats.org/officeDocument/2006/relationships/oleObject" Target="embeddings/oleObject33.bin" /><Relationship Id="rId172" Type="http://schemas.openxmlformats.org/officeDocument/2006/relationships/image" Target="media/image36.wmf" /><Relationship Id="rId173" Type="http://schemas.openxmlformats.org/officeDocument/2006/relationships/oleObject" Target="embeddings/oleObject34.bin" /><Relationship Id="rId174" Type="http://schemas.openxmlformats.org/officeDocument/2006/relationships/image" Target="media/image37.wmf" /><Relationship Id="rId175" Type="http://schemas.openxmlformats.org/officeDocument/2006/relationships/oleObject" Target="embeddings/oleObject35.bin" /><Relationship Id="rId176" Type="http://schemas.openxmlformats.org/officeDocument/2006/relationships/image" Target="media/image38.wmf" /><Relationship Id="rId177" Type="http://schemas.openxmlformats.org/officeDocument/2006/relationships/oleObject" Target="embeddings/oleObject36.bin" /><Relationship Id="rId178" Type="http://schemas.openxmlformats.org/officeDocument/2006/relationships/image" Target="media/image39.wmf" /><Relationship Id="rId179" Type="http://schemas.openxmlformats.org/officeDocument/2006/relationships/oleObject" Target="embeddings/oleObject37.bin" /><Relationship Id="rId18" Type="http://schemas.openxmlformats.org/officeDocument/2006/relationships/footer" Target="footer6.xml" /><Relationship Id="rId180" Type="http://schemas.openxmlformats.org/officeDocument/2006/relationships/oleObject" Target="embeddings/oleObject38.bin" /><Relationship Id="rId181" Type="http://schemas.openxmlformats.org/officeDocument/2006/relationships/oleObject" Target="embeddings/oleObject39.bin" /><Relationship Id="rId182" Type="http://schemas.openxmlformats.org/officeDocument/2006/relationships/image" Target="media/image40.jpeg" /><Relationship Id="rId183" Type="http://schemas.openxmlformats.org/officeDocument/2006/relationships/header" Target="header49.xml" /><Relationship Id="rId184" Type="http://schemas.openxmlformats.org/officeDocument/2006/relationships/header" Target="header50.xml" /><Relationship Id="rId185" Type="http://schemas.openxmlformats.org/officeDocument/2006/relationships/footer" Target="footer49.xml" /><Relationship Id="rId186" Type="http://schemas.openxmlformats.org/officeDocument/2006/relationships/footer" Target="footer50.xml" /><Relationship Id="rId187" Type="http://schemas.openxmlformats.org/officeDocument/2006/relationships/header" Target="header51.xml" /><Relationship Id="rId188" Type="http://schemas.openxmlformats.org/officeDocument/2006/relationships/footer" Target="footer51.xml" /><Relationship Id="rId189" Type="http://schemas.openxmlformats.org/officeDocument/2006/relationships/image" Target="media/image41.wmf" /><Relationship Id="rId19" Type="http://schemas.openxmlformats.org/officeDocument/2006/relationships/header" Target="header7.xml" /><Relationship Id="rId190" Type="http://schemas.openxmlformats.org/officeDocument/2006/relationships/oleObject" Target="embeddings/oleObject40.bin" /><Relationship Id="rId191" Type="http://schemas.openxmlformats.org/officeDocument/2006/relationships/image" Target="media/image42.wmf" /><Relationship Id="rId192" Type="http://schemas.openxmlformats.org/officeDocument/2006/relationships/oleObject" Target="embeddings/oleObject41.bin" /><Relationship Id="rId193" Type="http://schemas.openxmlformats.org/officeDocument/2006/relationships/image" Target="media/image43.wmf" /><Relationship Id="rId194" Type="http://schemas.openxmlformats.org/officeDocument/2006/relationships/oleObject" Target="embeddings/oleObject42.bin" /><Relationship Id="rId195" Type="http://schemas.openxmlformats.org/officeDocument/2006/relationships/oleObject" Target="embeddings/oleObject43.bin" /><Relationship Id="rId196" Type="http://schemas.openxmlformats.org/officeDocument/2006/relationships/image" Target="media/image44.wmf" /><Relationship Id="rId197" Type="http://schemas.openxmlformats.org/officeDocument/2006/relationships/oleObject" Target="embeddings/oleObject44.bin" /><Relationship Id="rId198" Type="http://schemas.openxmlformats.org/officeDocument/2006/relationships/image" Target="media/image45.wmf" /><Relationship Id="rId199" Type="http://schemas.openxmlformats.org/officeDocument/2006/relationships/oleObject" Target="embeddings/oleObject45.bin" /><Relationship Id="rId2" Type="http://schemas.openxmlformats.org/officeDocument/2006/relationships/endnotes" Target="endnotes.xml" /><Relationship Id="rId20" Type="http://schemas.openxmlformats.org/officeDocument/2006/relationships/header" Target="header8.xml" /><Relationship Id="rId200" Type="http://schemas.openxmlformats.org/officeDocument/2006/relationships/image" Target="media/image46.wmf" /><Relationship Id="rId201" Type="http://schemas.openxmlformats.org/officeDocument/2006/relationships/oleObject" Target="embeddings/oleObject46.bin" /><Relationship Id="rId202" Type="http://schemas.openxmlformats.org/officeDocument/2006/relationships/image" Target="media/image47.wmf" /><Relationship Id="rId203" Type="http://schemas.openxmlformats.org/officeDocument/2006/relationships/oleObject" Target="embeddings/oleObject47.bin" /><Relationship Id="rId204" Type="http://schemas.openxmlformats.org/officeDocument/2006/relationships/image" Target="media/image48.wmf" /><Relationship Id="rId205" Type="http://schemas.openxmlformats.org/officeDocument/2006/relationships/oleObject" Target="embeddings/oleObject48.bin" /><Relationship Id="rId206" Type="http://schemas.openxmlformats.org/officeDocument/2006/relationships/image" Target="media/image49.wmf" /><Relationship Id="rId207" Type="http://schemas.openxmlformats.org/officeDocument/2006/relationships/oleObject" Target="embeddings/oleObject49.bin" /><Relationship Id="rId208" Type="http://schemas.openxmlformats.org/officeDocument/2006/relationships/image" Target="media/image50.wmf" /><Relationship Id="rId209" Type="http://schemas.openxmlformats.org/officeDocument/2006/relationships/oleObject" Target="embeddings/oleObject50.bin" /><Relationship Id="rId21" Type="http://schemas.openxmlformats.org/officeDocument/2006/relationships/footer" Target="footer7.xml" /><Relationship Id="rId210" Type="http://schemas.openxmlformats.org/officeDocument/2006/relationships/oleObject" Target="embeddings/oleObject51.bin" /><Relationship Id="rId211" Type="http://schemas.openxmlformats.org/officeDocument/2006/relationships/image" Target="media/image51.wmf" /><Relationship Id="rId212" Type="http://schemas.openxmlformats.org/officeDocument/2006/relationships/oleObject" Target="embeddings/oleObject52.bin" /><Relationship Id="rId213" Type="http://schemas.openxmlformats.org/officeDocument/2006/relationships/image" Target="media/image52.wmf" /><Relationship Id="rId214" Type="http://schemas.openxmlformats.org/officeDocument/2006/relationships/oleObject" Target="embeddings/oleObject53.bin" /><Relationship Id="rId215" Type="http://schemas.openxmlformats.org/officeDocument/2006/relationships/header" Target="header52.xml" /><Relationship Id="rId216" Type="http://schemas.openxmlformats.org/officeDocument/2006/relationships/header" Target="header53.xml" /><Relationship Id="rId217" Type="http://schemas.openxmlformats.org/officeDocument/2006/relationships/footer" Target="footer52.xml" /><Relationship Id="rId218" Type="http://schemas.openxmlformats.org/officeDocument/2006/relationships/footer" Target="footer53.xml" /><Relationship Id="rId219" Type="http://schemas.openxmlformats.org/officeDocument/2006/relationships/header" Target="header54.xml" /><Relationship Id="rId22" Type="http://schemas.openxmlformats.org/officeDocument/2006/relationships/footer" Target="footer8.xml" /><Relationship Id="rId220" Type="http://schemas.openxmlformats.org/officeDocument/2006/relationships/footer" Target="footer54.xml" /><Relationship Id="rId221" Type="http://schemas.openxmlformats.org/officeDocument/2006/relationships/image" Target="media/image53.wmf" /><Relationship Id="rId222" Type="http://schemas.openxmlformats.org/officeDocument/2006/relationships/oleObject" Target="embeddings/oleObject54.bin" /><Relationship Id="rId223" Type="http://schemas.openxmlformats.org/officeDocument/2006/relationships/image" Target="media/image54.wmf" /><Relationship Id="rId224" Type="http://schemas.openxmlformats.org/officeDocument/2006/relationships/oleObject" Target="embeddings/oleObject55.bin" /><Relationship Id="rId225" Type="http://schemas.openxmlformats.org/officeDocument/2006/relationships/image" Target="media/image55.wmf" /><Relationship Id="rId226" Type="http://schemas.openxmlformats.org/officeDocument/2006/relationships/oleObject" Target="embeddings/oleObject56.bin" /><Relationship Id="rId227" Type="http://schemas.openxmlformats.org/officeDocument/2006/relationships/image" Target="media/image56.wmf" /><Relationship Id="rId228" Type="http://schemas.openxmlformats.org/officeDocument/2006/relationships/oleObject" Target="embeddings/oleObject57.bin" /><Relationship Id="rId229" Type="http://schemas.openxmlformats.org/officeDocument/2006/relationships/image" Target="media/image57.wmf" /><Relationship Id="rId23" Type="http://schemas.openxmlformats.org/officeDocument/2006/relationships/header" Target="header9.xml" /><Relationship Id="rId230" Type="http://schemas.openxmlformats.org/officeDocument/2006/relationships/oleObject" Target="embeddings/oleObject58.bin" /><Relationship Id="rId231" Type="http://schemas.openxmlformats.org/officeDocument/2006/relationships/image" Target="media/image58.wmf" /><Relationship Id="rId232" Type="http://schemas.openxmlformats.org/officeDocument/2006/relationships/oleObject" Target="embeddings/oleObject59.bin" /><Relationship Id="rId233" Type="http://schemas.openxmlformats.org/officeDocument/2006/relationships/image" Target="media/image59.wmf" /><Relationship Id="rId234" Type="http://schemas.openxmlformats.org/officeDocument/2006/relationships/oleObject" Target="embeddings/oleObject60.bin" /><Relationship Id="rId235" Type="http://schemas.openxmlformats.org/officeDocument/2006/relationships/image" Target="media/image60.wmf" /><Relationship Id="rId236" Type="http://schemas.openxmlformats.org/officeDocument/2006/relationships/oleObject" Target="embeddings/oleObject61.bin" /><Relationship Id="rId237" Type="http://schemas.openxmlformats.org/officeDocument/2006/relationships/image" Target="media/image61.wmf" /><Relationship Id="rId238" Type="http://schemas.openxmlformats.org/officeDocument/2006/relationships/oleObject" Target="embeddings/oleObject62.bin" /><Relationship Id="rId239" Type="http://schemas.openxmlformats.org/officeDocument/2006/relationships/image" Target="media/image62.wmf" /><Relationship Id="rId24" Type="http://schemas.openxmlformats.org/officeDocument/2006/relationships/footer" Target="footer9.xml" /><Relationship Id="rId240" Type="http://schemas.openxmlformats.org/officeDocument/2006/relationships/oleObject" Target="embeddings/oleObject63.bin" /><Relationship Id="rId241" Type="http://schemas.openxmlformats.org/officeDocument/2006/relationships/image" Target="media/image63.wmf" /><Relationship Id="rId242" Type="http://schemas.openxmlformats.org/officeDocument/2006/relationships/oleObject" Target="embeddings/oleObject64.bin" /><Relationship Id="rId243" Type="http://schemas.openxmlformats.org/officeDocument/2006/relationships/image" Target="media/image64.wmf" /><Relationship Id="rId244" Type="http://schemas.openxmlformats.org/officeDocument/2006/relationships/oleObject" Target="embeddings/oleObject65.bin" /><Relationship Id="rId245" Type="http://schemas.openxmlformats.org/officeDocument/2006/relationships/image" Target="media/image65.wmf" /><Relationship Id="rId246" Type="http://schemas.openxmlformats.org/officeDocument/2006/relationships/oleObject" Target="embeddings/oleObject66.bin" /><Relationship Id="rId247" Type="http://schemas.openxmlformats.org/officeDocument/2006/relationships/image" Target="media/image66.wmf" /><Relationship Id="rId248" Type="http://schemas.openxmlformats.org/officeDocument/2006/relationships/oleObject" Target="embeddings/oleObject67.bin" /><Relationship Id="rId249" Type="http://schemas.openxmlformats.org/officeDocument/2006/relationships/image" Target="media/image67.wmf" /><Relationship Id="rId25" Type="http://schemas.openxmlformats.org/officeDocument/2006/relationships/header" Target="header10.xml" /><Relationship Id="rId250" Type="http://schemas.openxmlformats.org/officeDocument/2006/relationships/oleObject" Target="embeddings/oleObject68.bin" /><Relationship Id="rId251" Type="http://schemas.openxmlformats.org/officeDocument/2006/relationships/image" Target="media/image68.wmf" /><Relationship Id="rId252" Type="http://schemas.openxmlformats.org/officeDocument/2006/relationships/oleObject" Target="embeddings/oleObject69.bin" /><Relationship Id="rId253" Type="http://schemas.openxmlformats.org/officeDocument/2006/relationships/image" Target="media/image69.wmf" /><Relationship Id="rId254" Type="http://schemas.openxmlformats.org/officeDocument/2006/relationships/oleObject" Target="embeddings/oleObject70.bin" /><Relationship Id="rId255" Type="http://schemas.openxmlformats.org/officeDocument/2006/relationships/header" Target="header55.xml" /><Relationship Id="rId256" Type="http://schemas.openxmlformats.org/officeDocument/2006/relationships/header" Target="header56.xml" /><Relationship Id="rId257" Type="http://schemas.openxmlformats.org/officeDocument/2006/relationships/footer" Target="footer55.xml" /><Relationship Id="rId258" Type="http://schemas.openxmlformats.org/officeDocument/2006/relationships/footer" Target="footer56.xml" /><Relationship Id="rId259" Type="http://schemas.openxmlformats.org/officeDocument/2006/relationships/header" Target="header57.xml" /><Relationship Id="rId26" Type="http://schemas.openxmlformats.org/officeDocument/2006/relationships/header" Target="header11.xml" /><Relationship Id="rId260" Type="http://schemas.openxmlformats.org/officeDocument/2006/relationships/footer" Target="footer57.xml" /><Relationship Id="rId261" Type="http://schemas.openxmlformats.org/officeDocument/2006/relationships/image" Target="media/image70.wmf" /><Relationship Id="rId262" Type="http://schemas.openxmlformats.org/officeDocument/2006/relationships/oleObject" Target="embeddings/oleObject71.bin" /><Relationship Id="rId263" Type="http://schemas.openxmlformats.org/officeDocument/2006/relationships/image" Target="media/image71.wmf" /><Relationship Id="rId264" Type="http://schemas.openxmlformats.org/officeDocument/2006/relationships/oleObject" Target="embeddings/oleObject72.bin" /><Relationship Id="rId265" Type="http://schemas.openxmlformats.org/officeDocument/2006/relationships/image" Target="media/image72.wmf" /><Relationship Id="rId266" Type="http://schemas.openxmlformats.org/officeDocument/2006/relationships/oleObject" Target="embeddings/oleObject73.bin" /><Relationship Id="rId267" Type="http://schemas.openxmlformats.org/officeDocument/2006/relationships/image" Target="media/image73.wmf" /><Relationship Id="rId268" Type="http://schemas.openxmlformats.org/officeDocument/2006/relationships/oleObject" Target="embeddings/oleObject74.bin" /><Relationship Id="rId269" Type="http://schemas.openxmlformats.org/officeDocument/2006/relationships/image" Target="media/image74.wmf" /><Relationship Id="rId27" Type="http://schemas.openxmlformats.org/officeDocument/2006/relationships/footer" Target="footer10.xml" /><Relationship Id="rId270" Type="http://schemas.openxmlformats.org/officeDocument/2006/relationships/oleObject" Target="embeddings/oleObject75.bin" /><Relationship Id="rId271" Type="http://schemas.openxmlformats.org/officeDocument/2006/relationships/image" Target="media/image75.wmf" /><Relationship Id="rId272" Type="http://schemas.openxmlformats.org/officeDocument/2006/relationships/oleObject" Target="embeddings/oleObject76.bin" /><Relationship Id="rId273" Type="http://schemas.openxmlformats.org/officeDocument/2006/relationships/image" Target="media/image76.wmf" /><Relationship Id="rId274" Type="http://schemas.openxmlformats.org/officeDocument/2006/relationships/oleObject" Target="embeddings/oleObject77.bin" /><Relationship Id="rId275" Type="http://schemas.openxmlformats.org/officeDocument/2006/relationships/image" Target="media/image77.wmf" /><Relationship Id="rId276" Type="http://schemas.openxmlformats.org/officeDocument/2006/relationships/oleObject" Target="embeddings/oleObject78.bin" /><Relationship Id="rId277" Type="http://schemas.openxmlformats.org/officeDocument/2006/relationships/image" Target="media/image78.wmf" /><Relationship Id="rId278" Type="http://schemas.openxmlformats.org/officeDocument/2006/relationships/oleObject" Target="embeddings/oleObject79.bin" /><Relationship Id="rId279" Type="http://schemas.openxmlformats.org/officeDocument/2006/relationships/image" Target="media/image79.wmf" /><Relationship Id="rId28" Type="http://schemas.openxmlformats.org/officeDocument/2006/relationships/footer" Target="footer11.xml" /><Relationship Id="rId280" Type="http://schemas.openxmlformats.org/officeDocument/2006/relationships/oleObject" Target="embeddings/oleObject80.bin" /><Relationship Id="rId281" Type="http://schemas.openxmlformats.org/officeDocument/2006/relationships/image" Target="media/image80.wmf" /><Relationship Id="rId282" Type="http://schemas.openxmlformats.org/officeDocument/2006/relationships/oleObject" Target="embeddings/oleObject81.bin" /><Relationship Id="rId283" Type="http://schemas.openxmlformats.org/officeDocument/2006/relationships/image" Target="media/image81.wmf" /><Relationship Id="rId284" Type="http://schemas.openxmlformats.org/officeDocument/2006/relationships/oleObject" Target="embeddings/oleObject82.bin" /><Relationship Id="rId285" Type="http://schemas.openxmlformats.org/officeDocument/2006/relationships/image" Target="media/image82.wmf" /><Relationship Id="rId286" Type="http://schemas.openxmlformats.org/officeDocument/2006/relationships/oleObject" Target="embeddings/oleObject83.bin" /><Relationship Id="rId287" Type="http://schemas.openxmlformats.org/officeDocument/2006/relationships/image" Target="media/image83.wmf" /><Relationship Id="rId288" Type="http://schemas.openxmlformats.org/officeDocument/2006/relationships/oleObject" Target="embeddings/oleObject84.bin" /><Relationship Id="rId289" Type="http://schemas.openxmlformats.org/officeDocument/2006/relationships/header" Target="header58.xml" /><Relationship Id="rId29" Type="http://schemas.openxmlformats.org/officeDocument/2006/relationships/header" Target="header12.xml" /><Relationship Id="rId290" Type="http://schemas.openxmlformats.org/officeDocument/2006/relationships/header" Target="header59.xml" /><Relationship Id="rId291" Type="http://schemas.openxmlformats.org/officeDocument/2006/relationships/footer" Target="footer58.xml" /><Relationship Id="rId292" Type="http://schemas.openxmlformats.org/officeDocument/2006/relationships/footer" Target="footer59.xml" /><Relationship Id="rId293" Type="http://schemas.openxmlformats.org/officeDocument/2006/relationships/header" Target="header60.xml" /><Relationship Id="rId294" Type="http://schemas.openxmlformats.org/officeDocument/2006/relationships/footer" Target="footer60.xml" /><Relationship Id="rId295" Type="http://schemas.openxmlformats.org/officeDocument/2006/relationships/image" Target="media/image84.wmf" /><Relationship Id="rId296" Type="http://schemas.openxmlformats.org/officeDocument/2006/relationships/oleObject" Target="embeddings/oleObject85.bin" /><Relationship Id="rId297" Type="http://schemas.openxmlformats.org/officeDocument/2006/relationships/image" Target="media/image85.wmf" /><Relationship Id="rId298" Type="http://schemas.openxmlformats.org/officeDocument/2006/relationships/oleObject" Target="embeddings/oleObject86.bin" /><Relationship Id="rId299" Type="http://schemas.openxmlformats.org/officeDocument/2006/relationships/image" Target="media/image86.wmf" /><Relationship Id="rId3" Type="http://schemas.openxmlformats.org/officeDocument/2006/relationships/settings" Target="settings.xml" /><Relationship Id="rId30" Type="http://schemas.openxmlformats.org/officeDocument/2006/relationships/footer" Target="footer12.xml" /><Relationship Id="rId300" Type="http://schemas.openxmlformats.org/officeDocument/2006/relationships/oleObject" Target="embeddings/oleObject87.bin" /><Relationship Id="rId301" Type="http://schemas.openxmlformats.org/officeDocument/2006/relationships/image" Target="media/image87.wmf" /><Relationship Id="rId302" Type="http://schemas.openxmlformats.org/officeDocument/2006/relationships/oleObject" Target="embeddings/oleObject88.bin" /><Relationship Id="rId303" Type="http://schemas.openxmlformats.org/officeDocument/2006/relationships/image" Target="media/image88.wmf" /><Relationship Id="rId304" Type="http://schemas.openxmlformats.org/officeDocument/2006/relationships/oleObject" Target="embeddings/oleObject89.bin" /><Relationship Id="rId305" Type="http://schemas.openxmlformats.org/officeDocument/2006/relationships/image" Target="media/image89.wmf" /><Relationship Id="rId306" Type="http://schemas.openxmlformats.org/officeDocument/2006/relationships/oleObject" Target="embeddings/oleObject90.bin" /><Relationship Id="rId307" Type="http://schemas.openxmlformats.org/officeDocument/2006/relationships/image" Target="media/image90.wmf" /><Relationship Id="rId308" Type="http://schemas.openxmlformats.org/officeDocument/2006/relationships/oleObject" Target="embeddings/oleObject91.bin" /><Relationship Id="rId309" Type="http://schemas.openxmlformats.org/officeDocument/2006/relationships/image" Target="media/image91.wmf" /><Relationship Id="rId31" Type="http://schemas.openxmlformats.org/officeDocument/2006/relationships/header" Target="header13.xml" /><Relationship Id="rId310" Type="http://schemas.openxmlformats.org/officeDocument/2006/relationships/oleObject" Target="embeddings/oleObject92.bin" /><Relationship Id="rId311" Type="http://schemas.openxmlformats.org/officeDocument/2006/relationships/image" Target="media/image92.wmf" /><Relationship Id="rId312" Type="http://schemas.openxmlformats.org/officeDocument/2006/relationships/oleObject" Target="embeddings/oleObject93.bin" /><Relationship Id="rId313" Type="http://schemas.openxmlformats.org/officeDocument/2006/relationships/header" Target="header61.xml" /><Relationship Id="rId314" Type="http://schemas.openxmlformats.org/officeDocument/2006/relationships/header" Target="header62.xml" /><Relationship Id="rId315" Type="http://schemas.openxmlformats.org/officeDocument/2006/relationships/footer" Target="footer61.xml" /><Relationship Id="rId316" Type="http://schemas.openxmlformats.org/officeDocument/2006/relationships/footer" Target="footer62.xml" /><Relationship Id="rId317" Type="http://schemas.openxmlformats.org/officeDocument/2006/relationships/header" Target="header63.xml" /><Relationship Id="rId318" Type="http://schemas.openxmlformats.org/officeDocument/2006/relationships/footer" Target="footer63.xml" /><Relationship Id="rId319" Type="http://schemas.openxmlformats.org/officeDocument/2006/relationships/image" Target="media/image93.wmf" /><Relationship Id="rId32" Type="http://schemas.openxmlformats.org/officeDocument/2006/relationships/header" Target="header14.xml" /><Relationship Id="rId320" Type="http://schemas.openxmlformats.org/officeDocument/2006/relationships/oleObject" Target="embeddings/oleObject94.bin" /><Relationship Id="rId321" Type="http://schemas.openxmlformats.org/officeDocument/2006/relationships/image" Target="media/image94.wmf" /><Relationship Id="rId322" Type="http://schemas.openxmlformats.org/officeDocument/2006/relationships/oleObject" Target="embeddings/oleObject95.bin" /><Relationship Id="rId323" Type="http://schemas.openxmlformats.org/officeDocument/2006/relationships/image" Target="media/image95.wmf" /><Relationship Id="rId324" Type="http://schemas.openxmlformats.org/officeDocument/2006/relationships/oleObject" Target="embeddings/oleObject96.bin" /><Relationship Id="rId325" Type="http://schemas.openxmlformats.org/officeDocument/2006/relationships/image" Target="media/image96.wmf" /><Relationship Id="rId326" Type="http://schemas.openxmlformats.org/officeDocument/2006/relationships/oleObject" Target="embeddings/oleObject97.bin" /><Relationship Id="rId327" Type="http://schemas.openxmlformats.org/officeDocument/2006/relationships/image" Target="media/image97.wmf" /><Relationship Id="rId328" Type="http://schemas.openxmlformats.org/officeDocument/2006/relationships/oleObject" Target="embeddings/oleObject98.bin" /><Relationship Id="rId329" Type="http://schemas.openxmlformats.org/officeDocument/2006/relationships/image" Target="media/image98.wmf" /><Relationship Id="rId33" Type="http://schemas.openxmlformats.org/officeDocument/2006/relationships/footer" Target="footer13.xml" /><Relationship Id="rId330" Type="http://schemas.openxmlformats.org/officeDocument/2006/relationships/oleObject" Target="embeddings/oleObject99.bin" /><Relationship Id="rId331" Type="http://schemas.openxmlformats.org/officeDocument/2006/relationships/image" Target="media/image99.wmf" /><Relationship Id="rId332" Type="http://schemas.openxmlformats.org/officeDocument/2006/relationships/oleObject" Target="embeddings/oleObject100.bin" /><Relationship Id="rId333" Type="http://schemas.openxmlformats.org/officeDocument/2006/relationships/image" Target="media/image100.wmf" /><Relationship Id="rId334" Type="http://schemas.openxmlformats.org/officeDocument/2006/relationships/oleObject" Target="embeddings/oleObject101.bin" /><Relationship Id="rId335" Type="http://schemas.openxmlformats.org/officeDocument/2006/relationships/image" Target="media/image101.wmf" /><Relationship Id="rId336" Type="http://schemas.openxmlformats.org/officeDocument/2006/relationships/oleObject" Target="embeddings/oleObject102.bin" /><Relationship Id="rId337" Type="http://schemas.openxmlformats.org/officeDocument/2006/relationships/image" Target="media/image102.wmf" /><Relationship Id="rId338" Type="http://schemas.openxmlformats.org/officeDocument/2006/relationships/oleObject" Target="embeddings/oleObject103.bin" /><Relationship Id="rId339" Type="http://schemas.openxmlformats.org/officeDocument/2006/relationships/image" Target="media/image103.wmf" /><Relationship Id="rId34" Type="http://schemas.openxmlformats.org/officeDocument/2006/relationships/footer" Target="footer14.xml" /><Relationship Id="rId340" Type="http://schemas.openxmlformats.org/officeDocument/2006/relationships/oleObject" Target="embeddings/oleObject104.bin" /><Relationship Id="rId341" Type="http://schemas.openxmlformats.org/officeDocument/2006/relationships/header" Target="header64.xml" /><Relationship Id="rId342" Type="http://schemas.openxmlformats.org/officeDocument/2006/relationships/header" Target="header65.xml" /><Relationship Id="rId343" Type="http://schemas.openxmlformats.org/officeDocument/2006/relationships/footer" Target="footer64.xml" /><Relationship Id="rId344" Type="http://schemas.openxmlformats.org/officeDocument/2006/relationships/footer" Target="footer65.xml" /><Relationship Id="rId345" Type="http://schemas.openxmlformats.org/officeDocument/2006/relationships/header" Target="header66.xml" /><Relationship Id="rId346" Type="http://schemas.openxmlformats.org/officeDocument/2006/relationships/footer" Target="footer66.xml" /><Relationship Id="rId347" Type="http://schemas.openxmlformats.org/officeDocument/2006/relationships/image" Target="media/image104.wmf" /><Relationship Id="rId348" Type="http://schemas.openxmlformats.org/officeDocument/2006/relationships/oleObject" Target="embeddings/oleObject105.bin" /><Relationship Id="rId349" Type="http://schemas.openxmlformats.org/officeDocument/2006/relationships/image" Target="media/image105.wmf" /><Relationship Id="rId35" Type="http://schemas.openxmlformats.org/officeDocument/2006/relationships/header" Target="header15.xml" /><Relationship Id="rId350" Type="http://schemas.openxmlformats.org/officeDocument/2006/relationships/oleObject" Target="embeddings/oleObject106.bin" /><Relationship Id="rId351" Type="http://schemas.openxmlformats.org/officeDocument/2006/relationships/image" Target="media/image106.wmf" /><Relationship Id="rId352" Type="http://schemas.openxmlformats.org/officeDocument/2006/relationships/oleObject" Target="embeddings/oleObject107.bin" /><Relationship Id="rId353" Type="http://schemas.openxmlformats.org/officeDocument/2006/relationships/image" Target="media/image107.wmf" /><Relationship Id="rId354" Type="http://schemas.openxmlformats.org/officeDocument/2006/relationships/oleObject" Target="embeddings/oleObject108.bin" /><Relationship Id="rId355" Type="http://schemas.openxmlformats.org/officeDocument/2006/relationships/image" Target="media/image108.wmf" /><Relationship Id="rId356" Type="http://schemas.openxmlformats.org/officeDocument/2006/relationships/oleObject" Target="embeddings/oleObject109.bin" /><Relationship Id="rId357" Type="http://schemas.openxmlformats.org/officeDocument/2006/relationships/image" Target="media/image109.wmf" /><Relationship Id="rId358" Type="http://schemas.openxmlformats.org/officeDocument/2006/relationships/oleObject" Target="embeddings/oleObject110.bin" /><Relationship Id="rId359" Type="http://schemas.openxmlformats.org/officeDocument/2006/relationships/image" Target="media/image110.wmf" /><Relationship Id="rId36" Type="http://schemas.openxmlformats.org/officeDocument/2006/relationships/footer" Target="footer15.xml" /><Relationship Id="rId360" Type="http://schemas.openxmlformats.org/officeDocument/2006/relationships/oleObject" Target="embeddings/oleObject111.bin" /><Relationship Id="rId361" Type="http://schemas.openxmlformats.org/officeDocument/2006/relationships/image" Target="media/image111.wmf" /><Relationship Id="rId362" Type="http://schemas.openxmlformats.org/officeDocument/2006/relationships/oleObject" Target="embeddings/oleObject112.bin" /><Relationship Id="rId363" Type="http://schemas.openxmlformats.org/officeDocument/2006/relationships/image" Target="media/image112.wmf" /><Relationship Id="rId364" Type="http://schemas.openxmlformats.org/officeDocument/2006/relationships/oleObject" Target="embeddings/oleObject113.bin" /><Relationship Id="rId365" Type="http://schemas.openxmlformats.org/officeDocument/2006/relationships/image" Target="media/image113.wmf" /><Relationship Id="rId366" Type="http://schemas.openxmlformats.org/officeDocument/2006/relationships/oleObject" Target="embeddings/oleObject114.bin" /><Relationship Id="rId367" Type="http://schemas.openxmlformats.org/officeDocument/2006/relationships/image" Target="media/image114.wmf" /><Relationship Id="rId368" Type="http://schemas.openxmlformats.org/officeDocument/2006/relationships/oleObject" Target="embeddings/oleObject115.bin" /><Relationship Id="rId369" Type="http://schemas.openxmlformats.org/officeDocument/2006/relationships/header" Target="header67.xml" /><Relationship Id="rId37" Type="http://schemas.openxmlformats.org/officeDocument/2006/relationships/header" Target="header16.xml" /><Relationship Id="rId370" Type="http://schemas.openxmlformats.org/officeDocument/2006/relationships/header" Target="header68.xml" /><Relationship Id="rId371" Type="http://schemas.openxmlformats.org/officeDocument/2006/relationships/footer" Target="footer67.xml" /><Relationship Id="rId372" Type="http://schemas.openxmlformats.org/officeDocument/2006/relationships/footer" Target="footer68.xml" /><Relationship Id="rId373" Type="http://schemas.openxmlformats.org/officeDocument/2006/relationships/header" Target="header69.xml" /><Relationship Id="rId374" Type="http://schemas.openxmlformats.org/officeDocument/2006/relationships/footer" Target="footer69.xml" /><Relationship Id="rId375" Type="http://schemas.openxmlformats.org/officeDocument/2006/relationships/image" Target="media/image115.wmf" /><Relationship Id="rId376" Type="http://schemas.openxmlformats.org/officeDocument/2006/relationships/oleObject" Target="embeddings/oleObject116.bin" /><Relationship Id="rId377" Type="http://schemas.openxmlformats.org/officeDocument/2006/relationships/image" Target="media/image116.wmf" /><Relationship Id="rId378" Type="http://schemas.openxmlformats.org/officeDocument/2006/relationships/oleObject" Target="embeddings/oleObject117.bin" /><Relationship Id="rId379" Type="http://schemas.openxmlformats.org/officeDocument/2006/relationships/image" Target="media/image117.wmf" /><Relationship Id="rId38" Type="http://schemas.openxmlformats.org/officeDocument/2006/relationships/header" Target="header17.xml" /><Relationship Id="rId380" Type="http://schemas.openxmlformats.org/officeDocument/2006/relationships/oleObject" Target="embeddings/oleObject118.bin" /><Relationship Id="rId381" Type="http://schemas.openxmlformats.org/officeDocument/2006/relationships/image" Target="media/image118.wmf" /><Relationship Id="rId382" Type="http://schemas.openxmlformats.org/officeDocument/2006/relationships/oleObject" Target="embeddings/oleObject119.bin" /><Relationship Id="rId383" Type="http://schemas.openxmlformats.org/officeDocument/2006/relationships/image" Target="media/image119.wmf" /><Relationship Id="rId384" Type="http://schemas.openxmlformats.org/officeDocument/2006/relationships/oleObject" Target="embeddings/oleObject120.bin" /><Relationship Id="rId385" Type="http://schemas.openxmlformats.org/officeDocument/2006/relationships/image" Target="media/image120.wmf" /><Relationship Id="rId386" Type="http://schemas.openxmlformats.org/officeDocument/2006/relationships/oleObject" Target="embeddings/oleObject121.bin" /><Relationship Id="rId387" Type="http://schemas.openxmlformats.org/officeDocument/2006/relationships/image" Target="media/image121.wmf" /><Relationship Id="rId388" Type="http://schemas.openxmlformats.org/officeDocument/2006/relationships/oleObject" Target="embeddings/oleObject122.bin" /><Relationship Id="rId389" Type="http://schemas.openxmlformats.org/officeDocument/2006/relationships/image" Target="media/image122.wmf" /><Relationship Id="rId39" Type="http://schemas.openxmlformats.org/officeDocument/2006/relationships/footer" Target="footer16.xml" /><Relationship Id="rId390" Type="http://schemas.openxmlformats.org/officeDocument/2006/relationships/oleObject" Target="embeddings/oleObject123.bin" /><Relationship Id="rId391" Type="http://schemas.openxmlformats.org/officeDocument/2006/relationships/image" Target="media/image123.wmf" /><Relationship Id="rId392" Type="http://schemas.openxmlformats.org/officeDocument/2006/relationships/oleObject" Target="embeddings/oleObject124.bin" /><Relationship Id="rId393" Type="http://schemas.openxmlformats.org/officeDocument/2006/relationships/image" Target="media/image124.wmf" /><Relationship Id="rId394" Type="http://schemas.openxmlformats.org/officeDocument/2006/relationships/oleObject" Target="embeddings/oleObject125.bin" /><Relationship Id="rId395" Type="http://schemas.openxmlformats.org/officeDocument/2006/relationships/image" Target="media/image125.wmf" /><Relationship Id="rId396" Type="http://schemas.openxmlformats.org/officeDocument/2006/relationships/oleObject" Target="embeddings/oleObject126.bin" /><Relationship Id="rId397" Type="http://schemas.openxmlformats.org/officeDocument/2006/relationships/image" Target="media/image126.wmf" /><Relationship Id="rId398" Type="http://schemas.openxmlformats.org/officeDocument/2006/relationships/oleObject" Target="embeddings/oleObject127.bin" /><Relationship Id="rId399" Type="http://schemas.openxmlformats.org/officeDocument/2006/relationships/image" Target="media/image127.wmf" /><Relationship Id="rId4" Type="http://schemas.openxmlformats.org/officeDocument/2006/relationships/webSettings" Target="webSettings.xml" /><Relationship Id="rId40" Type="http://schemas.openxmlformats.org/officeDocument/2006/relationships/footer" Target="footer17.xml" /><Relationship Id="rId400" Type="http://schemas.openxmlformats.org/officeDocument/2006/relationships/oleObject" Target="embeddings/oleObject128.bin" /><Relationship Id="rId401" Type="http://schemas.openxmlformats.org/officeDocument/2006/relationships/image" Target="media/image128.wmf" /><Relationship Id="rId402" Type="http://schemas.openxmlformats.org/officeDocument/2006/relationships/oleObject" Target="embeddings/oleObject129.bin" /><Relationship Id="rId403" Type="http://schemas.openxmlformats.org/officeDocument/2006/relationships/image" Target="media/image129.wmf" /><Relationship Id="rId404" Type="http://schemas.openxmlformats.org/officeDocument/2006/relationships/oleObject" Target="embeddings/oleObject130.bin" /><Relationship Id="rId405" Type="http://schemas.openxmlformats.org/officeDocument/2006/relationships/image" Target="media/image130.wmf" /><Relationship Id="rId406" Type="http://schemas.openxmlformats.org/officeDocument/2006/relationships/oleObject" Target="embeddings/oleObject131.bin" /><Relationship Id="rId407" Type="http://schemas.openxmlformats.org/officeDocument/2006/relationships/image" Target="media/image131.wmf" /><Relationship Id="rId408" Type="http://schemas.openxmlformats.org/officeDocument/2006/relationships/oleObject" Target="embeddings/oleObject132.bin" /><Relationship Id="rId409" Type="http://schemas.openxmlformats.org/officeDocument/2006/relationships/image" Target="media/image132.wmf" /><Relationship Id="rId41" Type="http://schemas.openxmlformats.org/officeDocument/2006/relationships/header" Target="header18.xml" /><Relationship Id="rId410" Type="http://schemas.openxmlformats.org/officeDocument/2006/relationships/oleObject" Target="embeddings/oleObject133.bin" /><Relationship Id="rId411" Type="http://schemas.openxmlformats.org/officeDocument/2006/relationships/oleObject" Target="embeddings/oleObject134.bin" /><Relationship Id="rId412" Type="http://schemas.openxmlformats.org/officeDocument/2006/relationships/image" Target="media/image133.wmf" /><Relationship Id="rId413" Type="http://schemas.openxmlformats.org/officeDocument/2006/relationships/oleObject" Target="embeddings/oleObject135.bin" /><Relationship Id="rId414" Type="http://schemas.openxmlformats.org/officeDocument/2006/relationships/image" Target="media/image134.wmf" /><Relationship Id="rId415" Type="http://schemas.openxmlformats.org/officeDocument/2006/relationships/oleObject" Target="embeddings/oleObject136.bin" /><Relationship Id="rId416" Type="http://schemas.openxmlformats.org/officeDocument/2006/relationships/image" Target="media/image135.wmf" /><Relationship Id="rId417" Type="http://schemas.openxmlformats.org/officeDocument/2006/relationships/oleObject" Target="embeddings/oleObject137.bin" /><Relationship Id="rId418" Type="http://schemas.openxmlformats.org/officeDocument/2006/relationships/header" Target="header70.xml" /><Relationship Id="rId419" Type="http://schemas.openxmlformats.org/officeDocument/2006/relationships/header" Target="header71.xml" /><Relationship Id="rId42" Type="http://schemas.openxmlformats.org/officeDocument/2006/relationships/footer" Target="footer18.xml" /><Relationship Id="rId420" Type="http://schemas.openxmlformats.org/officeDocument/2006/relationships/footer" Target="footer70.xml" /><Relationship Id="rId421" Type="http://schemas.openxmlformats.org/officeDocument/2006/relationships/footer" Target="footer71.xml" /><Relationship Id="rId422" Type="http://schemas.openxmlformats.org/officeDocument/2006/relationships/header" Target="header72.xml" /><Relationship Id="rId423" Type="http://schemas.openxmlformats.org/officeDocument/2006/relationships/footer" Target="footer72.xml" /><Relationship Id="rId424" Type="http://schemas.openxmlformats.org/officeDocument/2006/relationships/image" Target="media/image136.wmf" /><Relationship Id="rId425" Type="http://schemas.openxmlformats.org/officeDocument/2006/relationships/oleObject" Target="embeddings/oleObject138.bin" /><Relationship Id="rId426" Type="http://schemas.openxmlformats.org/officeDocument/2006/relationships/oleObject" Target="embeddings/oleObject139.bin" /><Relationship Id="rId427" Type="http://schemas.openxmlformats.org/officeDocument/2006/relationships/oleObject" Target="embeddings/oleObject140.bin" /><Relationship Id="rId428" Type="http://schemas.openxmlformats.org/officeDocument/2006/relationships/image" Target="media/image137.wmf" /><Relationship Id="rId429" Type="http://schemas.openxmlformats.org/officeDocument/2006/relationships/oleObject" Target="embeddings/oleObject141.bin" /><Relationship Id="rId43" Type="http://schemas.openxmlformats.org/officeDocument/2006/relationships/header" Target="header19.xml" /><Relationship Id="rId430" Type="http://schemas.openxmlformats.org/officeDocument/2006/relationships/image" Target="media/image138.wmf" /><Relationship Id="rId431" Type="http://schemas.openxmlformats.org/officeDocument/2006/relationships/oleObject" Target="embeddings/oleObject142.bin" /><Relationship Id="rId432" Type="http://schemas.openxmlformats.org/officeDocument/2006/relationships/image" Target="media/image139.wmf" /><Relationship Id="rId433" Type="http://schemas.openxmlformats.org/officeDocument/2006/relationships/oleObject" Target="embeddings/oleObject143.bin" /><Relationship Id="rId434" Type="http://schemas.openxmlformats.org/officeDocument/2006/relationships/image" Target="media/image140.wmf" /><Relationship Id="rId435" Type="http://schemas.openxmlformats.org/officeDocument/2006/relationships/oleObject" Target="embeddings/oleObject144.bin" /><Relationship Id="rId436" Type="http://schemas.openxmlformats.org/officeDocument/2006/relationships/image" Target="media/image141.wmf" /><Relationship Id="rId437" Type="http://schemas.openxmlformats.org/officeDocument/2006/relationships/oleObject" Target="embeddings/oleObject145.bin" /><Relationship Id="rId438" Type="http://schemas.openxmlformats.org/officeDocument/2006/relationships/image" Target="media/image142.wmf" /><Relationship Id="rId439" Type="http://schemas.openxmlformats.org/officeDocument/2006/relationships/oleObject" Target="embeddings/oleObject146.bin" /><Relationship Id="rId44" Type="http://schemas.openxmlformats.org/officeDocument/2006/relationships/header" Target="header20.xml" /><Relationship Id="rId440" Type="http://schemas.openxmlformats.org/officeDocument/2006/relationships/image" Target="media/image143.wmf" /><Relationship Id="rId441" Type="http://schemas.openxmlformats.org/officeDocument/2006/relationships/oleObject" Target="embeddings/oleObject147.bin" /><Relationship Id="rId442" Type="http://schemas.openxmlformats.org/officeDocument/2006/relationships/image" Target="media/image144.wmf" /><Relationship Id="rId443" Type="http://schemas.openxmlformats.org/officeDocument/2006/relationships/oleObject" Target="embeddings/oleObject148.bin" /><Relationship Id="rId444" Type="http://schemas.openxmlformats.org/officeDocument/2006/relationships/image" Target="media/image145.wmf" /><Relationship Id="rId445" Type="http://schemas.openxmlformats.org/officeDocument/2006/relationships/oleObject" Target="embeddings/oleObject149.bin" /><Relationship Id="rId446" Type="http://schemas.openxmlformats.org/officeDocument/2006/relationships/image" Target="media/image146.wmf" /><Relationship Id="rId447" Type="http://schemas.openxmlformats.org/officeDocument/2006/relationships/oleObject" Target="embeddings/oleObject150.bin" /><Relationship Id="rId448" Type="http://schemas.openxmlformats.org/officeDocument/2006/relationships/image" Target="media/image147.wmf" /><Relationship Id="rId449" Type="http://schemas.openxmlformats.org/officeDocument/2006/relationships/oleObject" Target="embeddings/oleObject151.bin" /><Relationship Id="rId45" Type="http://schemas.openxmlformats.org/officeDocument/2006/relationships/footer" Target="footer19.xml" /><Relationship Id="rId450" Type="http://schemas.openxmlformats.org/officeDocument/2006/relationships/image" Target="media/image148.wmf" /><Relationship Id="rId451" Type="http://schemas.openxmlformats.org/officeDocument/2006/relationships/oleObject" Target="embeddings/oleObject152.bin" /><Relationship Id="rId452" Type="http://schemas.openxmlformats.org/officeDocument/2006/relationships/oleObject" Target="embeddings/oleObject153.bin" /><Relationship Id="rId453" Type="http://schemas.openxmlformats.org/officeDocument/2006/relationships/header" Target="header73.xml" /><Relationship Id="rId454" Type="http://schemas.openxmlformats.org/officeDocument/2006/relationships/header" Target="header74.xml" /><Relationship Id="rId455" Type="http://schemas.openxmlformats.org/officeDocument/2006/relationships/footer" Target="footer73.xml" /><Relationship Id="rId456" Type="http://schemas.openxmlformats.org/officeDocument/2006/relationships/footer" Target="footer74.xml" /><Relationship Id="rId457" Type="http://schemas.openxmlformats.org/officeDocument/2006/relationships/header" Target="header75.xml" /><Relationship Id="rId458" Type="http://schemas.openxmlformats.org/officeDocument/2006/relationships/footer" Target="footer75.xml" /><Relationship Id="rId459" Type="http://schemas.openxmlformats.org/officeDocument/2006/relationships/image" Target="media/image149.wmf" /><Relationship Id="rId46" Type="http://schemas.openxmlformats.org/officeDocument/2006/relationships/footer" Target="footer20.xml" /><Relationship Id="rId460" Type="http://schemas.openxmlformats.org/officeDocument/2006/relationships/oleObject" Target="embeddings/oleObject154.bin" /><Relationship Id="rId461" Type="http://schemas.openxmlformats.org/officeDocument/2006/relationships/image" Target="media/image150.wmf" /><Relationship Id="rId462" Type="http://schemas.openxmlformats.org/officeDocument/2006/relationships/oleObject" Target="embeddings/oleObject155.bin" /><Relationship Id="rId463" Type="http://schemas.openxmlformats.org/officeDocument/2006/relationships/image" Target="media/image151.wmf" /><Relationship Id="rId464" Type="http://schemas.openxmlformats.org/officeDocument/2006/relationships/oleObject" Target="embeddings/oleObject156.bin" /><Relationship Id="rId465" Type="http://schemas.openxmlformats.org/officeDocument/2006/relationships/image" Target="media/image152.wmf" /><Relationship Id="rId466" Type="http://schemas.openxmlformats.org/officeDocument/2006/relationships/oleObject" Target="embeddings/oleObject157.bin" /><Relationship Id="rId467" Type="http://schemas.openxmlformats.org/officeDocument/2006/relationships/image" Target="media/image153.wmf" /><Relationship Id="rId468" Type="http://schemas.openxmlformats.org/officeDocument/2006/relationships/oleObject" Target="embeddings/oleObject158.bin" /><Relationship Id="rId469" Type="http://schemas.openxmlformats.org/officeDocument/2006/relationships/image" Target="media/image154.wmf" /><Relationship Id="rId47" Type="http://schemas.openxmlformats.org/officeDocument/2006/relationships/header" Target="header21.xml" /><Relationship Id="rId470" Type="http://schemas.openxmlformats.org/officeDocument/2006/relationships/oleObject" Target="embeddings/oleObject159.bin" /><Relationship Id="rId471" Type="http://schemas.openxmlformats.org/officeDocument/2006/relationships/image" Target="media/image155.wmf" /><Relationship Id="rId472" Type="http://schemas.openxmlformats.org/officeDocument/2006/relationships/oleObject" Target="embeddings/oleObject160.bin" /><Relationship Id="rId473" Type="http://schemas.openxmlformats.org/officeDocument/2006/relationships/image" Target="media/image156.wmf" /><Relationship Id="rId474" Type="http://schemas.openxmlformats.org/officeDocument/2006/relationships/oleObject" Target="embeddings/oleObject161.bin" /><Relationship Id="rId475" Type="http://schemas.openxmlformats.org/officeDocument/2006/relationships/image" Target="media/image157.wmf" /><Relationship Id="rId476" Type="http://schemas.openxmlformats.org/officeDocument/2006/relationships/oleObject" Target="embeddings/oleObject162.bin" /><Relationship Id="rId477" Type="http://schemas.openxmlformats.org/officeDocument/2006/relationships/oleObject" Target="embeddings/oleObject163.bin" /><Relationship Id="rId478" Type="http://schemas.openxmlformats.org/officeDocument/2006/relationships/image" Target="media/image158.wmf" /><Relationship Id="rId479" Type="http://schemas.openxmlformats.org/officeDocument/2006/relationships/oleObject" Target="embeddings/oleObject164.bin" /><Relationship Id="rId48" Type="http://schemas.openxmlformats.org/officeDocument/2006/relationships/footer" Target="footer21.xml" /><Relationship Id="rId480" Type="http://schemas.openxmlformats.org/officeDocument/2006/relationships/image" Target="media/image159.wmf" /><Relationship Id="rId481" Type="http://schemas.openxmlformats.org/officeDocument/2006/relationships/oleObject" Target="embeddings/oleObject165.bin" /><Relationship Id="rId482" Type="http://schemas.openxmlformats.org/officeDocument/2006/relationships/image" Target="media/image160.wmf" /><Relationship Id="rId483" Type="http://schemas.openxmlformats.org/officeDocument/2006/relationships/oleObject" Target="embeddings/oleObject166.bin" /><Relationship Id="rId484" Type="http://schemas.openxmlformats.org/officeDocument/2006/relationships/image" Target="media/image161.wmf" /><Relationship Id="rId485" Type="http://schemas.openxmlformats.org/officeDocument/2006/relationships/oleObject" Target="embeddings/oleObject167.bin" /><Relationship Id="rId486" Type="http://schemas.openxmlformats.org/officeDocument/2006/relationships/image" Target="media/image162.wmf" /><Relationship Id="rId487" Type="http://schemas.openxmlformats.org/officeDocument/2006/relationships/oleObject" Target="embeddings/oleObject168.bin" /><Relationship Id="rId488" Type="http://schemas.openxmlformats.org/officeDocument/2006/relationships/image" Target="media/image163.wmf" /><Relationship Id="rId489" Type="http://schemas.openxmlformats.org/officeDocument/2006/relationships/oleObject" Target="embeddings/oleObject169.bin" /><Relationship Id="rId49" Type="http://schemas.openxmlformats.org/officeDocument/2006/relationships/hyperlink" Target="http://www.hnxnjx.com.cn/" TargetMode="External" /><Relationship Id="rId490" Type="http://schemas.openxmlformats.org/officeDocument/2006/relationships/image" Target="media/image164.wmf" /><Relationship Id="rId491" Type="http://schemas.openxmlformats.org/officeDocument/2006/relationships/oleObject" Target="embeddings/oleObject170.bin" /><Relationship Id="rId492" Type="http://schemas.openxmlformats.org/officeDocument/2006/relationships/image" Target="media/image165.wmf" /><Relationship Id="rId493" Type="http://schemas.openxmlformats.org/officeDocument/2006/relationships/oleObject" Target="embeddings/oleObject171.bin" /><Relationship Id="rId494" Type="http://schemas.openxmlformats.org/officeDocument/2006/relationships/image" Target="media/image166.wmf" /><Relationship Id="rId495" Type="http://schemas.openxmlformats.org/officeDocument/2006/relationships/oleObject" Target="embeddings/oleObject172.bin" /><Relationship Id="rId496" Type="http://schemas.openxmlformats.org/officeDocument/2006/relationships/image" Target="media/image167.wmf" /><Relationship Id="rId497" Type="http://schemas.openxmlformats.org/officeDocument/2006/relationships/oleObject" Target="embeddings/oleObject173.bin" /><Relationship Id="rId498" Type="http://schemas.openxmlformats.org/officeDocument/2006/relationships/header" Target="header76.xml" /><Relationship Id="rId499" Type="http://schemas.openxmlformats.org/officeDocument/2006/relationships/header" Target="header77.xml" /><Relationship Id="rId5" Type="http://schemas.openxmlformats.org/officeDocument/2006/relationships/fontTable" Target="fontTable.xml" /><Relationship Id="rId50" Type="http://schemas.openxmlformats.org/officeDocument/2006/relationships/header" Target="header22.xml" /><Relationship Id="rId500" Type="http://schemas.openxmlformats.org/officeDocument/2006/relationships/footer" Target="footer76.xml" /><Relationship Id="rId501" Type="http://schemas.openxmlformats.org/officeDocument/2006/relationships/footer" Target="footer77.xml" /><Relationship Id="rId502" Type="http://schemas.openxmlformats.org/officeDocument/2006/relationships/header" Target="header78.xml" /><Relationship Id="rId503" Type="http://schemas.openxmlformats.org/officeDocument/2006/relationships/footer" Target="footer78.xml" /><Relationship Id="rId504" Type="http://schemas.openxmlformats.org/officeDocument/2006/relationships/oleObject" Target="embeddings/oleObject174.bin" /><Relationship Id="rId505" Type="http://schemas.openxmlformats.org/officeDocument/2006/relationships/oleObject" Target="embeddings/oleObject175.bin" /><Relationship Id="rId506" Type="http://schemas.openxmlformats.org/officeDocument/2006/relationships/image" Target="media/image168.wmf" /><Relationship Id="rId507" Type="http://schemas.openxmlformats.org/officeDocument/2006/relationships/oleObject" Target="embeddings/oleObject176.bin" /><Relationship Id="rId508" Type="http://schemas.openxmlformats.org/officeDocument/2006/relationships/image" Target="media/image169.wmf" /><Relationship Id="rId509" Type="http://schemas.openxmlformats.org/officeDocument/2006/relationships/oleObject" Target="embeddings/oleObject177.bin" /><Relationship Id="rId51" Type="http://schemas.openxmlformats.org/officeDocument/2006/relationships/header" Target="header23.xml" /><Relationship Id="rId510" Type="http://schemas.openxmlformats.org/officeDocument/2006/relationships/image" Target="media/image170.wmf" /><Relationship Id="rId511" Type="http://schemas.openxmlformats.org/officeDocument/2006/relationships/oleObject" Target="embeddings/oleObject178.bin" /><Relationship Id="rId512" Type="http://schemas.openxmlformats.org/officeDocument/2006/relationships/image" Target="media/image171.wmf" /><Relationship Id="rId513" Type="http://schemas.openxmlformats.org/officeDocument/2006/relationships/oleObject" Target="embeddings/oleObject179.bin" /><Relationship Id="rId514" Type="http://schemas.openxmlformats.org/officeDocument/2006/relationships/oleObject" Target="embeddings/oleObject180.bin" /><Relationship Id="rId515" Type="http://schemas.openxmlformats.org/officeDocument/2006/relationships/image" Target="media/image172.wmf" /><Relationship Id="rId516" Type="http://schemas.openxmlformats.org/officeDocument/2006/relationships/oleObject" Target="embeddings/oleObject181.bin" /><Relationship Id="rId517" Type="http://schemas.openxmlformats.org/officeDocument/2006/relationships/image" Target="media/image173.wmf" /><Relationship Id="rId518" Type="http://schemas.openxmlformats.org/officeDocument/2006/relationships/oleObject" Target="embeddings/oleObject182.bin" /><Relationship Id="rId519" Type="http://schemas.openxmlformats.org/officeDocument/2006/relationships/image" Target="media/image174.wmf" /><Relationship Id="rId52" Type="http://schemas.openxmlformats.org/officeDocument/2006/relationships/footer" Target="footer22.xml" /><Relationship Id="rId520" Type="http://schemas.openxmlformats.org/officeDocument/2006/relationships/oleObject" Target="embeddings/oleObject183.bin" /><Relationship Id="rId521" Type="http://schemas.openxmlformats.org/officeDocument/2006/relationships/image" Target="media/image175.wmf" /><Relationship Id="rId522" Type="http://schemas.openxmlformats.org/officeDocument/2006/relationships/oleObject" Target="embeddings/oleObject184.bin" /><Relationship Id="rId523" Type="http://schemas.openxmlformats.org/officeDocument/2006/relationships/image" Target="media/image176.wmf" /><Relationship Id="rId524" Type="http://schemas.openxmlformats.org/officeDocument/2006/relationships/oleObject" Target="embeddings/oleObject185.bin" /><Relationship Id="rId525" Type="http://schemas.openxmlformats.org/officeDocument/2006/relationships/image" Target="media/image177.wmf" /><Relationship Id="rId526" Type="http://schemas.openxmlformats.org/officeDocument/2006/relationships/oleObject" Target="embeddings/oleObject186.bin" /><Relationship Id="rId527" Type="http://schemas.openxmlformats.org/officeDocument/2006/relationships/image" Target="media/image178.wmf" /><Relationship Id="rId528" Type="http://schemas.openxmlformats.org/officeDocument/2006/relationships/oleObject" Target="embeddings/oleObject187.bin" /><Relationship Id="rId529" Type="http://schemas.openxmlformats.org/officeDocument/2006/relationships/image" Target="media/image179.wmf" /><Relationship Id="rId53" Type="http://schemas.openxmlformats.org/officeDocument/2006/relationships/footer" Target="footer23.xml" /><Relationship Id="rId530" Type="http://schemas.openxmlformats.org/officeDocument/2006/relationships/oleObject" Target="embeddings/oleObject188.bin" /><Relationship Id="rId531" Type="http://schemas.openxmlformats.org/officeDocument/2006/relationships/image" Target="media/image180.wmf" /><Relationship Id="rId532" Type="http://schemas.openxmlformats.org/officeDocument/2006/relationships/oleObject" Target="embeddings/oleObject189.bin" /><Relationship Id="rId533" Type="http://schemas.openxmlformats.org/officeDocument/2006/relationships/image" Target="media/image181.wmf" /><Relationship Id="rId534" Type="http://schemas.openxmlformats.org/officeDocument/2006/relationships/oleObject" Target="embeddings/oleObject190.bin" /><Relationship Id="rId535" Type="http://schemas.openxmlformats.org/officeDocument/2006/relationships/image" Target="media/image182.wmf" /><Relationship Id="rId536" Type="http://schemas.openxmlformats.org/officeDocument/2006/relationships/oleObject" Target="embeddings/oleObject191.bin" /><Relationship Id="rId537" Type="http://schemas.openxmlformats.org/officeDocument/2006/relationships/image" Target="media/image183.wmf" /><Relationship Id="rId538" Type="http://schemas.openxmlformats.org/officeDocument/2006/relationships/oleObject" Target="embeddings/oleObject192.bin" /><Relationship Id="rId539" Type="http://schemas.openxmlformats.org/officeDocument/2006/relationships/image" Target="media/image184.wmf" /><Relationship Id="rId54" Type="http://schemas.openxmlformats.org/officeDocument/2006/relationships/header" Target="header24.xml" /><Relationship Id="rId540" Type="http://schemas.openxmlformats.org/officeDocument/2006/relationships/oleObject" Target="embeddings/oleObject193.bin" /><Relationship Id="rId541" Type="http://schemas.openxmlformats.org/officeDocument/2006/relationships/image" Target="media/image185.wmf" /><Relationship Id="rId542" Type="http://schemas.openxmlformats.org/officeDocument/2006/relationships/oleObject" Target="embeddings/oleObject194.bin" /><Relationship Id="rId543" Type="http://schemas.openxmlformats.org/officeDocument/2006/relationships/image" Target="media/image186.wmf" /><Relationship Id="rId544" Type="http://schemas.openxmlformats.org/officeDocument/2006/relationships/oleObject" Target="embeddings/oleObject195.bin" /><Relationship Id="rId545" Type="http://schemas.openxmlformats.org/officeDocument/2006/relationships/image" Target="media/image187.wmf" /><Relationship Id="rId546" Type="http://schemas.openxmlformats.org/officeDocument/2006/relationships/oleObject" Target="embeddings/oleObject196.bin" /><Relationship Id="rId547" Type="http://schemas.openxmlformats.org/officeDocument/2006/relationships/image" Target="media/image188.wmf" /><Relationship Id="rId548" Type="http://schemas.openxmlformats.org/officeDocument/2006/relationships/oleObject" Target="embeddings/oleObject197.bin" /><Relationship Id="rId549" Type="http://schemas.openxmlformats.org/officeDocument/2006/relationships/image" Target="media/image189.wmf" /><Relationship Id="rId55" Type="http://schemas.openxmlformats.org/officeDocument/2006/relationships/footer" Target="footer24.xml" /><Relationship Id="rId550" Type="http://schemas.openxmlformats.org/officeDocument/2006/relationships/oleObject" Target="embeddings/oleObject198.bin" /><Relationship Id="rId551" Type="http://schemas.openxmlformats.org/officeDocument/2006/relationships/image" Target="media/image190.wmf" /><Relationship Id="rId552" Type="http://schemas.openxmlformats.org/officeDocument/2006/relationships/oleObject" Target="embeddings/oleObject199.bin" /><Relationship Id="rId553" Type="http://schemas.openxmlformats.org/officeDocument/2006/relationships/image" Target="media/image191.wmf" /><Relationship Id="rId554" Type="http://schemas.openxmlformats.org/officeDocument/2006/relationships/oleObject" Target="embeddings/oleObject200.bin" /><Relationship Id="rId555" Type="http://schemas.openxmlformats.org/officeDocument/2006/relationships/header" Target="header79.xml" /><Relationship Id="rId556" Type="http://schemas.openxmlformats.org/officeDocument/2006/relationships/header" Target="header80.xml" /><Relationship Id="rId557" Type="http://schemas.openxmlformats.org/officeDocument/2006/relationships/footer" Target="footer79.xml" /><Relationship Id="rId558" Type="http://schemas.openxmlformats.org/officeDocument/2006/relationships/footer" Target="footer80.xml" /><Relationship Id="rId559" Type="http://schemas.openxmlformats.org/officeDocument/2006/relationships/header" Target="header81.xml" /><Relationship Id="rId56" Type="http://schemas.openxmlformats.org/officeDocument/2006/relationships/header" Target="header25.xml" /><Relationship Id="rId560" Type="http://schemas.openxmlformats.org/officeDocument/2006/relationships/footer" Target="footer81.xml" /><Relationship Id="rId561" Type="http://schemas.openxmlformats.org/officeDocument/2006/relationships/image" Target="media/image192.wmf" /><Relationship Id="rId562" Type="http://schemas.openxmlformats.org/officeDocument/2006/relationships/oleObject" Target="embeddings/oleObject201.bin" /><Relationship Id="rId563" Type="http://schemas.openxmlformats.org/officeDocument/2006/relationships/image" Target="media/image193.wmf" /><Relationship Id="rId564" Type="http://schemas.openxmlformats.org/officeDocument/2006/relationships/oleObject" Target="embeddings/oleObject202.bin" /><Relationship Id="rId565" Type="http://schemas.openxmlformats.org/officeDocument/2006/relationships/image" Target="media/image194.wmf" /><Relationship Id="rId566" Type="http://schemas.openxmlformats.org/officeDocument/2006/relationships/oleObject" Target="embeddings/oleObject203.bin" /><Relationship Id="rId567" Type="http://schemas.openxmlformats.org/officeDocument/2006/relationships/image" Target="media/image195.wmf" /><Relationship Id="rId568" Type="http://schemas.openxmlformats.org/officeDocument/2006/relationships/oleObject" Target="embeddings/oleObject204.bin" /><Relationship Id="rId569" Type="http://schemas.openxmlformats.org/officeDocument/2006/relationships/image" Target="media/image196.wmf" /><Relationship Id="rId57" Type="http://schemas.openxmlformats.org/officeDocument/2006/relationships/header" Target="header26.xml" /><Relationship Id="rId570" Type="http://schemas.openxmlformats.org/officeDocument/2006/relationships/oleObject" Target="embeddings/oleObject205.bin" /><Relationship Id="rId571" Type="http://schemas.openxmlformats.org/officeDocument/2006/relationships/image" Target="media/image197.wmf" /><Relationship Id="rId572" Type="http://schemas.openxmlformats.org/officeDocument/2006/relationships/oleObject" Target="embeddings/oleObject206.bin" /><Relationship Id="rId573" Type="http://schemas.openxmlformats.org/officeDocument/2006/relationships/image" Target="media/image198.wmf" /><Relationship Id="rId574" Type="http://schemas.openxmlformats.org/officeDocument/2006/relationships/oleObject" Target="embeddings/oleObject207.bin" /><Relationship Id="rId575" Type="http://schemas.openxmlformats.org/officeDocument/2006/relationships/image" Target="media/image199.wmf" /><Relationship Id="rId576" Type="http://schemas.openxmlformats.org/officeDocument/2006/relationships/oleObject" Target="embeddings/oleObject208.bin" /><Relationship Id="rId577" Type="http://schemas.openxmlformats.org/officeDocument/2006/relationships/image" Target="media/image200.wmf" /><Relationship Id="rId578" Type="http://schemas.openxmlformats.org/officeDocument/2006/relationships/oleObject" Target="embeddings/oleObject209.bin" /><Relationship Id="rId579" Type="http://schemas.openxmlformats.org/officeDocument/2006/relationships/image" Target="media/image201.wmf" /><Relationship Id="rId58" Type="http://schemas.openxmlformats.org/officeDocument/2006/relationships/footer" Target="footer25.xml" /><Relationship Id="rId580" Type="http://schemas.openxmlformats.org/officeDocument/2006/relationships/oleObject" Target="embeddings/oleObject210.bin" /><Relationship Id="rId581" Type="http://schemas.openxmlformats.org/officeDocument/2006/relationships/image" Target="media/image202.wmf" /><Relationship Id="rId582" Type="http://schemas.openxmlformats.org/officeDocument/2006/relationships/oleObject" Target="embeddings/oleObject211.bin" /><Relationship Id="rId583" Type="http://schemas.openxmlformats.org/officeDocument/2006/relationships/image" Target="media/image203.wmf" /><Relationship Id="rId584" Type="http://schemas.openxmlformats.org/officeDocument/2006/relationships/oleObject" Target="embeddings/oleObject212.bin" /><Relationship Id="rId585" Type="http://schemas.openxmlformats.org/officeDocument/2006/relationships/image" Target="media/image204.wmf" /><Relationship Id="rId586" Type="http://schemas.openxmlformats.org/officeDocument/2006/relationships/oleObject" Target="embeddings/oleObject213.bin" /><Relationship Id="rId587" Type="http://schemas.openxmlformats.org/officeDocument/2006/relationships/image" Target="media/image205.wmf" /><Relationship Id="rId588" Type="http://schemas.openxmlformats.org/officeDocument/2006/relationships/oleObject" Target="embeddings/oleObject214.bin" /><Relationship Id="rId589" Type="http://schemas.openxmlformats.org/officeDocument/2006/relationships/image" Target="media/image206.wmf" /><Relationship Id="rId59" Type="http://schemas.openxmlformats.org/officeDocument/2006/relationships/footer" Target="footer26.xml" /><Relationship Id="rId590" Type="http://schemas.openxmlformats.org/officeDocument/2006/relationships/oleObject" Target="embeddings/oleObject215.bin" /><Relationship Id="rId591" Type="http://schemas.openxmlformats.org/officeDocument/2006/relationships/image" Target="media/image207.wmf" /><Relationship Id="rId592" Type="http://schemas.openxmlformats.org/officeDocument/2006/relationships/oleObject" Target="embeddings/oleObject216.bin" /><Relationship Id="rId593" Type="http://schemas.openxmlformats.org/officeDocument/2006/relationships/image" Target="media/image208.wmf" /><Relationship Id="rId594" Type="http://schemas.openxmlformats.org/officeDocument/2006/relationships/oleObject" Target="embeddings/oleObject217.bin" /><Relationship Id="rId595" Type="http://schemas.openxmlformats.org/officeDocument/2006/relationships/image" Target="media/image209.wmf" /><Relationship Id="rId596" Type="http://schemas.openxmlformats.org/officeDocument/2006/relationships/oleObject" Target="embeddings/oleObject218.bin" /><Relationship Id="rId597" Type="http://schemas.openxmlformats.org/officeDocument/2006/relationships/image" Target="media/image210.wmf" /><Relationship Id="rId598" Type="http://schemas.openxmlformats.org/officeDocument/2006/relationships/oleObject" Target="embeddings/oleObject219.bin" /><Relationship Id="rId599" Type="http://schemas.openxmlformats.org/officeDocument/2006/relationships/image" Target="media/image211.wmf" /><Relationship Id="rId6" Type="http://schemas.openxmlformats.org/officeDocument/2006/relationships/customXml" Target="../customXml/item1.xml" /><Relationship Id="rId60" Type="http://schemas.openxmlformats.org/officeDocument/2006/relationships/header" Target="header27.xml" /><Relationship Id="rId600" Type="http://schemas.openxmlformats.org/officeDocument/2006/relationships/oleObject" Target="embeddings/oleObject220.bin" /><Relationship Id="rId601" Type="http://schemas.openxmlformats.org/officeDocument/2006/relationships/image" Target="media/image212.wmf" /><Relationship Id="rId602" Type="http://schemas.openxmlformats.org/officeDocument/2006/relationships/oleObject" Target="embeddings/oleObject221.bin" /><Relationship Id="rId603" Type="http://schemas.openxmlformats.org/officeDocument/2006/relationships/image" Target="media/image213.wmf" /><Relationship Id="rId604" Type="http://schemas.openxmlformats.org/officeDocument/2006/relationships/oleObject" Target="embeddings/oleObject222.bin" /><Relationship Id="rId605" Type="http://schemas.openxmlformats.org/officeDocument/2006/relationships/image" Target="media/image214.wmf" /><Relationship Id="rId606" Type="http://schemas.openxmlformats.org/officeDocument/2006/relationships/oleObject" Target="embeddings/oleObject223.bin" /><Relationship Id="rId607" Type="http://schemas.openxmlformats.org/officeDocument/2006/relationships/image" Target="media/image215.wmf" /><Relationship Id="rId608" Type="http://schemas.openxmlformats.org/officeDocument/2006/relationships/oleObject" Target="embeddings/oleObject224.bin" /><Relationship Id="rId609" Type="http://schemas.openxmlformats.org/officeDocument/2006/relationships/image" Target="media/image216.wmf" /><Relationship Id="rId61" Type="http://schemas.openxmlformats.org/officeDocument/2006/relationships/footer" Target="footer27.xml" /><Relationship Id="rId610" Type="http://schemas.openxmlformats.org/officeDocument/2006/relationships/oleObject" Target="embeddings/oleObject225.bin" /><Relationship Id="rId611" Type="http://schemas.openxmlformats.org/officeDocument/2006/relationships/header" Target="header82.xml" /><Relationship Id="rId612" Type="http://schemas.openxmlformats.org/officeDocument/2006/relationships/header" Target="header83.xml" /><Relationship Id="rId613" Type="http://schemas.openxmlformats.org/officeDocument/2006/relationships/footer" Target="footer82.xml" /><Relationship Id="rId614" Type="http://schemas.openxmlformats.org/officeDocument/2006/relationships/footer" Target="footer83.xml" /><Relationship Id="rId615" Type="http://schemas.openxmlformats.org/officeDocument/2006/relationships/header" Target="header84.xml" /><Relationship Id="rId616" Type="http://schemas.openxmlformats.org/officeDocument/2006/relationships/footer" Target="footer84.xml" /><Relationship Id="rId617" Type="http://schemas.openxmlformats.org/officeDocument/2006/relationships/image" Target="media/image217.wmf" /><Relationship Id="rId618" Type="http://schemas.openxmlformats.org/officeDocument/2006/relationships/oleObject" Target="embeddings/oleObject226.bin" /><Relationship Id="rId619" Type="http://schemas.openxmlformats.org/officeDocument/2006/relationships/image" Target="media/image218.wmf" /><Relationship Id="rId62" Type="http://schemas.openxmlformats.org/officeDocument/2006/relationships/image" Target="media/image1.jpeg" /><Relationship Id="rId620" Type="http://schemas.openxmlformats.org/officeDocument/2006/relationships/oleObject" Target="embeddings/oleObject227.bin" /><Relationship Id="rId621" Type="http://schemas.openxmlformats.org/officeDocument/2006/relationships/image" Target="media/image219.wmf" /><Relationship Id="rId622" Type="http://schemas.openxmlformats.org/officeDocument/2006/relationships/oleObject" Target="embeddings/oleObject228.bin" /><Relationship Id="rId623" Type="http://schemas.openxmlformats.org/officeDocument/2006/relationships/image" Target="media/image220.wmf" /><Relationship Id="rId624" Type="http://schemas.openxmlformats.org/officeDocument/2006/relationships/oleObject" Target="embeddings/oleObject229.bin" /><Relationship Id="rId625" Type="http://schemas.openxmlformats.org/officeDocument/2006/relationships/image" Target="media/image221.wmf" /><Relationship Id="rId626" Type="http://schemas.openxmlformats.org/officeDocument/2006/relationships/oleObject" Target="embeddings/oleObject230.bin" /><Relationship Id="rId627" Type="http://schemas.openxmlformats.org/officeDocument/2006/relationships/image" Target="media/image222.wmf" /><Relationship Id="rId628" Type="http://schemas.openxmlformats.org/officeDocument/2006/relationships/oleObject" Target="embeddings/oleObject231.bin" /><Relationship Id="rId629" Type="http://schemas.openxmlformats.org/officeDocument/2006/relationships/image" Target="media/image223.wmf" /><Relationship Id="rId63" Type="http://schemas.openxmlformats.org/officeDocument/2006/relationships/header" Target="header28.xml" /><Relationship Id="rId630" Type="http://schemas.openxmlformats.org/officeDocument/2006/relationships/oleObject" Target="embeddings/oleObject232.bin" /><Relationship Id="rId631" Type="http://schemas.openxmlformats.org/officeDocument/2006/relationships/image" Target="media/image224.wmf" /><Relationship Id="rId632" Type="http://schemas.openxmlformats.org/officeDocument/2006/relationships/oleObject" Target="embeddings/oleObject233.bin" /><Relationship Id="rId633" Type="http://schemas.openxmlformats.org/officeDocument/2006/relationships/image" Target="media/image225.wmf" /><Relationship Id="rId634" Type="http://schemas.openxmlformats.org/officeDocument/2006/relationships/oleObject" Target="embeddings/oleObject234.bin" /><Relationship Id="rId635" Type="http://schemas.openxmlformats.org/officeDocument/2006/relationships/image" Target="media/image226.wmf" /><Relationship Id="rId636" Type="http://schemas.openxmlformats.org/officeDocument/2006/relationships/oleObject" Target="embeddings/oleObject235.bin" /><Relationship Id="rId637" Type="http://schemas.openxmlformats.org/officeDocument/2006/relationships/image" Target="media/image227.wmf" /><Relationship Id="rId638" Type="http://schemas.openxmlformats.org/officeDocument/2006/relationships/oleObject" Target="embeddings/oleObject236.bin" /><Relationship Id="rId639" Type="http://schemas.openxmlformats.org/officeDocument/2006/relationships/image" Target="media/image228.wmf" /><Relationship Id="rId64" Type="http://schemas.openxmlformats.org/officeDocument/2006/relationships/header" Target="header29.xml" /><Relationship Id="rId640" Type="http://schemas.openxmlformats.org/officeDocument/2006/relationships/oleObject" Target="embeddings/oleObject237.bin" /><Relationship Id="rId641" Type="http://schemas.openxmlformats.org/officeDocument/2006/relationships/image" Target="media/image229.wmf" /><Relationship Id="rId642" Type="http://schemas.openxmlformats.org/officeDocument/2006/relationships/oleObject" Target="embeddings/oleObject238.bin" /><Relationship Id="rId643" Type="http://schemas.openxmlformats.org/officeDocument/2006/relationships/image" Target="media/image230.wmf" /><Relationship Id="rId644" Type="http://schemas.openxmlformats.org/officeDocument/2006/relationships/oleObject" Target="embeddings/oleObject239.bin" /><Relationship Id="rId645" Type="http://schemas.openxmlformats.org/officeDocument/2006/relationships/image" Target="media/image231.wmf" /><Relationship Id="rId646" Type="http://schemas.openxmlformats.org/officeDocument/2006/relationships/oleObject" Target="embeddings/oleObject240.bin" /><Relationship Id="rId647" Type="http://schemas.openxmlformats.org/officeDocument/2006/relationships/image" Target="media/image232.wmf" /><Relationship Id="rId648" Type="http://schemas.openxmlformats.org/officeDocument/2006/relationships/oleObject" Target="embeddings/oleObject241.bin" /><Relationship Id="rId649" Type="http://schemas.openxmlformats.org/officeDocument/2006/relationships/header" Target="header85.xml" /><Relationship Id="rId65" Type="http://schemas.openxmlformats.org/officeDocument/2006/relationships/footer" Target="footer28.xml" /><Relationship Id="rId650" Type="http://schemas.openxmlformats.org/officeDocument/2006/relationships/header" Target="header86.xml" /><Relationship Id="rId651" Type="http://schemas.openxmlformats.org/officeDocument/2006/relationships/footer" Target="footer85.xml" /><Relationship Id="rId652" Type="http://schemas.openxmlformats.org/officeDocument/2006/relationships/footer" Target="footer86.xml" /><Relationship Id="rId653" Type="http://schemas.openxmlformats.org/officeDocument/2006/relationships/header" Target="header87.xml" /><Relationship Id="rId654" Type="http://schemas.openxmlformats.org/officeDocument/2006/relationships/footer" Target="footer87.xml" /><Relationship Id="rId655" Type="http://schemas.openxmlformats.org/officeDocument/2006/relationships/image" Target="media/image233.wmf" /><Relationship Id="rId656" Type="http://schemas.openxmlformats.org/officeDocument/2006/relationships/oleObject" Target="embeddings/oleObject242.bin" /><Relationship Id="rId657" Type="http://schemas.openxmlformats.org/officeDocument/2006/relationships/image" Target="media/image234.wmf" /><Relationship Id="rId658" Type="http://schemas.openxmlformats.org/officeDocument/2006/relationships/oleObject" Target="embeddings/oleObject243.bin" /><Relationship Id="rId659" Type="http://schemas.openxmlformats.org/officeDocument/2006/relationships/image" Target="media/image235.wmf" /><Relationship Id="rId66" Type="http://schemas.openxmlformats.org/officeDocument/2006/relationships/footer" Target="footer29.xml" /><Relationship Id="rId660" Type="http://schemas.openxmlformats.org/officeDocument/2006/relationships/oleObject" Target="embeddings/oleObject244.bin" /><Relationship Id="rId661" Type="http://schemas.openxmlformats.org/officeDocument/2006/relationships/image" Target="media/image236.wmf" /><Relationship Id="rId662" Type="http://schemas.openxmlformats.org/officeDocument/2006/relationships/oleObject" Target="embeddings/oleObject245.bin" /><Relationship Id="rId663" Type="http://schemas.openxmlformats.org/officeDocument/2006/relationships/image" Target="media/image237.wmf" /><Relationship Id="rId664" Type="http://schemas.openxmlformats.org/officeDocument/2006/relationships/oleObject" Target="embeddings/oleObject246.bin" /><Relationship Id="rId665" Type="http://schemas.openxmlformats.org/officeDocument/2006/relationships/image" Target="media/image238.wmf" /><Relationship Id="rId666" Type="http://schemas.openxmlformats.org/officeDocument/2006/relationships/oleObject" Target="embeddings/oleObject247.bin" /><Relationship Id="rId667" Type="http://schemas.openxmlformats.org/officeDocument/2006/relationships/image" Target="media/image239.wmf" /><Relationship Id="rId668" Type="http://schemas.openxmlformats.org/officeDocument/2006/relationships/oleObject" Target="embeddings/oleObject248.bin" /><Relationship Id="rId669" Type="http://schemas.openxmlformats.org/officeDocument/2006/relationships/image" Target="media/image240.wmf" /><Relationship Id="rId67" Type="http://schemas.openxmlformats.org/officeDocument/2006/relationships/header" Target="header30.xml" /><Relationship Id="rId670" Type="http://schemas.openxmlformats.org/officeDocument/2006/relationships/oleObject" Target="embeddings/oleObject249.bin" /><Relationship Id="rId671" Type="http://schemas.openxmlformats.org/officeDocument/2006/relationships/image" Target="media/image241.wmf" /><Relationship Id="rId672" Type="http://schemas.openxmlformats.org/officeDocument/2006/relationships/oleObject" Target="embeddings/oleObject250.bin" /><Relationship Id="rId673" Type="http://schemas.openxmlformats.org/officeDocument/2006/relationships/image" Target="media/image242.wmf" /><Relationship Id="rId674" Type="http://schemas.openxmlformats.org/officeDocument/2006/relationships/oleObject" Target="embeddings/oleObject251.bin" /><Relationship Id="rId675" Type="http://schemas.openxmlformats.org/officeDocument/2006/relationships/image" Target="media/image243.wmf" /><Relationship Id="rId676" Type="http://schemas.openxmlformats.org/officeDocument/2006/relationships/oleObject" Target="embeddings/oleObject252.bin" /><Relationship Id="rId677" Type="http://schemas.openxmlformats.org/officeDocument/2006/relationships/oleObject" Target="embeddings/oleObject253.bin" /><Relationship Id="rId678" Type="http://schemas.openxmlformats.org/officeDocument/2006/relationships/oleObject" Target="embeddings/oleObject254.bin" /><Relationship Id="rId679" Type="http://schemas.openxmlformats.org/officeDocument/2006/relationships/oleObject" Target="embeddings/oleObject255.bin" /><Relationship Id="rId68" Type="http://schemas.openxmlformats.org/officeDocument/2006/relationships/footer" Target="footer30.xml" /><Relationship Id="rId680" Type="http://schemas.openxmlformats.org/officeDocument/2006/relationships/oleObject" Target="embeddings/oleObject256.bin" /><Relationship Id="rId681" Type="http://schemas.openxmlformats.org/officeDocument/2006/relationships/oleObject" Target="embeddings/oleObject257.bin" /><Relationship Id="rId682" Type="http://schemas.openxmlformats.org/officeDocument/2006/relationships/oleObject" Target="embeddings/oleObject258.bin" /><Relationship Id="rId683" Type="http://schemas.openxmlformats.org/officeDocument/2006/relationships/oleObject" Target="embeddings/oleObject259.bin" /><Relationship Id="rId684" Type="http://schemas.openxmlformats.org/officeDocument/2006/relationships/image" Target="media/image244.wmf" /><Relationship Id="rId685" Type="http://schemas.openxmlformats.org/officeDocument/2006/relationships/oleObject" Target="embeddings/oleObject260.bin" /><Relationship Id="rId686" Type="http://schemas.openxmlformats.org/officeDocument/2006/relationships/header" Target="header88.xml" /><Relationship Id="rId687" Type="http://schemas.openxmlformats.org/officeDocument/2006/relationships/header" Target="header89.xml" /><Relationship Id="rId688" Type="http://schemas.openxmlformats.org/officeDocument/2006/relationships/footer" Target="footer88.xml" /><Relationship Id="rId689" Type="http://schemas.openxmlformats.org/officeDocument/2006/relationships/footer" Target="footer89.xml" /><Relationship Id="rId69" Type="http://schemas.openxmlformats.org/officeDocument/2006/relationships/image" Target="media/image2.wmf" /><Relationship Id="rId690" Type="http://schemas.openxmlformats.org/officeDocument/2006/relationships/header" Target="header90.xml" /><Relationship Id="rId691" Type="http://schemas.openxmlformats.org/officeDocument/2006/relationships/footer" Target="footer90.xml" /><Relationship Id="rId692" Type="http://schemas.openxmlformats.org/officeDocument/2006/relationships/image" Target="media/image245.wmf" /><Relationship Id="rId693" Type="http://schemas.openxmlformats.org/officeDocument/2006/relationships/oleObject" Target="embeddings/oleObject261.bin" /><Relationship Id="rId694" Type="http://schemas.openxmlformats.org/officeDocument/2006/relationships/oleObject" Target="embeddings/oleObject262.bin" /><Relationship Id="rId695" Type="http://schemas.openxmlformats.org/officeDocument/2006/relationships/image" Target="media/image246.wmf" /><Relationship Id="rId696" Type="http://schemas.openxmlformats.org/officeDocument/2006/relationships/oleObject" Target="embeddings/oleObject263.bin" /><Relationship Id="rId697" Type="http://schemas.openxmlformats.org/officeDocument/2006/relationships/oleObject" Target="embeddings/oleObject264.bin" /><Relationship Id="rId698" Type="http://schemas.openxmlformats.org/officeDocument/2006/relationships/oleObject" Target="embeddings/oleObject265.bin" /><Relationship Id="rId699" Type="http://schemas.openxmlformats.org/officeDocument/2006/relationships/image" Target="media/image247.wmf" /><Relationship Id="rId7" Type="http://schemas.openxmlformats.org/officeDocument/2006/relationships/header" Target="header1.xml" /><Relationship Id="rId70" Type="http://schemas.openxmlformats.org/officeDocument/2006/relationships/oleObject" Target="embeddings/oleObject1.bin" /><Relationship Id="rId700" Type="http://schemas.openxmlformats.org/officeDocument/2006/relationships/oleObject" Target="embeddings/oleObject266.bin" /><Relationship Id="rId701" Type="http://schemas.openxmlformats.org/officeDocument/2006/relationships/image" Target="media/image248.wmf" /><Relationship Id="rId702" Type="http://schemas.openxmlformats.org/officeDocument/2006/relationships/oleObject" Target="embeddings/oleObject267.bin" /><Relationship Id="rId703" Type="http://schemas.openxmlformats.org/officeDocument/2006/relationships/oleObject" Target="embeddings/oleObject268.bin" /><Relationship Id="rId704" Type="http://schemas.openxmlformats.org/officeDocument/2006/relationships/oleObject" Target="embeddings/oleObject269.bin" /><Relationship Id="rId705" Type="http://schemas.openxmlformats.org/officeDocument/2006/relationships/oleObject" Target="embeddings/oleObject270.bin" /><Relationship Id="rId706" Type="http://schemas.openxmlformats.org/officeDocument/2006/relationships/oleObject" Target="embeddings/oleObject271.bin" /><Relationship Id="rId707" Type="http://schemas.openxmlformats.org/officeDocument/2006/relationships/oleObject" Target="embeddings/oleObject272.bin" /><Relationship Id="rId708" Type="http://schemas.openxmlformats.org/officeDocument/2006/relationships/oleObject" Target="embeddings/oleObject273.bin" /><Relationship Id="rId709" Type="http://schemas.openxmlformats.org/officeDocument/2006/relationships/oleObject" Target="embeddings/oleObject274.bin" /><Relationship Id="rId71" Type="http://schemas.openxmlformats.org/officeDocument/2006/relationships/image" Target="media/image3.wmf" /><Relationship Id="rId710" Type="http://schemas.openxmlformats.org/officeDocument/2006/relationships/oleObject" Target="embeddings/oleObject275.bin" /><Relationship Id="rId711" Type="http://schemas.openxmlformats.org/officeDocument/2006/relationships/oleObject" Target="embeddings/oleObject276.bin" /><Relationship Id="rId712" Type="http://schemas.openxmlformats.org/officeDocument/2006/relationships/oleObject" Target="embeddings/oleObject277.bin" /><Relationship Id="rId713" Type="http://schemas.openxmlformats.org/officeDocument/2006/relationships/image" Target="media/image249.wmf" /><Relationship Id="rId714" Type="http://schemas.openxmlformats.org/officeDocument/2006/relationships/oleObject" Target="embeddings/oleObject278.bin" /><Relationship Id="rId715" Type="http://schemas.openxmlformats.org/officeDocument/2006/relationships/image" Target="media/image250.wmf" /><Relationship Id="rId716" Type="http://schemas.openxmlformats.org/officeDocument/2006/relationships/oleObject" Target="embeddings/oleObject279.bin" /><Relationship Id="rId717" Type="http://schemas.openxmlformats.org/officeDocument/2006/relationships/oleObject" Target="embeddings/oleObject280.bin" /><Relationship Id="rId718" Type="http://schemas.openxmlformats.org/officeDocument/2006/relationships/oleObject" Target="embeddings/oleObject281.bin" /><Relationship Id="rId719" Type="http://schemas.openxmlformats.org/officeDocument/2006/relationships/oleObject" Target="embeddings/oleObject282.bin" /><Relationship Id="rId72" Type="http://schemas.openxmlformats.org/officeDocument/2006/relationships/oleObject" Target="embeddings/oleObject2.bin" /><Relationship Id="rId720" Type="http://schemas.openxmlformats.org/officeDocument/2006/relationships/oleObject" Target="embeddings/oleObject283.bin" /><Relationship Id="rId721" Type="http://schemas.openxmlformats.org/officeDocument/2006/relationships/oleObject" Target="embeddings/oleObject284.bin" /><Relationship Id="rId722" Type="http://schemas.openxmlformats.org/officeDocument/2006/relationships/oleObject" Target="embeddings/oleObject285.bin" /><Relationship Id="rId723" Type="http://schemas.openxmlformats.org/officeDocument/2006/relationships/image" Target="media/image251.wmf" /><Relationship Id="rId724" Type="http://schemas.openxmlformats.org/officeDocument/2006/relationships/oleObject" Target="embeddings/oleObject286.bin" /><Relationship Id="rId725" Type="http://schemas.openxmlformats.org/officeDocument/2006/relationships/image" Target="media/image252.wmf" /><Relationship Id="rId726" Type="http://schemas.openxmlformats.org/officeDocument/2006/relationships/oleObject" Target="embeddings/oleObject287.bin" /><Relationship Id="rId727" Type="http://schemas.openxmlformats.org/officeDocument/2006/relationships/image" Target="media/image253.wmf" /><Relationship Id="rId728" Type="http://schemas.openxmlformats.org/officeDocument/2006/relationships/oleObject" Target="embeddings/oleObject288.bin" /><Relationship Id="rId729" Type="http://schemas.openxmlformats.org/officeDocument/2006/relationships/oleObject" Target="embeddings/oleObject289.bin" /><Relationship Id="rId73" Type="http://schemas.openxmlformats.org/officeDocument/2006/relationships/image" Target="media/image4.wmf" /><Relationship Id="rId730" Type="http://schemas.openxmlformats.org/officeDocument/2006/relationships/oleObject" Target="embeddings/oleObject290.bin" /><Relationship Id="rId731" Type="http://schemas.openxmlformats.org/officeDocument/2006/relationships/oleObject" Target="embeddings/oleObject291.bin" /><Relationship Id="rId732" Type="http://schemas.openxmlformats.org/officeDocument/2006/relationships/oleObject" Target="embeddings/oleObject292.bin" /><Relationship Id="rId733" Type="http://schemas.openxmlformats.org/officeDocument/2006/relationships/oleObject" Target="embeddings/oleObject293.bin" /><Relationship Id="rId734" Type="http://schemas.openxmlformats.org/officeDocument/2006/relationships/oleObject" Target="embeddings/oleObject294.bin" /><Relationship Id="rId735" Type="http://schemas.openxmlformats.org/officeDocument/2006/relationships/image" Target="media/image254.wmf" /><Relationship Id="rId736" Type="http://schemas.openxmlformats.org/officeDocument/2006/relationships/oleObject" Target="embeddings/oleObject295.bin" /><Relationship Id="rId737" Type="http://schemas.openxmlformats.org/officeDocument/2006/relationships/header" Target="header91.xml" /><Relationship Id="rId738" Type="http://schemas.openxmlformats.org/officeDocument/2006/relationships/header" Target="header92.xml" /><Relationship Id="rId739" Type="http://schemas.openxmlformats.org/officeDocument/2006/relationships/footer" Target="footer91.xml" /><Relationship Id="rId74" Type="http://schemas.openxmlformats.org/officeDocument/2006/relationships/oleObject" Target="embeddings/oleObject3.bin" /><Relationship Id="rId740" Type="http://schemas.openxmlformats.org/officeDocument/2006/relationships/footer" Target="footer92.xml" /><Relationship Id="rId741" Type="http://schemas.openxmlformats.org/officeDocument/2006/relationships/header" Target="header93.xml" /><Relationship Id="rId742" Type="http://schemas.openxmlformats.org/officeDocument/2006/relationships/footer" Target="footer93.xml" /><Relationship Id="rId743" Type="http://schemas.openxmlformats.org/officeDocument/2006/relationships/oleObject" Target="embeddings/oleObject296.bin" /><Relationship Id="rId744" Type="http://schemas.openxmlformats.org/officeDocument/2006/relationships/oleObject" Target="embeddings/oleObject297.bin" /><Relationship Id="rId745" Type="http://schemas.openxmlformats.org/officeDocument/2006/relationships/oleObject" Target="embeddings/oleObject298.bin" /><Relationship Id="rId746" Type="http://schemas.openxmlformats.org/officeDocument/2006/relationships/oleObject" Target="embeddings/oleObject299.bin" /><Relationship Id="rId747" Type="http://schemas.openxmlformats.org/officeDocument/2006/relationships/oleObject" Target="embeddings/oleObject300.bin" /><Relationship Id="rId748" Type="http://schemas.openxmlformats.org/officeDocument/2006/relationships/oleObject" Target="embeddings/oleObject301.bin" /><Relationship Id="rId749" Type="http://schemas.openxmlformats.org/officeDocument/2006/relationships/oleObject" Target="embeddings/oleObject302.bin" /><Relationship Id="rId75" Type="http://schemas.openxmlformats.org/officeDocument/2006/relationships/image" Target="media/image5.wmf" /><Relationship Id="rId750" Type="http://schemas.openxmlformats.org/officeDocument/2006/relationships/image" Target="media/image255.wmf" /><Relationship Id="rId751" Type="http://schemas.openxmlformats.org/officeDocument/2006/relationships/oleObject" Target="embeddings/oleObject303.bin" /><Relationship Id="rId752" Type="http://schemas.openxmlformats.org/officeDocument/2006/relationships/image" Target="media/image256.wmf" /><Relationship Id="rId753" Type="http://schemas.openxmlformats.org/officeDocument/2006/relationships/oleObject" Target="embeddings/oleObject304.bin" /><Relationship Id="rId754" Type="http://schemas.openxmlformats.org/officeDocument/2006/relationships/image" Target="media/image257.wmf" /><Relationship Id="rId755" Type="http://schemas.openxmlformats.org/officeDocument/2006/relationships/oleObject" Target="embeddings/oleObject305.bin" /><Relationship Id="rId756" Type="http://schemas.openxmlformats.org/officeDocument/2006/relationships/image" Target="media/image258.wmf" /><Relationship Id="rId757" Type="http://schemas.openxmlformats.org/officeDocument/2006/relationships/oleObject" Target="embeddings/oleObject306.bin" /><Relationship Id="rId758" Type="http://schemas.openxmlformats.org/officeDocument/2006/relationships/image" Target="media/image259.wmf" /><Relationship Id="rId759" Type="http://schemas.openxmlformats.org/officeDocument/2006/relationships/oleObject" Target="embeddings/oleObject307.bin" /><Relationship Id="rId76" Type="http://schemas.openxmlformats.org/officeDocument/2006/relationships/oleObject" Target="embeddings/oleObject4.bin" /><Relationship Id="rId760" Type="http://schemas.openxmlformats.org/officeDocument/2006/relationships/oleObject" Target="embeddings/oleObject308.bin" /><Relationship Id="rId761" Type="http://schemas.openxmlformats.org/officeDocument/2006/relationships/image" Target="media/image260.wmf" /><Relationship Id="rId762" Type="http://schemas.openxmlformats.org/officeDocument/2006/relationships/oleObject" Target="embeddings/oleObject309.bin" /><Relationship Id="rId763" Type="http://schemas.openxmlformats.org/officeDocument/2006/relationships/image" Target="media/image261.wmf" /><Relationship Id="rId764" Type="http://schemas.openxmlformats.org/officeDocument/2006/relationships/oleObject" Target="embeddings/oleObject310.bin" /><Relationship Id="rId765" Type="http://schemas.openxmlformats.org/officeDocument/2006/relationships/image" Target="media/image262.wmf" /><Relationship Id="rId766" Type="http://schemas.openxmlformats.org/officeDocument/2006/relationships/oleObject" Target="embeddings/oleObject311.bin" /><Relationship Id="rId767" Type="http://schemas.openxmlformats.org/officeDocument/2006/relationships/image" Target="media/image263.wmf" /><Relationship Id="rId768" Type="http://schemas.openxmlformats.org/officeDocument/2006/relationships/oleObject" Target="embeddings/oleObject312.bin" /><Relationship Id="rId769" Type="http://schemas.openxmlformats.org/officeDocument/2006/relationships/oleObject" Target="embeddings/oleObject313.bin" /><Relationship Id="rId77" Type="http://schemas.openxmlformats.org/officeDocument/2006/relationships/image" Target="media/image6.jpeg" /><Relationship Id="rId770" Type="http://schemas.openxmlformats.org/officeDocument/2006/relationships/oleObject" Target="embeddings/oleObject314.bin" /><Relationship Id="rId771" Type="http://schemas.openxmlformats.org/officeDocument/2006/relationships/oleObject" Target="embeddings/oleObject315.bin" /><Relationship Id="rId772" Type="http://schemas.openxmlformats.org/officeDocument/2006/relationships/oleObject" Target="embeddings/oleObject316.bin" /><Relationship Id="rId773" Type="http://schemas.openxmlformats.org/officeDocument/2006/relationships/image" Target="media/image264.wmf" /><Relationship Id="rId774" Type="http://schemas.openxmlformats.org/officeDocument/2006/relationships/oleObject" Target="embeddings/oleObject317.bin" /><Relationship Id="rId775" Type="http://schemas.openxmlformats.org/officeDocument/2006/relationships/image" Target="media/image265.wmf" /><Relationship Id="rId776" Type="http://schemas.openxmlformats.org/officeDocument/2006/relationships/oleObject" Target="embeddings/oleObject318.bin" /><Relationship Id="rId777" Type="http://schemas.openxmlformats.org/officeDocument/2006/relationships/oleObject" Target="embeddings/oleObject319.bin" /><Relationship Id="rId778" Type="http://schemas.openxmlformats.org/officeDocument/2006/relationships/image" Target="media/image266.wmf" /><Relationship Id="rId779" Type="http://schemas.openxmlformats.org/officeDocument/2006/relationships/oleObject" Target="embeddings/oleObject320.bin" /><Relationship Id="rId78" Type="http://schemas.openxmlformats.org/officeDocument/2006/relationships/image" Target="media/image7.wmf" /><Relationship Id="rId780" Type="http://schemas.openxmlformats.org/officeDocument/2006/relationships/image" Target="media/image267.wmf" /><Relationship Id="rId781" Type="http://schemas.openxmlformats.org/officeDocument/2006/relationships/oleObject" Target="embeddings/oleObject321.bin" /><Relationship Id="rId782" Type="http://schemas.openxmlformats.org/officeDocument/2006/relationships/image" Target="media/image268.wmf" /><Relationship Id="rId783" Type="http://schemas.openxmlformats.org/officeDocument/2006/relationships/oleObject" Target="embeddings/oleObject322.bin" /><Relationship Id="rId784" Type="http://schemas.openxmlformats.org/officeDocument/2006/relationships/image" Target="media/image269.wmf" /><Relationship Id="rId785" Type="http://schemas.openxmlformats.org/officeDocument/2006/relationships/oleObject" Target="embeddings/oleObject323.bin" /><Relationship Id="rId786" Type="http://schemas.openxmlformats.org/officeDocument/2006/relationships/image" Target="media/image270.wmf" /><Relationship Id="rId787" Type="http://schemas.openxmlformats.org/officeDocument/2006/relationships/oleObject" Target="embeddings/oleObject324.bin" /><Relationship Id="rId788" Type="http://schemas.openxmlformats.org/officeDocument/2006/relationships/header" Target="header94.xml" /><Relationship Id="rId789" Type="http://schemas.openxmlformats.org/officeDocument/2006/relationships/header" Target="header95.xml" /><Relationship Id="rId79" Type="http://schemas.openxmlformats.org/officeDocument/2006/relationships/oleObject" Target="embeddings/oleObject5.bin" /><Relationship Id="rId790" Type="http://schemas.openxmlformats.org/officeDocument/2006/relationships/footer" Target="footer94.xml" /><Relationship Id="rId791" Type="http://schemas.openxmlformats.org/officeDocument/2006/relationships/footer" Target="footer95.xml" /><Relationship Id="rId792" Type="http://schemas.openxmlformats.org/officeDocument/2006/relationships/header" Target="header96.xml" /><Relationship Id="rId793" Type="http://schemas.openxmlformats.org/officeDocument/2006/relationships/footer" Target="footer96.xml" /><Relationship Id="rId794" Type="http://schemas.openxmlformats.org/officeDocument/2006/relationships/image" Target="media/image271.wmf" /><Relationship Id="rId795" Type="http://schemas.openxmlformats.org/officeDocument/2006/relationships/oleObject" Target="embeddings/oleObject325.bin" /><Relationship Id="rId796" Type="http://schemas.openxmlformats.org/officeDocument/2006/relationships/image" Target="media/image272.wmf" /><Relationship Id="rId797" Type="http://schemas.openxmlformats.org/officeDocument/2006/relationships/oleObject" Target="embeddings/oleObject326.bin" /><Relationship Id="rId798" Type="http://schemas.openxmlformats.org/officeDocument/2006/relationships/oleObject" Target="embeddings/oleObject327.bin" /><Relationship Id="rId799" Type="http://schemas.openxmlformats.org/officeDocument/2006/relationships/image" Target="media/image273.wmf" /><Relationship Id="rId8" Type="http://schemas.openxmlformats.org/officeDocument/2006/relationships/header" Target="header2.xml" /><Relationship Id="rId80" Type="http://schemas.openxmlformats.org/officeDocument/2006/relationships/header" Target="header31.xml" /><Relationship Id="rId800" Type="http://schemas.openxmlformats.org/officeDocument/2006/relationships/oleObject" Target="embeddings/oleObject328.bin" /><Relationship Id="rId801" Type="http://schemas.openxmlformats.org/officeDocument/2006/relationships/image" Target="media/image274.wmf" /><Relationship Id="rId802" Type="http://schemas.openxmlformats.org/officeDocument/2006/relationships/oleObject" Target="embeddings/oleObject329.bin" /><Relationship Id="rId803" Type="http://schemas.openxmlformats.org/officeDocument/2006/relationships/image" Target="media/image275.wmf" /><Relationship Id="rId804" Type="http://schemas.openxmlformats.org/officeDocument/2006/relationships/oleObject" Target="embeddings/oleObject330.bin" /><Relationship Id="rId805" Type="http://schemas.openxmlformats.org/officeDocument/2006/relationships/image" Target="media/image276.wmf" /><Relationship Id="rId806" Type="http://schemas.openxmlformats.org/officeDocument/2006/relationships/oleObject" Target="embeddings/oleObject331.bin" /><Relationship Id="rId807" Type="http://schemas.openxmlformats.org/officeDocument/2006/relationships/image" Target="media/image277.wmf" /><Relationship Id="rId808" Type="http://schemas.openxmlformats.org/officeDocument/2006/relationships/oleObject" Target="embeddings/oleObject332.bin" /><Relationship Id="rId809" Type="http://schemas.openxmlformats.org/officeDocument/2006/relationships/image" Target="media/image278.wmf" /><Relationship Id="rId81" Type="http://schemas.openxmlformats.org/officeDocument/2006/relationships/header" Target="header32.xml" /><Relationship Id="rId810" Type="http://schemas.openxmlformats.org/officeDocument/2006/relationships/oleObject" Target="embeddings/oleObject333.bin" /><Relationship Id="rId811" Type="http://schemas.openxmlformats.org/officeDocument/2006/relationships/image" Target="media/image279.wmf" /><Relationship Id="rId812" Type="http://schemas.openxmlformats.org/officeDocument/2006/relationships/oleObject" Target="embeddings/oleObject334.bin" /><Relationship Id="rId813" Type="http://schemas.openxmlformats.org/officeDocument/2006/relationships/header" Target="header97.xml" /><Relationship Id="rId814" Type="http://schemas.openxmlformats.org/officeDocument/2006/relationships/header" Target="header98.xml" /><Relationship Id="rId815" Type="http://schemas.openxmlformats.org/officeDocument/2006/relationships/footer" Target="footer97.xml" /><Relationship Id="rId816" Type="http://schemas.openxmlformats.org/officeDocument/2006/relationships/footer" Target="footer98.xml" /><Relationship Id="rId817" Type="http://schemas.openxmlformats.org/officeDocument/2006/relationships/header" Target="header99.xml" /><Relationship Id="rId818" Type="http://schemas.openxmlformats.org/officeDocument/2006/relationships/footer" Target="footer99.xml" /><Relationship Id="rId819" Type="http://schemas.openxmlformats.org/officeDocument/2006/relationships/image" Target="media/image280.wmf" /><Relationship Id="rId82" Type="http://schemas.openxmlformats.org/officeDocument/2006/relationships/footer" Target="footer31.xml" /><Relationship Id="rId820" Type="http://schemas.openxmlformats.org/officeDocument/2006/relationships/oleObject" Target="embeddings/oleObject335.bin" /><Relationship Id="rId821" Type="http://schemas.openxmlformats.org/officeDocument/2006/relationships/image" Target="media/image281.wmf" /><Relationship Id="rId822" Type="http://schemas.openxmlformats.org/officeDocument/2006/relationships/oleObject" Target="embeddings/oleObject336.bin" /><Relationship Id="rId823" Type="http://schemas.openxmlformats.org/officeDocument/2006/relationships/image" Target="media/image282.wmf" /><Relationship Id="rId824" Type="http://schemas.openxmlformats.org/officeDocument/2006/relationships/oleObject" Target="embeddings/oleObject337.bin" /><Relationship Id="rId825" Type="http://schemas.openxmlformats.org/officeDocument/2006/relationships/image" Target="media/image283.wmf" /><Relationship Id="rId826" Type="http://schemas.openxmlformats.org/officeDocument/2006/relationships/oleObject" Target="embeddings/oleObject338.bin" /><Relationship Id="rId827" Type="http://schemas.openxmlformats.org/officeDocument/2006/relationships/image" Target="media/image284.wmf" /><Relationship Id="rId828" Type="http://schemas.openxmlformats.org/officeDocument/2006/relationships/oleObject" Target="embeddings/oleObject339.bin" /><Relationship Id="rId829" Type="http://schemas.openxmlformats.org/officeDocument/2006/relationships/image" Target="media/image285.png" /><Relationship Id="rId83" Type="http://schemas.openxmlformats.org/officeDocument/2006/relationships/footer" Target="footer32.xml" /><Relationship Id="rId830" Type="http://schemas.openxmlformats.org/officeDocument/2006/relationships/image" Target="media/image286.wmf" /><Relationship Id="rId831" Type="http://schemas.openxmlformats.org/officeDocument/2006/relationships/oleObject" Target="embeddings/oleObject340.bin" /><Relationship Id="rId832" Type="http://schemas.openxmlformats.org/officeDocument/2006/relationships/image" Target="media/image287.wmf" /><Relationship Id="rId833" Type="http://schemas.openxmlformats.org/officeDocument/2006/relationships/oleObject" Target="embeddings/oleObject341.bin" /><Relationship Id="rId834" Type="http://schemas.openxmlformats.org/officeDocument/2006/relationships/image" Target="media/image288.wmf" /><Relationship Id="rId835" Type="http://schemas.openxmlformats.org/officeDocument/2006/relationships/oleObject" Target="embeddings/oleObject342.bin" /><Relationship Id="rId836" Type="http://schemas.openxmlformats.org/officeDocument/2006/relationships/image" Target="media/image289.wmf" /><Relationship Id="rId837" Type="http://schemas.openxmlformats.org/officeDocument/2006/relationships/oleObject" Target="embeddings/oleObject343.bin" /><Relationship Id="rId838" Type="http://schemas.openxmlformats.org/officeDocument/2006/relationships/hyperlink" Target="https://d.book118.com/245132212224011123" TargetMode="External" /><Relationship Id="rId839" Type="http://schemas.openxmlformats.org/officeDocument/2006/relationships/header" Target="header100.xml" /><Relationship Id="rId84" Type="http://schemas.openxmlformats.org/officeDocument/2006/relationships/header" Target="header33.xml" /><Relationship Id="rId840" Type="http://schemas.openxmlformats.org/officeDocument/2006/relationships/header" Target="header101.xml" /><Relationship Id="rId841" Type="http://schemas.openxmlformats.org/officeDocument/2006/relationships/footer" Target="footer100.xml" /><Relationship Id="rId842" Type="http://schemas.openxmlformats.org/officeDocument/2006/relationships/footer" Target="footer101.xml" /><Relationship Id="rId843" Type="http://schemas.openxmlformats.org/officeDocument/2006/relationships/header" Target="header102.xml" /><Relationship Id="rId844" Type="http://schemas.openxmlformats.org/officeDocument/2006/relationships/footer" Target="footer102.xml" /><Relationship Id="rId845" Type="http://schemas.openxmlformats.org/officeDocument/2006/relationships/theme" Target="theme/theme1.xml" /><Relationship Id="rId846" Type="http://schemas.openxmlformats.org/officeDocument/2006/relationships/numbering" Target="numbering.xml" /><Relationship Id="rId847" Type="http://schemas.openxmlformats.org/officeDocument/2006/relationships/styles" Target="styles.xml" /><Relationship Id="rId85" Type="http://schemas.openxmlformats.org/officeDocument/2006/relationships/footer" Target="footer33.xml" /><Relationship Id="rId86" Type="http://schemas.openxmlformats.org/officeDocument/2006/relationships/image" Target="media/image8.emf" /><Relationship Id="rId87" Type="http://schemas.openxmlformats.org/officeDocument/2006/relationships/header" Target="header34.xml" /><Relationship Id="rId88" Type="http://schemas.openxmlformats.org/officeDocument/2006/relationships/header" Target="header35.xml" /><Relationship Id="rId89" Type="http://schemas.openxmlformats.org/officeDocument/2006/relationships/footer" Target="footer34.xml" /><Relationship Id="rId9" Type="http://schemas.openxmlformats.org/officeDocument/2006/relationships/footer" Target="footer1.xml" /><Relationship Id="rId90" Type="http://schemas.openxmlformats.org/officeDocument/2006/relationships/footer" Target="footer35.xml" /><Relationship Id="rId91" Type="http://schemas.openxmlformats.org/officeDocument/2006/relationships/header" Target="header36.xml" /><Relationship Id="rId92" Type="http://schemas.openxmlformats.org/officeDocument/2006/relationships/footer" Target="footer36.xml" /><Relationship Id="rId93" Type="http://schemas.openxmlformats.org/officeDocument/2006/relationships/image" Target="media/image9.jpeg" /><Relationship Id="rId94" Type="http://schemas.openxmlformats.org/officeDocument/2006/relationships/header" Target="header37.xml" /><Relationship Id="rId95" Type="http://schemas.openxmlformats.org/officeDocument/2006/relationships/header" Target="header38.xml" /><Relationship Id="rId96" Type="http://schemas.openxmlformats.org/officeDocument/2006/relationships/footer" Target="footer37.xml" /><Relationship Id="rId97" Type="http://schemas.openxmlformats.org/officeDocument/2006/relationships/footer" Target="footer38.xml" /><Relationship Id="rId98" Type="http://schemas.openxmlformats.org/officeDocument/2006/relationships/header" Target="header39.xml" /><Relationship Id="rId99" Type="http://schemas.openxmlformats.org/officeDocument/2006/relationships/footer" Target="footer39.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Administrator\&#26700;&#38754;\&#21531;&#20043;&#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B9BF5-EF99-43A3-AAF7-196C23B01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君之模板.dotx</Template>
  <TotalTime>4486</TotalTime>
  <Pages>38</Pages>
  <Words>9379</Words>
  <Characters>53461</Characters>
  <Application>Microsoft Office Word</Application>
  <DocSecurity>0</DocSecurity>
  <Lines>445</Lines>
  <Paragraphs>125</Paragraphs>
  <ScaleCrop>false</ScaleCrop>
  <Company>微软中国</Company>
  <LinksUpToDate>false</LinksUpToDate>
  <CharactersWithSpaces>62715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螺旋起重器设计说明书</dc:title>
  <dc:creator>微软用户</dc:creator>
  <cp:lastModifiedBy>微软用户</cp:lastModifiedBy>
  <cp:revision>53</cp:revision>
  <cp:lastPrinted>2010-07-22T15:33:00Z</cp:lastPrinted>
  <dcterms:created xsi:type="dcterms:W3CDTF">2012-06-05T16:35:00Z</dcterms:created>
  <dcterms:modified xsi:type="dcterms:W3CDTF">2012-06-15T18:15:00Z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CustomEquationNumber">
    <vt:lpwstr>1</vt:lpwstr>
  </property>
  <property fmtid="{D5CDD505-2E9C-101B-9397-08002B2CF9AE}" pid="3" name="MTEqnNumsOnRight">
    <vt:bool>true</vt:bool>
  </property>
  <property fmtid="{D5CDD505-2E9C-101B-9397-08002B2CF9AE}" pid="4" name="MTEquationNumber2">
    <vt:lpwstr>(#C1.#E1)</vt:lpwstr>
  </property>
  <property fmtid="{D5CDD505-2E9C-101B-9397-08002B2CF9AE}" pid="5" name="MTEquationSection">
    <vt:lpwstr>1</vt:lpwstr>
  </property>
  <property fmtid="{D5CDD505-2E9C-101B-9397-08002B2CF9AE}" pid="6" name="MTWinEqns">
    <vt:bool>true</vt:bool>
  </property>
</Properties>
</file>