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57170" w14:paraId="5582508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7170" w14:paraId="5669492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7170" w14:paraId="19166E9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7170" w:rsidRPr="00A57170" w14:paraId="1C4ED5B9" w14:textId="311ED69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57170">
        <w:rPr>
          <w:rFonts w:ascii="宋体" w:eastAsia="宋体" w:hAnsi="宋体" w:hint="eastAsia"/>
          <w:b/>
          <w:sz w:val="60"/>
        </w:rPr>
        <w:t>风味清汤行业项目可行性分析报告</w:t>
      </w:r>
    </w:p>
    <w:p w:rsidR="00A57170" w:rsidP="00A57170" w14:paraId="613F7FD3" w14:textId="68BC567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57170">
        <w:rPr>
          <w:rFonts w:ascii="仿宋" w:eastAsia="仿宋" w:hAnsi="仿宋" w:hint="eastAsia"/>
          <w:b/>
          <w:sz w:val="40"/>
        </w:rPr>
        <w:t>目录</w:t>
      </w:r>
    </w:p>
    <w:p w:rsidR="00A57170" w14:paraId="2B3AA1E4" w14:textId="6B77432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57170" w14:paraId="03616187" w14:textId="433FF84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_Toc156444946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57170" w14:paraId="49E72646" w14:textId="257298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57170" w14:paraId="43B4280B" w14:textId="313649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_Toc156444948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57170" w14:paraId="7170F4F3" w14:textId="4AD931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_Toc156444949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57170" w14:paraId="15720F02" w14:textId="4F0E81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_Toc156444950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57170" w14:paraId="53B67599" w14:textId="170151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(一)、风味清汤项目产品的市场定位和目标客户分析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_Toc156444951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57170" w14:paraId="19CA5F6D" w14:textId="6C74F9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_Toc156444952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57170" w14:paraId="03BBA135" w14:textId="65B9B0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_Toc156444953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57170" w14:paraId="5024221B" w14:textId="6EFDEC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_Toc156444954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57170" w14:paraId="153D33F6" w14:textId="7A19E2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_Toc156444955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57170" w14:paraId="67FF2926" w14:textId="02BA7D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_Toc156444956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57170" w14:paraId="42DA8D44" w14:textId="18C111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_Toc156444957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57170" w14:paraId="556A4A36" w14:textId="494F93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_Toc156444958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57170" w14:paraId="69ADD1A8" w14:textId="035461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_Toc156444959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57170" w14:paraId="4C510447" w14:textId="26E871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_Toc156444960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57170" w14:paraId="5B1E075C" w14:textId="344539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_Toc156444961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57170" w14:paraId="2A0D4005" w14:textId="3754BD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五、风味清汤项目综合评价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_Toc156444962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57170" w14:paraId="595DD35C" w14:textId="383000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(一)、风味清汤项目建设期总体设计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_Toc156444963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57170" w14:paraId="7F825E90" w14:textId="691143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(二)、风味清汤项目实施保障措施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_Toc156444964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57170" w14:paraId="4772BAF7" w14:textId="3FE11A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六、未来发展趋势和战略规划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_Toc156444965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https://d.book118.com/245141104130011043</w:t>
        </w:r>
      </w:hyperlink>
    </w:p>
    <w:p w:rsidR="00A57170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70" w:rsidP="00B03B34" w14:paraId="21360B7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57170" w14:paraId="6D312BE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70" w:rsidP="00B03B34" w14:paraId="3163D570" w14:textId="408310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57170" w14:paraId="1A7ED48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70" w14:paraId="055B4CA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70" w:rsidP="00B03B3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5717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70" w:rsidP="00B03B34" w14:textId="408310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5717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7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70" w14:paraId="7942632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70" w:rsidRPr="00A57170" w:rsidP="00A57170" w14:paraId="664DDA06" w14:textId="11F194F3">
    <w:pPr>
      <w:pStyle w:val="Header"/>
      <w:rPr>
        <w:rFonts w:ascii="仿宋" w:eastAsia="仿宋" w:hAnsi="仿宋"/>
      </w:rPr>
    </w:pPr>
    <w:r w:rsidRPr="00A57170">
      <w:rPr>
        <w:rFonts w:ascii="仿宋" w:eastAsia="仿宋" w:hAnsi="仿宋" w:hint="eastAsia"/>
      </w:rPr>
      <w:t>风味清汤可行性报告</w:t>
    </w:r>
    <w:r w:rsidRPr="00A5717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70" w14:paraId="18C2B40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7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70" w:rsidRPr="00A57170" w:rsidP="00A57170" w14:textId="11F194F3">
    <w:pPr>
      <w:pStyle w:val="Header"/>
      <w:rPr>
        <w:rFonts w:ascii="仿宋" w:eastAsia="仿宋" w:hAnsi="仿宋"/>
      </w:rPr>
    </w:pPr>
    <w:r w:rsidRPr="00A57170">
      <w:rPr>
        <w:rFonts w:ascii="仿宋" w:eastAsia="仿宋" w:hAnsi="仿宋" w:hint="eastAsia"/>
      </w:rPr>
      <w:t>风味清汤可行性报告</w:t>
    </w:r>
    <w:r w:rsidRPr="00A5717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717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170"/>
    <w:rsid w:val="00A57170"/>
    <w:rsid w:val="00B03B3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C3AF74"/>
  <w15:chartTrackingRefBased/>
  <w15:docId w15:val="{85BD0BD5-EE49-40F6-819A-71293BCA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571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5717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5717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5717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571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5717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571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5717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57170"/>
  </w:style>
  <w:style w:type="paragraph" w:styleId="TOC1">
    <w:name w:val="toc 1"/>
    <w:basedOn w:val="Normal"/>
    <w:next w:val="Normal"/>
    <w:autoRedefine/>
    <w:uiPriority w:val="39"/>
    <w:unhideWhenUsed/>
    <w:rsid w:val="00A57170"/>
  </w:style>
  <w:style w:type="paragraph" w:styleId="TOC2">
    <w:name w:val="toc 2"/>
    <w:basedOn w:val="Normal"/>
    <w:next w:val="Normal"/>
    <w:autoRedefine/>
    <w:uiPriority w:val="39"/>
    <w:unhideWhenUsed/>
    <w:rsid w:val="00A5717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4514110413001104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5161</Words>
  <Characters>29421</Characters>
  <Application>Microsoft Office Word</Application>
  <DocSecurity>0</DocSecurity>
  <Lines>245</Lines>
  <Paragraphs>69</Paragraphs>
  <ScaleCrop>false</ScaleCrop>
  <Company/>
  <LinksUpToDate>false</LinksUpToDate>
  <CharactersWithSpaces>34513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2024-01-17T20:34:00Z</dcterms:created>
  <dcterms:modified xsi:type="dcterms:W3CDTF">2024-01-17T20:35:00Z</dcterms:modified>
</cp:coreProperties>
</file>