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12115800</wp:posOffset>
            </wp:positionH>
            <wp:positionV relativeFrom="topMargin">
              <wp:posOffset>11036300</wp:posOffset>
            </wp:positionV>
            <wp:extent cx="292100" cy="355600"/>
            <wp:wrapNone/>
            <wp:docPr id="1000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5"/>
                    <a:stretch>
                      <a:fillRect/>
                    </a:stretch>
                  </pic:blipFill>
                  <pic:spPr>
                    <a:xfrm>
                      <a:off x="0" y="0"/>
                      <a:ext cx="292100" cy="355600"/>
                    </a:xfrm>
                    <a:prstGeom prst="rect">
                      <a:avLst/>
                    </a:prstGeom>
                  </pic:spPr>
                </pic:pic>
              </a:graphicData>
            </a:graphic>
          </wp:anchor>
        </w:drawing>
      </w:r>
      <w:r>
        <w:rPr>
          <w:rFonts w:ascii="宋体" w:eastAsia="宋体" w:hAnsi="宋体" w:cs="宋体"/>
          <w:b/>
          <w:color w:val="auto"/>
          <w:sz w:val="32"/>
        </w:rPr>
        <w:t>丽水市2023学年第一学期普通高中教学质量监控</w:t>
      </w:r>
    </w:p>
    <w:p w:rsidR="00FC5860" w:rsidRPr="00BE1BCD">
      <w:pPr>
        <w:spacing w:line="360" w:lineRule="auto"/>
        <w:jc w:val="center"/>
      </w:pPr>
      <w:r>
        <w:rPr>
          <w:rFonts w:ascii="宋体" w:eastAsia="宋体" w:hAnsi="宋体" w:cs="宋体"/>
          <w:b/>
          <w:color w:val="auto"/>
          <w:sz w:val="32"/>
        </w:rPr>
        <w:t>高二思想政治试题卷</w:t>
      </w:r>
    </w:p>
    <w:p w:rsidR="00FC5860" w:rsidRPr="00BE1BCD">
      <w:pPr>
        <w:spacing w:line="360" w:lineRule="auto"/>
        <w:jc w:val="both"/>
      </w:pPr>
      <w:r>
        <w:rPr>
          <w:rFonts w:ascii="宋体" w:eastAsia="宋体" w:hAnsi="宋体" w:cs="宋体"/>
          <w:b/>
          <w:color w:val="auto"/>
          <w:sz w:val="24"/>
        </w:rPr>
        <w:t>考生注意：</w:t>
      </w:r>
    </w:p>
    <w:p w:rsidR="00FC5860" w:rsidRPr="00BE1BCD">
      <w:pPr>
        <w:spacing w:line="360" w:lineRule="auto"/>
        <w:jc w:val="both"/>
      </w:pPr>
      <w:r>
        <w:rPr>
          <w:rFonts w:ascii="宋体" w:eastAsia="宋体" w:hAnsi="宋体" w:cs="宋体"/>
          <w:b/>
          <w:color w:val="auto"/>
          <w:sz w:val="24"/>
        </w:rPr>
        <w:t>1．本试题卷共6页，有四大题，31小题。满分100分，考试时间90分钟。</w:t>
      </w:r>
    </w:p>
    <w:p w:rsidR="00FC5860" w:rsidRPr="00BE1BCD">
      <w:pPr>
        <w:spacing w:line="360" w:lineRule="auto"/>
        <w:jc w:val="both"/>
      </w:pPr>
      <w:r>
        <w:rPr>
          <w:rFonts w:ascii="宋体" w:eastAsia="宋体" w:hAnsi="宋体" w:cs="宋体"/>
          <w:b/>
          <w:color w:val="auto"/>
          <w:sz w:val="24"/>
        </w:rPr>
        <w:t>2．考生答题前，务必将自己的姓名、准考证号用黑色字迹的签字笔或钢笔填写在答题纸上。</w:t>
      </w:r>
    </w:p>
    <w:p w:rsidR="00FC5860" w:rsidRPr="00BE1BCD">
      <w:pPr>
        <w:spacing w:line="360" w:lineRule="auto"/>
        <w:jc w:val="both"/>
      </w:pPr>
      <w:r>
        <w:rPr>
          <w:rFonts w:ascii="宋体" w:eastAsia="宋体" w:hAnsi="宋体" w:cs="宋体"/>
          <w:b/>
          <w:color w:val="auto"/>
          <w:sz w:val="24"/>
        </w:rPr>
        <w:t>3．选择题的答案须用2B铅笔将答题纸上对应题目的答案标号涂黑，如要改动，须将原填涂处用橡皮擦净。</w:t>
      </w:r>
    </w:p>
    <w:p w:rsidR="00FC5860" w:rsidRPr="00BE1BCD">
      <w:pPr>
        <w:spacing w:line="360" w:lineRule="auto"/>
        <w:jc w:val="both"/>
      </w:pPr>
      <w:r>
        <w:rPr>
          <w:rFonts w:ascii="宋体" w:eastAsia="宋体" w:hAnsi="宋体" w:cs="宋体"/>
          <w:b/>
          <w:color w:val="auto"/>
          <w:sz w:val="24"/>
        </w:rPr>
        <w:t>4．非选择题的答案须用黑色字迹的签字笔或钢笔写在答题纸上相应区域内，答案写在本试题卷上无效。</w:t>
      </w:r>
    </w:p>
    <w:p w:rsidR="00FC5860" w:rsidRPr="00BE1BCD">
      <w:pPr>
        <w:spacing w:line="360" w:lineRule="auto"/>
        <w:jc w:val="both"/>
      </w:pPr>
      <w:r>
        <w:rPr>
          <w:rFonts w:ascii="宋体" w:eastAsia="宋体" w:hAnsi="宋体" w:cs="宋体"/>
          <w:b/>
          <w:color w:val="auto"/>
          <w:sz w:val="24"/>
        </w:rPr>
        <w:t>一、判断题(本大题共5小题，每小题1分，共5分。判断下列说法是否正确，用正确和错误表示)</w:t>
      </w:r>
    </w:p>
    <w:p w:rsidR="00FC5860" w:rsidRPr="00BE1BCD">
      <w:pPr>
        <w:spacing w:line="360" w:lineRule="auto"/>
        <w:jc w:val="both"/>
        <w:rPr>
          <w:color w:val="000000"/>
        </w:rPr>
      </w:pPr>
      <w:r>
        <w:rPr>
          <w:color w:val="auto"/>
        </w:rPr>
        <w:t xml:space="preserve">1. </w:t>
      </w:r>
      <w:r>
        <w:rPr>
          <w:rFonts w:ascii="宋体" w:eastAsia="宋体" w:hAnsi="宋体" w:cs="宋体"/>
          <w:color w:val="auto"/>
        </w:rPr>
        <w:t>“资产阶级用来推翻封建制度的武器，现在却对准资产阶级自己了”，这里的武器是指阶级斗争。</w:t>
      </w:r>
      <w:r w:rsidRPr="00BE1BCD">
        <w:t>（     ）</w:t>
      </w:r>
    </w:p>
    <w:p>
      <w:pPr>
        <w:spacing w:line="360" w:lineRule="auto"/>
        <w:textAlignment w:val="center"/>
        <w:rPr>
          <w:color w:val="000000"/>
        </w:rPr>
      </w:pPr>
      <w:r>
        <w:rPr>
          <w:color w:val="2E75B6"/>
        </w:rPr>
        <w:t>【答案】</w:t>
      </w:r>
      <w:r>
        <w:rPr>
          <w:rFonts w:ascii="宋体" w:eastAsia="宋体" w:hAnsi="宋体" w:cs="宋体"/>
          <w:color w:val="000000"/>
        </w:rPr>
        <w:t>错误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资产阶级用来推翻封建制度的武器，现在却对准资产阶级自己了”，这里的武器是指不断发展的生产力，故本题说法错误。</w:t>
      </w:r>
    </w:p>
    <w:p>
      <w:pPr>
        <w:spacing w:line="360" w:lineRule="auto"/>
        <w:jc w:val="both"/>
        <w:textAlignment w:val="center"/>
        <w:rPr>
          <w:color w:val="000000"/>
        </w:rPr>
      </w:pPr>
      <w:r>
        <w:rPr>
          <w:color w:val="000000"/>
        </w:rPr>
        <w:t xml:space="preserve">2. </w:t>
      </w:r>
      <w:r>
        <w:rPr>
          <w:rFonts w:ascii="宋体" w:eastAsia="宋体" w:hAnsi="宋体" w:cs="宋体"/>
          <w:color w:val="000000"/>
        </w:rPr>
        <w:t>中国式现代化是全体人民共同富裕的现代化，分配制度是促进共同富裕的基础性制度。</w:t>
      </w:r>
      <w:r>
        <w:rPr>
          <w:color w:val="000000"/>
        </w:rPr>
        <w:t>（     ）</w:t>
      </w:r>
    </w:p>
    <w:p>
      <w:pPr>
        <w:spacing w:line="360" w:lineRule="auto"/>
        <w:textAlignment w:val="center"/>
        <w:rPr>
          <w:color w:val="000000"/>
        </w:rPr>
      </w:pPr>
      <w:r>
        <w:rPr>
          <w:color w:val="2E75B6"/>
        </w:rPr>
        <w:t>【答案】</w:t>
      </w:r>
      <w:r>
        <w:rPr>
          <w:rFonts w:ascii="宋体" w:eastAsia="宋体" w:hAnsi="宋体" w:cs="宋体"/>
          <w:color w:val="000000"/>
        </w:rPr>
        <w:t>正确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中国式现代化是全体人民共同富裕的现代化，分配制度是促进共同富裕的基础性制度。</w:t>
      </w:r>
      <w:r>
        <w:rPr>
          <w:color w:val="000000"/>
        </w:rPr>
        <w:t>收入分配是民生之源，是改善民生、实现发展成果由人民共享最重要、最直接的方式。故判断正确。</w:t>
      </w:r>
    </w:p>
    <w:p>
      <w:pPr>
        <w:spacing w:line="360" w:lineRule="auto"/>
        <w:jc w:val="both"/>
        <w:textAlignment w:val="center"/>
        <w:rPr>
          <w:color w:val="000000"/>
        </w:rPr>
      </w:pPr>
      <w:r>
        <w:rPr>
          <w:color w:val="000000"/>
        </w:rPr>
        <w:t xml:space="preserve">3. </w:t>
      </w:r>
      <w:r>
        <w:rPr>
          <w:rFonts w:ascii="宋体" w:eastAsia="宋体" w:hAnsi="宋体" w:cs="宋体"/>
          <w:color w:val="000000"/>
        </w:rPr>
        <w:t>基层党员干部在抗洪抢险救灾中冲锋在前，充分展现了中国共产党的先进性。</w:t>
      </w:r>
      <w:r>
        <w:rPr>
          <w:color w:val="000000"/>
        </w:rPr>
        <w:t>（     ）</w:t>
      </w:r>
    </w:p>
    <w:p>
      <w:pPr>
        <w:spacing w:line="360" w:lineRule="auto"/>
        <w:textAlignment w:val="center"/>
        <w:rPr>
          <w:color w:val="000000"/>
        </w:rPr>
      </w:pPr>
      <w:r>
        <w:rPr>
          <w:color w:val="2E75B6"/>
        </w:rPr>
        <w:t>【答案】</w:t>
      </w:r>
      <w:r>
        <w:rPr>
          <w:rFonts w:ascii="宋体" w:eastAsia="宋体" w:hAnsi="宋体" w:cs="宋体"/>
          <w:color w:val="000000"/>
        </w:rPr>
        <w:t>正确</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基层党员干部在抗洪抢险救灾中冲锋在前，充分发挥共产党员的先锋模范作用，展现了中国共产党的先进性，故本题说法正确。</w:t>
      </w:r>
    </w:p>
    <w:p>
      <w:pPr>
        <w:spacing w:line="360" w:lineRule="auto"/>
        <w:jc w:val="both"/>
        <w:textAlignment w:val="center"/>
        <w:rPr>
          <w:color w:val="000000"/>
        </w:rPr>
      </w:pPr>
      <w:r>
        <w:rPr>
          <w:color w:val="000000"/>
        </w:rPr>
        <w:t xml:space="preserve">4. </w:t>
      </w:r>
      <w:r>
        <w:rPr>
          <w:rFonts w:ascii="宋体" w:eastAsia="宋体" w:hAnsi="宋体" w:cs="宋体"/>
          <w:color w:val="000000"/>
        </w:rPr>
        <w:t>马克思主义哲学实现了科学基础上的革命性和实践性的统一。</w:t>
      </w:r>
      <w:r>
        <w:rPr>
          <w:color w:val="000000"/>
        </w:rPr>
        <w:t>（     ）</w:t>
      </w:r>
    </w:p>
    <w:p>
      <w:pPr>
        <w:spacing w:line="360" w:lineRule="auto"/>
        <w:textAlignment w:val="center"/>
        <w:rPr>
          <w:color w:val="000000"/>
        </w:rPr>
      </w:pPr>
      <w:r>
        <w:rPr>
          <w:color w:val="2E75B6"/>
        </w:rPr>
        <w:t>【答案】</w:t>
      </w:r>
      <w:r>
        <w:rPr>
          <w:rFonts w:ascii="宋体" w:eastAsia="宋体" w:hAnsi="宋体" w:cs="宋体"/>
          <w:color w:val="000000"/>
        </w:rPr>
        <w:t>错误</w:t>
      </w:r>
    </w:p>
    <w:p>
      <w:pPr>
        <w:spacing w:line="360" w:lineRule="auto"/>
        <w:textAlignment w:val="center"/>
        <w:rPr>
          <w:color w:val="000000"/>
        </w:rPr>
      </w:pPr>
      <w:r>
        <w:rPr>
          <w:color w:val="2E75B6"/>
        </w:rPr>
        <w:t>【解析】</w:t>
      </w:r>
    </w:p>
    <w:p>
      <w:pPr>
        <w:spacing w:line="360" w:lineRule="auto"/>
        <w:jc w:val="left"/>
        <w:textAlignment w:val="center"/>
        <w:rPr>
          <w:color w:val="000000"/>
        </w:rPr>
        <w:sectPr w:rsidSect="00C321EB">
          <w:headerReference w:type="even" r:id="rId6"/>
          <w:footerReference w:type="even" r:id="rId7"/>
          <w:headerReference w:type="first" r:id="rId8"/>
          <w:footerReference w:type="first" r:id="rId9"/>
          <w:pgSz w:w="11906" w:h="16838"/>
          <w:pgMar w:top="910" w:right="1080" w:bottom="1440" w:left="1080" w:header="152" w:footer="0" w:gutter="0"/>
          <w:cols w:space="720"/>
          <w:docGrid w:type="lines" w:linePitch="312"/>
        </w:sectPr>
      </w:pPr>
      <w:r>
        <w:rPr>
          <w:color w:val="000000"/>
        </w:rPr>
        <w:t>【详解】</w:t>
      </w:r>
      <w:r>
        <w:rPr>
          <w:rFonts w:ascii="宋体" w:eastAsia="宋体" w:hAnsi="宋体" w:cs="宋体"/>
          <w:color w:val="000000"/>
        </w:rPr>
        <w:t>马克思主义哲学实现了实践基础上的革命性和科学性的统一。故判断错误。</w:t>
      </w:r>
    </w:p>
    <w:p>
      <w:pPr>
        <w:spacing w:line="360" w:lineRule="auto"/>
        <w:jc w:val="both"/>
        <w:textAlignment w:val="center"/>
        <w:rPr>
          <w:color w:val="000000"/>
        </w:rPr>
      </w:pPr>
      <w:r>
        <w:rPr>
          <w:color w:val="000000"/>
        </w:rPr>
        <w:t xml:space="preserve">5. </w:t>
      </w:r>
      <w:r>
        <w:rPr>
          <w:rFonts w:ascii="宋体" w:eastAsia="宋体" w:hAnsi="宋体" w:cs="宋体"/>
          <w:color w:val="000000"/>
        </w:rPr>
        <w:t>“丝绸之路经济带”和“21世纪海上丝绸之路”是文化推动发展的体现。</w:t>
      </w:r>
      <w:r>
        <w:rPr>
          <w:color w:val="000000"/>
        </w:rPr>
        <w:t>（     ）</w:t>
      </w:r>
    </w:p>
    <w:p>
      <w:pPr>
        <w:spacing w:line="360" w:lineRule="auto"/>
        <w:textAlignment w:val="center"/>
        <w:rPr>
          <w:color w:val="000000"/>
        </w:rPr>
      </w:pPr>
      <w:r>
        <w:rPr>
          <w:color w:val="2E75B6"/>
        </w:rPr>
        <w:t>【答案】</w:t>
      </w:r>
      <w:r>
        <w:rPr>
          <w:rFonts w:ascii="宋体" w:eastAsia="宋体" w:hAnsi="宋体" w:cs="宋体"/>
          <w:color w:val="000000"/>
        </w:rPr>
        <w:t>错误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“丝绸之路经济带”和“21世纪海上丝绸之路”是文化与经济相互影响、相互交融的体现，故本题说法错误。</w:t>
      </w:r>
    </w:p>
    <w:p>
      <w:pPr>
        <w:spacing w:line="360" w:lineRule="auto"/>
        <w:jc w:val="both"/>
        <w:textAlignment w:val="center"/>
        <w:rPr>
          <w:color w:val="000000"/>
        </w:rPr>
      </w:pPr>
      <w:r>
        <w:rPr>
          <w:rFonts w:ascii="宋体" w:eastAsia="宋体" w:hAnsi="宋体" w:cs="宋体"/>
          <w:b/>
          <w:color w:val="000000"/>
          <w:sz w:val="24"/>
        </w:rPr>
        <w:t>二、选择题I(本大题共18小题，每小题2分，共36分。每小题列出的四个备选项中只有一个是符合题目要求的，不选、多选、错选均不得分)</w:t>
      </w:r>
    </w:p>
    <w:p>
      <w:pPr>
        <w:spacing w:line="360" w:lineRule="auto"/>
        <w:jc w:val="both"/>
        <w:textAlignment w:val="center"/>
        <w:rPr>
          <w:color w:val="000000"/>
        </w:rPr>
      </w:pPr>
      <w:r>
        <w:rPr>
          <w:color w:val="000000"/>
        </w:rPr>
        <w:t xml:space="preserve">6. </w:t>
      </w:r>
      <w:r>
        <w:rPr>
          <w:rFonts w:ascii="宋体" w:eastAsia="宋体" w:hAnsi="宋体" w:cs="宋体"/>
          <w:color w:val="000000"/>
        </w:rPr>
        <w:t>2023年11月8日，国家博物馆“远古江南·海陆山河——河姆渡文化发现50周年考古成果特展”向公众开放。河姆渡遗址的发现和确立，为重建中国南方地区新石器时代历史打开了一扇清晰的窗口。走进展览，观众可以（   ）</w:t>
      </w:r>
    </w:p>
    <w:p>
      <w:pPr>
        <w:spacing w:line="360" w:lineRule="auto"/>
        <w:jc w:val="both"/>
        <w:textAlignment w:val="center"/>
        <w:rPr>
          <w:color w:val="000000"/>
        </w:rPr>
      </w:pPr>
      <w:r>
        <w:rPr>
          <w:rFonts w:ascii="宋体" w:eastAsia="宋体" w:hAnsi="宋体" w:cs="宋体"/>
          <w:color w:val="000000"/>
        </w:rPr>
        <w:t>①看到刻有文字的兽骨，推知当时人类已迈入文明时代</w:t>
      </w:r>
    </w:p>
    <w:p>
      <w:pPr>
        <w:spacing w:line="360" w:lineRule="auto"/>
        <w:jc w:val="both"/>
        <w:textAlignment w:val="center"/>
        <w:rPr>
          <w:color w:val="000000"/>
        </w:rPr>
      </w:pPr>
      <w:r>
        <w:rPr>
          <w:rFonts w:ascii="宋体" w:eastAsia="宋体" w:hAnsi="宋体" w:cs="宋体"/>
          <w:color w:val="000000"/>
        </w:rPr>
        <w:t>②欣赏刻画稻穗纹样的陶器，推知当时已出现稻作农业</w:t>
      </w:r>
    </w:p>
    <w:p>
      <w:pPr>
        <w:spacing w:line="360" w:lineRule="auto"/>
        <w:jc w:val="both"/>
        <w:textAlignment w:val="center"/>
        <w:rPr>
          <w:color w:val="000000"/>
        </w:rPr>
      </w:pPr>
      <w:r>
        <w:rPr>
          <w:rFonts w:ascii="宋体" w:eastAsia="宋体" w:hAnsi="宋体" w:cs="宋体"/>
          <w:color w:val="000000"/>
        </w:rPr>
        <w:t>③观赏到干栏式木构建筑遗迹，判断当时城市开始出现</w:t>
      </w:r>
    </w:p>
    <w:p>
      <w:pPr>
        <w:spacing w:line="360" w:lineRule="auto"/>
        <w:jc w:val="both"/>
        <w:textAlignment w:val="center"/>
        <w:rPr>
          <w:color w:val="000000"/>
        </w:rPr>
      </w:pPr>
      <w:r>
        <w:rPr>
          <w:rFonts w:ascii="宋体" w:eastAsia="宋体" w:hAnsi="宋体" w:cs="宋体"/>
          <w:color w:val="000000"/>
        </w:rPr>
        <w:t>④了解我国史前文化，感受中华文明风采，增强文化自信</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①③</w:t>
      </w:r>
      <w:r>
        <w:rPr>
          <w:color w:val="000000"/>
        </w:rPr>
        <w:tab/>
      </w:r>
      <w:r>
        <w:rPr>
          <w:color w:val="000000"/>
        </w:rPr>
        <w:t xml:space="preserve">C. </w:t>
      </w:r>
      <w:r>
        <w:rPr>
          <w:rFonts w:ascii="宋体" w:eastAsia="宋体" w:hAnsi="宋体" w:cs="宋体"/>
          <w:color w:val="000000"/>
        </w:rPr>
        <w:t>②④</w:t>
      </w:r>
      <w:r>
        <w:rPr>
          <w:color w:val="000000"/>
        </w:rPr>
        <w:tab/>
      </w:r>
      <w:r>
        <w:rPr>
          <w:color w:val="000000"/>
        </w:rPr>
        <w:t xml:space="preserve">D. </w:t>
      </w:r>
      <w:r>
        <w:rPr>
          <w:rFonts w:ascii="宋体" w:eastAsia="宋体" w:hAnsi="宋体" w:cs="宋体"/>
          <w:color w:val="000000"/>
        </w:rPr>
        <w:t>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新石器时代人类处于原始社会。</w:t>
      </w:r>
    </w:p>
    <w:p>
      <w:pPr>
        <w:spacing w:line="360" w:lineRule="auto"/>
        <w:jc w:val="left"/>
        <w:textAlignment w:val="center"/>
        <w:rPr>
          <w:color w:val="000000"/>
        </w:rPr>
      </w:pPr>
      <w:r>
        <w:rPr>
          <w:rFonts w:ascii="宋体" w:eastAsia="宋体" w:hAnsi="宋体" w:cs="宋体"/>
          <w:color w:val="000000"/>
        </w:rPr>
        <w:t>①③：奴隶社会代替原始社会后，金属工具的广泛使用、城市的出现、文字的发明和应用、脑力劳动和体力劳动的分工等，促进了生产力的发展，使人类摆脱蒙昧野蛮的状态，迈入了文明时代的门槛，①③不符合题意。</w:t>
      </w:r>
    </w:p>
    <w:p>
      <w:pPr>
        <w:spacing w:line="360" w:lineRule="auto"/>
        <w:jc w:val="left"/>
        <w:textAlignment w:val="center"/>
        <w:rPr>
          <w:color w:val="000000"/>
        </w:rPr>
      </w:pPr>
      <w:r>
        <w:rPr>
          <w:rFonts w:ascii="宋体" w:eastAsia="宋体" w:hAnsi="宋体" w:cs="宋体"/>
          <w:color w:val="000000"/>
        </w:rPr>
        <w:t>②：人类进入新石器时代，原始畜牧业和农业开始出现。欣赏刻画稻穗纹样的陶器，推知当时已出现稻作农业，②符合题意。</w:t>
      </w:r>
    </w:p>
    <w:p>
      <w:pPr>
        <w:spacing w:line="360" w:lineRule="auto"/>
        <w:jc w:val="left"/>
        <w:textAlignment w:val="center"/>
        <w:rPr>
          <w:color w:val="000000"/>
        </w:rPr>
      </w:pPr>
      <w:r>
        <w:rPr>
          <w:rFonts w:ascii="宋体" w:eastAsia="宋体" w:hAnsi="宋体" w:cs="宋体"/>
          <w:color w:val="000000"/>
        </w:rPr>
        <w:t>④：河姆渡遗址的发现和确立，为重建中国南方地区新石器时代历史打开了一扇清晰的窗口。走进展览，观众可以了解我国史前文化，感受中华文明风采，增强文化自信，④符合题意。</w:t>
      </w:r>
    </w:p>
    <w:p>
      <w:pPr>
        <w:spacing w:line="360" w:lineRule="auto"/>
        <w:jc w:val="left"/>
        <w:textAlignment w:val="center"/>
        <w:rPr>
          <w:color w:val="000000"/>
        </w:rPr>
      </w:pPr>
      <w:r>
        <w:rPr>
          <w:rFonts w:ascii="宋体" w:eastAsia="宋体" w:hAnsi="宋体" w:cs="宋体"/>
          <w:color w:val="000000"/>
        </w:rPr>
        <w:t>故本题选C。</w:t>
      </w:r>
    </w:p>
    <w:p>
      <w:pPr>
        <w:spacing w:line="360" w:lineRule="auto"/>
        <w:jc w:val="both"/>
        <w:textAlignment w:val="center"/>
        <w:rPr>
          <w:color w:val="000000"/>
        </w:rPr>
      </w:pPr>
      <w:r>
        <w:rPr>
          <w:color w:val="000000"/>
        </w:rPr>
        <w:t xml:space="preserve">7. </w:t>
      </w:r>
      <w:r>
        <w:rPr>
          <w:rFonts w:ascii="宋体" w:eastAsia="宋体" w:hAnsi="宋体" w:cs="宋体"/>
          <w:color w:val="000000"/>
        </w:rPr>
        <w:t>某地启动“影像见证45年”——改革开放四十五周年征集分享活动，鼓励广大网友用影像来分享改革开放波澜壮阔的沧桑巨变。下列影像镜头可入选的是（   ）</w:t>
      </w:r>
    </w:p>
    <w:p>
      <w:pPr>
        <w:spacing w:line="360" w:lineRule="auto"/>
        <w:jc w:val="both"/>
        <w:textAlignment w:val="center"/>
        <w:rPr>
          <w:color w:val="000000"/>
        </w:rPr>
      </w:pPr>
      <w:r>
        <w:rPr>
          <w:rFonts w:ascii="宋体" w:eastAsia="宋体" w:hAnsi="宋体" w:cs="宋体"/>
          <w:color w:val="000000"/>
        </w:rPr>
        <w:t>①上海信大祥绸布商店挂上了公私合营招牌的场景</w:t>
      </w:r>
    </w:p>
    <w:p>
      <w:pPr>
        <w:spacing w:line="360" w:lineRule="auto"/>
        <w:jc w:val="both"/>
        <w:textAlignment w:val="center"/>
        <w:rPr>
          <w:color w:val="000000"/>
        </w:rPr>
      </w:pPr>
      <w:r>
        <w:rPr>
          <w:rFonts w:ascii="宋体" w:eastAsia="宋体" w:hAnsi="宋体" w:cs="宋体"/>
          <w:color w:val="000000"/>
        </w:rPr>
        <w:t>②中国加入世贸组织签字仪式在卡塔尔首都多哈举行</w:t>
      </w:r>
    </w:p>
    <w:p>
      <w:pPr>
        <w:spacing w:line="360" w:lineRule="auto"/>
        <w:jc w:val="both"/>
        <w:textAlignment w:val="center"/>
        <w:rPr>
          <w:color w:val="000000"/>
        </w:rPr>
        <w:sectPr w:rsidSect="00C321EB">
          <w:headerReference w:type="even" r:id="rId10"/>
          <w:footerReference w:type="even" r:id="rId11"/>
          <w:headerReference w:type="first" r:id="rId12"/>
          <w:footerReference w:type="first" r:id="rId13"/>
          <w:type w:val="nextPage"/>
          <w:pgSz w:w="11906" w:h="16838"/>
          <w:pgMar w:top="910" w:right="1080" w:bottom="1440" w:left="1080" w:header="152" w:footer="0" w:gutter="0"/>
          <w:pgNumType w:start="2"/>
          <w:cols w:space="720"/>
          <w:titlePg w:val="0"/>
          <w:docGrid w:type="lines" w:linePitch="312"/>
        </w:sectPr>
      </w:pPr>
      <w:r>
        <w:rPr>
          <w:rFonts w:ascii="宋体" w:eastAsia="宋体" w:hAnsi="宋体" w:cs="宋体"/>
          <w:color w:val="000000"/>
        </w:rPr>
        <w:t>③“时间就是金钱，效率就是生命”巨幅口号标语高悬</w:t>
      </w:r>
    </w:p>
    <w:p>
      <w:pPr>
        <w:spacing w:line="360" w:lineRule="auto"/>
        <w:jc w:val="both"/>
        <w:textAlignment w:val="center"/>
        <w:rPr>
          <w:color w:val="000000"/>
        </w:rPr>
      </w:pPr>
      <w:r>
        <w:rPr>
          <w:rFonts w:ascii="宋体" w:eastAsia="宋体" w:hAnsi="宋体" w:cs="宋体"/>
          <w:color w:val="000000"/>
        </w:rPr>
        <w:t>④我国第一颗人造地球卫星“东方红一号”升空的画面</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①③</w:t>
      </w:r>
      <w:r>
        <w:rPr>
          <w:color w:val="000000"/>
        </w:rPr>
        <w:tab/>
      </w:r>
      <w:r>
        <w:rPr>
          <w:color w:val="000000"/>
        </w:rPr>
        <w:t xml:space="preserve">B. </w:t>
      </w:r>
      <w:r>
        <w:rPr>
          <w:rFonts w:ascii="宋体" w:eastAsia="宋体" w:hAnsi="宋体" w:cs="宋体"/>
          <w:color w:val="000000"/>
        </w:rPr>
        <w:t>②③</w:t>
      </w:r>
      <w:r>
        <w:rPr>
          <w:color w:val="000000"/>
        </w:rPr>
        <w:tab/>
      </w:r>
      <w:r>
        <w:rPr>
          <w:color w:val="000000"/>
        </w:rPr>
        <w:t xml:space="preserve">C. </w:t>
      </w:r>
      <w:r>
        <w:rPr>
          <w:rFonts w:ascii="宋体" w:eastAsia="宋体" w:hAnsi="宋体" w:cs="宋体"/>
          <w:color w:val="000000"/>
        </w:rPr>
        <w:t>②④</w:t>
      </w:r>
      <w:r>
        <w:rPr>
          <w:color w:val="000000"/>
        </w:rPr>
        <w:tab/>
      </w:r>
      <w:r>
        <w:rPr>
          <w:color w:val="000000"/>
        </w:rPr>
        <w:t xml:space="preserve">D. </w:t>
      </w:r>
      <w:r>
        <w:rPr>
          <w:rFonts w:ascii="宋体" w:eastAsia="宋体" w:hAnsi="宋体" w:cs="宋体"/>
          <w:color w:val="000000"/>
        </w:rPr>
        <w:t>①④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①：“上海信大祥绸布商店挂上了公私合营的招牌”，表明的是1956年我国生产资料私有制的社会主义改造的事件。当时尚未实行改革开放，①不符合题意。</w:t>
      </w:r>
    </w:p>
    <w:p>
      <w:pPr>
        <w:spacing w:line="360" w:lineRule="auto"/>
        <w:jc w:val="left"/>
        <w:textAlignment w:val="center"/>
        <w:rPr>
          <w:color w:val="000000"/>
        </w:rPr>
      </w:pPr>
      <w:r>
        <w:rPr>
          <w:rFonts w:ascii="宋体" w:eastAsia="宋体" w:hAnsi="宋体" w:cs="宋体"/>
          <w:color w:val="000000"/>
        </w:rPr>
        <w:t>②：2001年，</w:t>
      </w:r>
      <w:r>
        <w:rPr>
          <w:rFonts w:ascii="宋体" w:eastAsia="宋体" w:hAnsi="宋体" w:cs="宋体"/>
          <w:color w:val="000000"/>
        </w:rPr>
        <w:t>中国加入世界贸易组织，②符合题意。</w:t>
      </w:r>
    </w:p>
    <w:p>
      <w:pPr>
        <w:spacing w:line="360" w:lineRule="auto"/>
        <w:jc w:val="left"/>
        <w:textAlignment w:val="center"/>
        <w:rPr>
          <w:color w:val="000000"/>
        </w:rPr>
      </w:pPr>
      <w:r>
        <w:rPr>
          <w:rFonts w:ascii="宋体" w:eastAsia="宋体" w:hAnsi="宋体" w:cs="宋体"/>
          <w:color w:val="000000"/>
        </w:rPr>
        <w:t>③：“时间就是金钱，效率就是生命”是改革开放时期的口号，③符合题意。</w:t>
      </w:r>
    </w:p>
    <w:p>
      <w:pPr>
        <w:spacing w:line="360" w:lineRule="auto"/>
        <w:jc w:val="left"/>
        <w:textAlignment w:val="center"/>
        <w:rPr>
          <w:color w:val="000000"/>
        </w:rPr>
      </w:pPr>
      <w:r>
        <w:rPr>
          <w:rFonts w:ascii="宋体" w:eastAsia="宋体" w:hAnsi="宋体" w:cs="宋体"/>
          <w:color w:val="000000"/>
        </w:rPr>
        <w:t>④：1970年，我国第一颗人造地球卫星“东方红一号”发射升空。当时尚未实行改革开放，④不符合题意。</w:t>
      </w:r>
    </w:p>
    <w:p>
      <w:pPr>
        <w:spacing w:line="360" w:lineRule="auto"/>
        <w:jc w:val="left"/>
        <w:textAlignment w:val="center"/>
        <w:rPr>
          <w:color w:val="000000"/>
        </w:rPr>
      </w:pPr>
      <w:r>
        <w:rPr>
          <w:rFonts w:ascii="宋体" w:eastAsia="宋体" w:hAnsi="宋体" w:cs="宋体"/>
          <w:color w:val="000000"/>
        </w:rPr>
        <w:t>故本题选B。</w:t>
      </w:r>
    </w:p>
    <w:p>
      <w:pPr>
        <w:spacing w:line="360" w:lineRule="auto"/>
        <w:jc w:val="both"/>
        <w:textAlignment w:val="center"/>
        <w:rPr>
          <w:color w:val="000000"/>
        </w:rPr>
      </w:pPr>
      <w:r>
        <w:rPr>
          <w:color w:val="000000"/>
        </w:rPr>
        <w:t xml:space="preserve">8. </w:t>
      </w:r>
      <w:r>
        <w:rPr>
          <w:rFonts w:ascii="宋体" w:eastAsia="宋体" w:hAnsi="宋体" w:cs="宋体"/>
          <w:color w:val="000000"/>
        </w:rPr>
        <w:t>中国特色社会主义道路，是在马克思主义指导下走出来的，也是从五千多年中华文明史中走出来的，“两个结合”是开辟和发展中国特色社会主义的必由之路。“两个结合”有利于（   ）</w:t>
      </w:r>
    </w:p>
    <w:p>
      <w:pPr>
        <w:spacing w:line="360" w:lineRule="auto"/>
        <w:jc w:val="both"/>
        <w:textAlignment w:val="center"/>
        <w:rPr>
          <w:color w:val="000000"/>
        </w:rPr>
      </w:pPr>
      <w:r>
        <w:rPr>
          <w:rFonts w:ascii="宋体" w:eastAsia="宋体" w:hAnsi="宋体" w:cs="宋体"/>
          <w:color w:val="000000"/>
        </w:rPr>
        <w:t>①实现新时代新征程党的中心任务</w:t>
      </w:r>
    </w:p>
    <w:p>
      <w:pPr>
        <w:spacing w:line="360" w:lineRule="auto"/>
        <w:jc w:val="both"/>
        <w:textAlignment w:val="center"/>
        <w:rPr>
          <w:color w:val="000000"/>
        </w:rPr>
      </w:pPr>
      <w:r>
        <w:rPr>
          <w:rFonts w:ascii="宋体" w:eastAsia="宋体" w:hAnsi="宋体" w:cs="宋体"/>
          <w:color w:val="000000"/>
        </w:rPr>
        <w:t>②党从我国深厚文明积淀中汲取治国之道</w:t>
      </w:r>
    </w:p>
    <w:p>
      <w:pPr>
        <w:spacing w:line="360" w:lineRule="auto"/>
        <w:jc w:val="both"/>
        <w:textAlignment w:val="center"/>
        <w:rPr>
          <w:color w:val="000000"/>
        </w:rPr>
      </w:pPr>
      <w:r>
        <w:rPr>
          <w:rFonts w:ascii="宋体" w:eastAsia="宋体" w:hAnsi="宋体" w:cs="宋体"/>
          <w:color w:val="000000"/>
        </w:rPr>
        <w:t>③让马克思主义真理激活中华民族的伟大文明</w:t>
      </w:r>
    </w:p>
    <w:p>
      <w:pPr>
        <w:spacing w:line="360" w:lineRule="auto"/>
        <w:jc w:val="both"/>
        <w:textAlignment w:val="center"/>
        <w:rPr>
          <w:color w:val="000000"/>
        </w:rPr>
      </w:pPr>
      <w:r>
        <w:rPr>
          <w:rFonts w:ascii="宋体" w:eastAsia="宋体" w:hAnsi="宋体" w:cs="宋体"/>
          <w:color w:val="000000"/>
        </w:rPr>
        <w:t>④确立马克思主义在新时代新征程中</w:t>
      </w:r>
      <w:r>
        <w:rPr>
          <w:rFonts w:ascii="宋体" w:eastAsia="宋体" w:hAnsi="宋体" w:cs="宋体"/>
          <w:color w:val="000000"/>
          <w:position w:val="0"/>
        </w:rPr>
        <w:drawing>
          <wp:inline>
            <wp:extent cx="133350" cy="1778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指导地位</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①②③</w:t>
      </w:r>
      <w:r>
        <w:rPr>
          <w:color w:val="000000"/>
        </w:rPr>
        <w:tab/>
      </w:r>
      <w:r>
        <w:rPr>
          <w:color w:val="000000"/>
        </w:rPr>
        <w:t xml:space="preserve">B. </w:t>
      </w:r>
      <w:r>
        <w:rPr>
          <w:rFonts w:ascii="宋体" w:eastAsia="宋体" w:hAnsi="宋体" w:cs="宋体"/>
          <w:color w:val="000000"/>
        </w:rPr>
        <w:t>①②④</w:t>
      </w:r>
      <w:r>
        <w:rPr>
          <w:color w:val="000000"/>
        </w:rPr>
        <w:tab/>
      </w:r>
      <w:r>
        <w:rPr>
          <w:color w:val="000000"/>
        </w:rPr>
        <w:t xml:space="preserve">C. </w:t>
      </w:r>
      <w:r>
        <w:rPr>
          <w:rFonts w:ascii="宋体" w:eastAsia="宋体" w:hAnsi="宋体" w:cs="宋体"/>
          <w:color w:val="000000"/>
        </w:rPr>
        <w:t>①③④</w:t>
      </w:r>
      <w:r>
        <w:rPr>
          <w:color w:val="000000"/>
        </w:rPr>
        <w:tab/>
      </w:r>
      <w:r>
        <w:rPr>
          <w:color w:val="000000"/>
        </w:rPr>
        <w:t xml:space="preserve">D. </w:t>
      </w:r>
      <w:r>
        <w:rPr>
          <w:rFonts w:ascii="宋体" w:eastAsia="宋体" w:hAnsi="宋体" w:cs="宋体"/>
          <w:color w:val="000000"/>
        </w:rPr>
        <w:t>②③④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①②③</w:t>
      </w:r>
      <w:r>
        <w:rPr>
          <w:color w:val="000000"/>
        </w:rPr>
        <w:t>：</w:t>
      </w:r>
      <w:r>
        <w:rPr>
          <w:rFonts w:ascii="宋体" w:eastAsia="宋体" w:hAnsi="宋体" w:cs="宋体"/>
          <w:color w:val="000000"/>
        </w:rPr>
        <w:t>“两个结合”是开辟和发展中国特色社会主义的必由之路。“两个结合”有利于实现新时代新征程党的中心任务</w:t>
      </w:r>
      <w:r>
        <w:rPr>
          <w:color w:val="000000"/>
        </w:rPr>
        <w:t>，</w:t>
      </w:r>
      <w:r>
        <w:rPr>
          <w:rFonts w:ascii="宋体" w:eastAsia="宋体" w:hAnsi="宋体" w:cs="宋体"/>
          <w:color w:val="000000"/>
        </w:rPr>
        <w:t>党从我国深厚文明积淀中汲取治国之道,让马克思主义真理激活中华民族的伟大文明，①②③</w:t>
      </w:r>
      <w:r>
        <w:rPr>
          <w:color w:val="000000"/>
        </w:rPr>
        <w:t>正确。</w:t>
      </w:r>
    </w:p>
    <w:p>
      <w:pPr>
        <w:spacing w:line="360" w:lineRule="auto"/>
        <w:jc w:val="left"/>
        <w:textAlignment w:val="center"/>
        <w:rPr>
          <w:color w:val="000000"/>
        </w:rPr>
      </w:pPr>
      <w:r>
        <w:rPr>
          <w:color w:val="000000"/>
        </w:rPr>
        <w:t>④：马克思主义的指导地位早已经确立，④说法错误。</w:t>
      </w:r>
    </w:p>
    <w:p>
      <w:pPr>
        <w:spacing w:line="360" w:lineRule="auto"/>
        <w:jc w:val="left"/>
        <w:textAlignment w:val="center"/>
        <w:rPr>
          <w:color w:val="000000"/>
        </w:rPr>
      </w:pPr>
      <w:r>
        <w:rPr>
          <w:color w:val="000000"/>
        </w:rPr>
        <w:t>故本题选A。</w:t>
      </w:r>
    </w:p>
    <w:p>
      <w:pPr>
        <w:spacing w:line="360" w:lineRule="auto"/>
        <w:jc w:val="both"/>
        <w:textAlignment w:val="center"/>
        <w:rPr>
          <w:color w:val="000000"/>
        </w:rPr>
      </w:pPr>
      <w:r>
        <w:rPr>
          <w:color w:val="000000"/>
        </w:rPr>
        <w:t xml:space="preserve">9. </w:t>
      </w:r>
      <w:r>
        <w:rPr>
          <w:rFonts w:ascii="宋体" w:eastAsia="宋体" w:hAnsi="宋体" w:cs="宋体"/>
          <w:color w:val="000000"/>
        </w:rPr>
        <w:t>当前，全党正深入开展第二批学习贯彻习近平新时代中国特色社会主义思想主题教育。这是由于习近平新时代中国特色社会主义思想（   ）</w:t>
      </w:r>
    </w:p>
    <w:p>
      <w:pPr>
        <w:spacing w:line="360" w:lineRule="auto"/>
        <w:jc w:val="both"/>
        <w:textAlignment w:val="center"/>
        <w:rPr>
          <w:color w:val="000000"/>
        </w:rPr>
      </w:pPr>
      <w:r>
        <w:rPr>
          <w:rFonts w:ascii="宋体" w:eastAsia="宋体" w:hAnsi="宋体" w:cs="宋体"/>
          <w:color w:val="000000"/>
        </w:rPr>
        <w:t>①是马克思主义中国化时代化的最终成果</w:t>
      </w:r>
    </w:p>
    <w:p>
      <w:pPr>
        <w:spacing w:line="360" w:lineRule="auto"/>
        <w:jc w:val="both"/>
        <w:textAlignment w:val="center"/>
        <w:rPr>
          <w:color w:val="000000"/>
        </w:rPr>
      </w:pPr>
      <w:r>
        <w:rPr>
          <w:rFonts w:ascii="宋体" w:eastAsia="宋体" w:hAnsi="宋体" w:cs="宋体"/>
          <w:color w:val="000000"/>
        </w:rPr>
        <w:t>②是中华文化和中国精神的时代精华</w:t>
      </w:r>
    </w:p>
    <w:p>
      <w:pPr>
        <w:spacing w:line="360" w:lineRule="auto"/>
        <w:jc w:val="both"/>
        <w:textAlignment w:val="center"/>
        <w:rPr>
          <w:color w:val="000000"/>
        </w:rPr>
      </w:pPr>
      <w:r>
        <w:rPr>
          <w:rFonts w:ascii="宋体" w:eastAsia="宋体" w:hAnsi="宋体" w:cs="宋体"/>
          <w:color w:val="000000"/>
        </w:rPr>
        <w:t>③完成了对社会主义建设规律的认识</w:t>
      </w:r>
    </w:p>
    <w:p>
      <w:pPr>
        <w:spacing w:line="360" w:lineRule="auto"/>
        <w:jc w:val="both"/>
        <w:textAlignment w:val="center"/>
        <w:rPr>
          <w:color w:val="000000"/>
        </w:rPr>
        <w:sectPr w:rsidSect="00C321EB">
          <w:headerReference w:type="even" r:id="rId15"/>
          <w:footerReference w:type="even" r:id="rId16"/>
          <w:headerReference w:type="first" r:id="rId17"/>
          <w:footerReference w:type="first" r:id="rId18"/>
          <w:type w:val="nextPage"/>
          <w:pgSz w:w="11906" w:h="16838"/>
          <w:pgMar w:top="910" w:right="1080" w:bottom="1440" w:left="1080" w:header="152" w:footer="0" w:gutter="0"/>
          <w:pgNumType w:start="3"/>
          <w:cols w:space="720"/>
          <w:titlePg w:val="0"/>
          <w:docGrid w:type="lines" w:linePitch="312"/>
        </w:sectPr>
      </w:pPr>
      <w:r>
        <w:rPr>
          <w:rFonts w:ascii="宋体" w:eastAsia="宋体" w:hAnsi="宋体" w:cs="宋体"/>
          <w:color w:val="000000"/>
        </w:rPr>
        <w:t>④是回答时代之问的科学理论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③④</w:t>
      </w:r>
      <w:r>
        <w:rPr>
          <w:color w:val="000000"/>
        </w:rPr>
        <w:tab/>
      </w:r>
      <w:r>
        <w:rPr>
          <w:color w:val="000000"/>
        </w:rPr>
        <w:t xml:space="preserve">C. </w:t>
      </w:r>
      <w:r>
        <w:rPr>
          <w:rFonts w:ascii="宋体" w:eastAsia="宋体" w:hAnsi="宋体" w:cs="宋体"/>
          <w:color w:val="000000"/>
        </w:rPr>
        <w:t>①③</w:t>
      </w:r>
      <w:r>
        <w:rPr>
          <w:color w:val="000000"/>
        </w:rPr>
        <w:tab/>
      </w:r>
      <w:r>
        <w:rPr>
          <w:color w:val="000000"/>
        </w:rPr>
        <w:t xml:space="preserve">D. </w:t>
      </w:r>
      <w:r>
        <w:rPr>
          <w:rFonts w:ascii="宋体" w:eastAsia="宋体" w:hAnsi="宋体" w:cs="宋体"/>
          <w:color w:val="000000"/>
        </w:rPr>
        <w:t>②④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eastAsia="宋体" w:hAnsi="宋体" w:cs="宋体"/>
          <w:color w:val="000000"/>
        </w:rPr>
        <w:t>①：习近平新时代中国特色社会主义思想是马克思主义中国化时代化的最新成果，而不是最终成果，①错误。</w:t>
      </w:r>
    </w:p>
    <w:p>
      <w:pPr>
        <w:spacing w:line="360" w:lineRule="auto"/>
        <w:jc w:val="both"/>
        <w:textAlignment w:val="center"/>
        <w:rPr>
          <w:color w:val="000000"/>
        </w:rPr>
      </w:pPr>
      <w:r>
        <w:rPr>
          <w:rFonts w:ascii="宋体" w:eastAsia="宋体" w:hAnsi="宋体" w:cs="宋体"/>
          <w:color w:val="000000"/>
        </w:rPr>
        <w:t>②：</w:t>
      </w:r>
      <w:r>
        <w:rPr>
          <w:color w:val="000000"/>
        </w:rPr>
        <w:t>习近平新时代中国特色社会主义思想是当代中国马克思主义、二十一世纪马克思主义，</w:t>
      </w:r>
      <w:r>
        <w:rPr>
          <w:rFonts w:ascii="宋体" w:eastAsia="宋体" w:hAnsi="宋体" w:cs="宋体"/>
          <w:color w:val="000000"/>
        </w:rPr>
        <w:t>是中华文化和中国精神的时代精华，②正确。</w:t>
      </w:r>
    </w:p>
    <w:p>
      <w:pPr>
        <w:spacing w:line="360" w:lineRule="auto"/>
        <w:jc w:val="both"/>
        <w:textAlignment w:val="center"/>
        <w:rPr>
          <w:color w:val="000000"/>
        </w:rPr>
      </w:pPr>
      <w:r>
        <w:rPr>
          <w:rFonts w:ascii="宋体" w:eastAsia="宋体" w:hAnsi="宋体" w:cs="宋体"/>
          <w:color w:val="000000"/>
        </w:rPr>
        <w:t>③：</w:t>
      </w:r>
      <w:r>
        <w:rPr>
          <w:color w:val="000000"/>
        </w:rPr>
        <w:t>习近平新时代中国特色社会主义思想贯通马克思主义哲学、政治经济学、科学社会主义，贯通历史、现实和未来，贯通改革发展稳定、内政外交国防、治党治国治军等各领域，既坚持了老祖宗，又讲了很多新话，使我们党对共产党执政规律、社会主义建设规律、人类社会发展规律的认识达到了新高度，而不是完成了，</w:t>
      </w:r>
      <w:r>
        <w:rPr>
          <w:rFonts w:ascii="宋体" w:eastAsia="宋体" w:hAnsi="宋体" w:cs="宋体"/>
          <w:color w:val="000000"/>
        </w:rPr>
        <w:t>③错误。</w:t>
      </w:r>
    </w:p>
    <w:p>
      <w:pPr>
        <w:spacing w:line="360" w:lineRule="auto"/>
        <w:jc w:val="left"/>
        <w:textAlignment w:val="center"/>
        <w:rPr>
          <w:color w:val="000000"/>
        </w:rPr>
      </w:pPr>
      <w:r>
        <w:rPr>
          <w:rFonts w:ascii="宋体" w:eastAsia="宋体" w:hAnsi="宋体" w:cs="宋体"/>
          <w:color w:val="000000"/>
        </w:rPr>
        <w:t>④：</w:t>
      </w:r>
      <w:r>
        <w:rPr>
          <w:color w:val="000000"/>
        </w:rPr>
        <w:t>时代是思想之母，实践是理论之源。习近平新时代中国特色社会主义思想，是时代的产物，</w:t>
      </w:r>
      <w:r>
        <w:rPr>
          <w:rFonts w:ascii="宋体" w:eastAsia="宋体" w:hAnsi="宋体" w:cs="宋体"/>
          <w:color w:val="000000"/>
        </w:rPr>
        <w:t>是回答时代之问的科学理论，④正确。</w:t>
      </w:r>
    </w:p>
    <w:p>
      <w:pPr>
        <w:spacing w:line="360" w:lineRule="auto"/>
        <w:jc w:val="left"/>
        <w:textAlignment w:val="center"/>
        <w:rPr>
          <w:color w:val="000000"/>
        </w:rPr>
      </w:pPr>
      <w:r>
        <w:rPr>
          <w:color w:val="000000"/>
        </w:rPr>
        <w:t>故本题选D。</w:t>
      </w:r>
    </w:p>
    <w:p>
      <w:pPr>
        <w:spacing w:line="360" w:lineRule="auto"/>
        <w:jc w:val="both"/>
        <w:textAlignment w:val="center"/>
        <w:rPr>
          <w:color w:val="000000"/>
        </w:rPr>
      </w:pPr>
      <w:r>
        <w:rPr>
          <w:color w:val="000000"/>
        </w:rPr>
        <w:t xml:space="preserve">10. </w:t>
      </w:r>
      <w:r>
        <w:rPr>
          <w:rFonts w:ascii="宋体" w:eastAsia="宋体" w:hAnsi="宋体" w:cs="宋体"/>
          <w:color w:val="000000"/>
        </w:rPr>
        <w:t>某村从村民手中流转了1000余亩土地，成立股份经济合作社，发展当地特色产业，同时采取“保底收益+按股分红”方式鼓励村民资金入股，走出了一条农民增收路。这条增收路（   ）</w:t>
      </w:r>
    </w:p>
    <w:p>
      <w:pPr>
        <w:spacing w:line="360" w:lineRule="auto"/>
        <w:jc w:val="both"/>
        <w:textAlignment w:val="center"/>
        <w:rPr>
          <w:color w:val="000000"/>
        </w:rPr>
      </w:pPr>
      <w:r>
        <w:rPr>
          <w:rFonts w:ascii="宋体" w:eastAsia="宋体" w:hAnsi="宋体" w:cs="宋体"/>
          <w:color w:val="000000"/>
        </w:rPr>
        <w:t>①通过土地所有权流转，盘活土地资源，提高利用效率</w:t>
      </w:r>
    </w:p>
    <w:p>
      <w:pPr>
        <w:spacing w:line="360" w:lineRule="auto"/>
        <w:jc w:val="both"/>
        <w:textAlignment w:val="center"/>
        <w:rPr>
          <w:color w:val="000000"/>
        </w:rPr>
      </w:pPr>
      <w:r>
        <w:rPr>
          <w:rFonts w:ascii="宋体" w:eastAsia="宋体" w:hAnsi="宋体" w:cs="宋体"/>
          <w:color w:val="000000"/>
        </w:rPr>
        <w:t>②让生产要素的活力迸发，让创造财富的源泉充分涌流</w:t>
      </w:r>
    </w:p>
    <w:p>
      <w:pPr>
        <w:spacing w:line="360" w:lineRule="auto"/>
        <w:jc w:val="both"/>
        <w:textAlignment w:val="center"/>
        <w:rPr>
          <w:color w:val="000000"/>
        </w:rPr>
      </w:pPr>
      <w:r>
        <w:rPr>
          <w:rFonts w:ascii="宋体" w:eastAsia="宋体" w:hAnsi="宋体" w:cs="宋体"/>
          <w:color w:val="000000"/>
        </w:rPr>
        <w:t>③有利于促进农村非公有制经济发展，优化产业经营模式</w:t>
      </w:r>
    </w:p>
    <w:p>
      <w:pPr>
        <w:spacing w:line="360" w:lineRule="auto"/>
        <w:jc w:val="both"/>
        <w:textAlignment w:val="center"/>
        <w:rPr>
          <w:color w:val="000000"/>
        </w:rPr>
      </w:pPr>
      <w:r>
        <w:rPr>
          <w:rFonts w:ascii="宋体" w:eastAsia="宋体" w:hAnsi="宋体" w:cs="宋体"/>
          <w:color w:val="000000"/>
        </w:rPr>
        <w:t>④有利于完善农村基本经营制度，培育新型农业经营主体</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①③</w:t>
      </w:r>
      <w:r>
        <w:rPr>
          <w:color w:val="000000"/>
        </w:rPr>
        <w:tab/>
      </w:r>
      <w:r>
        <w:rPr>
          <w:color w:val="000000"/>
        </w:rPr>
        <w:t xml:space="preserve">C. </w:t>
      </w:r>
      <w:r>
        <w:rPr>
          <w:rFonts w:ascii="宋体" w:eastAsia="宋体" w:hAnsi="宋体" w:cs="宋体"/>
          <w:color w:val="000000"/>
        </w:rPr>
        <w:t>②④</w:t>
      </w:r>
      <w:r>
        <w:rPr>
          <w:color w:val="000000"/>
        </w:rPr>
        <w:tab/>
      </w:r>
      <w:r>
        <w:rPr>
          <w:color w:val="000000"/>
        </w:rPr>
        <w:t xml:space="preserve">D. </w:t>
      </w:r>
      <w:r>
        <w:rPr>
          <w:rFonts w:ascii="宋体" w:eastAsia="宋体" w:hAnsi="宋体" w:cs="宋体"/>
          <w:color w:val="000000"/>
        </w:rPr>
        <w:t>③④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①：在我国农村，土地所有权归集体所有。流转的是土地经营权，而不是土地所有权，①说法错误。</w:t>
      </w:r>
    </w:p>
    <w:p>
      <w:pPr>
        <w:spacing w:line="360" w:lineRule="auto"/>
        <w:jc w:val="left"/>
        <w:textAlignment w:val="center"/>
        <w:rPr>
          <w:color w:val="000000"/>
        </w:rPr>
      </w:pPr>
      <w:r>
        <w:rPr>
          <w:rFonts w:ascii="宋体" w:eastAsia="宋体" w:hAnsi="宋体" w:cs="宋体"/>
          <w:color w:val="000000"/>
        </w:rPr>
        <w:t>②：采取“保底收益+按股分红”方式鼓励村民资金入股，有利于有效利用生产要素，让生产要素的活力迸发，让创造财富的源泉充分涌流，②符合题意。</w:t>
      </w:r>
    </w:p>
    <w:p>
      <w:pPr>
        <w:spacing w:line="360" w:lineRule="auto"/>
        <w:jc w:val="left"/>
        <w:textAlignment w:val="center"/>
        <w:rPr>
          <w:color w:val="000000"/>
        </w:rPr>
      </w:pPr>
      <w:r>
        <w:rPr>
          <w:rFonts w:ascii="宋体" w:eastAsia="宋体" w:hAnsi="宋体" w:cs="宋体"/>
          <w:color w:val="000000"/>
        </w:rPr>
        <w:t>③：材料体现的是促进农村集体经济的发展，没有涉及非公有制经济，③排除。</w:t>
      </w:r>
    </w:p>
    <w:p>
      <w:pPr>
        <w:spacing w:line="360" w:lineRule="auto"/>
        <w:jc w:val="left"/>
        <w:textAlignment w:val="center"/>
        <w:rPr>
          <w:color w:val="000000"/>
        </w:rPr>
      </w:pPr>
      <w:r>
        <w:rPr>
          <w:rFonts w:ascii="宋体" w:eastAsia="宋体" w:hAnsi="宋体" w:cs="宋体"/>
          <w:color w:val="000000"/>
        </w:rPr>
        <w:t>④：该村从村民手中流转了土地，成立股份经济合作社，发展当地特色产业，这有利于完善农村基本经营制度，培育新型农业经营主体，④符合题意。</w:t>
      </w:r>
    </w:p>
    <w:p>
      <w:pPr>
        <w:spacing w:line="360" w:lineRule="auto"/>
        <w:jc w:val="left"/>
        <w:textAlignment w:val="center"/>
        <w:rPr>
          <w:color w:val="000000"/>
        </w:rPr>
        <w:sectPr w:rsidSect="00C321EB">
          <w:headerReference w:type="even" r:id="rId19"/>
          <w:footerReference w:type="even" r:id="rId20"/>
          <w:headerReference w:type="first" r:id="rId21"/>
          <w:footerReference w:type="first" r:id="rId22"/>
          <w:type w:val="nextPage"/>
          <w:pgSz w:w="11906" w:h="16838"/>
          <w:pgMar w:top="910" w:right="1080" w:bottom="1440" w:left="1080" w:header="152" w:footer="0" w:gutter="0"/>
          <w:pgNumType w:start="4"/>
          <w:cols w:space="720"/>
          <w:titlePg w:val="0"/>
          <w:docGrid w:type="lines" w:linePitch="312"/>
        </w:sectPr>
      </w:pPr>
      <w:r>
        <w:rPr>
          <w:rFonts w:ascii="宋体" w:eastAsia="宋体" w:hAnsi="宋体" w:cs="宋体"/>
          <w:color w:val="000000"/>
        </w:rPr>
        <w:t>故本题选C。</w:t>
      </w:r>
    </w:p>
    <w:p>
      <w:pPr>
        <w:spacing w:line="360" w:lineRule="auto"/>
        <w:jc w:val="both"/>
        <w:textAlignment w:val="center"/>
        <w:rPr>
          <w:color w:val="000000"/>
        </w:rPr>
      </w:pPr>
      <w:r>
        <w:rPr>
          <w:color w:val="000000"/>
        </w:rPr>
        <w:t xml:space="preserve">11. </w:t>
      </w:r>
      <w:r>
        <w:rPr>
          <w:rFonts w:ascii="宋体" w:eastAsia="宋体" w:hAnsi="宋体" w:cs="宋体"/>
          <w:color w:val="000000"/>
        </w:rPr>
        <w:t>为进一步规范民生计量领域市场经营秩序，维护人民群众消费权益，国家市场监管总局自2023年7月至12月组织开展电子计价秤市场秩序综合整治。由此可见（   ）</w:t>
      </w:r>
    </w:p>
    <w:p>
      <w:pPr>
        <w:spacing w:line="360" w:lineRule="auto"/>
        <w:jc w:val="both"/>
        <w:textAlignment w:val="center"/>
        <w:rPr>
          <w:color w:val="000000"/>
        </w:rPr>
      </w:pPr>
      <w:r>
        <w:rPr>
          <w:rFonts w:ascii="宋体" w:eastAsia="宋体" w:hAnsi="宋体" w:cs="宋体"/>
          <w:color w:val="000000"/>
        </w:rPr>
        <w:t>①市场调节存在着盲目性这一弊病</w:t>
      </w:r>
    </w:p>
    <w:p>
      <w:pPr>
        <w:spacing w:line="360" w:lineRule="auto"/>
        <w:jc w:val="both"/>
        <w:textAlignment w:val="center"/>
        <w:rPr>
          <w:color w:val="000000"/>
        </w:rPr>
      </w:pPr>
      <w:r>
        <w:rPr>
          <w:rFonts w:ascii="宋体" w:eastAsia="宋体" w:hAnsi="宋体" w:cs="宋体"/>
          <w:color w:val="000000"/>
        </w:rPr>
        <w:t>②市场在资源配置中起决定性作用</w:t>
      </w:r>
    </w:p>
    <w:p>
      <w:pPr>
        <w:spacing w:line="360" w:lineRule="auto"/>
        <w:jc w:val="both"/>
        <w:textAlignment w:val="center"/>
        <w:rPr>
          <w:color w:val="000000"/>
        </w:rPr>
      </w:pPr>
      <w:r>
        <w:rPr>
          <w:rFonts w:ascii="宋体" w:eastAsia="宋体" w:hAnsi="宋体" w:cs="宋体"/>
          <w:color w:val="000000"/>
        </w:rPr>
        <w:t>③政府通过市场监管弥补市场缺陷</w:t>
      </w:r>
    </w:p>
    <w:p>
      <w:pPr>
        <w:spacing w:line="360" w:lineRule="auto"/>
        <w:jc w:val="both"/>
        <w:textAlignment w:val="center"/>
        <w:rPr>
          <w:color w:val="000000"/>
        </w:rPr>
      </w:pPr>
      <w:r>
        <w:rPr>
          <w:rFonts w:ascii="宋体" w:eastAsia="宋体" w:hAnsi="宋体" w:cs="宋体"/>
          <w:color w:val="000000"/>
        </w:rPr>
        <w:t>④政府坚持以人民为中心的发展思想</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①④</w:t>
      </w:r>
      <w:r>
        <w:rPr>
          <w:color w:val="000000"/>
        </w:rPr>
        <w:tab/>
      </w:r>
      <w:r>
        <w:rPr>
          <w:color w:val="000000"/>
        </w:rPr>
        <w:t xml:space="preserve">C. </w:t>
      </w:r>
      <w:r>
        <w:rPr>
          <w:rFonts w:ascii="宋体" w:eastAsia="宋体" w:hAnsi="宋体" w:cs="宋体"/>
          <w:color w:val="000000"/>
        </w:rPr>
        <w:t>②③</w:t>
      </w:r>
      <w:r>
        <w:rPr>
          <w:color w:val="000000"/>
        </w:rPr>
        <w:tab/>
      </w:r>
      <w:r>
        <w:rPr>
          <w:color w:val="000000"/>
        </w:rPr>
        <w:t xml:space="preserve">D. </w:t>
      </w:r>
      <w:r>
        <w:rPr>
          <w:rFonts w:ascii="宋体" w:eastAsia="宋体" w:hAnsi="宋体" w:cs="宋体"/>
          <w:color w:val="000000"/>
        </w:rPr>
        <w:t>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①②：材料体现了政府的宏观调控，没有涉及市场调节的盲目性、市场的决定性作用，①②不符合题意。</w:t>
      </w:r>
    </w:p>
    <w:p>
      <w:pPr>
        <w:spacing w:line="360" w:lineRule="auto"/>
        <w:jc w:val="left"/>
        <w:textAlignment w:val="center"/>
        <w:rPr>
          <w:color w:val="000000"/>
        </w:rPr>
      </w:pPr>
      <w:r>
        <w:rPr>
          <w:rFonts w:ascii="宋体" w:eastAsia="宋体" w:hAnsi="宋体" w:cs="宋体"/>
          <w:color w:val="000000"/>
        </w:rPr>
        <w:t>③④：国家市场监管总局组织开展电子计价秤市场秩序综合整治，这体现了政府坚持以人民为中心的发展思想，履行经济职能，弥补市场缺陷，规范市场秩序，维护消费者权益，③④符合题意。</w:t>
      </w:r>
    </w:p>
    <w:p>
      <w:pPr>
        <w:spacing w:line="360" w:lineRule="auto"/>
        <w:jc w:val="left"/>
        <w:textAlignment w:val="center"/>
        <w:rPr>
          <w:color w:val="000000"/>
        </w:rPr>
      </w:pPr>
      <w:r>
        <w:rPr>
          <w:rFonts w:ascii="宋体" w:eastAsia="宋体" w:hAnsi="宋体" w:cs="宋体"/>
          <w:color w:val="000000"/>
        </w:rPr>
        <w:t>故本题选D。</w:t>
      </w:r>
    </w:p>
    <w:p>
      <w:pPr>
        <w:spacing w:line="360" w:lineRule="auto"/>
        <w:jc w:val="both"/>
        <w:textAlignment w:val="center"/>
        <w:rPr>
          <w:color w:val="000000"/>
        </w:rPr>
      </w:pPr>
      <w:r>
        <w:rPr>
          <w:color w:val="000000"/>
        </w:rPr>
        <w:t xml:space="preserve">12. </w:t>
      </w:r>
      <w:r>
        <w:rPr>
          <w:rFonts w:ascii="宋体" w:eastAsia="宋体" w:hAnsi="宋体" w:cs="宋体"/>
          <w:color w:val="000000"/>
        </w:rPr>
        <w:t>2022年我国三大主体研究与试验发展（R&amp;D）经费及其增长情况(数据来源:国家统计局)</w:t>
      </w:r>
    </w:p>
    <w:tbl>
      <w:tblPr>
        <w:tblStyle w:val="TableNormal"/>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12"/>
        <w:gridCol w:w="3279"/>
        <w:gridCol w:w="2288"/>
      </w:tblGrid>
      <w:tr>
        <w:tblPrEx>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15"/>
        </w:trPr>
        <w:tc>
          <w:tcPr>
            <w:tcW w:w="18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主体</w:t>
            </w:r>
          </w:p>
        </w:tc>
        <w:tc>
          <w:tcPr>
            <w:tcW w:w="3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研究与试验发展经费（亿元）</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比上年增长（%）</w:t>
            </w:r>
          </w:p>
        </w:tc>
      </w:tr>
      <w:tr>
        <w:tblPrEx>
          <w:tblW w:w="7500" w:type="dxa"/>
          <w:tblCellMar>
            <w:top w:w="120" w:type="dxa"/>
            <w:left w:w="120" w:type="dxa"/>
            <w:bottom w:w="120" w:type="dxa"/>
            <w:right w:w="120" w:type="dxa"/>
          </w:tblCellMar>
        </w:tblPrEx>
        <w:trPr>
          <w:cantSplit w:val="0"/>
          <w:trHeight w:val="315"/>
        </w:trPr>
        <w:tc>
          <w:tcPr>
            <w:tcW w:w="18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企业</w:t>
            </w:r>
          </w:p>
        </w:tc>
        <w:tc>
          <w:tcPr>
            <w:tcW w:w="3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23878.6</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11.0</w:t>
            </w:r>
          </w:p>
        </w:tc>
      </w:tr>
      <w:tr>
        <w:tblPrEx>
          <w:tblW w:w="7500" w:type="dxa"/>
          <w:tblCellMar>
            <w:top w:w="120" w:type="dxa"/>
            <w:left w:w="120" w:type="dxa"/>
            <w:bottom w:w="120" w:type="dxa"/>
            <w:right w:w="120" w:type="dxa"/>
          </w:tblCellMar>
        </w:tblPrEx>
        <w:trPr>
          <w:cantSplit w:val="0"/>
          <w:trHeight w:val="315"/>
        </w:trPr>
        <w:tc>
          <w:tcPr>
            <w:tcW w:w="18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政府属研究机构</w:t>
            </w:r>
          </w:p>
        </w:tc>
        <w:tc>
          <w:tcPr>
            <w:tcW w:w="3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3814.4</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2.6</w:t>
            </w:r>
          </w:p>
        </w:tc>
      </w:tr>
      <w:tr>
        <w:tblPrEx>
          <w:tblW w:w="7500" w:type="dxa"/>
          <w:tblCellMar>
            <w:top w:w="120" w:type="dxa"/>
            <w:left w:w="120" w:type="dxa"/>
            <w:bottom w:w="120" w:type="dxa"/>
            <w:right w:w="120" w:type="dxa"/>
          </w:tblCellMar>
        </w:tblPrEx>
        <w:trPr>
          <w:cantSplit w:val="0"/>
          <w:trHeight w:val="330"/>
        </w:trPr>
        <w:tc>
          <w:tcPr>
            <w:tcW w:w="18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高等学校</w:t>
            </w:r>
          </w:p>
        </w:tc>
        <w:tc>
          <w:tcPr>
            <w:tcW w:w="3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2412.4</w:t>
            </w:r>
          </w:p>
        </w:tc>
        <w:tc>
          <w:tcPr>
            <w:tcW w:w="241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both"/>
              <w:textAlignment w:val="center"/>
              <w:rPr>
                <w:color w:val="000000"/>
              </w:rPr>
            </w:pPr>
            <w:r>
              <w:rPr>
                <w:rFonts w:ascii="宋体" w:eastAsia="宋体" w:hAnsi="宋体" w:cs="宋体"/>
                <w:color w:val="000000"/>
              </w:rPr>
              <w:t>10.6</w:t>
            </w:r>
          </w:p>
        </w:tc>
      </w:tr>
    </w:tbl>
    <w:p>
      <w:pPr>
        <w:spacing w:line="360" w:lineRule="auto"/>
        <w:jc w:val="both"/>
        <w:textAlignment w:val="center"/>
        <w:rPr>
          <w:color w:val="000000"/>
        </w:rPr>
      </w:pPr>
      <w:r>
        <w:rPr>
          <w:rFonts w:ascii="宋体" w:eastAsia="宋体" w:hAnsi="宋体" w:cs="宋体"/>
          <w:color w:val="000000"/>
        </w:rPr>
        <w:t>注：2022年我国R&amp;D经费投入总量突破3万亿元，比上年增长10.1%，其中企业对R&amp;D经费增长的贡献达到84.0%；我国R&amp;D经费从1万亿提高到2万亿用时8年，从2万亿提高到3万亿仅用时4年。</w:t>
      </w:r>
    </w:p>
    <w:p>
      <w:pPr>
        <w:spacing w:line="360" w:lineRule="auto"/>
        <w:jc w:val="both"/>
        <w:textAlignment w:val="center"/>
        <w:rPr>
          <w:color w:val="000000"/>
        </w:rPr>
      </w:pPr>
      <w:r>
        <w:rPr>
          <w:rFonts w:ascii="宋体" w:eastAsia="宋体" w:hAnsi="宋体" w:cs="宋体"/>
          <w:color w:val="000000"/>
        </w:rPr>
        <w:t>从中可以看出（   ）</w:t>
      </w:r>
    </w:p>
    <w:p>
      <w:pPr>
        <w:spacing w:line="360" w:lineRule="auto"/>
        <w:jc w:val="both"/>
        <w:textAlignment w:val="center"/>
        <w:rPr>
          <w:color w:val="000000"/>
        </w:rPr>
      </w:pPr>
      <w:r>
        <w:rPr>
          <w:rFonts w:ascii="宋体" w:eastAsia="宋体" w:hAnsi="宋体" w:cs="宋体"/>
          <w:color w:val="000000"/>
        </w:rPr>
        <w:t>①我国创新支持政策更加多元化</w:t>
      </w:r>
    </w:p>
    <w:p>
      <w:pPr>
        <w:spacing w:line="360" w:lineRule="auto"/>
        <w:jc w:val="both"/>
        <w:textAlignment w:val="center"/>
        <w:rPr>
          <w:color w:val="000000"/>
        </w:rPr>
      </w:pPr>
      <w:r>
        <w:rPr>
          <w:rFonts w:ascii="宋体" w:eastAsia="宋体" w:hAnsi="宋体" w:cs="宋体"/>
          <w:color w:val="000000"/>
        </w:rPr>
        <w:t>②我国加快实施创新驱动发展战略</w:t>
      </w:r>
    </w:p>
    <w:p>
      <w:pPr>
        <w:spacing w:line="360" w:lineRule="auto"/>
        <w:jc w:val="both"/>
        <w:textAlignment w:val="center"/>
        <w:rPr>
          <w:color w:val="000000"/>
        </w:rPr>
      </w:pPr>
      <w:r>
        <w:rPr>
          <w:rFonts w:ascii="宋体" w:eastAsia="宋体" w:hAnsi="宋体" w:cs="宋体"/>
          <w:color w:val="000000"/>
        </w:rPr>
        <w:t>③校企联合推动创新成果转化</w:t>
      </w:r>
    </w:p>
    <w:p>
      <w:pPr>
        <w:spacing w:line="360" w:lineRule="auto"/>
        <w:jc w:val="both"/>
        <w:textAlignment w:val="center"/>
        <w:rPr>
          <w:color w:val="000000"/>
        </w:rPr>
      </w:pPr>
      <w:r>
        <w:rPr>
          <w:rFonts w:ascii="宋体" w:eastAsia="宋体" w:hAnsi="宋体" w:cs="宋体"/>
          <w:color w:val="000000"/>
        </w:rPr>
        <w:t>④企业创新主体地位进一步巩固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①③</w:t>
      </w:r>
      <w:r>
        <w:rPr>
          <w:color w:val="000000"/>
        </w:rPr>
        <w:tab/>
      </w:r>
      <w:r>
        <w:rPr>
          <w:color w:val="000000"/>
        </w:rPr>
        <w:t xml:space="preserve">B. </w:t>
      </w:r>
      <w:r>
        <w:rPr>
          <w:rFonts w:ascii="宋体" w:eastAsia="宋体" w:hAnsi="宋体" w:cs="宋体"/>
          <w:color w:val="000000"/>
        </w:rPr>
        <w:t>②④</w:t>
      </w:r>
      <w:r>
        <w:rPr>
          <w:color w:val="000000"/>
        </w:rPr>
        <w:tab/>
      </w:r>
      <w:r>
        <w:rPr>
          <w:color w:val="000000"/>
        </w:rPr>
        <w:t xml:space="preserve">C. </w:t>
      </w:r>
      <w:r>
        <w:rPr>
          <w:rFonts w:ascii="宋体" w:eastAsia="宋体" w:hAnsi="宋体" w:cs="宋体"/>
          <w:color w:val="000000"/>
        </w:rPr>
        <w:t>②③</w:t>
      </w:r>
      <w:r>
        <w:rPr>
          <w:color w:val="000000"/>
        </w:rPr>
        <w:tab/>
      </w:r>
      <w:r>
        <w:rPr>
          <w:color w:val="000000"/>
        </w:rPr>
        <w:t xml:space="preserve">D. </w:t>
      </w:r>
      <w:r>
        <w:rPr>
          <w:rFonts w:ascii="宋体" w:eastAsia="宋体" w:hAnsi="宋体" w:cs="宋体"/>
          <w:color w:val="000000"/>
        </w:rPr>
        <w:t>①④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sectPr w:rsidSect="00C321EB">
          <w:headerReference w:type="even" r:id="rId23"/>
          <w:footerReference w:type="even" r:id="rId24"/>
          <w:headerReference w:type="first" r:id="rId25"/>
          <w:footerReference w:type="first" r:id="rId26"/>
          <w:type w:val="nextPage"/>
          <w:pgSz w:w="11906" w:h="16838"/>
          <w:pgMar w:top="910" w:right="1080" w:bottom="1440" w:left="1080" w:header="152" w:footer="0" w:gutter="0"/>
          <w:pgNumType w:start="5"/>
          <w:cols w:space="720"/>
          <w:titlePg w:val="0"/>
          <w:docGrid w:type="lines" w:linePitch="312"/>
        </w:sectPr>
      </w:pPr>
      <w:r>
        <w:rPr>
          <w:color w:val="2E75B6"/>
        </w:rPr>
        <w:t>【解析】</w:t>
      </w:r>
    </w:p>
    <w:p>
      <w:pPr>
        <w:spacing w:line="360" w:lineRule="auto"/>
        <w:jc w:val="both"/>
        <w:textAlignment w:val="center"/>
        <w:rPr>
          <w:color w:val="000000"/>
        </w:rPr>
      </w:pPr>
      <w:r>
        <w:rPr>
          <w:color w:val="000000"/>
        </w:rPr>
        <w:t>【详解】</w:t>
      </w:r>
      <w:r>
        <w:rPr>
          <w:rFonts w:ascii="宋体" w:eastAsia="宋体" w:hAnsi="宋体" w:cs="宋体"/>
          <w:color w:val="000000"/>
        </w:rPr>
        <w:t>①：我国创新支持政策更加多元化在图表中没有体现，①不符合题意。</w:t>
      </w:r>
    </w:p>
    <w:p>
      <w:pPr>
        <w:spacing w:line="360" w:lineRule="auto"/>
        <w:jc w:val="both"/>
        <w:textAlignment w:val="center"/>
        <w:rPr>
          <w:color w:val="000000"/>
        </w:rPr>
      </w:pPr>
      <w:r>
        <w:rPr>
          <w:rFonts w:ascii="宋体" w:eastAsia="宋体" w:hAnsi="宋体" w:cs="宋体"/>
          <w:color w:val="000000"/>
        </w:rPr>
        <w:t>②：</w:t>
      </w:r>
      <w:r>
        <w:rPr>
          <w:color w:val="000000"/>
        </w:rPr>
        <w:t>我国R&amp;D经费从1万亿提高到2万亿用时8年，从2万亿提高到3万亿仅用时4年。  从中可以看出</w:t>
      </w:r>
      <w:r>
        <w:rPr>
          <w:rFonts w:ascii="宋体" w:eastAsia="宋体" w:hAnsi="宋体" w:cs="宋体"/>
          <w:color w:val="000000"/>
        </w:rPr>
        <w:t>我国加快实施创新驱动发展战略，②正确。</w:t>
      </w:r>
    </w:p>
    <w:p>
      <w:pPr>
        <w:spacing w:line="360" w:lineRule="auto"/>
        <w:jc w:val="both"/>
        <w:textAlignment w:val="center"/>
        <w:rPr>
          <w:color w:val="000000"/>
        </w:rPr>
      </w:pPr>
      <w:r>
        <w:rPr>
          <w:rFonts w:ascii="宋体" w:eastAsia="宋体" w:hAnsi="宋体" w:cs="宋体"/>
          <w:color w:val="000000"/>
        </w:rPr>
        <w:t>③：依据材料中的数据，无法体现创新成果转化，③不符合题意。</w:t>
      </w:r>
    </w:p>
    <w:p>
      <w:pPr>
        <w:spacing w:line="360" w:lineRule="auto"/>
        <w:jc w:val="left"/>
        <w:textAlignment w:val="center"/>
        <w:rPr>
          <w:color w:val="000000"/>
        </w:rPr>
      </w:pPr>
      <w:r>
        <w:rPr>
          <w:rFonts w:ascii="宋体" w:eastAsia="宋体" w:hAnsi="宋体" w:cs="宋体"/>
          <w:color w:val="000000"/>
        </w:rPr>
        <w:t>④：</w:t>
      </w:r>
      <w:r>
        <w:rPr>
          <w:color w:val="000000"/>
        </w:rPr>
        <w:t>2022年我国R&amp;D经费投入总量突破3万亿元，比上年增长10.1%，其中企业对R&amp;D经费增长的贡献达到84.0%</w:t>
      </w:r>
      <w:r>
        <w:rPr>
          <w:rFonts w:ascii="宋体" w:eastAsia="宋体" w:hAnsi="宋体" w:cs="宋体"/>
          <w:color w:val="000000"/>
        </w:rPr>
        <w:t>。从中可以看出企业创新主体地位进一步巩固，④正确。</w:t>
      </w:r>
    </w:p>
    <w:p>
      <w:pPr>
        <w:spacing w:line="360" w:lineRule="auto"/>
        <w:jc w:val="left"/>
        <w:textAlignment w:val="center"/>
        <w:rPr>
          <w:color w:val="000000"/>
        </w:rPr>
      </w:pPr>
      <w:r>
        <w:rPr>
          <w:color w:val="000000"/>
        </w:rPr>
        <w:t>故本题选B</w:t>
      </w:r>
      <w:r>
        <w:rPr>
          <w:color w:val="000000"/>
          <w:position w:val="-12"/>
        </w:rPr>
        <w:drawing>
          <wp:inline>
            <wp:extent cx="127000" cy="76200"/>
            <wp:docPr id="1000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7"/>
                    <a:stretch>
                      <a:fillRect/>
                    </a:stretch>
                  </pic:blipFill>
                  <pic:spPr>
                    <a:xfrm>
                      <a:off x="0" y="0"/>
                      <a:ext cx="127000" cy="76200"/>
                    </a:xfrm>
                    <a:prstGeom prst="rect">
                      <a:avLst/>
                    </a:prstGeom>
                  </pic:spPr>
                </pic:pic>
              </a:graphicData>
            </a:graphic>
          </wp:inline>
        </w:drawing>
      </w:r>
    </w:p>
    <w:p>
      <w:pPr>
        <w:spacing w:line="360" w:lineRule="auto"/>
        <w:jc w:val="both"/>
        <w:textAlignment w:val="center"/>
        <w:rPr>
          <w:color w:val="000000"/>
        </w:rPr>
      </w:pPr>
      <w:r>
        <w:rPr>
          <w:color w:val="000000"/>
        </w:rPr>
        <w:t xml:space="preserve">13. </w:t>
      </w:r>
      <w:r>
        <w:rPr>
          <w:rFonts w:ascii="宋体" w:eastAsia="宋体" w:hAnsi="宋体" w:cs="宋体"/>
          <w:color w:val="000000"/>
        </w:rPr>
        <w:t>“四下基层”即领导干部“宣传党的路线、方针、政策下基层，调查研究下基层，信访接待下基层，现场办公下基层”，是习近平总书记大力倡导并身体力行的工作方法和工作制度。这一工作方法和工作制度（   ）</w:t>
      </w:r>
    </w:p>
    <w:p>
      <w:pPr>
        <w:spacing w:line="360" w:lineRule="auto"/>
        <w:jc w:val="both"/>
        <w:textAlignment w:val="center"/>
        <w:rPr>
          <w:color w:val="000000"/>
        </w:rPr>
      </w:pPr>
      <w:r>
        <w:rPr>
          <w:rFonts w:ascii="宋体" w:eastAsia="宋体" w:hAnsi="宋体" w:cs="宋体"/>
          <w:color w:val="000000"/>
        </w:rPr>
        <w:t>①坚持了求真务实这一马克思主义的根本观点</w:t>
      </w:r>
    </w:p>
    <w:p>
      <w:pPr>
        <w:spacing w:line="360" w:lineRule="auto"/>
        <w:jc w:val="both"/>
        <w:textAlignment w:val="center"/>
        <w:rPr>
          <w:color w:val="000000"/>
        </w:rPr>
      </w:pPr>
      <w:r>
        <w:rPr>
          <w:rFonts w:ascii="宋体" w:eastAsia="宋体" w:hAnsi="宋体" w:cs="宋体"/>
          <w:color w:val="000000"/>
        </w:rPr>
        <w:t>②有利于推动干部作风转变，密切党群干群关系</w:t>
      </w:r>
    </w:p>
    <w:p>
      <w:pPr>
        <w:spacing w:line="360" w:lineRule="auto"/>
        <w:jc w:val="both"/>
        <w:textAlignment w:val="center"/>
        <w:rPr>
          <w:color w:val="000000"/>
        </w:rPr>
      </w:pPr>
      <w:r>
        <w:rPr>
          <w:rFonts w:ascii="宋体" w:eastAsia="宋体" w:hAnsi="宋体" w:cs="宋体"/>
          <w:color w:val="000000"/>
        </w:rPr>
        <w:t>③畅通了民意诉求通道，维护了群众的各项利益</w:t>
      </w:r>
    </w:p>
    <w:p>
      <w:pPr>
        <w:spacing w:line="360" w:lineRule="auto"/>
        <w:jc w:val="both"/>
        <w:textAlignment w:val="center"/>
        <w:rPr>
          <w:color w:val="000000"/>
        </w:rPr>
      </w:pPr>
      <w:r>
        <w:rPr>
          <w:rFonts w:ascii="宋体" w:eastAsia="宋体" w:hAnsi="宋体" w:cs="宋体"/>
          <w:color w:val="000000"/>
        </w:rPr>
        <w:t>④可以促进党的政策落地生根，巩固党的执政地位</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①③</w:t>
      </w:r>
      <w:r>
        <w:rPr>
          <w:color w:val="000000"/>
        </w:rPr>
        <w:tab/>
      </w:r>
      <w:r>
        <w:rPr>
          <w:color w:val="000000"/>
        </w:rPr>
        <w:t xml:space="preserve">B. </w:t>
      </w:r>
      <w:r>
        <w:rPr>
          <w:rFonts w:ascii="宋体" w:eastAsia="宋体" w:hAnsi="宋体" w:cs="宋体"/>
          <w:color w:val="000000"/>
        </w:rPr>
        <w:t>①④</w:t>
      </w:r>
      <w:r>
        <w:rPr>
          <w:color w:val="000000"/>
        </w:rPr>
        <w:tab/>
      </w:r>
      <w:r>
        <w:rPr>
          <w:color w:val="000000"/>
        </w:rPr>
        <w:t xml:space="preserve">C. </w:t>
      </w:r>
      <w:r>
        <w:rPr>
          <w:rFonts w:ascii="宋体" w:eastAsia="宋体" w:hAnsi="宋体" w:cs="宋体"/>
          <w:color w:val="000000"/>
        </w:rPr>
        <w:t>②③</w:t>
      </w:r>
      <w:r>
        <w:rPr>
          <w:color w:val="000000"/>
        </w:rPr>
        <w:tab/>
      </w:r>
      <w:r>
        <w:rPr>
          <w:color w:val="000000"/>
        </w:rPr>
        <w:t xml:space="preserve">D. </w:t>
      </w:r>
      <w:r>
        <w:rPr>
          <w:rFonts w:ascii="宋体" w:eastAsia="宋体" w:hAnsi="宋体" w:cs="宋体"/>
          <w:color w:val="000000"/>
        </w:rPr>
        <w:t>②④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eastAsia="宋体" w:hAnsi="宋体" w:cs="宋体"/>
          <w:color w:val="000000"/>
        </w:rPr>
        <w:t>①：</w:t>
      </w:r>
      <w:r>
        <w:rPr>
          <w:color w:val="000000"/>
        </w:rPr>
        <w:t>实事求是是马克思主义的根本观点，是中国共产党人认识世界、改造世界的根本要求，是我们党的基本思想方法、工作方法和领导方法，而不是求真务实，</w:t>
      </w:r>
      <w:r>
        <w:rPr>
          <w:rFonts w:ascii="宋体" w:eastAsia="宋体" w:hAnsi="宋体" w:cs="宋体"/>
          <w:color w:val="000000"/>
        </w:rPr>
        <w:t>①错误</w:t>
      </w:r>
      <w:r>
        <w:rPr>
          <w:color w:val="000000"/>
        </w:rPr>
        <w:t>。</w:t>
      </w:r>
    </w:p>
    <w:p>
      <w:pPr>
        <w:spacing w:line="360" w:lineRule="auto"/>
        <w:jc w:val="both"/>
        <w:textAlignment w:val="center"/>
        <w:rPr>
          <w:color w:val="000000"/>
        </w:rPr>
      </w:pPr>
      <w:r>
        <w:rPr>
          <w:rFonts w:ascii="宋体" w:eastAsia="宋体" w:hAnsi="宋体" w:cs="宋体"/>
          <w:color w:val="000000"/>
        </w:rPr>
        <w:t>②：</w:t>
      </w:r>
      <w:r>
        <w:rPr>
          <w:color w:val="000000"/>
        </w:rPr>
        <w:t>“四下基层”即领导干部“宣传党的路线、方针、政策下基层，调查研究下基层，信访接待下基层，现场办公下基层”，这一工作方法和工作制度</w:t>
      </w:r>
      <w:r>
        <w:rPr>
          <w:rFonts w:ascii="宋体" w:eastAsia="宋体" w:hAnsi="宋体" w:cs="宋体"/>
          <w:color w:val="000000"/>
        </w:rPr>
        <w:t>有利于推动干部作风转变，密切党群干群关系，②正确。</w:t>
      </w:r>
    </w:p>
    <w:p>
      <w:pPr>
        <w:spacing w:line="360" w:lineRule="auto"/>
        <w:jc w:val="both"/>
        <w:textAlignment w:val="center"/>
        <w:rPr>
          <w:color w:val="000000"/>
        </w:rPr>
      </w:pPr>
      <w:r>
        <w:rPr>
          <w:rFonts w:ascii="宋体" w:eastAsia="宋体" w:hAnsi="宋体" w:cs="宋体"/>
          <w:color w:val="000000"/>
        </w:rPr>
        <w:t>③：维护了群众的各项利益夸大了这一工作方法和工作制度的作用，维护群众的合法合理利益，③错误。</w:t>
      </w:r>
    </w:p>
    <w:p>
      <w:pPr>
        <w:spacing w:line="360" w:lineRule="auto"/>
        <w:jc w:val="left"/>
        <w:textAlignment w:val="center"/>
        <w:rPr>
          <w:color w:val="000000"/>
        </w:rPr>
      </w:pPr>
      <w:r>
        <w:rPr>
          <w:rFonts w:ascii="宋体" w:eastAsia="宋体" w:hAnsi="宋体" w:cs="宋体"/>
          <w:color w:val="000000"/>
        </w:rPr>
        <w:t>④：宣传党的路线、方针、政策下基层，可以促进党的政策落地生根，巩固党的执政地位，④正确。</w:t>
      </w:r>
    </w:p>
    <w:p>
      <w:pPr>
        <w:spacing w:line="360" w:lineRule="auto"/>
        <w:jc w:val="left"/>
        <w:textAlignment w:val="center"/>
        <w:rPr>
          <w:color w:val="000000"/>
        </w:rPr>
      </w:pPr>
      <w:r>
        <w:rPr>
          <w:color w:val="000000"/>
        </w:rPr>
        <w:t>故本题选D。</w:t>
      </w:r>
    </w:p>
    <w:p>
      <w:pPr>
        <w:spacing w:line="360" w:lineRule="auto"/>
        <w:jc w:val="both"/>
        <w:textAlignment w:val="center"/>
        <w:rPr>
          <w:color w:val="000000"/>
        </w:rPr>
      </w:pPr>
      <w:r>
        <w:rPr>
          <w:color w:val="000000"/>
        </w:rPr>
        <w:t xml:space="preserve">14. </w:t>
      </w:r>
      <w:r>
        <w:rPr>
          <w:rFonts w:ascii="宋体" w:eastAsia="宋体" w:hAnsi="宋体" w:cs="宋体"/>
          <w:color w:val="000000"/>
        </w:rPr>
        <w:t>2023年10月23日，十四届全国人大常委会第六次会议召开，听取并审议国务院提请的《中华人民共和国传染病防治法（修订草案）》。由此可见，在我国（   ）</w:t>
      </w:r>
    </w:p>
    <w:p>
      <w:pPr>
        <w:tabs>
          <w:tab w:val="left" w:pos="4873"/>
        </w:tabs>
        <w:spacing w:line="360" w:lineRule="auto"/>
        <w:jc w:val="left"/>
        <w:textAlignment w:val="center"/>
        <w:rPr>
          <w:color w:val="000000"/>
        </w:rPr>
      </w:pPr>
      <w:r>
        <w:rPr>
          <w:color w:val="000000"/>
        </w:rPr>
        <w:t xml:space="preserve">A. </w:t>
      </w:r>
      <w:r>
        <w:rPr>
          <w:rFonts w:ascii="宋体" w:eastAsia="宋体" w:hAnsi="宋体" w:cs="宋体"/>
          <w:color w:val="000000"/>
        </w:rPr>
        <w:t>全国人大常委会行使最高立法权</w:t>
      </w:r>
      <w:r>
        <w:rPr>
          <w:color w:val="000000"/>
        </w:rPr>
        <w:tab/>
      </w:r>
      <w:r>
        <w:rPr>
          <w:color w:val="000000"/>
        </w:rPr>
        <w:t xml:space="preserve">B. </w:t>
      </w:r>
      <w:r>
        <w:rPr>
          <w:rFonts w:ascii="宋体" w:eastAsia="宋体" w:hAnsi="宋体" w:cs="宋体"/>
          <w:color w:val="000000"/>
        </w:rPr>
        <w:t>人大代表享有决定权</w:t>
      </w:r>
    </w:p>
    <w:p>
      <w:pPr>
        <w:tabs>
          <w:tab w:val="left" w:pos="4873"/>
        </w:tabs>
        <w:spacing w:line="360" w:lineRule="auto"/>
        <w:jc w:val="left"/>
        <w:textAlignment w:val="center"/>
        <w:rPr>
          <w:color w:val="000000"/>
        </w:rPr>
      </w:pPr>
      <w:r>
        <w:rPr>
          <w:color w:val="000000"/>
        </w:rPr>
        <w:t xml:space="preserve">C. </w:t>
      </w:r>
      <w:r>
        <w:rPr>
          <w:rFonts w:ascii="宋体" w:eastAsia="宋体" w:hAnsi="宋体" w:cs="宋体"/>
          <w:color w:val="000000"/>
        </w:rPr>
        <w:t>国家机构实行民主集中制原则</w:t>
      </w:r>
      <w:r>
        <w:rPr>
          <w:color w:val="000000"/>
        </w:rPr>
        <w:tab/>
      </w:r>
      <w:r>
        <w:rPr>
          <w:color w:val="000000"/>
        </w:rPr>
        <w:t xml:space="preserve">D. </w:t>
      </w:r>
      <w:r>
        <w:rPr>
          <w:rFonts w:ascii="宋体" w:eastAsia="宋体" w:hAnsi="宋体" w:cs="宋体"/>
          <w:color w:val="000000"/>
        </w:rPr>
        <w:t>人民意志得到全面体现</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sectPr w:rsidSect="00C321EB">
          <w:headerReference w:type="even" r:id="rId28"/>
          <w:footerReference w:type="even" r:id="rId29"/>
          <w:headerReference w:type="first" r:id="rId30"/>
          <w:footerReference w:type="first" r:id="rId31"/>
          <w:type w:val="nextPage"/>
          <w:pgSz w:w="11906" w:h="16838"/>
          <w:pgMar w:top="910" w:right="1080" w:bottom="1440" w:left="1080" w:header="152" w:footer="0" w:gutter="0"/>
          <w:pgNumType w:start="6"/>
          <w:cols w:space="720"/>
          <w:titlePg w:val="0"/>
          <w:docGrid w:type="lines" w:linePitch="312"/>
        </w:sect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A：全国人大是我国最高国家权力机关，行使最高立法权。全国人大常委会是全国人大的常设机关，不能行使最高立法权，A说法错误。</w:t>
      </w:r>
    </w:p>
    <w:p>
      <w:pPr>
        <w:spacing w:line="360" w:lineRule="auto"/>
        <w:jc w:val="left"/>
        <w:textAlignment w:val="center"/>
        <w:rPr>
          <w:color w:val="000000"/>
        </w:rPr>
      </w:pPr>
      <w:r>
        <w:rPr>
          <w:rFonts w:ascii="宋体" w:eastAsia="宋体" w:hAnsi="宋体" w:cs="宋体"/>
          <w:color w:val="000000"/>
        </w:rPr>
        <w:t>B：人大享有决定权，人大代表没有决定权，B说法错误。</w:t>
      </w:r>
    </w:p>
    <w:p>
      <w:pPr>
        <w:spacing w:line="360" w:lineRule="auto"/>
        <w:jc w:val="left"/>
        <w:textAlignment w:val="center"/>
        <w:rPr>
          <w:color w:val="000000"/>
        </w:rPr>
      </w:pPr>
      <w:r>
        <w:rPr>
          <w:rFonts w:ascii="宋体" w:eastAsia="宋体" w:hAnsi="宋体" w:cs="宋体"/>
          <w:color w:val="000000"/>
        </w:rPr>
        <w:t>C：国务院提请的《中华人民共和国传染病防治法（修订草案）》要由全国人大常委会听取并审议，这体现了我国国家机构实行民主集中制的组织活动原则，C符合题意。</w:t>
      </w:r>
    </w:p>
    <w:p>
      <w:pPr>
        <w:spacing w:line="360" w:lineRule="auto"/>
        <w:jc w:val="left"/>
        <w:textAlignment w:val="center"/>
        <w:rPr>
          <w:color w:val="000000"/>
        </w:rPr>
      </w:pPr>
      <w:r>
        <w:rPr>
          <w:rFonts w:ascii="宋体" w:eastAsia="宋体" w:hAnsi="宋体" w:cs="宋体"/>
          <w:color w:val="000000"/>
        </w:rPr>
        <w:t>D：材料体现的是国家机构之间的关系，没有涉及人民意志，D不符合题意。</w:t>
      </w:r>
    </w:p>
    <w:p>
      <w:pPr>
        <w:spacing w:line="360" w:lineRule="auto"/>
        <w:jc w:val="left"/>
        <w:textAlignment w:val="center"/>
        <w:rPr>
          <w:color w:val="000000"/>
        </w:rPr>
      </w:pPr>
      <w:r>
        <w:rPr>
          <w:rFonts w:ascii="宋体" w:eastAsia="宋体" w:hAnsi="宋体" w:cs="宋体"/>
          <w:color w:val="000000"/>
        </w:rPr>
        <w:t>故本题选C。</w:t>
      </w:r>
    </w:p>
    <w:p>
      <w:pPr>
        <w:spacing w:line="360" w:lineRule="auto"/>
        <w:jc w:val="both"/>
        <w:textAlignment w:val="center"/>
        <w:rPr>
          <w:color w:val="000000"/>
        </w:rPr>
      </w:pPr>
      <w:r>
        <w:rPr>
          <w:color w:val="000000"/>
        </w:rPr>
        <w:t xml:space="preserve">15. </w:t>
      </w:r>
      <w:r>
        <w:rPr>
          <w:rFonts w:ascii="宋体" w:eastAsia="宋体" w:hAnsi="宋体" w:cs="宋体"/>
          <w:color w:val="000000"/>
        </w:rPr>
        <w:t>中国民主促进会中央委员会召开参政议政年会，强调在新征程上，要贯彻中共中央关于中国特色社会主义参政党建设的有关文件精神，扎实开展调研，广泛集智聚力，积极进取、履职尽责。这表明（   ）</w:t>
      </w:r>
    </w:p>
    <w:p>
      <w:pPr>
        <w:spacing w:line="360" w:lineRule="auto"/>
        <w:jc w:val="both"/>
        <w:textAlignment w:val="center"/>
        <w:rPr>
          <w:color w:val="000000"/>
        </w:rPr>
      </w:pPr>
      <w:r>
        <w:rPr>
          <w:rFonts w:ascii="宋体" w:eastAsia="宋体" w:hAnsi="宋体" w:cs="宋体"/>
          <w:color w:val="000000"/>
        </w:rPr>
        <w:t>①人民政协具有参政议政的职能</w:t>
      </w:r>
    </w:p>
    <w:p>
      <w:pPr>
        <w:spacing w:line="360" w:lineRule="auto"/>
        <w:jc w:val="both"/>
        <w:textAlignment w:val="center"/>
        <w:rPr>
          <w:color w:val="000000"/>
        </w:rPr>
      </w:pPr>
      <w:r>
        <w:rPr>
          <w:rFonts w:ascii="宋体" w:eastAsia="宋体" w:hAnsi="宋体" w:cs="宋体"/>
          <w:color w:val="000000"/>
        </w:rPr>
        <w:t>②民主党派具有法律赋予的参政权</w:t>
      </w:r>
    </w:p>
    <w:p>
      <w:pPr>
        <w:spacing w:line="360" w:lineRule="auto"/>
        <w:jc w:val="both"/>
        <w:textAlignment w:val="center"/>
        <w:rPr>
          <w:color w:val="000000"/>
        </w:rPr>
      </w:pPr>
      <w:r>
        <w:rPr>
          <w:rFonts w:ascii="宋体" w:eastAsia="宋体" w:hAnsi="宋体" w:cs="宋体"/>
          <w:color w:val="000000"/>
        </w:rPr>
        <w:t>③人民政协是发扬社会主义民主的重要形式</w:t>
      </w:r>
    </w:p>
    <w:p>
      <w:pPr>
        <w:spacing w:line="360" w:lineRule="auto"/>
        <w:jc w:val="both"/>
        <w:textAlignment w:val="center"/>
        <w:rPr>
          <w:color w:val="000000"/>
        </w:rPr>
      </w:pPr>
      <w:r>
        <w:rPr>
          <w:rFonts w:ascii="宋体" w:eastAsia="宋体" w:hAnsi="宋体" w:cs="宋体"/>
          <w:color w:val="000000"/>
        </w:rPr>
        <w:t>④民主党派在中国共产党的领导下开展工作</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②④</w:t>
      </w:r>
      <w:r>
        <w:rPr>
          <w:color w:val="000000"/>
        </w:rPr>
        <w:tab/>
      </w:r>
      <w:r>
        <w:rPr>
          <w:color w:val="000000"/>
        </w:rPr>
        <w:t xml:space="preserve">C. </w:t>
      </w:r>
      <w:r>
        <w:rPr>
          <w:rFonts w:ascii="宋体" w:eastAsia="宋体" w:hAnsi="宋体" w:cs="宋体"/>
          <w:color w:val="000000"/>
        </w:rPr>
        <w:t>①③</w:t>
      </w:r>
      <w:r>
        <w:rPr>
          <w:color w:val="000000"/>
        </w:rPr>
        <w:tab/>
      </w:r>
      <w:r>
        <w:rPr>
          <w:color w:val="000000"/>
        </w:rPr>
        <w:t xml:space="preserve">D. </w:t>
      </w:r>
      <w:r>
        <w:rPr>
          <w:rFonts w:ascii="宋体" w:eastAsia="宋体" w:hAnsi="宋体" w:cs="宋体"/>
          <w:color w:val="000000"/>
        </w:rPr>
        <w:t>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②④</w:t>
      </w:r>
      <w:r>
        <w:rPr>
          <w:color w:val="000000"/>
        </w:rPr>
        <w:t>：</w:t>
      </w:r>
      <w:r>
        <w:rPr>
          <w:rFonts w:ascii="宋体" w:eastAsia="宋体" w:hAnsi="宋体" w:cs="宋体"/>
          <w:color w:val="000000"/>
        </w:rPr>
        <w:t>中国民主促进会中央委员会召开参政议政年会，强调在新征程上，要贯彻中共中央关于中国特色社会主义参政党建设的有关文件精神，扎实开展调研，广泛集智聚力，积极进取、履职尽责</w:t>
      </w:r>
      <w:r>
        <w:rPr>
          <w:color w:val="000000"/>
        </w:rPr>
        <w:t>，这说明</w:t>
      </w:r>
      <w:r>
        <w:rPr>
          <w:rFonts w:ascii="宋体" w:eastAsia="宋体" w:hAnsi="宋体" w:cs="宋体"/>
          <w:color w:val="000000"/>
        </w:rPr>
        <w:t>民主党派在中国共产党的领导下开展工作</w:t>
      </w:r>
      <w:r>
        <w:rPr>
          <w:color w:val="000000"/>
        </w:rPr>
        <w:t>，同时也说明民主党派是参政党，具有法律赋予的参政权，</w:t>
      </w:r>
      <w:r>
        <w:rPr>
          <w:rFonts w:ascii="宋体" w:eastAsia="宋体" w:hAnsi="宋体" w:cs="宋体"/>
          <w:color w:val="000000"/>
        </w:rPr>
        <w:t>②④</w:t>
      </w:r>
      <w:r>
        <w:rPr>
          <w:color w:val="000000"/>
        </w:rPr>
        <w:t>符合题意。</w:t>
      </w:r>
    </w:p>
    <w:p>
      <w:pPr>
        <w:spacing w:line="360" w:lineRule="auto"/>
        <w:jc w:val="left"/>
        <w:textAlignment w:val="center"/>
        <w:rPr>
          <w:color w:val="000000"/>
        </w:rPr>
      </w:pPr>
      <w:r>
        <w:rPr>
          <w:rFonts w:ascii="宋体" w:eastAsia="宋体" w:hAnsi="宋体" w:cs="宋体"/>
          <w:color w:val="000000"/>
        </w:rPr>
        <w:t>①③</w:t>
      </w:r>
      <w:r>
        <w:rPr>
          <w:color w:val="000000"/>
        </w:rPr>
        <w:t>：材料主要强调民主党派地位和作用，不直接考察人民政协地位和作用职能，</w:t>
      </w:r>
      <w:r>
        <w:rPr>
          <w:rFonts w:ascii="宋体" w:eastAsia="宋体" w:hAnsi="宋体" w:cs="宋体"/>
          <w:color w:val="000000"/>
        </w:rPr>
        <w:t>①③</w:t>
      </w:r>
      <w:r>
        <w:rPr>
          <w:color w:val="000000"/>
        </w:rPr>
        <w:t>不符合题意。</w:t>
      </w:r>
    </w:p>
    <w:p>
      <w:pPr>
        <w:spacing w:line="360" w:lineRule="auto"/>
        <w:jc w:val="left"/>
        <w:textAlignment w:val="center"/>
        <w:rPr>
          <w:color w:val="000000"/>
        </w:rPr>
      </w:pPr>
      <w:r>
        <w:rPr>
          <w:color w:val="000000"/>
        </w:rPr>
        <w:t>故本题选B。</w:t>
      </w:r>
    </w:p>
    <w:p>
      <w:pPr>
        <w:spacing w:line="360" w:lineRule="auto"/>
        <w:jc w:val="both"/>
        <w:textAlignment w:val="center"/>
        <w:rPr>
          <w:color w:val="000000"/>
        </w:rPr>
      </w:pPr>
      <w:r>
        <w:rPr>
          <w:color w:val="000000"/>
        </w:rPr>
        <w:t xml:space="preserve">16. </w:t>
      </w:r>
      <w:r>
        <w:rPr>
          <w:rFonts w:ascii="宋体" w:eastAsia="宋体" w:hAnsi="宋体" w:cs="宋体"/>
          <w:color w:val="000000"/>
        </w:rPr>
        <w:t>西藏的发展是中国式现代化在世界屋脊创造的人类发展奇迹。新时代以来，西藏步入发展最好、变化最大、群众得实惠最多的历史时期，各项事业取得历史性成就。这得益于（   ）</w:t>
      </w:r>
    </w:p>
    <w:p>
      <w:pPr>
        <w:spacing w:line="360" w:lineRule="auto"/>
        <w:jc w:val="both"/>
        <w:textAlignment w:val="center"/>
        <w:rPr>
          <w:color w:val="000000"/>
        </w:rPr>
      </w:pPr>
      <w:r>
        <w:rPr>
          <w:rFonts w:ascii="宋体" w:eastAsia="宋体" w:hAnsi="宋体" w:cs="宋体"/>
          <w:color w:val="000000"/>
        </w:rPr>
        <w:t>①全国人民的大力支持和西藏各族人民的共同奋斗</w:t>
      </w:r>
    </w:p>
    <w:p>
      <w:pPr>
        <w:spacing w:line="360" w:lineRule="auto"/>
        <w:jc w:val="both"/>
        <w:textAlignment w:val="center"/>
        <w:rPr>
          <w:color w:val="000000"/>
        </w:rPr>
      </w:pPr>
      <w:r>
        <w:rPr>
          <w:rFonts w:ascii="宋体" w:eastAsia="宋体" w:hAnsi="宋体" w:cs="宋体"/>
          <w:color w:val="000000"/>
        </w:rPr>
        <w:t>②民族区域自治制度为西藏建设提供了根本保障</w:t>
      </w:r>
    </w:p>
    <w:p>
      <w:pPr>
        <w:spacing w:line="360" w:lineRule="auto"/>
        <w:jc w:val="both"/>
        <w:textAlignment w:val="center"/>
        <w:rPr>
          <w:color w:val="000000"/>
        </w:rPr>
      </w:pPr>
      <w:r>
        <w:rPr>
          <w:rFonts w:ascii="宋体" w:eastAsia="宋体" w:hAnsi="宋体" w:cs="宋体"/>
          <w:color w:val="000000"/>
        </w:rPr>
        <w:t>③党创造性地进行了中国特色民族理论和实践的探索</w:t>
      </w:r>
    </w:p>
    <w:p>
      <w:pPr>
        <w:spacing w:line="360" w:lineRule="auto"/>
        <w:jc w:val="both"/>
        <w:textAlignment w:val="center"/>
        <w:rPr>
          <w:color w:val="000000"/>
        </w:rPr>
      </w:pPr>
      <w:r>
        <w:rPr>
          <w:rFonts w:ascii="宋体" w:eastAsia="宋体" w:hAnsi="宋体" w:cs="宋体"/>
          <w:color w:val="000000"/>
        </w:rPr>
        <w:t>④民族平等、民族团结和各民族共同繁荣的民族关系</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①③</w:t>
      </w:r>
      <w:r>
        <w:rPr>
          <w:color w:val="000000"/>
        </w:rPr>
        <w:tab/>
      </w:r>
      <w:r>
        <w:rPr>
          <w:color w:val="000000"/>
        </w:rPr>
        <w:t xml:space="preserve">B. </w:t>
      </w:r>
      <w:r>
        <w:rPr>
          <w:rFonts w:ascii="宋体" w:eastAsia="宋体" w:hAnsi="宋体" w:cs="宋体"/>
          <w:color w:val="000000"/>
        </w:rPr>
        <w:t>①④</w:t>
      </w:r>
      <w:r>
        <w:rPr>
          <w:color w:val="000000"/>
        </w:rPr>
        <w:tab/>
      </w:r>
      <w:r>
        <w:rPr>
          <w:color w:val="000000"/>
        </w:rPr>
        <w:t xml:space="preserve">C. </w:t>
      </w:r>
      <w:r>
        <w:rPr>
          <w:rFonts w:ascii="宋体" w:eastAsia="宋体" w:hAnsi="宋体" w:cs="宋体"/>
          <w:color w:val="000000"/>
        </w:rPr>
        <w:t>②③</w:t>
      </w:r>
      <w:r>
        <w:rPr>
          <w:color w:val="000000"/>
        </w:rPr>
        <w:tab/>
      </w:r>
      <w:r>
        <w:rPr>
          <w:color w:val="000000"/>
        </w:rPr>
        <w:t xml:space="preserve">D. </w:t>
      </w:r>
      <w:r>
        <w:rPr>
          <w:rFonts w:ascii="宋体" w:eastAsia="宋体" w:hAnsi="宋体" w:cs="宋体"/>
          <w:color w:val="000000"/>
        </w:rPr>
        <w:t>②④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sectPr w:rsidSect="00C321EB">
          <w:headerReference w:type="even" r:id="rId32"/>
          <w:footerReference w:type="even" r:id="rId33"/>
          <w:headerReference w:type="first" r:id="rId34"/>
          <w:footerReference w:type="first" r:id="rId35"/>
          <w:type w:val="nextPage"/>
          <w:pgSz w:w="11906" w:h="16838"/>
          <w:pgMar w:top="910" w:right="1080" w:bottom="1440" w:left="1080" w:header="152" w:footer="0" w:gutter="0"/>
          <w:pgNumType w:start="7"/>
          <w:cols w:space="720"/>
          <w:titlePg w:val="0"/>
          <w:docGrid w:type="lines" w:linePitch="312"/>
        </w:sect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①③：西藏步入发展最好、变化最大、群众得实惠最多的历史时期，各项事业取得历史性成就。这得益于全国人民的大力支持和西藏各族人民的共同奋斗，党创造性地进行了中国特色民族理论和实践的探索，①③符合题意。</w:t>
      </w:r>
    </w:p>
    <w:p>
      <w:pPr>
        <w:spacing w:line="360" w:lineRule="auto"/>
        <w:jc w:val="left"/>
        <w:textAlignment w:val="center"/>
        <w:rPr>
          <w:color w:val="000000"/>
        </w:rPr>
      </w:pPr>
      <w:r>
        <w:rPr>
          <w:color w:val="000000"/>
        </w:rPr>
        <w:t>②：民族区域自治制度是我国的一项基本政治制度，中国特色社会主义制度为西藏发展提供了根本的制度保障，②排除。</w:t>
      </w:r>
    </w:p>
    <w:p>
      <w:pPr>
        <w:spacing w:line="360" w:lineRule="auto"/>
        <w:jc w:val="left"/>
        <w:textAlignment w:val="center"/>
        <w:rPr>
          <w:color w:val="000000"/>
        </w:rPr>
      </w:pPr>
      <w:r>
        <w:rPr>
          <w:rFonts w:ascii="宋体" w:eastAsia="宋体" w:hAnsi="宋体" w:cs="宋体"/>
          <w:color w:val="000000"/>
        </w:rPr>
        <w:t>④：</w:t>
      </w:r>
      <w:r>
        <w:rPr>
          <w:color w:val="000000"/>
        </w:rPr>
        <w:t>平等团结互助和谐是民族关系，民族平等、民族团结和各民族共同繁荣的民族方针，</w:t>
      </w:r>
      <w:r>
        <w:rPr>
          <w:rFonts w:ascii="宋体" w:eastAsia="宋体" w:hAnsi="宋体" w:cs="宋体"/>
          <w:color w:val="000000"/>
        </w:rPr>
        <w:t>④说法错误。</w:t>
      </w:r>
    </w:p>
    <w:p>
      <w:pPr>
        <w:spacing w:line="360" w:lineRule="auto"/>
        <w:jc w:val="left"/>
        <w:textAlignment w:val="center"/>
        <w:rPr>
          <w:color w:val="000000"/>
        </w:rPr>
      </w:pPr>
      <w:r>
        <w:rPr>
          <w:color w:val="000000"/>
        </w:rPr>
        <w:t>故本题选A。</w:t>
      </w:r>
    </w:p>
    <w:p>
      <w:pPr>
        <w:spacing w:line="360" w:lineRule="auto"/>
        <w:jc w:val="both"/>
        <w:textAlignment w:val="center"/>
        <w:rPr>
          <w:color w:val="000000"/>
        </w:rPr>
      </w:pPr>
      <w:r>
        <w:rPr>
          <w:color w:val="000000"/>
        </w:rPr>
        <w:t xml:space="preserve">17. </w:t>
      </w:r>
      <w:r>
        <w:rPr>
          <w:rFonts w:ascii="宋体" w:eastAsia="宋体" w:hAnsi="宋体" w:cs="宋体"/>
          <w:color w:val="000000"/>
        </w:rPr>
        <w:t>国务院印发《关于取消和调整一批罚款事项的决定》，要求各行政部门落实“三个严格”：严格依据上位法，调整罚款数额；严格区分违法行为的情形，修改罚款数额的计算方式；严格落实让执法既有力度又有温度的要求，将直接处以罚款调整为逾期不改正的再罚款。落实“三个严格”（   ）</w:t>
      </w:r>
    </w:p>
    <w:p>
      <w:pPr>
        <w:spacing w:line="360" w:lineRule="auto"/>
        <w:jc w:val="both"/>
        <w:textAlignment w:val="center"/>
        <w:rPr>
          <w:color w:val="000000"/>
        </w:rPr>
      </w:pPr>
      <w:r>
        <w:rPr>
          <w:rFonts w:ascii="宋体" w:eastAsia="宋体" w:hAnsi="宋体" w:cs="宋体"/>
          <w:color w:val="000000"/>
        </w:rPr>
        <w:t>①有助于打造智能高效的政府</w:t>
      </w:r>
    </w:p>
    <w:p>
      <w:pPr>
        <w:spacing w:line="360" w:lineRule="auto"/>
        <w:jc w:val="both"/>
        <w:textAlignment w:val="center"/>
        <w:rPr>
          <w:color w:val="000000"/>
        </w:rPr>
      </w:pPr>
      <w:r>
        <w:rPr>
          <w:rFonts w:ascii="宋体" w:eastAsia="宋体" w:hAnsi="宋体" w:cs="宋体"/>
          <w:color w:val="000000"/>
        </w:rPr>
        <w:t>③确保企业规范经营、合法经营</w:t>
      </w:r>
    </w:p>
    <w:p>
      <w:pPr>
        <w:spacing w:line="360" w:lineRule="auto"/>
        <w:jc w:val="both"/>
        <w:textAlignment w:val="center"/>
        <w:rPr>
          <w:color w:val="000000"/>
        </w:rPr>
      </w:pPr>
      <w:r>
        <w:rPr>
          <w:rFonts w:ascii="宋体" w:eastAsia="宋体" w:hAnsi="宋体" w:cs="宋体"/>
          <w:color w:val="000000"/>
        </w:rPr>
        <w:t>③能更好维护企业的合法权益</w:t>
      </w:r>
    </w:p>
    <w:p>
      <w:pPr>
        <w:spacing w:line="360" w:lineRule="auto"/>
        <w:jc w:val="both"/>
        <w:textAlignment w:val="center"/>
        <w:rPr>
          <w:color w:val="000000"/>
        </w:rPr>
      </w:pPr>
      <w:r>
        <w:rPr>
          <w:rFonts w:ascii="宋体" w:eastAsia="宋体" w:hAnsi="宋体" w:cs="宋体"/>
          <w:color w:val="000000"/>
        </w:rPr>
        <w:t>④有利于自由裁量权的恰当行使</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①③</w:t>
      </w:r>
      <w:r>
        <w:rPr>
          <w:color w:val="000000"/>
        </w:rPr>
        <w:tab/>
      </w:r>
      <w:r>
        <w:rPr>
          <w:color w:val="000000"/>
        </w:rPr>
        <w:t xml:space="preserve">C. </w:t>
      </w:r>
      <w:r>
        <w:rPr>
          <w:rFonts w:ascii="宋体" w:eastAsia="宋体" w:hAnsi="宋体" w:cs="宋体"/>
          <w:color w:val="000000"/>
        </w:rPr>
        <w:t>②④</w:t>
      </w:r>
      <w:r>
        <w:rPr>
          <w:color w:val="000000"/>
        </w:rPr>
        <w:tab/>
      </w:r>
      <w:r>
        <w:rPr>
          <w:color w:val="000000"/>
        </w:rPr>
        <w:t xml:space="preserve">D. </w:t>
      </w:r>
      <w:r>
        <w:rPr>
          <w:rFonts w:ascii="宋体" w:eastAsia="宋体" w:hAnsi="宋体" w:cs="宋体"/>
          <w:color w:val="000000"/>
        </w:rPr>
        <w:t>③④</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③④：</w:t>
      </w:r>
      <w:r>
        <w:rPr>
          <w:color w:val="000000"/>
        </w:rPr>
        <w:t>国务院印发《关于取消和调整一批罚款事项的决定》，要求各行政部门落实“三个严格”，这有利于自由裁量权的恰当行使，能更好维护企业的合法权益，③④符合题意。</w:t>
      </w:r>
    </w:p>
    <w:p>
      <w:pPr>
        <w:spacing w:line="360" w:lineRule="auto"/>
        <w:jc w:val="left"/>
        <w:textAlignment w:val="center"/>
        <w:rPr>
          <w:color w:val="000000"/>
        </w:rPr>
      </w:pPr>
      <w:r>
        <w:rPr>
          <w:color w:val="000000"/>
        </w:rPr>
        <w:t>①：落实“三个严格”有利于打造执法严明</w:t>
      </w:r>
      <w:r>
        <w:rPr>
          <w:color w:val="000000"/>
          <w:position w:val="0"/>
        </w:rPr>
        <w:drawing>
          <wp:inline>
            <wp:extent cx="133350" cy="177800"/>
            <wp:docPr id="1000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4"/>
                    <a:stretch>
                      <a:fillRect/>
                    </a:stretch>
                  </pic:blipFill>
                  <pic:spPr>
                    <a:xfrm>
                      <a:off x="0" y="0"/>
                      <a:ext cx="133350" cy="177800"/>
                    </a:xfrm>
                    <a:prstGeom prst="rect">
                      <a:avLst/>
                    </a:prstGeom>
                  </pic:spPr>
                </pic:pic>
              </a:graphicData>
            </a:graphic>
          </wp:inline>
        </w:drawing>
      </w:r>
      <w:r>
        <w:rPr>
          <w:color w:val="000000"/>
        </w:rPr>
        <w:t>政府，而不是打造智能高效的政府，①与题意不符。</w:t>
      </w:r>
    </w:p>
    <w:p>
      <w:pPr>
        <w:spacing w:line="360" w:lineRule="auto"/>
        <w:jc w:val="left"/>
        <w:textAlignment w:val="center"/>
        <w:rPr>
          <w:color w:val="000000"/>
        </w:rPr>
      </w:pPr>
      <w:r>
        <w:rPr>
          <w:color w:val="000000"/>
        </w:rPr>
        <w:t xml:space="preserve">②：落实“三个严格”有利于企业规范经营、合法经营，但不能确保企业规范经营、合法经营，②说法错误。 </w:t>
      </w:r>
    </w:p>
    <w:p>
      <w:pPr>
        <w:spacing w:line="360" w:lineRule="auto"/>
        <w:jc w:val="left"/>
        <w:textAlignment w:val="center"/>
        <w:rPr>
          <w:color w:val="000000"/>
        </w:rPr>
      </w:pPr>
      <w:r>
        <w:rPr>
          <w:color w:val="000000"/>
        </w:rPr>
        <w:t>故本题选D</w:t>
      </w:r>
      <w:r>
        <w:rPr>
          <w:color w:val="000000"/>
          <w:position w:val="-12"/>
        </w:rPr>
        <w:drawing>
          <wp:inline>
            <wp:extent cx="127000" cy="76200"/>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7"/>
                    <a:stretch>
                      <a:fillRect/>
                    </a:stretch>
                  </pic:blipFill>
                  <pic:spPr>
                    <a:xfrm>
                      <a:off x="0" y="0"/>
                      <a:ext cx="127000" cy="76200"/>
                    </a:xfrm>
                    <a:prstGeom prst="rect">
                      <a:avLst/>
                    </a:prstGeom>
                  </pic:spPr>
                </pic:pic>
              </a:graphicData>
            </a:graphic>
          </wp:inline>
        </w:drawing>
      </w:r>
      <w:r>
        <w:rPr>
          <w:color w:val="000000"/>
        </w:rPr>
        <w:t xml:space="preserve"> </w:t>
      </w:r>
    </w:p>
    <w:p>
      <w:pPr>
        <w:spacing w:line="360" w:lineRule="auto"/>
        <w:jc w:val="both"/>
        <w:textAlignment w:val="center"/>
        <w:rPr>
          <w:color w:val="000000"/>
        </w:rPr>
      </w:pPr>
      <w:r>
        <w:rPr>
          <w:color w:val="000000"/>
        </w:rPr>
        <w:t xml:space="preserve">18. </w:t>
      </w:r>
      <w:r>
        <w:rPr>
          <w:rFonts w:ascii="宋体" w:eastAsia="宋体" w:hAnsi="宋体" w:cs="宋体"/>
          <w:color w:val="000000"/>
        </w:rPr>
        <w:t>调查研究是谋事之基、成事之道，其核心要义在于发现问题、解决问题，最终成效还要看问题解决得好不好。之所以重视调查研究是因为（   ）</w:t>
      </w:r>
    </w:p>
    <w:p>
      <w:pPr>
        <w:spacing w:line="360" w:lineRule="auto"/>
        <w:jc w:val="both"/>
        <w:textAlignment w:val="center"/>
        <w:rPr>
          <w:color w:val="000000"/>
        </w:rPr>
      </w:pPr>
      <w:r>
        <w:rPr>
          <w:rFonts w:ascii="宋体" w:eastAsia="宋体" w:hAnsi="宋体" w:cs="宋体"/>
          <w:color w:val="000000"/>
        </w:rPr>
        <w:t>①世界是物质的，从客观存在的实际出发才能真正解决问题</w:t>
      </w:r>
    </w:p>
    <w:p>
      <w:pPr>
        <w:spacing w:line="360" w:lineRule="auto"/>
        <w:jc w:val="both"/>
        <w:textAlignment w:val="center"/>
        <w:rPr>
          <w:color w:val="000000"/>
        </w:rPr>
      </w:pPr>
      <w:r>
        <w:rPr>
          <w:rFonts w:ascii="宋体" w:eastAsia="宋体" w:hAnsi="宋体" w:cs="宋体"/>
          <w:color w:val="000000"/>
        </w:rPr>
        <w:t>②世界是联系的，要从事物的普遍联系中去更好地把握事物</w:t>
      </w:r>
    </w:p>
    <w:p>
      <w:pPr>
        <w:spacing w:line="360" w:lineRule="auto"/>
        <w:jc w:val="both"/>
        <w:textAlignment w:val="center"/>
        <w:rPr>
          <w:color w:val="000000"/>
        </w:rPr>
      </w:pPr>
      <w:r>
        <w:rPr>
          <w:rFonts w:ascii="宋体" w:eastAsia="宋体" w:hAnsi="宋体" w:cs="宋体"/>
          <w:color w:val="000000"/>
        </w:rPr>
        <w:t>③意识能够能动地改造世界，把观念的东西变为现实的东西</w:t>
      </w:r>
    </w:p>
    <w:p>
      <w:pPr>
        <w:spacing w:line="360" w:lineRule="auto"/>
        <w:jc w:val="both"/>
        <w:textAlignment w:val="center"/>
        <w:rPr>
          <w:color w:val="000000"/>
        </w:rPr>
      </w:pPr>
      <w:r>
        <w:rPr>
          <w:rFonts w:ascii="宋体" w:eastAsia="宋体" w:hAnsi="宋体" w:cs="宋体"/>
          <w:color w:val="000000"/>
        </w:rPr>
        <w:t>④主要矛盾决定事物发展，在事物发展过程中处于支配地位</w:t>
      </w:r>
    </w:p>
    <w:p>
      <w:pPr>
        <w:tabs>
          <w:tab w:val="left" w:pos="2436"/>
          <w:tab w:val="left" w:pos="4873"/>
          <w:tab w:val="left" w:pos="7309"/>
        </w:tabs>
        <w:spacing w:line="360" w:lineRule="auto"/>
        <w:jc w:val="left"/>
        <w:textAlignment w:val="center"/>
        <w:rPr>
          <w:color w:val="000000"/>
        </w:rPr>
        <w:sectPr w:rsidSect="00C321EB">
          <w:headerReference w:type="even" r:id="rId36"/>
          <w:footerReference w:type="even" r:id="rId37"/>
          <w:headerReference w:type="first" r:id="rId38"/>
          <w:footerReference w:type="first" r:id="rId39"/>
          <w:type w:val="nextPage"/>
          <w:pgSz w:w="11906" w:h="16838"/>
          <w:pgMar w:top="910" w:right="1080" w:bottom="1440" w:left="1080" w:header="152" w:footer="0" w:gutter="0"/>
          <w:pgNumType w:start="8"/>
          <w:cols w:space="720"/>
          <w:titlePg w:val="0"/>
          <w:docGrid w:type="lines" w:linePitch="312"/>
        </w:sect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①③</w:t>
      </w:r>
      <w:r>
        <w:rPr>
          <w:color w:val="000000"/>
        </w:rPr>
        <w:tab/>
      </w:r>
      <w:r>
        <w:rPr>
          <w:color w:val="000000"/>
        </w:rPr>
        <w:t xml:space="preserve">C. </w:t>
      </w:r>
      <w:r>
        <w:rPr>
          <w:rFonts w:ascii="宋体" w:eastAsia="宋体" w:hAnsi="宋体" w:cs="宋体"/>
          <w:color w:val="000000"/>
        </w:rPr>
        <w:t>②④</w:t>
      </w:r>
      <w:r>
        <w:rPr>
          <w:color w:val="000000"/>
        </w:rPr>
        <w:tab/>
      </w:r>
      <w:r>
        <w:rPr>
          <w:color w:val="000000"/>
        </w:rPr>
        <w:t xml:space="preserve">D. </w:t>
      </w:r>
      <w:r>
        <w:rPr>
          <w:rFonts w:ascii="宋体" w:eastAsia="宋体" w:hAnsi="宋体" w:cs="宋体"/>
          <w:color w:val="000000"/>
        </w:rPr>
        <w:t>③④</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①：世界是物质的，物质决定意识，要求我们一切从实际出发，实事求是，①符合题意。</w:t>
      </w:r>
    </w:p>
    <w:p>
      <w:pPr>
        <w:spacing w:line="360" w:lineRule="auto"/>
        <w:jc w:val="left"/>
        <w:textAlignment w:val="center"/>
        <w:rPr>
          <w:color w:val="000000"/>
        </w:rPr>
      </w:pPr>
      <w:r>
        <w:rPr>
          <w:rFonts w:ascii="宋体" w:eastAsia="宋体" w:hAnsi="宋体" w:cs="宋体"/>
          <w:color w:val="000000"/>
        </w:rPr>
        <w:t>②：世界是联系的，要从事物的普遍联系中去更好地把握事物，重视调查研究，反对用孤立的观点看问题，②符合题意。</w:t>
      </w:r>
    </w:p>
    <w:p>
      <w:pPr>
        <w:spacing w:line="360" w:lineRule="auto"/>
        <w:jc w:val="left"/>
        <w:textAlignment w:val="center"/>
        <w:rPr>
          <w:color w:val="000000"/>
        </w:rPr>
      </w:pPr>
      <w:r>
        <w:rPr>
          <w:rFonts w:ascii="宋体" w:eastAsia="宋体" w:hAnsi="宋体" w:cs="宋体"/>
          <w:color w:val="000000"/>
        </w:rPr>
        <w:t>③：实践具有直接现实性，能够把观念的东西变为现实的东西。意识不具有直接现实性，③说法错误。</w:t>
      </w:r>
    </w:p>
    <w:p>
      <w:pPr>
        <w:spacing w:line="360" w:lineRule="auto"/>
        <w:jc w:val="left"/>
        <w:textAlignment w:val="center"/>
        <w:rPr>
          <w:color w:val="000000"/>
        </w:rPr>
      </w:pPr>
      <w:r>
        <w:rPr>
          <w:rFonts w:ascii="宋体" w:eastAsia="宋体" w:hAnsi="宋体" w:cs="宋体"/>
          <w:color w:val="000000"/>
        </w:rPr>
        <w:t>④：材料强调发现问题、解决问题，没有涉及主要矛盾，④排除。</w:t>
      </w:r>
    </w:p>
    <w:p>
      <w:pPr>
        <w:spacing w:line="360" w:lineRule="auto"/>
        <w:jc w:val="left"/>
        <w:textAlignment w:val="center"/>
        <w:rPr>
          <w:color w:val="000000"/>
        </w:rPr>
      </w:pPr>
      <w:r>
        <w:rPr>
          <w:rFonts w:ascii="宋体" w:eastAsia="宋体" w:hAnsi="宋体" w:cs="宋体"/>
          <w:color w:val="000000"/>
        </w:rPr>
        <w:t>故本题选A。</w:t>
      </w:r>
    </w:p>
    <w:p>
      <w:pPr>
        <w:spacing w:line="360" w:lineRule="auto"/>
        <w:jc w:val="both"/>
        <w:textAlignment w:val="center"/>
        <w:rPr>
          <w:color w:val="000000"/>
        </w:rPr>
      </w:pPr>
      <w:r>
        <w:rPr>
          <w:color w:val="000000"/>
        </w:rPr>
        <w:t xml:space="preserve">19. </w:t>
      </w:r>
      <w:r>
        <w:rPr>
          <w:rFonts w:ascii="宋体" w:eastAsia="宋体" w:hAnsi="宋体" w:cs="宋体"/>
          <w:color w:val="000000"/>
        </w:rPr>
        <w:t>作为我国最早发现并发掘的旧石器时代遗址之一，水洞沟遗址推翻了“中国没有旧石器时代文化”的论断，揭开了我国旧石器时代考古序幕。100年间，考古人员陆陆续续发现了12处旧石器时代考古地点。由此可见（   ）</w:t>
      </w:r>
    </w:p>
    <w:p>
      <w:pPr>
        <w:spacing w:line="360" w:lineRule="auto"/>
        <w:jc w:val="both"/>
        <w:textAlignment w:val="center"/>
        <w:rPr>
          <w:color w:val="000000"/>
        </w:rPr>
      </w:pPr>
      <w:r>
        <w:rPr>
          <w:rFonts w:ascii="宋体" w:eastAsia="宋体" w:hAnsi="宋体" w:cs="宋体"/>
          <w:color w:val="000000"/>
        </w:rPr>
        <w:t>①人的实践活动是历史地发展着的</w:t>
      </w:r>
    </w:p>
    <w:p>
      <w:pPr>
        <w:spacing w:line="360" w:lineRule="auto"/>
        <w:jc w:val="both"/>
        <w:textAlignment w:val="center"/>
        <w:rPr>
          <w:color w:val="000000"/>
        </w:rPr>
      </w:pPr>
      <w:r>
        <w:rPr>
          <w:rFonts w:ascii="宋体" w:eastAsia="宋体" w:hAnsi="宋体" w:cs="宋体"/>
          <w:color w:val="000000"/>
        </w:rPr>
        <w:t>②考古实践是人类基本实践活动</w:t>
      </w:r>
    </w:p>
    <w:p>
      <w:pPr>
        <w:spacing w:line="360" w:lineRule="auto"/>
        <w:jc w:val="both"/>
        <w:textAlignment w:val="center"/>
        <w:rPr>
          <w:color w:val="000000"/>
        </w:rPr>
      </w:pPr>
      <w:r>
        <w:rPr>
          <w:rFonts w:ascii="宋体" w:eastAsia="宋体" w:hAnsi="宋体" w:cs="宋体"/>
          <w:color w:val="000000"/>
        </w:rPr>
        <w:t>③实践是检验认识的真理性的唯一标准</w:t>
      </w:r>
    </w:p>
    <w:p>
      <w:pPr>
        <w:spacing w:line="360" w:lineRule="auto"/>
        <w:jc w:val="both"/>
        <w:textAlignment w:val="center"/>
        <w:rPr>
          <w:color w:val="000000"/>
        </w:rPr>
      </w:pPr>
      <w:r>
        <w:rPr>
          <w:rFonts w:ascii="宋体" w:eastAsia="宋体" w:hAnsi="宋体" w:cs="宋体"/>
          <w:color w:val="000000"/>
        </w:rPr>
        <w:t>④实践随着认识的发展而不断发展</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①③</w:t>
      </w:r>
      <w:r>
        <w:rPr>
          <w:color w:val="000000"/>
        </w:rPr>
        <w:tab/>
      </w:r>
      <w:r>
        <w:rPr>
          <w:color w:val="000000"/>
        </w:rPr>
        <w:t xml:space="preserve">C. </w:t>
      </w:r>
      <w:r>
        <w:rPr>
          <w:rFonts w:ascii="宋体" w:eastAsia="宋体" w:hAnsi="宋体" w:cs="宋体"/>
          <w:color w:val="000000"/>
        </w:rPr>
        <w:t>②④</w:t>
      </w:r>
      <w:r>
        <w:rPr>
          <w:color w:val="000000"/>
        </w:rPr>
        <w:tab/>
      </w:r>
      <w:r>
        <w:rPr>
          <w:color w:val="000000"/>
        </w:rPr>
        <w:t xml:space="preserve">D. </w:t>
      </w:r>
      <w:r>
        <w:rPr>
          <w:rFonts w:ascii="宋体" w:eastAsia="宋体" w:hAnsi="宋体" w:cs="宋体"/>
          <w:color w:val="000000"/>
        </w:rPr>
        <w:t>③④</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宋体" w:eastAsia="宋体" w:hAnsi="宋体" w:cs="宋体"/>
          <w:color w:val="000000"/>
        </w:rPr>
        <w:t>①：100年间，考古人员陆陆续续发现了12处旧石器时代考古地点。由此可见人的实践活动是历史地发展着的，①正确。</w:t>
      </w:r>
    </w:p>
    <w:p>
      <w:pPr>
        <w:spacing w:line="360" w:lineRule="auto"/>
        <w:jc w:val="both"/>
        <w:textAlignment w:val="center"/>
        <w:rPr>
          <w:color w:val="000000"/>
        </w:rPr>
      </w:pPr>
      <w:r>
        <w:rPr>
          <w:rFonts w:ascii="宋体" w:eastAsia="宋体" w:hAnsi="宋体" w:cs="宋体"/>
          <w:color w:val="000000"/>
        </w:rPr>
        <w:t>②：改造自然的生产实践、变革社会的实践、探索世界规律的科学实验活动是人类基本实践活动，考古实践不属于，②错误。</w:t>
      </w:r>
    </w:p>
    <w:p>
      <w:pPr>
        <w:spacing w:line="360" w:lineRule="auto"/>
        <w:jc w:val="both"/>
        <w:textAlignment w:val="center"/>
        <w:rPr>
          <w:color w:val="000000"/>
        </w:rPr>
      </w:pPr>
      <w:r>
        <w:rPr>
          <w:rFonts w:ascii="宋体" w:eastAsia="宋体" w:hAnsi="宋体" w:cs="宋体"/>
          <w:color w:val="000000"/>
        </w:rPr>
        <w:t>③：作为我国最早发现并发掘的旧石器时代遗址之一，水洞沟遗址推翻了“中国没有旧石器时代文化”的论断，揭开了我国旧石器时代考古序幕。由此可见实践是检验认识的真理性的唯一标准，③正确。</w:t>
      </w:r>
    </w:p>
    <w:p>
      <w:pPr>
        <w:spacing w:line="360" w:lineRule="auto"/>
        <w:jc w:val="left"/>
        <w:textAlignment w:val="center"/>
        <w:rPr>
          <w:color w:val="000000"/>
        </w:rPr>
      </w:pPr>
      <w:r>
        <w:rPr>
          <w:rFonts w:ascii="宋体" w:eastAsia="宋体" w:hAnsi="宋体" w:cs="宋体"/>
          <w:color w:val="000000"/>
        </w:rPr>
        <w:t>④：认识随着实践的发展而不断发展，④错误。</w:t>
      </w:r>
    </w:p>
    <w:p>
      <w:pPr>
        <w:spacing w:line="360" w:lineRule="auto"/>
        <w:jc w:val="left"/>
        <w:textAlignment w:val="center"/>
        <w:rPr>
          <w:color w:val="000000"/>
        </w:rPr>
      </w:pPr>
      <w:r>
        <w:rPr>
          <w:color w:val="000000"/>
        </w:rPr>
        <w:t>故本题选B。</w:t>
      </w:r>
    </w:p>
    <w:p>
      <w:pPr>
        <w:spacing w:line="360" w:lineRule="auto"/>
        <w:jc w:val="both"/>
        <w:textAlignment w:val="center"/>
        <w:rPr>
          <w:color w:val="000000"/>
        </w:rPr>
        <w:sectPr w:rsidSect="00C321EB">
          <w:headerReference w:type="even" r:id="rId40"/>
          <w:footerReference w:type="even" r:id="rId41"/>
          <w:headerReference w:type="first" r:id="rId42"/>
          <w:footerReference w:type="first" r:id="rId43"/>
          <w:type w:val="nextPage"/>
          <w:pgSz w:w="11906" w:h="16838"/>
          <w:pgMar w:top="910" w:right="1080" w:bottom="1440" w:left="1080" w:header="152" w:footer="0" w:gutter="0"/>
          <w:pgNumType w:start="9"/>
          <w:cols w:space="720"/>
          <w:titlePg w:val="0"/>
          <w:docGrid w:type="lines" w:linePitch="312"/>
        </w:sectPr>
      </w:pPr>
      <w:r>
        <w:rPr>
          <w:color w:val="000000"/>
        </w:rPr>
        <w:t xml:space="preserve">20. </w:t>
      </w:r>
      <w:r>
        <w:rPr>
          <w:rFonts w:ascii="宋体" w:eastAsia="宋体" w:hAnsi="宋体" w:cs="宋体"/>
          <w:color w:val="000000"/>
        </w:rPr>
        <w:t>下图漫画（作者：刘志永）蕴含了深刻</w:t>
      </w:r>
      <w:r>
        <w:rPr>
          <w:rFonts w:ascii="宋体" w:eastAsia="宋体" w:hAnsi="宋体" w:cs="宋体"/>
          <w:color w:val="000000"/>
          <w:position w:val="0"/>
        </w:rPr>
        <w:drawing>
          <wp:inline>
            <wp:extent cx="133350" cy="177800"/>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哲理，它启示我们（   ）</w:t>
      </w:r>
    </w:p>
    <w:p>
      <w:pPr>
        <w:spacing w:line="360" w:lineRule="auto"/>
        <w:jc w:val="both"/>
        <w:textAlignment w:val="center"/>
        <w:rPr>
          <w:color w:val="000000"/>
        </w:rPr>
      </w:pPr>
      <w:r>
        <w:rPr>
          <w:color w:val="000000"/>
        </w:rPr>
        <w:drawing>
          <wp:inline>
            <wp:extent cx="2695575" cy="1809750"/>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44"/>
                    <a:stretch>
                      <a:fillRect/>
                    </a:stretch>
                  </pic:blipFill>
                  <pic:spPr>
                    <a:xfrm>
                      <a:off x="0" y="0"/>
                      <a:ext cx="2695575" cy="18097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要一分为二看问题，在对立中把握统一</w:t>
      </w:r>
    </w:p>
    <w:p>
      <w:pPr>
        <w:spacing w:line="360" w:lineRule="auto"/>
        <w:jc w:val="left"/>
        <w:textAlignment w:val="center"/>
        <w:rPr>
          <w:color w:val="000000"/>
        </w:rPr>
      </w:pPr>
      <w:r>
        <w:rPr>
          <w:color w:val="000000"/>
        </w:rPr>
        <w:t xml:space="preserve">B. </w:t>
      </w:r>
      <w:r>
        <w:rPr>
          <w:rFonts w:ascii="宋体" w:eastAsia="宋体" w:hAnsi="宋体" w:cs="宋体"/>
          <w:color w:val="000000"/>
        </w:rPr>
        <w:t>价值判断与价值选择，往往因人而异</w:t>
      </w:r>
    </w:p>
    <w:p>
      <w:pPr>
        <w:spacing w:line="360" w:lineRule="auto"/>
        <w:jc w:val="left"/>
        <w:textAlignment w:val="center"/>
        <w:rPr>
          <w:color w:val="000000"/>
        </w:rPr>
      </w:pPr>
      <w:r>
        <w:rPr>
          <w:color w:val="000000"/>
        </w:rPr>
        <w:t xml:space="preserve">C. </w:t>
      </w:r>
      <w:r>
        <w:rPr>
          <w:rFonts w:ascii="宋体" w:eastAsia="宋体" w:hAnsi="宋体" w:cs="宋体"/>
          <w:color w:val="000000"/>
        </w:rPr>
        <w:t>整体与部分相互联系、密不可分</w:t>
      </w:r>
    </w:p>
    <w:p>
      <w:pPr>
        <w:spacing w:line="360" w:lineRule="auto"/>
        <w:jc w:val="left"/>
        <w:textAlignment w:val="center"/>
        <w:rPr>
          <w:color w:val="000000"/>
        </w:rPr>
      </w:pPr>
      <w:r>
        <w:rPr>
          <w:color w:val="000000"/>
        </w:rPr>
        <w:t xml:space="preserve">D. </w:t>
      </w:r>
      <w:r>
        <w:rPr>
          <w:rFonts w:ascii="宋体" w:eastAsia="宋体" w:hAnsi="宋体" w:cs="宋体"/>
          <w:color w:val="000000"/>
        </w:rPr>
        <w:t>要立足部分，用局部来推动整体</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AB：漫画反映的是整体与部分的关系，没有涉及矛盾就是对立统一、价值判断与价值选择的主体差异性，AB不符合题意。</w:t>
      </w:r>
    </w:p>
    <w:p>
      <w:pPr>
        <w:spacing w:line="360" w:lineRule="auto"/>
        <w:jc w:val="left"/>
        <w:textAlignment w:val="center"/>
        <w:rPr>
          <w:color w:val="000000"/>
        </w:rPr>
      </w:pPr>
      <w:r>
        <w:rPr>
          <w:rFonts w:ascii="宋体" w:eastAsia="宋体" w:hAnsi="宋体" w:cs="宋体"/>
          <w:color w:val="000000"/>
        </w:rPr>
        <w:t>C：漫画“同心诚可贵，协力更难得”说明了要团结一致、众志成城，它启示我们整体与部分相互联系、密不可分，C符合题意。</w:t>
      </w:r>
    </w:p>
    <w:p>
      <w:pPr>
        <w:spacing w:line="360" w:lineRule="auto"/>
        <w:jc w:val="left"/>
        <w:textAlignment w:val="center"/>
        <w:rPr>
          <w:color w:val="000000"/>
        </w:rPr>
      </w:pPr>
      <w:r>
        <w:rPr>
          <w:rFonts w:ascii="宋体" w:eastAsia="宋体" w:hAnsi="宋体" w:cs="宋体"/>
          <w:color w:val="000000"/>
        </w:rPr>
        <w:t>D：要立足整体，而非立足部分，D说法错误。</w:t>
      </w:r>
    </w:p>
    <w:p>
      <w:pPr>
        <w:spacing w:line="360" w:lineRule="auto"/>
        <w:jc w:val="left"/>
        <w:textAlignment w:val="center"/>
        <w:rPr>
          <w:color w:val="000000"/>
        </w:rPr>
      </w:pPr>
      <w:r>
        <w:rPr>
          <w:rFonts w:ascii="宋体" w:eastAsia="宋体" w:hAnsi="宋体" w:cs="宋体"/>
          <w:color w:val="000000"/>
        </w:rPr>
        <w:t>故本题选C。</w:t>
      </w:r>
    </w:p>
    <w:p>
      <w:pPr>
        <w:spacing w:line="360" w:lineRule="auto"/>
        <w:jc w:val="both"/>
        <w:textAlignment w:val="center"/>
        <w:rPr>
          <w:color w:val="000000"/>
        </w:rPr>
      </w:pPr>
      <w:r>
        <w:rPr>
          <w:color w:val="000000"/>
        </w:rPr>
        <w:t xml:space="preserve">21. </w:t>
      </w:r>
      <w:r>
        <w:rPr>
          <w:rFonts w:ascii="宋体" w:eastAsia="宋体" w:hAnsi="宋体" w:cs="宋体"/>
          <w:color w:val="000000"/>
        </w:rPr>
        <w:t>他们是2022年度感动中国十大人物。他们平均年龄77岁，有学识渊博的两院院士，也有职业中学的电工教师，他们借助短视频、直播等方式建造起了一间间没有墙壁的教室，推动着更多人去拥抱知识、探索未知。他们被人们亲切地称为“银发知播”。“银发知播”用行动告诉我们（   ）</w:t>
      </w:r>
    </w:p>
    <w:p>
      <w:pPr>
        <w:spacing w:line="360" w:lineRule="auto"/>
        <w:jc w:val="both"/>
        <w:textAlignment w:val="center"/>
        <w:rPr>
          <w:color w:val="000000"/>
        </w:rPr>
      </w:pPr>
      <w:r>
        <w:rPr>
          <w:rFonts w:ascii="宋体" w:eastAsia="宋体" w:hAnsi="宋体" w:cs="宋体"/>
          <w:color w:val="000000"/>
        </w:rPr>
        <w:t>①实现价值需要处理好个人与社会的关系</w:t>
      </w:r>
    </w:p>
    <w:p>
      <w:pPr>
        <w:spacing w:line="360" w:lineRule="auto"/>
        <w:jc w:val="both"/>
        <w:textAlignment w:val="center"/>
        <w:rPr>
          <w:color w:val="000000"/>
        </w:rPr>
      </w:pPr>
      <w:r>
        <w:rPr>
          <w:rFonts w:ascii="宋体" w:eastAsia="宋体" w:hAnsi="宋体" w:cs="宋体"/>
          <w:color w:val="000000"/>
        </w:rPr>
        <w:t>②人的价值在于贡献社会的独特方式</w:t>
      </w:r>
    </w:p>
    <w:p>
      <w:pPr>
        <w:spacing w:line="360" w:lineRule="auto"/>
        <w:jc w:val="both"/>
        <w:textAlignment w:val="center"/>
        <w:rPr>
          <w:color w:val="000000"/>
        </w:rPr>
      </w:pPr>
      <w:r>
        <w:rPr>
          <w:rFonts w:ascii="宋体" w:eastAsia="宋体" w:hAnsi="宋体" w:cs="宋体"/>
          <w:color w:val="000000"/>
        </w:rPr>
        <w:t>③人既是价值的创造者，又是价值的享受者</w:t>
      </w:r>
    </w:p>
    <w:p>
      <w:pPr>
        <w:spacing w:line="360" w:lineRule="auto"/>
        <w:jc w:val="both"/>
        <w:textAlignment w:val="center"/>
        <w:rPr>
          <w:color w:val="000000"/>
        </w:rPr>
      </w:pPr>
      <w:r>
        <w:rPr>
          <w:rFonts w:ascii="宋体" w:eastAsia="宋体" w:hAnsi="宋体" w:cs="宋体"/>
          <w:color w:val="000000"/>
        </w:rPr>
        <w:t>④实现人生价值需要有卓越的才能</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eastAsia="宋体" w:hAnsi="宋体" w:cs="宋体"/>
          <w:color w:val="000000"/>
        </w:rPr>
        <w:t>①②</w:t>
      </w:r>
      <w:r>
        <w:rPr>
          <w:color w:val="000000"/>
        </w:rPr>
        <w:tab/>
      </w:r>
      <w:r>
        <w:rPr>
          <w:color w:val="000000"/>
        </w:rPr>
        <w:t xml:space="preserve">B. </w:t>
      </w:r>
      <w:r>
        <w:rPr>
          <w:rFonts w:ascii="宋体" w:eastAsia="宋体" w:hAnsi="宋体" w:cs="宋体"/>
          <w:color w:val="000000"/>
        </w:rPr>
        <w:t>③④</w:t>
      </w:r>
      <w:r>
        <w:rPr>
          <w:color w:val="000000"/>
        </w:rPr>
        <w:tab/>
      </w:r>
      <w:r>
        <w:rPr>
          <w:color w:val="000000"/>
        </w:rPr>
        <w:t xml:space="preserve">C. </w:t>
      </w:r>
      <w:r>
        <w:rPr>
          <w:rFonts w:ascii="宋体" w:eastAsia="宋体" w:hAnsi="宋体" w:cs="宋体"/>
          <w:color w:val="000000"/>
        </w:rPr>
        <w:t>①③</w:t>
      </w:r>
      <w:r>
        <w:rPr>
          <w:color w:val="000000"/>
        </w:rPr>
        <w:tab/>
      </w:r>
      <w:r>
        <w:rPr>
          <w:color w:val="000000"/>
        </w:rPr>
        <w:t xml:space="preserve">D. </w:t>
      </w:r>
      <w:r>
        <w:rPr>
          <w:rFonts w:ascii="宋体" w:eastAsia="宋体" w:hAnsi="宋体" w:cs="宋体"/>
          <w:color w:val="000000"/>
        </w:rPr>
        <w:t>②④</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①：“银发知播”积极投身为人民服务的实践，老有所为、奉献社会，用行动告诉我们实现人生价值需要处理好个人与社会的关系，①符合题意。</w:t>
      </w:r>
      <w:r>
        <w:rPr>
          <w:color w:val="000000"/>
        </w:rPr>
        <w:br/>
      </w:r>
      <w:r>
        <w:rPr>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https://d.book118.com/245223143302011111</w:t>
        </w:r>
      </w:hyperlink>
    </w:p>
    <w:p>
      <w:pPr>
        <w:spacing w:line="360" w:lineRule="auto"/>
        <w:jc w:val="left"/>
        <w:textAlignment w:val="center"/>
        <w:rPr>
          <w:color w:val="000000"/>
        </w:rPr>
      </w:pPr>
    </w:p>
    <w:sectPr w:rsidSect="00C321EB">
      <w:headerReference w:type="even" r:id="rId46"/>
      <w:footerReference w:type="even" r:id="rId47"/>
      <w:headerReference w:type="first" r:id="rId48"/>
      <w:footerReference w:type="first" r:id="rId49"/>
      <w:type w:val="nextPage"/>
      <w:pgSz w:w="11906" w:h="16838"/>
      <w:pgMar w:top="910" w:right="1080" w:bottom="1440" w:left="1080" w:header="152" w:footer="0" w:gutter="0"/>
      <w:pgNumType w:start="1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paraId="4197816F" w14:textId="77777777"/>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paraId="0F36357B" w14:textId="77777777"/>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paraId="0F91436E" w14:textId="77777777"/>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paraId="6C65A8D1" w14:textId="77777777"/>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570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16cid:durableId="1145467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a">
    <w:name w:val="页眉 字符"/>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image" Target="media/image2.wmf"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8.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eader" Target="header10.xml" /><Relationship Id="rId26" Type="http://schemas.openxmlformats.org/officeDocument/2006/relationships/footer" Target="footer10.xml" /><Relationship Id="rId27" Type="http://schemas.openxmlformats.org/officeDocument/2006/relationships/image" Target="media/image3.wmf" /><Relationship Id="rId28" Type="http://schemas.openxmlformats.org/officeDocument/2006/relationships/header" Target="header11.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footer" Target="footer13.xml" /><Relationship Id="rId34" Type="http://schemas.openxmlformats.org/officeDocument/2006/relationships/header" Target="header14.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footer" Target="footer16.xml" /><Relationship Id="rId4" Type="http://schemas.openxmlformats.org/officeDocument/2006/relationships/customXml" Target="../customXml/item1.xml" /><Relationship Id="rId40" Type="http://schemas.openxmlformats.org/officeDocument/2006/relationships/header" Target="header17.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image" Target="media/image4.png" /><Relationship Id="rId45" Type="http://schemas.openxmlformats.org/officeDocument/2006/relationships/hyperlink" Target="https://d.book118.com/245223143302011111" TargetMode="External" /><Relationship Id="rId46" Type="http://schemas.openxmlformats.org/officeDocument/2006/relationships/header" Target="header19.xml" /><Relationship Id="rId47" Type="http://schemas.openxmlformats.org/officeDocument/2006/relationships/footer" Target="footer19.xml" /><Relationship Id="rId48" Type="http://schemas.openxmlformats.org/officeDocument/2006/relationships/header" Target="header20.xml" /><Relationship Id="rId49" Type="http://schemas.openxmlformats.org/officeDocument/2006/relationships/footer" Target="footer20.xml" /><Relationship Id="rId5" Type="http://schemas.openxmlformats.org/officeDocument/2006/relationships/image" Target="media/image1.png"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