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filled="t">
      <v:fill recolor="t" focusposition="0.5,0.5" focussize="" type="gradient"/>
    </v:background>
  </w:background>
  <w:body>
    <w:p w:rsidR="006724C8">
      <w:pPr>
        <w:pStyle w:val="NormalWeb"/>
        <w:widowControl/>
        <w:shd w:val="clear" w:color="auto" w:fill="FFFFFF"/>
        <w:spacing w:before="0" w:beforeAutospacing="0" w:after="150" w:afterAutospacing="0" w:line="900" w:lineRule="exact"/>
        <w:jc w:val="center"/>
        <w:rPr>
          <w:rStyle w:val="Strong"/>
          <w:rFonts w:ascii="仿宋_GB2312" w:eastAsia="仿宋_GB2312" w:hAnsi="helvetica neue" w:cs="仿宋_GB2312" w:hint="eastAsia"/>
          <w:color w:val="000000"/>
          <w:sz w:val="84"/>
          <w:szCs w:val="84"/>
          <w:shd w:val="clear" w:color="auto" w:fill="FFFFFF"/>
        </w:rPr>
      </w:pPr>
      <w:r>
        <w:rPr>
          <w:rStyle w:val="Strong"/>
          <w:rFonts w:ascii="仿宋_GB2312" w:eastAsia="仿宋_GB2312" w:hAnsi="helvetica neue" w:cs="仿宋_GB2312" w:hint="eastAsia"/>
          <w:color w:val="000000"/>
          <w:sz w:val="84"/>
          <w:szCs w:val="84"/>
          <w:shd w:val="clear" w:color="auto" w:fill="FFFFFF"/>
        </w:rPr>
        <w:t>大</w:t>
      </w:r>
    </w:p>
    <w:p w:rsidR="006724C8">
      <w:pPr>
        <w:pStyle w:val="NormalWeb"/>
        <w:widowControl/>
        <w:shd w:val="clear" w:color="auto" w:fill="FFFFFF"/>
        <w:spacing w:before="0" w:beforeAutospacing="0" w:after="150" w:afterAutospacing="0" w:line="900" w:lineRule="exact"/>
        <w:jc w:val="center"/>
        <w:rPr>
          <w:rStyle w:val="Strong"/>
          <w:rFonts w:ascii="仿宋_GB2312" w:eastAsia="仿宋_GB2312" w:hAnsi="helvetica neue" w:cs="仿宋_GB2312" w:hint="eastAsia"/>
          <w:color w:val="000000"/>
          <w:sz w:val="84"/>
          <w:szCs w:val="84"/>
          <w:shd w:val="clear" w:color="auto" w:fill="FFFFFF"/>
        </w:rPr>
      </w:pPr>
      <w:r>
        <w:rPr>
          <w:rStyle w:val="Strong"/>
          <w:rFonts w:ascii="仿宋_GB2312" w:eastAsia="仿宋_GB2312" w:hAnsi="helvetica neue" w:cs="仿宋_GB2312" w:hint="eastAsia"/>
          <w:color w:val="000000"/>
          <w:sz w:val="84"/>
          <w:szCs w:val="84"/>
          <w:shd w:val="clear" w:color="auto" w:fill="FFFFFF"/>
        </w:rPr>
        <w:t>学</w:t>
      </w:r>
    </w:p>
    <w:p w:rsidR="006724C8">
      <w:pPr>
        <w:pStyle w:val="NormalWeb"/>
        <w:widowControl/>
        <w:shd w:val="clear" w:color="auto" w:fill="FFFFFF"/>
        <w:spacing w:before="0" w:beforeAutospacing="0" w:after="150" w:afterAutospacing="0" w:line="900" w:lineRule="exact"/>
        <w:jc w:val="center"/>
        <w:rPr>
          <w:rStyle w:val="Strong"/>
          <w:rFonts w:ascii="仿宋_GB2312" w:eastAsia="仿宋_GB2312" w:hAnsi="helvetica neue" w:cs="仿宋_GB2312" w:hint="eastAsia"/>
          <w:color w:val="000000"/>
          <w:sz w:val="84"/>
          <w:szCs w:val="84"/>
          <w:shd w:val="clear" w:color="auto" w:fill="FFFFFF"/>
        </w:rPr>
      </w:pPr>
      <w:r>
        <w:rPr>
          <w:rStyle w:val="Strong"/>
          <w:rFonts w:ascii="仿宋_GB2312" w:eastAsia="仿宋_GB2312" w:hAnsi="helvetica neue" w:cs="仿宋_GB2312" w:hint="eastAsia"/>
          <w:color w:val="000000"/>
          <w:sz w:val="84"/>
          <w:szCs w:val="84"/>
          <w:shd w:val="clear" w:color="auto" w:fill="FFFFFF"/>
        </w:rPr>
        <w:t>生</w:t>
      </w:r>
    </w:p>
    <w:p w:rsidR="006724C8">
      <w:pPr>
        <w:pStyle w:val="NormalWeb"/>
        <w:widowControl/>
        <w:shd w:val="clear" w:color="auto" w:fill="FFFFFF"/>
        <w:spacing w:before="0" w:beforeAutospacing="0" w:after="150" w:afterAutospacing="0" w:line="900" w:lineRule="exact"/>
        <w:jc w:val="center"/>
        <w:rPr>
          <w:rStyle w:val="Strong"/>
          <w:rFonts w:ascii="仿宋_GB2312" w:eastAsia="仿宋_GB2312" w:hAnsi="helvetica neue" w:cs="仿宋_GB2312" w:hint="eastAsia"/>
          <w:color w:val="000000"/>
          <w:sz w:val="84"/>
          <w:szCs w:val="84"/>
          <w:shd w:val="clear" w:color="auto" w:fill="FFFFFF"/>
        </w:rPr>
      </w:pPr>
      <w:r>
        <w:rPr>
          <w:rStyle w:val="Strong"/>
          <w:rFonts w:ascii="仿宋_GB2312" w:eastAsia="仿宋_GB2312" w:hAnsi="helvetica neue" w:cs="仿宋_GB2312" w:hint="eastAsia"/>
          <w:color w:val="000000"/>
          <w:sz w:val="84"/>
          <w:szCs w:val="84"/>
          <w:shd w:val="clear" w:color="auto" w:fill="FFFFFF"/>
        </w:rPr>
        <w:t>自</w:t>
      </w:r>
    </w:p>
    <w:p w:rsidR="006724C8">
      <w:pPr>
        <w:pStyle w:val="NormalWeb"/>
        <w:widowControl/>
        <w:shd w:val="clear" w:color="auto" w:fill="FFFFFF"/>
        <w:spacing w:before="0" w:beforeAutospacing="0" w:after="150" w:afterAutospacing="0" w:line="900" w:lineRule="exact"/>
        <w:jc w:val="center"/>
        <w:rPr>
          <w:rStyle w:val="Strong"/>
          <w:rFonts w:ascii="仿宋_GB2312" w:eastAsia="仿宋_GB2312" w:hAnsi="helvetica neue" w:cs="仿宋_GB2312" w:hint="eastAsia"/>
          <w:color w:val="000000"/>
          <w:sz w:val="84"/>
          <w:szCs w:val="84"/>
          <w:shd w:val="clear" w:color="auto" w:fill="FFFFFF"/>
        </w:rPr>
      </w:pPr>
      <w:r>
        <w:rPr>
          <w:rStyle w:val="Strong"/>
          <w:rFonts w:ascii="仿宋_GB2312" w:eastAsia="仿宋_GB2312" w:hAnsi="helvetica neue" w:cs="仿宋_GB2312" w:hint="eastAsia"/>
          <w:color w:val="000000"/>
          <w:sz w:val="84"/>
          <w:szCs w:val="84"/>
          <w:shd w:val="clear" w:color="auto" w:fill="FFFFFF"/>
        </w:rPr>
        <w:t>主</w:t>
      </w:r>
    </w:p>
    <w:p w:rsidR="006724C8">
      <w:pPr>
        <w:pStyle w:val="NormalWeb"/>
        <w:widowControl/>
        <w:shd w:val="clear" w:color="auto" w:fill="FFFFFF"/>
        <w:spacing w:before="0" w:beforeAutospacing="0" w:after="150" w:afterAutospacing="0" w:line="900" w:lineRule="exact"/>
        <w:jc w:val="center"/>
        <w:rPr>
          <w:rStyle w:val="Strong"/>
          <w:rFonts w:ascii="仿宋_GB2312" w:eastAsia="仿宋_GB2312" w:hAnsi="helvetica neue" w:cs="仿宋_GB2312" w:hint="eastAsia"/>
          <w:color w:val="000000"/>
          <w:sz w:val="84"/>
          <w:szCs w:val="84"/>
          <w:shd w:val="clear" w:color="auto" w:fill="FFFFFF"/>
        </w:rPr>
      </w:pPr>
      <w:r>
        <w:rPr>
          <w:rStyle w:val="Strong"/>
          <w:rFonts w:ascii="仿宋_GB2312" w:eastAsia="仿宋_GB2312" w:hAnsi="helvetica neue" w:cs="仿宋_GB2312" w:hint="eastAsia"/>
          <w:color w:val="000000"/>
          <w:sz w:val="84"/>
          <w:szCs w:val="84"/>
          <w:shd w:val="clear" w:color="auto" w:fill="FFFFFF"/>
        </w:rPr>
        <w:t>创</w:t>
      </w:r>
    </w:p>
    <w:p w:rsidR="006724C8">
      <w:pPr>
        <w:pStyle w:val="NormalWeb"/>
        <w:widowControl/>
        <w:shd w:val="clear" w:color="auto" w:fill="FFFFFF"/>
        <w:spacing w:before="0" w:beforeAutospacing="0" w:after="150" w:afterAutospacing="0" w:line="900" w:lineRule="exact"/>
        <w:jc w:val="center"/>
        <w:rPr>
          <w:rStyle w:val="Strong"/>
          <w:rFonts w:ascii="仿宋_GB2312" w:eastAsia="仿宋_GB2312" w:hAnsi="helvetica neue" w:cs="仿宋_GB2312" w:hint="eastAsia"/>
          <w:color w:val="000000"/>
          <w:sz w:val="84"/>
          <w:szCs w:val="84"/>
          <w:shd w:val="clear" w:color="auto" w:fill="FFFFFF"/>
        </w:rPr>
      </w:pPr>
      <w:r>
        <w:rPr>
          <w:rStyle w:val="Strong"/>
          <w:rFonts w:ascii="仿宋_GB2312" w:eastAsia="仿宋_GB2312" w:hAnsi="helvetica neue" w:cs="仿宋_GB2312" w:hint="eastAsia"/>
          <w:color w:val="000000"/>
          <w:sz w:val="84"/>
          <w:szCs w:val="84"/>
          <w:shd w:val="clear" w:color="auto" w:fill="FFFFFF"/>
        </w:rPr>
        <w:t>业</w:t>
      </w:r>
    </w:p>
    <w:p w:rsidR="006724C8">
      <w:pPr>
        <w:pStyle w:val="NormalWeb"/>
        <w:widowControl/>
        <w:shd w:val="clear" w:color="auto" w:fill="FFFFFF"/>
        <w:spacing w:before="0" w:beforeAutospacing="0" w:after="150" w:afterAutospacing="0" w:line="900" w:lineRule="exact"/>
        <w:jc w:val="center"/>
        <w:rPr>
          <w:rStyle w:val="Strong"/>
          <w:rFonts w:ascii="仿宋_GB2312" w:eastAsia="仿宋_GB2312" w:hAnsi="helvetica neue" w:cs="仿宋_GB2312" w:hint="eastAsia"/>
          <w:color w:val="000000"/>
          <w:sz w:val="84"/>
          <w:szCs w:val="84"/>
          <w:shd w:val="clear" w:color="auto" w:fill="FFFFFF"/>
        </w:rPr>
      </w:pPr>
      <w:r>
        <w:rPr>
          <w:rStyle w:val="Strong"/>
          <w:rFonts w:ascii="仿宋_GB2312" w:eastAsia="仿宋_GB2312" w:hAnsi="helvetica neue" w:cs="仿宋_GB2312" w:hint="eastAsia"/>
          <w:color w:val="000000"/>
          <w:sz w:val="84"/>
          <w:szCs w:val="84"/>
          <w:shd w:val="clear" w:color="auto" w:fill="FFFFFF"/>
        </w:rPr>
        <w:t>宣</w:t>
      </w:r>
    </w:p>
    <w:p w:rsidR="006724C8">
      <w:pPr>
        <w:pStyle w:val="NormalWeb"/>
        <w:widowControl/>
        <w:shd w:val="clear" w:color="auto" w:fill="FFFFFF"/>
        <w:spacing w:before="0" w:beforeAutospacing="0" w:after="150" w:afterAutospacing="0" w:line="900" w:lineRule="exact"/>
        <w:jc w:val="center"/>
        <w:rPr>
          <w:rStyle w:val="Strong"/>
          <w:rFonts w:ascii="仿宋_GB2312" w:eastAsia="仿宋_GB2312" w:hAnsi="helvetica neue" w:cs="仿宋_GB2312" w:hint="eastAsia"/>
          <w:color w:val="000000"/>
          <w:sz w:val="84"/>
          <w:szCs w:val="84"/>
          <w:shd w:val="clear" w:color="auto" w:fill="FFFFFF"/>
        </w:rPr>
      </w:pPr>
      <w:r>
        <w:rPr>
          <w:rStyle w:val="Strong"/>
          <w:rFonts w:ascii="仿宋_GB2312" w:eastAsia="仿宋_GB2312" w:hAnsi="helvetica neue" w:cs="仿宋_GB2312" w:hint="eastAsia"/>
          <w:color w:val="000000"/>
          <w:sz w:val="84"/>
          <w:szCs w:val="84"/>
          <w:shd w:val="clear" w:color="auto" w:fill="FFFFFF"/>
        </w:rPr>
        <w:t>传</w:t>
      </w:r>
    </w:p>
    <w:p w:rsidR="006724C8">
      <w:pPr>
        <w:pStyle w:val="NormalWeb"/>
        <w:widowControl/>
        <w:shd w:val="clear" w:color="auto" w:fill="FFFFFF"/>
        <w:spacing w:before="0" w:beforeAutospacing="0" w:after="150" w:afterAutospacing="0" w:line="900" w:lineRule="exact"/>
        <w:jc w:val="center"/>
        <w:rPr>
          <w:rStyle w:val="Strong"/>
          <w:rFonts w:ascii="仿宋_GB2312" w:eastAsia="仿宋_GB2312" w:hAnsi="helvetica neue" w:cs="仿宋_GB2312" w:hint="eastAsia"/>
          <w:color w:val="000000"/>
          <w:sz w:val="84"/>
          <w:szCs w:val="84"/>
          <w:shd w:val="clear" w:color="auto" w:fill="FFFFFF"/>
        </w:rPr>
      </w:pPr>
      <w:r>
        <w:rPr>
          <w:rStyle w:val="Strong"/>
          <w:rFonts w:ascii="仿宋_GB2312" w:eastAsia="仿宋_GB2312" w:hAnsi="helvetica neue" w:cs="仿宋_GB2312" w:hint="eastAsia"/>
          <w:color w:val="000000"/>
          <w:sz w:val="84"/>
          <w:szCs w:val="84"/>
          <w:shd w:val="clear" w:color="auto" w:fill="FFFFFF"/>
        </w:rPr>
        <w:t>手</w:t>
      </w:r>
    </w:p>
    <w:p w:rsidR="006724C8">
      <w:pPr>
        <w:pStyle w:val="NormalWeb"/>
        <w:widowControl/>
        <w:shd w:val="clear" w:color="auto" w:fill="FFFFFF"/>
        <w:spacing w:before="0" w:beforeAutospacing="0" w:after="150" w:afterAutospacing="0" w:line="900" w:lineRule="exact"/>
        <w:jc w:val="center"/>
        <w:rPr>
          <w:rStyle w:val="Strong"/>
          <w:rFonts w:ascii="仿宋_GB2312" w:eastAsia="仿宋_GB2312" w:hAnsi="helvetica neue" w:cs="仿宋_GB2312" w:hint="eastAsia"/>
          <w:color w:val="000000"/>
          <w:sz w:val="84"/>
          <w:szCs w:val="84"/>
          <w:shd w:val="clear" w:color="auto" w:fill="FFFFFF"/>
        </w:rPr>
      </w:pPr>
      <w:r>
        <w:rPr>
          <w:rStyle w:val="Strong"/>
          <w:rFonts w:ascii="仿宋_GB2312" w:eastAsia="仿宋_GB2312" w:hAnsi="helvetica neue" w:cs="仿宋_GB2312" w:hint="eastAsia"/>
          <w:color w:val="000000"/>
          <w:sz w:val="84"/>
          <w:szCs w:val="84"/>
          <w:shd w:val="clear" w:color="auto" w:fill="FFFFFF"/>
        </w:rPr>
        <w:t>册</w:t>
      </w:r>
    </w:p>
    <w:p w:rsidR="006724C8">
      <w:pPr>
        <w:pStyle w:val="NormalWeb"/>
        <w:widowControl/>
        <w:shd w:val="clear" w:color="auto" w:fill="FFFFFF"/>
        <w:spacing w:before="0" w:beforeAutospacing="0" w:after="150" w:afterAutospacing="0" w:line="405" w:lineRule="atLeast"/>
        <w:jc w:val="both"/>
        <w:rPr>
          <w:rStyle w:val="Strong"/>
          <w:rFonts w:ascii="仿宋_GB2312" w:eastAsia="仿宋_GB2312" w:hAnsi="helvetica neue" w:cs="仿宋_GB2312" w:hint="eastAsia"/>
          <w:color w:val="C00000"/>
          <w:sz w:val="30"/>
          <w:szCs w:val="30"/>
          <w:shd w:val="clear" w:color="auto" w:fill="FFFFFF"/>
        </w:rPr>
      </w:pPr>
    </w:p>
    <w:p w:rsidR="006724C8">
      <w:pPr>
        <w:pStyle w:val="NormalWeb"/>
        <w:widowControl/>
        <w:shd w:val="clear" w:color="auto" w:fill="FFFFFF"/>
        <w:spacing w:before="0" w:beforeAutospacing="0" w:after="150" w:afterAutospacing="0" w:line="405" w:lineRule="atLeast"/>
        <w:jc w:val="center"/>
        <w:rPr>
          <w:rFonts w:ascii="helvetica neue" w:eastAsia="helvetica neue" w:hAnsi="helvetica neue" w:cs="helvetica neue"/>
          <w:color w:val="3E3E3E"/>
        </w:rPr>
      </w:pPr>
      <w:r>
        <w:rPr>
          <w:rFonts w:ascii="仿宋_GB2312" w:eastAsia="仿宋_GB2312" w:hAnsi="helvetica neue" w:cs="仿宋_GB2312"/>
          <w:color w:val="3E3E3E"/>
          <w:sz w:val="21"/>
          <w:szCs w:val="21"/>
          <w:shd w:val="clear" w:color="auto" w:fill="FFFFFF"/>
        </w:rPr>
        <w:t>教化</w:t>
      </w:r>
      <w:r>
        <w:rPr>
          <w:rFonts w:ascii="仿宋_GB2312" w:eastAsia="仿宋_GB2312" w:hAnsi="helvetica neue" w:cs="仿宋_GB2312"/>
          <w:color w:val="3E3E3E"/>
          <w:sz w:val="21"/>
          <w:szCs w:val="21"/>
          <w:shd w:val="clear" w:color="auto" w:fill="FFFFFF"/>
        </w:rPr>
        <w:t>部高校学生司  工商总局个体司</w:t>
      </w:r>
    </w:p>
    <w:p>
      <w:pPr>
        <w:pStyle w:val="NormalWeb"/>
        <w:widowControl/>
        <w:shd w:val="clear" w:color="auto" w:fill="FFFFFF"/>
        <w:spacing w:before="0" w:beforeAutospacing="0" w:after="150" w:afterAutospacing="0" w:line="405" w:lineRule="atLeast"/>
        <w:jc w:val="both"/>
        <w:sectPr>
          <w:type w:val="nextPage"/>
          <w:pgSz w:w="11906" w:h="16838"/>
          <w:pgMar w:top="1440" w:right="1800" w:bottom="1440" w:left="1800" w:header="851" w:footer="992" w:gutter="0"/>
          <w:pgNumType w:fmt="decimal"/>
          <w:cols w:num="1" w:space="720">
            <w:col w:w="8306" w:space="0"/>
          </w:cols>
          <w:formProt/>
          <w:titlePg w:val="0"/>
          <w:docGrid w:type="lines" w:linePitch="312"/>
        </w:sectPr>
      </w:pPr>
    </w:p>
    <w:p>
      <w:pPr>
        <w:pStyle w:val="NormalWeb"/>
        <w:widowControl/>
        <w:shd w:val="clear" w:color="auto" w:fill="FFFFFF"/>
        <w:spacing w:before="0" w:beforeAutospacing="0" w:after="150" w:afterAutospacing="0" w:line="405" w:lineRule="atLeast"/>
        <w:jc w:val="center"/>
        <w:sectPr>
          <w:type w:val="nextPage"/>
          <w:pgSz w:w="11906" w:h="16838"/>
          <w:pgMar w:top="1440" w:right="1800" w:bottom="1440" w:left="1800" w:header="851" w:footer="992" w:gutter="0"/>
          <w:pgNumType w:fmt="decimal" w:start="0"/>
          <w:cols w:num="1" w:space="720">
            <w:col w:w="8306" w:space="0"/>
          </w:cols>
          <w:formProt/>
          <w:docGrid w:type="lines" w:linePitch="312"/>
        </w:sectPr>
      </w:pPr>
      <w:r>
        <w:rPr>
          <w:rStyle w:val="a"/>
          <w:rFonts w:ascii="仿宋_GB2312" w:eastAsia="仿宋_GB2312" w:hAnsi="helvetica neue" w:cs="仿宋_GB2312" w:hint="eastAsia"/>
          <w:color w:val="C00000"/>
          <w:sz w:val="30"/>
          <w:szCs w:val="30"/>
          <w:shd w:val="clear" w:color="auto" w:fill="FFFFFF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6" type="#_x0000_t75" alt="一" style="width:422.45pt;height:676.35pt;mso-position-horizontal-relative:page;mso-position-vertical-relative:page;mso-wrap-distance-left:0;mso-wrap-distance-right:0" o:preferrelative="t" filled="f" stroked="f">
            <v:fill o:detectmouseclick="t"/>
            <v:imagedata r:id="rId4" o:title="一"/>
            <v:path o:extrusionok="f"/>
            <o:lock v:ext="edit" aspectratio="t"/>
          </v:shape>
        </w:pict>
      </w:r>
    </w:p>
    <w:p>
      <w:pPr>
        <w:pStyle w:val="NormalWeb"/>
        <w:widowControl/>
        <w:shd w:val="clear" w:color="auto" w:fill="FFFFFF"/>
        <w:spacing w:before="0" w:beforeAutospacing="0" w:after="150" w:afterAutospacing="0" w:line="405" w:lineRule="atLeast"/>
        <w:jc w:val="center"/>
        <w:sectPr>
          <w:type w:val="nextPage"/>
          <w:pgSz w:w="11906" w:h="16838"/>
          <w:pgMar w:top="1440" w:right="1800" w:bottom="1440" w:left="1800" w:header="851" w:footer="992" w:gutter="0"/>
          <w:pgNumType w:fmt="decimal" w:start="1"/>
          <w:cols w:num="1" w:space="720">
            <w:col w:w="8306" w:space="0"/>
          </w:cols>
          <w:formProt/>
          <w:docGrid w:type="lines" w:linePitch="312"/>
        </w:sectPr>
      </w:pPr>
      <w:r>
        <w:rPr>
          <w:rStyle w:val="a"/>
          <w:rFonts w:ascii="仿宋_GB2312" w:eastAsia="仿宋_GB2312" w:hAnsi="helvetica neue" w:cs="仿宋_GB2312" w:hint="eastAsia"/>
          <w:color w:val="C00000"/>
          <w:sz w:val="30"/>
          <w:szCs w:val="30"/>
          <w:shd w:val="clear" w:color="auto" w:fill="FFFFFF"/>
        </w:rPr>
        <w:pict>
          <v:shape id="图片 2" o:spid="_x0000_i1027" type="#_x0000_t75" alt="二" style="width:420.6pt;height:677.2pt;mso-position-horizontal-relative:page;mso-position-vertical-relative:page;mso-wrap-distance-left:0;mso-wrap-distance-right:0" o:preferrelative="t" filled="f" stroked="f">
            <v:fill o:detectmouseclick="t"/>
            <v:imagedata r:id="rId5" o:title="二"/>
            <v:path o:extrusionok="f"/>
            <o:lock v:ext="edit" aspectratio="t"/>
          </v:shape>
        </w:pict>
      </w:r>
    </w:p>
    <w:p>
      <w:pPr>
        <w:pStyle w:val="NormalWeb"/>
        <w:widowControl/>
        <w:shd w:val="clear" w:color="auto" w:fill="FFFFFF"/>
        <w:spacing w:before="0" w:beforeAutospacing="0" w:after="150" w:afterAutospacing="0" w:line="405" w:lineRule="atLeast"/>
        <w:jc w:val="center"/>
        <w:sectPr>
          <w:type w:val="nextPage"/>
          <w:pgSz w:w="11906" w:h="16838"/>
          <w:pgMar w:top="1440" w:right="1800" w:bottom="1440" w:left="1800" w:header="851" w:footer="992" w:gutter="0"/>
          <w:pgNumType w:fmt="decimal" w:start="2"/>
          <w:cols w:num="1" w:space="720">
            <w:col w:w="8306" w:space="0"/>
          </w:cols>
          <w:formProt/>
          <w:docGrid w:type="lines" w:linePitch="312"/>
        </w:sectPr>
      </w:pPr>
      <w:r>
        <w:rPr>
          <w:rStyle w:val="a"/>
          <w:rFonts w:ascii="仿宋_GB2312" w:eastAsia="仿宋_GB2312" w:hAnsi="helvetica neue" w:cs="仿宋_GB2312" w:hint="eastAsia"/>
          <w:color w:val="C00000"/>
          <w:sz w:val="30"/>
          <w:szCs w:val="30"/>
          <w:shd w:val="clear" w:color="auto" w:fill="FFFFFF"/>
        </w:rPr>
        <w:pict>
          <v:shape id="图片 3" o:spid="_x0000_i1028" type="#_x0000_t75" alt="三" style="width:418.65pt;height:611.25pt;mso-position-horizontal-relative:page;mso-position-vertical-relative:page;mso-wrap-distance-left:0;mso-wrap-distance-right:0" o:preferrelative="t" filled="f" stroked="f">
            <v:fill o:detectmouseclick="t"/>
            <v:imagedata r:id="rId6" o:title="三"/>
            <v:path o:extrusionok="f"/>
            <o:lock v:ext="edit" aspectratio="t"/>
          </v:shape>
        </w:pict>
      </w:r>
    </w:p>
    <w:p>
      <w:pPr>
        <w:pStyle w:val="NormalWeb"/>
        <w:widowControl/>
        <w:shd w:val="clear" w:color="auto" w:fill="FFFFFF"/>
        <w:spacing w:before="0" w:beforeAutospacing="0" w:after="150" w:afterAutospacing="0" w:line="405" w:lineRule="atLeast"/>
        <w:jc w:val="center"/>
      </w:pPr>
      <w:r>
        <w:rPr>
          <w:rStyle w:val="a"/>
          <w:rFonts w:ascii="仿宋_GB2312" w:eastAsia="仿宋_GB2312" w:hAnsi="helvetica neue" w:cs="仿宋_GB2312" w:hint="eastAsia"/>
          <w:color w:val="C00000"/>
          <w:sz w:val="30"/>
          <w:szCs w:val="30"/>
          <w:shd w:val="clear" w:color="auto" w:fill="FFFFFF"/>
        </w:rPr>
        <w:pict>
          <v:shape id="图片 4" o:spid="_x0000_i1029" type="#_x0000_t75" alt="四" style="width:418.75pt;height:662.15pt;mso-position-horizontal-relative:page;mso-position-vertical-relative:page;mso-wrap-distance-left:0;mso-wrap-distance-right:0" o:preferrelative="t" filled="f" stroked="f">
            <v:fill o:detectmouseclick="t"/>
            <v:imagedata r:id="rId7" o:title="四"/>
            <v:path o:extrusionok="f"/>
            <o:lock v:ext="edit" aspectratio="t"/>
          </v:shape>
        </w:pic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https://d.book118.com/245233311103011104</w:t>
        </w:r>
      </w:hyperlink>
    </w:p>
    <w:p>
      <w:pPr>
        <w:pStyle w:val="NormalWeb"/>
        <w:widowControl/>
        <w:shd w:val="clear" w:color="auto" w:fill="FFFFFF"/>
        <w:spacing w:before="0" w:beforeAutospacing="0" w:after="150" w:afterAutospacing="0" w:line="405" w:lineRule="atLeast"/>
        <w:jc w:val="center"/>
      </w:pPr>
    </w:p>
    <w:sectPr>
      <w:type w:val="nextPage"/>
      <w:pgSz w:w="11906" w:h="16838"/>
      <w:pgMar w:top="1440" w:right="1800" w:bottom="1440" w:left="1800" w:header="851" w:footer="992" w:gutter="0"/>
      <w:pgNumType w:fmt="decimal" w:start="3"/>
      <w:cols w:num="1" w:space="720">
        <w:col w:w="8306" w:space="0"/>
      </w:cols>
      <w:formProt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0000000000000000000"/>
    <w:charset w:val="00"/>
    <w:family w:val="auto"/>
    <w:pitch w:val="variable"/>
    <w:sig w:usb0="00000000" w:usb1="00000000" w:usb2="00000000" w:usb3="00000000" w:csb0="00000001" w:csb1="00000000"/>
  </w:font>
  <w:font w:name="Symbol">
    <w:panose1 w:val="00000000000000000000"/>
    <w:charset w:val="00"/>
    <w:family w:val="auto"/>
    <w:pitch w:val="variable"/>
    <w:sig w:usb0="00000000" w:usb1="00000000" w:usb2="00000000" w:usb3="00000000" w:csb0="00000001" w:csb1="00000000"/>
  </w:font>
  <w:font w:name="Arial">
    <w:panose1 w:val="00000000000000000000"/>
    <w:charset w:val="00"/>
    <w:family w:val="auto"/>
    <w:pitch w:val="variable"/>
    <w:sig w:usb0="00000000" w:usb1="00000000" w:usb2="00000000" w:usb3="00000000" w:csb0="00000001" w:csb1="00000000"/>
  </w:font>
  <w:font w:name="Verdana">
    <w:panose1 w:val="00000000000000000000"/>
    <w:charset w:val="00"/>
    <w:family w:val="auto"/>
    <w:pitch w:val="variable"/>
    <w:sig w:usb0="00000000" w:usb1="00000000" w:usb2="00000000" w:usb3="00000000" w:csb0="00000001" w:csb1="00000000"/>
  </w:font>
  <w:font w:name="Wingdings">
    <w:panose1 w:val="00000000000000000000"/>
    <w:charset w:val="00"/>
    <w:family w:val="auto"/>
    <w:pitch w:val="variable"/>
    <w:sig w:usb0="00000000" w:usb1="00000000" w:usb2="00000000" w:usb3="00000000" w:csb0="00000001" w:csb1="00000000"/>
  </w:font>
  <w:font w:name="Courier New">
    <w:panose1 w:val="00000000000000000000"/>
    <w:charset w:val="00"/>
    <w:family w:val="auto"/>
    <w:pitch w:val="variable"/>
    <w:sig w:usb0="00000000" w:usb1="00000000" w:usb2="00000000" w:usb3="00000000" w:csb0="00000001" w:csb1="00000000"/>
  </w:font>
  <w:font w:name="Calibri">
    <w:panose1 w:val="00000000000000000000"/>
    <w:charset w:val="00"/>
    <w:family w:val="auto"/>
    <w:pitch w:val="variable"/>
    <w:sig w:usb0="00000000" w:usb1="00000000" w:usb2="00000000" w:usb3="00000000" w:csb0="00000001" w:csb1="00000000"/>
  </w:font>
  <w:font w:name="宋体">
    <w:altName w:val="SimSun"/>
    <w:panose1 w:val="00000000000000000000"/>
    <w:charset w:val="00"/>
    <w:family w:val="auto"/>
    <w:pitch w:val="variable"/>
    <w:sig w:usb0="00000000" w:usb1="00000000" w:usb2="00000000" w:usb3="00000000" w:csb0="00000001" w:csb1="00000000"/>
  </w:font>
  <w:font w:name="仿宋_GB2312">
    <w:altName w:val="Times New Roman"/>
    <w:panose1 w:val="00000000000000000000"/>
    <w:charset w:val="00"/>
    <w:family w:val="auto"/>
    <w:pitch w:val="variable"/>
    <w:sig w:usb0="00000000" w:usb1="00000000" w:usb2="00000000" w:usb3="00000000" w:csb0="00000001" w:csb1="00000000"/>
  </w:font>
  <w:font w:name="helvetica neue">
    <w:altName w:val="Segoe Print"/>
    <w:panose1 w:val="00000000000000000000"/>
    <w:charset w:val="00"/>
    <w:family w:val="auto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866C89"/>
    <w:multiLevelType w:val="singleLevel"/>
    <w:tmpl w:val="99799376"/>
    <w:lvl w:ilvl="0">
      <w:start w:val="1"/>
      <w:numFmt w:val="decimal"/>
      <w:suff w:val="nothing"/>
      <w:lvlText w:val="%1、"/>
      <w:lvlJc w:val="left"/>
    </w:lvl>
  </w:abstractNum>
  <w:abstractNum w:abstractNumId="1">
    <w:nsid w:val="66866C8A"/>
    <w:multiLevelType w:val="singleLevel"/>
    <w:tmpl w:val="99799375"/>
    <w:lvl w:ilvl="0">
      <w:start w:val="4"/>
      <w:numFmt w:val="decimal"/>
      <w:suff w:val="nothing"/>
      <w:lvlText w:val="%1."/>
      <w:lvlJc w:val="left"/>
    </w:lvl>
  </w:abstractNum>
  <w:abstractNum w:abstractNumId="2">
    <w:nsid w:val="66866C8B"/>
    <w:multiLevelType w:val="singleLevel"/>
    <w:tmpl w:val="99799374"/>
    <w:lvl w:ilvl="0">
      <w:start w:val="2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isplayBackgroundShape/>
  <w:stylePaneFormatFilter w:val="3F01"/>
  <w:defaultTabStop w:val="420"/>
  <w:drawingGridVerticalSpacing w:val="156"/>
  <w:noPunctuationKerning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6724C8"/>
  </w:rsid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TOAHeading"/>
    <w:qFormat/>
    <w:pPr>
      <w:widowControl w:val="0"/>
      <w:jc w:val="both"/>
    </w:pPr>
    <w:rPr>
      <w:rFonts w:ascii="Calibri" w:eastAsia="Calibri" w:hAnsi="Calibr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default="1" w:styleId="NoList">
    <w:name w:val="No List"/>
    <w:semiHidden/>
    <w:unhideWhenUsed/>
    <w:rPr>
      <w:rFonts w:ascii="Times New Roman" w:eastAsia="宋体" w:hAnsi="Times New Roman"/>
    </w:rPr>
  </w:style>
  <w:style w:type="character" w:customStyle="1" w:styleId="a">
    <w:name w:val="默认段落字体"/>
  </w:style>
  <w:style w:type="character" w:customStyle="1" w:styleId="1">
    <w:name w:val="默认段落字体1"/>
    <w:semiHidden/>
  </w:style>
  <w:style w:type="character" w:styleId="Strong">
    <w:name w:val="Strong"/>
    <w:uiPriority w:val="22"/>
    <w:qFormat/>
    <w:rPr>
      <w:b/>
    </w:rPr>
  </w:style>
  <w:style w:type="paragraph" w:styleId="NormalWeb">
    <w:name w:val="Normal (Web)"/>
    <w:basedOn w:val="Normal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TOAHeading">
    <w:name w:val="toa heading"/>
    <w:basedOn w:val="Normal"/>
    <w:next w:val="Normal"/>
    <w:pPr>
      <w:spacing w:before="120" w:beforeAutospacing="0"/>
    </w:pPr>
    <w:rPr>
      <w:rFonts w:ascii="Arial" w:eastAsia="Arial" w:hAnsi="Arial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hyperlink" Target="https://d.book118.com/245233311103011104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877</Words>
  <Characters>5003</Characters>
  <Application>Microsoft Office Word</Application>
  <DocSecurity>0</DocSecurity>
  <Lines>41</Lines>
  <Paragraphs>11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JonMMx 2000</dc:creator>
  <cp:lastModifiedBy>JonMMx 2000</cp:lastModifiedBy>
  <cp:revision>2</cp:revision>
  <dcterms:created xsi:type="dcterms:W3CDTF">2020-02-01T19:07:00Z</dcterms:created>
  <dcterms:modified xsi:type="dcterms:W3CDTF">2020-02-01T19:07:00Z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