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999" w:rsidRPr="00430999" w:rsidP="00430999">
      <w:pPr>
        <w:jc w:val="center"/>
        <w:rPr>
          <w:rFonts w:ascii="宋体" w:hAnsi="宋体"/>
          <w:b/>
        </w:rPr>
      </w:pPr>
      <w:r w:rsidRPr="00430999">
        <w:rPr>
          <w:rFonts w:ascii="微软雅黑" w:eastAsia="微软雅黑" w:hAnsi="微软雅黑"/>
          <w:b/>
          <w:sz w:val="28"/>
        </w:rPr>
        <w:t>《行政职业能力测验》2023年公务员考试四川省宜宾市屏山县模拟预测试卷</w:t>
      </w:r>
    </w:p>
    <w:p w:rsidR="00430999" w:rsidRPr="00430999" w:rsidP="00430999">
      <w:pPr>
        <w:jc w:val="left"/>
        <w:rPr>
          <w:rFonts w:ascii="宋体" w:hAnsi="宋体"/>
          <w:b/>
        </w:rPr>
      </w:pPr>
      <w:r w:rsidRPr="00430999">
        <w:rPr>
          <w:rFonts w:ascii="微软雅黑" w:eastAsia="微软雅黑" w:hAnsi="微软雅黑"/>
          <w:b/>
          <w:sz w:val="28"/>
        </w:rPr>
        <w:t>一、数量关系</w:t>
      </w:r>
    </w:p>
    <w:p w:rsidR="00430999" w:rsidRPr="00430999" w:rsidP="00C3133A">
      <w:pPr>
        <w:jc w:val="left"/>
        <w:rPr>
          <w:rFonts w:ascii="华文中宋" w:eastAsia="华文中宋" w:hAnsi="华文中宋"/>
          <w:b/>
          <w:sz w:val="30"/>
          <w:szCs w:val="30"/>
        </w:rPr>
      </w:pPr>
      <w:r w:rsidRPr="00430999">
        <w:rPr>
          <w:rFonts w:ascii="宋体" w:hAnsi="宋体"/>
          <w:b/>
        </w:rPr>
        <w:t>1．</w:t>
      </w:r>
      <w:r w:rsidRPr="00430999">
        <w:rPr>
          <w:rFonts w:ascii="华文中宋" w:eastAsia="华文中宋" w:hAnsi="华文中宋"/>
          <w:b/>
          <w:sz w:val="30"/>
          <w:szCs w:val="30"/>
        </w:rPr>
        <w:t>1， 6， 5， 7， 2， 8， 6， 9，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1</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2</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3</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4</w:t>
      </w:r>
    </w:p>
    <w:p w:rsidR="00430999" w:rsidRPr="00430999" w:rsidP="00C3133A">
      <w:pPr>
        <w:jc w:val="left"/>
        <w:rPr>
          <w:rFonts w:ascii="华文中宋" w:eastAsia="华文中宋" w:hAnsi="华文中宋"/>
          <w:b/>
          <w:sz w:val="30"/>
          <w:szCs w:val="30"/>
        </w:rPr>
      </w:pPr>
      <w:r w:rsidRPr="00430999">
        <w:rPr>
          <w:rFonts w:ascii="宋体" w:hAnsi="宋体"/>
          <w:b/>
        </w:rPr>
        <w:t>2．</w:t>
      </w:r>
      <w:r w:rsidRPr="00430999">
        <w:rPr>
          <w:rFonts w:ascii="华文中宋" w:eastAsia="华文中宋" w:hAnsi="华文中宋"/>
          <w:b/>
          <w:sz w:val="30"/>
          <w:szCs w:val="30"/>
        </w:rPr>
        <w:t>“唐宋八大家”是唐宋时期八大散文作家的合称，下列关于“唐宋八大家”的说法不正确的一项是（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A、韩愈和柳宗元都是唐朝的伟大文学家</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B、欧阳修号青莲居士，《醉翁亭记》是其代表作</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C、苏洵与其子苏轼、苏辙合称“三苏”</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D、苏轼还擅长书法，与黄庭坚、米芾、蔡襄并称“宋四家”</w:t>
      </w:r>
    </w:p>
    <w:p w:rsidR="00430999" w:rsidRPr="00430999" w:rsidP="00C3133A">
      <w:pPr>
        <w:jc w:val="left"/>
        <w:rPr>
          <w:rFonts w:ascii="华文中宋" w:eastAsia="华文中宋" w:hAnsi="华文中宋"/>
          <w:b/>
          <w:sz w:val="30"/>
          <w:szCs w:val="30"/>
        </w:rPr>
      </w:pPr>
      <w:r w:rsidRPr="00430999">
        <w:rPr>
          <w:rFonts w:ascii="宋体" w:hAnsi="宋体"/>
          <w:b/>
        </w:rPr>
        <w:t>3．</w:t>
      </w:r>
      <w:r w:rsidRPr="00430999">
        <w:rPr>
          <w:rFonts w:ascii="华文中宋" w:eastAsia="华文中宋" w:hAnsi="华文中宋"/>
          <w:b/>
          <w:sz w:val="30"/>
          <w:szCs w:val="30"/>
        </w:rPr>
        <w:t>甲工厂每天生产的零件数比乙工厂的1.5倍还多40个，乙工厂每天生产的零件数比甲工厂的一半多20个。则两个工厂每天共能生产多少个零件（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400</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420</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440</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460</w:t>
      </w:r>
    </w:p>
    <w:p w:rsidR="00430999" w:rsidRPr="00430999" w:rsidP="00C3133A">
      <w:pPr>
        <w:jc w:val="left"/>
        <w:rPr>
          <w:rFonts w:ascii="华文中宋" w:eastAsia="华文中宋" w:hAnsi="华文中宋"/>
          <w:b/>
          <w:sz w:val="30"/>
          <w:szCs w:val="30"/>
        </w:rPr>
      </w:pPr>
      <w:r w:rsidRPr="00430999">
        <w:rPr>
          <w:rFonts w:ascii="宋体" w:hAnsi="宋体"/>
          <w:b/>
        </w:rPr>
        <w:t>4．</w:t>
      </w:r>
      <w:r w:rsidRPr="00430999">
        <w:rPr>
          <w:rFonts w:ascii="华文中宋" w:eastAsia="华文中宋" w:hAnsi="华文中宋"/>
          <w:b/>
          <w:sz w:val="30"/>
          <w:szCs w:val="30"/>
        </w:rPr>
        <w:t>神舟七号载人飞船点火升空后最先抛弃的是（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A、整流罩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B、助推器</w:t>
      </w:r>
    </w:p>
    <w:p w:rsidR="00430999" w:rsidRPr="00430999" w:rsidP="00C3133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30999">
        <w:rPr>
          <w:rFonts w:ascii="华文中宋" w:eastAsia="华文中宋" w:hAnsi="华文中宋"/>
          <w:b/>
          <w:sz w:val="30"/>
          <w:szCs w:val="30"/>
        </w:rPr>
        <w:t>C、二级火箭</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D、逃逸塔</w:t>
      </w:r>
    </w:p>
    <w:p w:rsidR="00430999" w:rsidRPr="00430999" w:rsidP="00C3133A">
      <w:pPr>
        <w:jc w:val="left"/>
        <w:rPr>
          <w:rFonts w:ascii="华文中宋" w:eastAsia="华文中宋" w:hAnsi="华文中宋"/>
          <w:b/>
          <w:sz w:val="30"/>
          <w:szCs w:val="30"/>
        </w:rPr>
      </w:pPr>
      <w:r w:rsidRPr="00430999">
        <w:rPr>
          <w:rFonts w:ascii="宋体" w:hAnsi="宋体"/>
          <w:b/>
        </w:rPr>
        <w:t>5．</w:t>
      </w:r>
      <w:r w:rsidRPr="00430999">
        <w:rPr>
          <w:rFonts w:ascii="华文中宋" w:eastAsia="华文中宋" w:hAnsi="华文中宋"/>
          <w:b/>
          <w:sz w:val="30"/>
          <w:szCs w:val="30"/>
        </w:rPr>
        <w:t>1，3，8，15，（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22</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26</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28</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24</w:t>
      </w:r>
    </w:p>
    <w:p w:rsidR="00430999" w:rsidRPr="00430999" w:rsidP="00C3133A">
      <w:pPr>
        <w:jc w:val="left"/>
        <w:rPr>
          <w:rFonts w:ascii="华文中宋" w:eastAsia="华文中宋" w:hAnsi="华文中宋"/>
          <w:b/>
          <w:sz w:val="30"/>
          <w:szCs w:val="30"/>
        </w:rPr>
      </w:pPr>
      <w:r w:rsidRPr="00430999">
        <w:rPr>
          <w:rFonts w:ascii="宋体" w:hAnsi="宋体"/>
          <w:b/>
        </w:rPr>
        <w:t>6．</w:t>
      </w:r>
      <w:r w:rsidRPr="00430999">
        <w:rPr>
          <w:rFonts w:ascii="华文中宋" w:eastAsia="华文中宋" w:hAnsi="华文中宋"/>
          <w:b/>
          <w:sz w:val="30"/>
          <w:szCs w:val="30"/>
        </w:rPr>
        <w:t>五年级一班共有55个学生，在暑假期间都参加了特长培训班，35人参加书法班，28人参加美术班，31人参加舞蹈班，其中以上三种特长培训班都参加的有6人，则有（  ）人只参加了一种特长培训班。</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45</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33</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29</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22</w:t>
      </w:r>
    </w:p>
    <w:p w:rsidR="00430999" w:rsidRPr="00430999" w:rsidP="00C3133A">
      <w:pPr>
        <w:jc w:val="left"/>
        <w:rPr>
          <w:rFonts w:ascii="华文中宋" w:eastAsia="华文中宋" w:hAnsi="华文中宋"/>
          <w:b/>
          <w:sz w:val="30"/>
          <w:szCs w:val="30"/>
        </w:rPr>
      </w:pPr>
      <w:r w:rsidRPr="00430999">
        <w:rPr>
          <w:rFonts w:ascii="宋体" w:hAnsi="宋体"/>
          <w:b/>
        </w:rPr>
        <w:t>7．</w:t>
      </w:r>
      <w:r w:rsidRPr="00430999">
        <w:rPr>
          <w:rFonts w:ascii="华文中宋" w:eastAsia="华文中宋" w:hAnsi="华文中宋"/>
          <w:b/>
          <w:sz w:val="30"/>
          <w:szCs w:val="30"/>
        </w:rPr>
        <w:t>公元前452～公元前451年，在平民保民官的强烈要求和平民的共同努力下，古罗马编订出十个法表，镌刻在十块青铜板上，公布于罗马广场。公元前450年，又增两表，这就是著名  的《十二铜表法》。其中增补的第二条规定： “家属或奴隶因私犯而造成损害的，家长、家主应负  赔偿责任，或将其交被害人处理。”据此可以推断增补内容（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A、更多维护平民利益</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B、更多维护贵族利益</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C、专为平民利益而设</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D、专为贵族利益而设</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30999">
        <w:rPr>
          <w:rFonts w:ascii="宋体" w:hAnsi="宋体"/>
          <w:b/>
        </w:rPr>
        <w:t>8．</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下列关于“北京精神”—“爱国、创新、包容、厚德”的表述，错误的是（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A、体现了城市气质和中国特有文化的相互贯通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B、体现了城市共性与北京个性的相互兼容</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C、体现了城市特色与市民气质的相互融合</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D、反映了北京特有的文化品位和首善特质</w:t>
      </w:r>
    </w:p>
    <w:p w:rsidR="00430999" w:rsidRPr="00430999" w:rsidP="00C3133A">
      <w:pPr>
        <w:jc w:val="left"/>
        <w:rPr>
          <w:rFonts w:ascii="华文中宋" w:eastAsia="华文中宋" w:hAnsi="华文中宋"/>
          <w:b/>
          <w:sz w:val="30"/>
          <w:szCs w:val="30"/>
        </w:rPr>
      </w:pPr>
      <w:r w:rsidRPr="00430999">
        <w:rPr>
          <w:rFonts w:ascii="宋体" w:hAnsi="宋体"/>
          <w:b/>
        </w:rPr>
        <w:t>9．</w:t>
      </w:r>
      <w:r w:rsidRPr="00430999">
        <w:rPr>
          <w:rFonts w:ascii="华文中宋" w:eastAsia="华文中宋" w:hAnsi="华文中宋"/>
          <w:b/>
          <w:sz w:val="30"/>
          <w:szCs w:val="30"/>
        </w:rPr>
        <w:t>甲、乙、丙三个办公室的职工参加植树活动，三个办公室人均植树分别为4,5,6棵，三个办公室植树总数彼此相等。问这三个办公室总共至少有多少职工（）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37</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53</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74</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106</w:t>
      </w:r>
    </w:p>
    <w:p w:rsidR="00430999" w:rsidRPr="00430999" w:rsidP="00C3133A">
      <w:pPr>
        <w:jc w:val="left"/>
        <w:rPr>
          <w:rFonts w:ascii="华文中宋" w:eastAsia="华文中宋" w:hAnsi="华文中宋"/>
          <w:b/>
          <w:sz w:val="30"/>
          <w:szCs w:val="30"/>
        </w:rPr>
      </w:pPr>
      <w:r w:rsidRPr="00430999">
        <w:rPr>
          <w:rFonts w:ascii="宋体" w:hAnsi="宋体"/>
          <w:b/>
        </w:rPr>
        <w:t>10．</w:t>
      </w:r>
      <w:r w:rsidRPr="00430999">
        <w:rPr>
          <w:rFonts w:ascii="华文中宋" w:eastAsia="华文中宋" w:hAnsi="华文中宋"/>
          <w:b/>
          <w:sz w:val="30"/>
          <w:szCs w:val="30"/>
        </w:rPr>
        <w:t>根据我国宪法规定，下列哪项权利属于公民的基本权利中的政治权利和自由?（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A、平等权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B、言论自由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C、宗教信仰自由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D、批评、建议和检举权</w:t>
      </w:r>
    </w:p>
    <w:p w:rsidR="00430999" w:rsidRPr="00430999" w:rsidP="00C3133A">
      <w:pPr>
        <w:jc w:val="left"/>
        <w:rPr>
          <w:rFonts w:ascii="华文中宋" w:eastAsia="华文中宋" w:hAnsi="华文中宋"/>
          <w:b/>
          <w:sz w:val="30"/>
          <w:szCs w:val="30"/>
        </w:rPr>
      </w:pPr>
      <w:r w:rsidRPr="00430999">
        <w:rPr>
          <w:rFonts w:ascii="宋体" w:hAnsi="宋体"/>
          <w:b/>
        </w:rPr>
        <w:t>11．</w:t>
      </w:r>
      <w:r w:rsidRPr="00430999">
        <w:rPr>
          <w:rFonts w:ascii="华文中宋" w:eastAsia="华文中宋" w:hAnsi="华文中宋"/>
          <w:b/>
          <w:sz w:val="30"/>
          <w:szCs w:val="30"/>
        </w:rPr>
        <w:t>按市场工具划分，资本市场不包括哪一项?（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A、商业票据市场</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B、股票市场</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C、债券市场</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D、投资基金市场</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30999">
        <w:rPr>
          <w:rFonts w:ascii="宋体" w:hAnsi="宋体"/>
          <w:b/>
        </w:rPr>
        <w:t>12．</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某种密码锁的界面是一组汉字键，只有不重复并且不遗漏地依次按下界面上的汉字才能打开，其中只有一种顺序是正确的。要使得每次对密码锁进行破解的成功率在万分之一以下，则密码锁的界面至少要设置（</w:t>
      </w:r>
      <w:r w:rsidRPr="00430999">
        <w:rPr>
          <w:rFonts w:ascii="华文中宋" w:eastAsia="华文中宋" w:hAnsi="华文中宋"/>
          <w:b/>
          <w:sz w:val="30"/>
          <w:szCs w:val="30"/>
        </w:rPr>
        <w:t xml:space="preserve"> ）个汉字键。</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5</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6</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7</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8</w:t>
      </w:r>
    </w:p>
    <w:p w:rsidR="00430999" w:rsidRPr="00430999" w:rsidP="00C3133A">
      <w:pPr>
        <w:jc w:val="left"/>
        <w:rPr>
          <w:rFonts w:ascii="华文中宋" w:eastAsia="华文中宋" w:hAnsi="华文中宋"/>
          <w:b/>
          <w:sz w:val="30"/>
          <w:szCs w:val="30"/>
        </w:rPr>
      </w:pPr>
      <w:r w:rsidRPr="00430999">
        <w:rPr>
          <w:rFonts w:ascii="宋体" w:hAnsi="宋体"/>
          <w:b/>
        </w:rPr>
        <w:t>13．</w:t>
      </w:r>
      <w:r w:rsidRPr="00430999">
        <w:rPr>
          <w:rFonts w:ascii="华文中宋" w:eastAsia="华文中宋" w:hAnsi="华文中宋"/>
          <w:b/>
          <w:sz w:val="30"/>
          <w:szCs w:val="30"/>
        </w:rPr>
        <w:t>某次考试，题目是30道多项选择题，每题选对所有正确选项3分，少选且正确的1分，不选或选错倒扣1分，小王最终得分为50分，现要求改变评分方式，选对所有正确选项得4分，少选且正确得1分，不选或错选倒扣2分，问这种评分方式下小王将得多少分？</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40</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55</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60</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65</w:t>
      </w:r>
    </w:p>
    <w:p w:rsidR="00430999" w:rsidRPr="00430999" w:rsidP="00C3133A">
      <w:pPr>
        <w:jc w:val="left"/>
        <w:rPr>
          <w:rFonts w:ascii="华文中宋" w:eastAsia="华文中宋" w:hAnsi="华文中宋"/>
          <w:b/>
          <w:sz w:val="30"/>
          <w:szCs w:val="30"/>
        </w:rPr>
      </w:pPr>
      <w:r w:rsidRPr="00430999">
        <w:rPr>
          <w:rFonts w:ascii="宋体" w:hAnsi="宋体"/>
          <w:b/>
        </w:rPr>
        <w:t>14．</w:t>
      </w:r>
      <w:r w:rsidRPr="00430999">
        <w:rPr>
          <w:rFonts w:ascii="华文中宋" w:eastAsia="华文中宋" w:hAnsi="华文中宋"/>
          <w:b/>
          <w:sz w:val="30"/>
          <w:szCs w:val="30"/>
        </w:rPr>
        <w:t xml:space="preserve">下列历史事件按时间排序正确的一组是（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A、司马迁修《史记》→文景之治→王莽篡汉</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B、杯酒释兵权→岳飞抗金→王安石变法</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C、齐桓公称霸→商鞅变法→秦统一天下</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D、玄武门之变→黄巢起义→安史之乱</w:t>
      </w:r>
    </w:p>
    <w:p w:rsidR="00430999" w:rsidRPr="00430999" w:rsidP="00C3133A">
      <w:pPr>
        <w:jc w:val="left"/>
        <w:rPr>
          <w:rFonts w:ascii="华文中宋" w:eastAsia="华文中宋" w:hAnsi="华文中宋"/>
          <w:b/>
          <w:sz w:val="30"/>
          <w:szCs w:val="30"/>
        </w:rPr>
      </w:pPr>
      <w:r w:rsidRPr="00430999">
        <w:rPr>
          <w:rFonts w:ascii="宋体" w:hAnsi="宋体"/>
          <w:b/>
        </w:rPr>
        <w:t>15．</w:t>
      </w:r>
      <w:r w:rsidRPr="00430999">
        <w:rPr>
          <w:rFonts w:ascii="华文中宋" w:eastAsia="华文中宋" w:hAnsi="华文中宋"/>
          <w:b/>
          <w:sz w:val="30"/>
          <w:szCs w:val="30"/>
        </w:rPr>
        <w:t>下列关于能源的表述正确的是（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我国的地热资源很丰富，开发利用程度较高，主要分布在云南、西藏、河北等省区</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B、生物能直接或间接地来源于植物的光合作用，其蕴藏量极大，仅地球上的植物，每年生产量就相当于目前人类消耗矿物能的2000倍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C、氢能具有安全环保、高温高能、热能集中、自动再生、来源广泛、即产即用等优点，但其缺点是应用范围太过狭窄，且使用时要严防氢泄漏</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D、德国是全球风电技术最为先进的国家，目前，风电技术出口已成为德国风电设备公司的主要增长点</w:t>
      </w:r>
    </w:p>
    <w:p w:rsidR="00430999" w:rsidRPr="00430999" w:rsidP="00430999">
      <w:pPr>
        <w:jc w:val="left"/>
        <w:rPr>
          <w:rFonts w:ascii="宋体" w:hAnsi="宋体"/>
          <w:b/>
        </w:rPr>
      </w:pPr>
      <w:r w:rsidRPr="00430999">
        <w:rPr>
          <w:rFonts w:ascii="微软雅黑" w:eastAsia="微软雅黑" w:hAnsi="微软雅黑"/>
          <w:b/>
          <w:sz w:val="28"/>
        </w:rPr>
        <w:t>二、判断推理</w:t>
      </w:r>
    </w:p>
    <w:p w:rsidR="00430999" w:rsidRPr="00430999" w:rsidP="00C3133A">
      <w:pPr>
        <w:jc w:val="left"/>
        <w:rPr>
          <w:rFonts w:ascii="华文中宋" w:eastAsia="华文中宋" w:hAnsi="华文中宋"/>
          <w:b/>
          <w:sz w:val="30"/>
          <w:szCs w:val="30"/>
        </w:rPr>
      </w:pPr>
      <w:r w:rsidRPr="00430999">
        <w:rPr>
          <w:rFonts w:ascii="宋体" w:hAnsi="宋体"/>
          <w:b/>
        </w:rPr>
        <w:t>16．</w:t>
      </w:r>
      <w:r w:rsidRPr="00430999">
        <w:rPr>
          <w:rFonts w:ascii="华文中宋" w:eastAsia="华文中宋" w:hAnsi="华文中宋"/>
          <w:b/>
          <w:sz w:val="30"/>
          <w:szCs w:val="30"/>
        </w:rPr>
        <w:t>电器：空调：塑料</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A、服装：上衣：皮革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B、住房：车库：水泥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C、橱柜：衣柜：木料</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D、电话：电线：电波</w:t>
      </w:r>
    </w:p>
    <w:p w:rsidR="00430999" w:rsidRPr="00430999" w:rsidP="00C3133A">
      <w:pPr>
        <w:jc w:val="left"/>
        <w:rPr>
          <w:rFonts w:ascii="华文中宋" w:eastAsia="华文中宋" w:hAnsi="华文中宋"/>
          <w:b/>
          <w:sz w:val="30"/>
          <w:szCs w:val="30"/>
        </w:rPr>
      </w:pPr>
      <w:r w:rsidRPr="00430999">
        <w:rPr>
          <w:rFonts w:ascii="宋体" w:hAnsi="宋体"/>
          <w:b/>
        </w:rPr>
        <w:t>17．</w:t>
      </w:r>
      <w:r w:rsidRPr="00430999">
        <w:rPr>
          <w:rFonts w:ascii="华文中宋" w:eastAsia="华文中宋" w:hAnsi="华文中宋"/>
          <w:b/>
          <w:sz w:val="30"/>
          <w:szCs w:val="30"/>
        </w:rPr>
        <w:t>下列关于我国传统节日的描述，与古代的说法或传说不相符的是（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A、元宵节挂灯最早跟佛教仪式有关联</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B、清明节吃寒食最早是为了纪念一位先皇</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C、中秋节吃月饼曾与反抗元朝的统治有关</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D、古代的春节叫元旦，意为一年的第一天</w:t>
      </w:r>
    </w:p>
    <w:p w:rsidR="00430999" w:rsidRPr="00430999" w:rsidP="00C3133A">
      <w:pPr>
        <w:jc w:val="left"/>
        <w:rPr>
          <w:rFonts w:ascii="华文中宋" w:eastAsia="华文中宋" w:hAnsi="华文中宋"/>
          <w:b/>
          <w:sz w:val="30"/>
          <w:szCs w:val="30"/>
        </w:rPr>
      </w:pPr>
      <w:r w:rsidRPr="00430999">
        <w:rPr>
          <w:rFonts w:ascii="宋体" w:hAnsi="宋体"/>
          <w:b/>
        </w:rPr>
        <w:t>18．</w:t>
      </w:r>
      <w:r w:rsidRPr="00430999">
        <w:rPr>
          <w:rFonts w:ascii="华文中宋" w:eastAsia="华文中宋" w:hAnsi="华文中宋"/>
          <w:b/>
          <w:sz w:val="30"/>
          <w:szCs w:val="30"/>
        </w:rPr>
        <w:t>白炽灯功率越大，灯光越明亮。100瓦的白炽灯功率高于15瓦的白炽灯功率，因此， 100瓦的白炽灯比15瓦的白炽灯明亮。 下列与上述推理最为类似的是（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A、一个人越喜欢看电视和看书，他的近视程度越厉害。老张的爱人比他爱看电视，因此，老张的爱人近视程度比他的近视程度厉害</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30999">
        <w:rPr>
          <w:rFonts w:ascii="华文中宋" w:eastAsia="华文中宋" w:hAnsi="华文中宋"/>
          <w:b/>
          <w:sz w:val="30"/>
          <w:szCs w:val="30"/>
        </w:rPr>
        <w:t>B、一套房子的面积越大，他的总价越高。老张的房子比同一栋老李的房子面积大，因此，老张的房子比老李的房子贵</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C、今年跳远冠军的成绩比前年跳远冠军的成绩好。张华是今年的跳远冠军，因此，他今年的跳远成绩比他前年的好</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D、产品质量越高并且广告投入越多，产品需求就越大。甲公司投入的广告费比乙公司的多，因此，对甲公司产品的需求量比对乙公司的需求量大。</w:t>
      </w:r>
    </w:p>
    <w:p w:rsidR="00430999" w:rsidRPr="00430999" w:rsidP="00C3133A">
      <w:pPr>
        <w:jc w:val="left"/>
        <w:rPr>
          <w:rFonts w:ascii="华文中宋" w:eastAsia="华文中宋" w:hAnsi="华文中宋"/>
          <w:b/>
          <w:sz w:val="30"/>
          <w:szCs w:val="30"/>
        </w:rPr>
      </w:pPr>
      <w:r w:rsidRPr="00430999">
        <w:rPr>
          <w:rFonts w:ascii="宋体" w:hAnsi="宋体"/>
          <w:b/>
        </w:rPr>
        <w:t>19．</w:t>
      </w:r>
      <w:r w:rsidRPr="00430999">
        <w:rPr>
          <w:rFonts w:ascii="华文中宋" w:eastAsia="华文中宋" w:hAnsi="华文中宋"/>
          <w:b/>
          <w:sz w:val="30"/>
          <w:szCs w:val="30"/>
        </w:rPr>
        <w:t>小李考上了清华，或者小孙未考上北大。如果小张考上了北大，则小孙也考上了北大；如果小张未考上北大，则小李考上了清华。 如果上述断定为真，则以下哪项一定为真？</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A、小李考上了清华</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B、小张考上了北大</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C、小李未考上清华</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D、小张未考上北大</w:t>
      </w:r>
    </w:p>
    <w:p w:rsidR="00430999" w:rsidRPr="00430999" w:rsidP="00C3133A">
      <w:pPr>
        <w:jc w:val="left"/>
        <w:rPr>
          <w:rFonts w:ascii="华文中宋" w:eastAsia="华文中宋" w:hAnsi="华文中宋"/>
          <w:b/>
          <w:sz w:val="30"/>
          <w:szCs w:val="30"/>
        </w:rPr>
      </w:pPr>
      <w:r w:rsidRPr="00430999">
        <w:rPr>
          <w:rFonts w:ascii="宋体" w:hAnsi="宋体"/>
          <w:b/>
        </w:rPr>
        <w:t>20．</w:t>
      </w:r>
      <w:r w:rsidRPr="00430999">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A、福尔摩斯通过在屋子找不到其他的出口，断定凶手一定是从屋顶的烟囱出去的，尽管烟囱很小</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B、洪熙官的儿子很小的时候就被要求每天看着父亲练武功。渐渐地，他也能跟着父亲一起比划起来</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30999">
        <w:rPr>
          <w:rFonts w:ascii="华文中宋" w:eastAsia="华文中宋" w:hAnsi="华文中宋"/>
          <w:b/>
          <w:sz w:val="30"/>
          <w:szCs w:val="30"/>
        </w:rPr>
        <w:t>C、刘教授喜欢在他的文章中通过列举大量的事例来说明问题</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430999" w:rsidRPr="00430999" w:rsidP="00C3133A">
      <w:pPr>
        <w:jc w:val="left"/>
        <w:rPr>
          <w:rFonts w:ascii="华文中宋" w:eastAsia="华文中宋" w:hAnsi="华文中宋"/>
          <w:b/>
          <w:sz w:val="30"/>
          <w:szCs w:val="30"/>
        </w:rPr>
      </w:pPr>
      <w:r w:rsidRPr="00430999">
        <w:rPr>
          <w:rFonts w:ascii="宋体" w:hAnsi="宋体"/>
          <w:b/>
        </w:rPr>
        <w:t>21．</w:t>
      </w:r>
      <w:r w:rsidRPr="00430999">
        <w:rPr>
          <w:rFonts w:ascii="华文中宋" w:eastAsia="华文中宋" w:hAnsi="华文中宋"/>
          <w:b/>
          <w:sz w:val="30"/>
          <w:szCs w:val="30"/>
        </w:rPr>
        <w:t>已经假性近视的人如果再不注意用眼卫生那么很容易就发展成为真性近视。为了能让学生及时地了解自己的视力情况，防止视力下降，育英小学给每位同学都发了一张标准视力表，学生可以将视力表贴在家里，定期检查自己的视力，随时都能了解自己的视力情况。 以下哪项如果为真，最能对上述发放视力表的效果提出质疑?（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A、学生发现自己的视力在不断下降后，一般都会注意用眼卫生</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B、有些人近视眼发病极快，通常一个月视力就会下降很多 　　—考试大+在线考试中心—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C、由于每个家庭的照明条件不同，在家里通过视力表检测出的视力通常不准确</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D、那些本来就不注意用眼卫生的学生不大可能会定期检查自己的视力</w:t>
      </w:r>
    </w:p>
    <w:p w:rsidR="00430999" w:rsidRPr="00430999" w:rsidP="00C3133A">
      <w:pPr>
        <w:jc w:val="left"/>
        <w:rPr>
          <w:rFonts w:ascii="华文中宋" w:eastAsia="华文中宋" w:hAnsi="华文中宋"/>
          <w:b/>
          <w:sz w:val="30"/>
          <w:szCs w:val="30"/>
        </w:rPr>
      </w:pPr>
      <w:r w:rsidRPr="00430999">
        <w:rPr>
          <w:rFonts w:ascii="宋体" w:hAnsi="宋体"/>
          <w:b/>
        </w:rPr>
        <w:t>22．</w:t>
      </w:r>
      <w:r w:rsidRPr="00430999">
        <w:rPr>
          <w:rFonts w:ascii="华文中宋" w:eastAsia="华文中宋" w:hAnsi="华文中宋"/>
          <w:b/>
          <w:sz w:val="30"/>
          <w:szCs w:val="30"/>
        </w:rPr>
        <w:t>小方在计算机安全中心存储了用户名、账户密码和指纹密码三项信息。当登陆操作系统时，安全中心首先要鉴别这台计算机的指纹密码是否正确，输入的用户名是否存在，账户密码是否正确。如果三项信息均正确，则允许登陆；如果以上信息有一项不正确，那么安全中心就会拒绝这个用户从这台计算机登陆。小方输入的用户名是正确的，但是安全中心拒绝小方登陆。 由此可以推出（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A、小方输入的账户密码和指纹密码都是错误的</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B、如果小方的指纹密码是错误的，那么他输入的账户密码是正确的</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C、如果小方的账户密码是正确的．那么他输入的指纹密码是错误的</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D、只有小方输入的账户密码是正确的，他的指纹密码才是正确的</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30999">
        <w:rPr>
          <w:rFonts w:ascii="宋体" w:hAnsi="宋体"/>
          <w:b/>
        </w:rPr>
        <w:t>23．</w:t>
      </w:r>
      <w:r w:rsidRPr="00430999">
        <w:rPr>
          <w:rFonts w:ascii="华文中宋" w:eastAsia="华文中宋" w:hAnsi="华文中宋"/>
          <w:b/>
          <w:sz w:val="30"/>
          <w:szCs w:val="30"/>
        </w:rPr>
        <w:t xml:space="preserve">逆向服务是在产品(服务)销售以后，企业向顾客提供实现产品(服务)使用价值的服务。根据上述定义，下列不属于逆向服务的是（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A、某电信运营商推出“存话费送手机”的优惠活动</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B、某空调生产商为客户提供终身免费上门维修服务</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C、某网店推出售后商品7天内可免费退、换货服务</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D、某汽车4S店为客户提供二手车估价、转让服务</w:t>
      </w:r>
    </w:p>
    <w:p w:rsidR="00430999" w:rsidRPr="00430999" w:rsidP="00C3133A">
      <w:pPr>
        <w:jc w:val="left"/>
        <w:rPr>
          <w:rFonts w:ascii="华文中宋" w:eastAsia="华文中宋" w:hAnsi="华文中宋"/>
          <w:b/>
          <w:sz w:val="30"/>
          <w:szCs w:val="30"/>
        </w:rPr>
      </w:pPr>
      <w:r w:rsidRPr="00430999">
        <w:rPr>
          <w:rFonts w:ascii="宋体" w:hAnsi="宋体"/>
          <w:b/>
        </w:rPr>
        <w:t>24．</w:t>
      </w:r>
      <w:r w:rsidRPr="00430999">
        <w:rPr>
          <w:rFonts w:ascii="华文中宋" w:eastAsia="华文中宋" w:hAnsi="华文中宋"/>
          <w:b/>
          <w:sz w:val="30"/>
          <w:szCs w:val="30"/>
        </w:rPr>
        <w:t>聚光灯效应：聚光灯在我们的意识中比在现实中更为闪亮的照耀着我们。用在人身上，就是指我们倾向于高估我们的行为、外貌和情感在他人眼中的显著性。 根据上述定义。下列体现了聚光灯效应的是：</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A、某歌唱比赛中，吴某站到台上，顿时感到许多双目光在注视她，于是更加努力地演唱，最终获得第一名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B、近年来，人民币汇率水平，可谓每天都处于“聚光灯”之下，人民币升值话题一直是各国关注的焦点</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C、在某次电影节上．某女星以“一秒钟”换装的速度分别携手两位当红男星两次出场，成为现场一大焦点</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D、李某穿着新买的礼服去参加同学的婚礼，婚礼中，不小心把酒洒在礼服上，一时不知所措．觉得所有人都在看着她，很快便借故离开了</w:t>
      </w:r>
    </w:p>
    <w:p w:rsidR="00430999" w:rsidRPr="00430999" w:rsidP="00C3133A">
      <w:pPr>
        <w:jc w:val="left"/>
        <w:rPr>
          <w:rFonts w:ascii="华文中宋" w:eastAsia="华文中宋" w:hAnsi="华文中宋"/>
          <w:b/>
          <w:sz w:val="30"/>
          <w:szCs w:val="30"/>
        </w:rPr>
      </w:pPr>
      <w:r w:rsidRPr="00430999">
        <w:rPr>
          <w:rFonts w:ascii="宋体" w:hAnsi="宋体"/>
          <w:b/>
        </w:rPr>
        <w:t>25．</w:t>
      </w:r>
      <w:r w:rsidRPr="00430999">
        <w:rPr>
          <w:rFonts w:ascii="华文中宋" w:eastAsia="华文中宋" w:hAnsi="华文中宋"/>
          <w:b/>
          <w:sz w:val="30"/>
          <w:szCs w:val="30"/>
        </w:rPr>
        <w:t>剃须刀：刮胡子</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A、手机：打电话</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B、笔记本电脑：看电影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C、老师：讲课</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D、图书馆：查资料</w:t>
      </w:r>
    </w:p>
    <w:p w:rsidR="00430999" w:rsidRPr="00430999" w:rsidP="00C3133A">
      <w:pPr>
        <w:jc w:val="left"/>
        <w:rPr>
          <w:rFonts w:ascii="华文中宋" w:eastAsia="华文中宋" w:hAnsi="华文中宋"/>
          <w:b/>
          <w:sz w:val="30"/>
          <w:szCs w:val="30"/>
        </w:rPr>
      </w:pPr>
      <w:r w:rsidRPr="00430999">
        <w:rPr>
          <w:rFonts w:ascii="宋体" w:hAnsi="宋体"/>
          <w:b/>
        </w:rPr>
        <w:t>26．</w:t>
      </w:r>
      <w:r w:rsidRPr="00430999">
        <w:rPr>
          <w:rFonts w:ascii="华文中宋" w:eastAsia="华文中宋" w:hAnsi="华文中宋"/>
          <w:b/>
          <w:sz w:val="30"/>
          <w:szCs w:val="30"/>
        </w:rPr>
        <w:t>抢劫罪：是指非法占有为目的，以暴力、胁迫或者其他方法，强行劫取公私财物的行为。根据上述定义，下列行为属于抢劫罪的是（　　）。</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A、甲在路上放了很多铁钉，乙骑自行车路过，车胎被扎破，甲趁乙下车查看时，迅速将乙车筐里的包拿走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B、甲伙同乙在夜间闯入丙家中，用猎枪胁迫丙拿出现金和银行卡</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C、甲见乙手上拿着手机，上前将乙的手一碰，乙的手机掉在地上，甲迅速拿起手机逃走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D、甲对乙怀恨在心，趁天黑时将乙打昏后逃跑，后来甲返回发现乙还未醒来，又将乙的手表拿走</w:t>
      </w:r>
    </w:p>
    <w:p w:rsidR="00430999" w:rsidRPr="00430999" w:rsidP="00C3133A">
      <w:pPr>
        <w:jc w:val="left"/>
        <w:rPr>
          <w:rFonts w:ascii="华文中宋" w:eastAsia="华文中宋" w:hAnsi="华文中宋"/>
          <w:b/>
          <w:sz w:val="30"/>
          <w:szCs w:val="30"/>
        </w:rPr>
      </w:pPr>
      <w:r w:rsidRPr="00430999">
        <w:rPr>
          <w:rFonts w:ascii="宋体" w:hAnsi="宋体"/>
          <w:b/>
        </w:rPr>
        <w:t>27．</w:t>
      </w:r>
      <w:r w:rsidRPr="00430999">
        <w:rPr>
          <w:rFonts w:ascii="华文中宋" w:eastAsia="华文中宋" w:hAnsi="华文中宋"/>
          <w:b/>
          <w:sz w:val="30"/>
          <w:szCs w:val="30"/>
        </w:rPr>
        <w:t xml:space="preserve">色彩营销，就是要在了解和分析消费者心理的基础上，做消费者所想，给商品恰当定位，然后给产品本身、产品包装、人员服饰、环境设置、店面装饰一直到购物袋等配以恰当的色彩，使商品高情感化，成为与消费者沟通的桥梁，实现“人心——色彩——商品”的统一，将商品的思想传达给消费者，提高营销的效率，并减小营销成本。  根据上述定义，以下属于色彩营销的是（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A、人民公园在菊花节到来之际，把整个公园装饰成了菊花的海洋，吸引了大量市民来此赏花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B、刘阳和谢荣的婚房装修的主色调是红色，看起来喜庆极了</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C、王华开了个饰品店，她比较喜欢绿色，因此在装修的时候就把主色定为了绿色，装好之后看起来还挺温馨</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D、某品牌化妆品选用米色、乳白、粉红等中间色包装，以产生高雅富丽、质量上乘的美感效果</w:t>
      </w:r>
    </w:p>
    <w:p w:rsidR="00430999" w:rsidRPr="00430999" w:rsidP="00C3133A">
      <w:pPr>
        <w:jc w:val="left"/>
        <w:rPr>
          <w:rFonts w:ascii="华文中宋" w:eastAsia="华文中宋" w:hAnsi="华文中宋"/>
          <w:b/>
          <w:sz w:val="30"/>
          <w:szCs w:val="30"/>
        </w:rPr>
      </w:pPr>
      <w:r w:rsidRPr="00430999">
        <w:rPr>
          <w:rFonts w:ascii="宋体" w:hAnsi="宋体"/>
          <w:b/>
        </w:rPr>
        <w:t>28．</w:t>
      </w:r>
      <w:r w:rsidRPr="00430999">
        <w:rPr>
          <w:rFonts w:ascii="华文中宋" w:eastAsia="华文中宋" w:hAnsi="华文中宋"/>
          <w:b/>
          <w:sz w:val="30"/>
          <w:szCs w:val="30"/>
        </w:rPr>
        <w:t>对真正的企业家而言，金银的价值也比不上一个投资赢利的机会。因此，在经济发达的时代，信息是最有价值的商品。  以上结论基于下列哪种假设?（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A、金银并非最有价值的商品</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B、企业家的价值观与大多数人不同</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30999">
        <w:rPr>
          <w:rFonts w:ascii="华文中宋" w:eastAsia="华文中宋" w:hAnsi="华文中宋"/>
          <w:b/>
          <w:sz w:val="30"/>
          <w:szCs w:val="30"/>
        </w:rPr>
        <w:t>C、关于商业投资机会的信息如果准确可靠，就可以带来利润</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D、只有企业家才认为信息是最有价值的商品</w:t>
      </w:r>
    </w:p>
    <w:p w:rsidR="00430999" w:rsidRPr="00430999" w:rsidP="00C3133A">
      <w:pPr>
        <w:jc w:val="left"/>
        <w:rPr>
          <w:rFonts w:ascii="华文中宋" w:eastAsia="华文中宋" w:hAnsi="华文中宋"/>
          <w:b/>
          <w:sz w:val="30"/>
          <w:szCs w:val="30"/>
        </w:rPr>
      </w:pPr>
      <w:r w:rsidRPr="00430999">
        <w:rPr>
          <w:rFonts w:ascii="宋体" w:hAnsi="宋体"/>
          <w:b/>
        </w:rPr>
        <w:t>29．</w:t>
      </w:r>
      <w:r w:rsidRPr="00430999">
        <w:rPr>
          <w:rFonts w:ascii="华文中宋" w:eastAsia="华文中宋" w:hAnsi="华文中宋"/>
          <w:b/>
          <w:sz w:val="30"/>
          <w:szCs w:val="30"/>
        </w:rPr>
        <w:t xml:space="preserve">美国的一位动物学家在黑猩猩的笼子前放了一面大镜子，观察他们的反应。它们能够从镜子中认出自己，经常久久地对着镜子寻找自己身上平时看不到的部位。作为黑猩猩近亲的大猩猩却不具备这种能力。 由此可以推出（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A、黑猩猩和大猩猩虽然亲缘较近，但还是黑猩猩的智力略胜一筹</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B、黑猩猩在某些方面的能力要高于大猩猩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C、黑猩猩的这种能力与它所生活环境有关</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D、动物世界还有其他动物具备这种能力</w:t>
      </w:r>
    </w:p>
    <w:p w:rsidR="00430999" w:rsidRPr="00430999" w:rsidP="00C3133A">
      <w:pPr>
        <w:jc w:val="left"/>
        <w:rPr>
          <w:rFonts w:ascii="华文中宋" w:eastAsia="华文中宋" w:hAnsi="华文中宋"/>
          <w:b/>
          <w:sz w:val="30"/>
          <w:szCs w:val="30"/>
        </w:rPr>
      </w:pPr>
      <w:r w:rsidRPr="00430999">
        <w:rPr>
          <w:rFonts w:ascii="宋体" w:hAnsi="宋体"/>
          <w:b/>
        </w:rPr>
        <w:t>30．</w:t>
      </w:r>
      <w:r w:rsidRPr="00430999">
        <w:rPr>
          <w:rFonts w:ascii="华文中宋" w:eastAsia="华文中宋" w:hAnsi="华文中宋"/>
          <w:b/>
          <w:sz w:val="30"/>
          <w:szCs w:val="30"/>
        </w:rPr>
        <w:t xml:space="preserve">反证法：是先用确定与原论题相矛盾的论题的虚假，根据排中律由假推真，从而间接确定论题真实性的证明方法。 根据上述定义，下列不属于反证法的是：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A、风水先生贯说空，指南指北指西东，倘若真有龙虎地，何不当年葬乃翁</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B、某甲有非法收入罪，如果没罪，那他就能说出自己所有收入的来源，而他说不出这些收入的来源</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C、古村还是有用的，如果没有用，就不会存到现在了</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D、规划不能随心所欲，因为依法通过的规划本身就具有法的效力</w:t>
      </w:r>
    </w:p>
    <w:p w:rsidR="00430999" w:rsidRPr="00430999" w:rsidP="00C3133A">
      <w:pPr>
        <w:jc w:val="left"/>
        <w:rPr>
          <w:rFonts w:ascii="华文中宋" w:eastAsia="华文中宋" w:hAnsi="华文中宋"/>
          <w:b/>
          <w:sz w:val="30"/>
          <w:szCs w:val="30"/>
        </w:rPr>
      </w:pPr>
      <w:r w:rsidRPr="00430999">
        <w:rPr>
          <w:rFonts w:ascii="宋体" w:hAnsi="宋体"/>
          <w:b/>
        </w:rPr>
        <w:t>31．</w:t>
      </w:r>
      <w:r w:rsidRPr="00430999">
        <w:rPr>
          <w:rFonts w:ascii="华文中宋" w:eastAsia="华文中宋" w:hAnsi="华文中宋"/>
          <w:b/>
          <w:sz w:val="30"/>
          <w:szCs w:val="30"/>
        </w:rPr>
        <w:t xml:space="preserve">小王：从举办奥运会的巨额耗费来看，观看各场奥运比赛的票价应该要高得多。是奥运会主办者的广告收入降低了票价。因此，奥运会的现场观众从奥运会拉的广告中获得了经济利益。  小李：你的说法不能成立。谁来支付那些看来导致奥运会票价降低的广告费用?到头来还不是消费者，包括作为奥运会现场观众的消费者。因为厂家通过提高商品的价格把广告费用摊到了消费者的身上。  下列能够有力地削弱小李对小王反驳的一项是（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A、奥运会的票价一般要远高于普通体育比赛的票价</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30999">
        <w:rPr>
          <w:rFonts w:ascii="华文中宋" w:eastAsia="华文中宋" w:hAnsi="华文中宋"/>
          <w:b/>
          <w:sz w:val="30"/>
          <w:szCs w:val="30"/>
        </w:rPr>
        <w:t>B、奥运会的举办带有越来越浓的商业色彩，引起了普遍的不满</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C、利用世界性体育比赛做广告的厂家越来越多，广告费用也越来越高</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D、各厂家的广告支出总体上是一个常量，只是在广告形式上有所选择</w:t>
      </w:r>
    </w:p>
    <w:p w:rsidR="00430999" w:rsidRPr="00430999" w:rsidP="00C3133A">
      <w:pPr>
        <w:jc w:val="left"/>
        <w:rPr>
          <w:rFonts w:ascii="华文中宋" w:eastAsia="华文中宋" w:hAnsi="华文中宋"/>
          <w:b/>
          <w:sz w:val="30"/>
          <w:szCs w:val="30"/>
        </w:rPr>
      </w:pPr>
      <w:r w:rsidRPr="00430999">
        <w:rPr>
          <w:rFonts w:ascii="宋体" w:hAnsi="宋体"/>
          <w:b/>
        </w:rPr>
        <w:t>32．</w:t>
      </w:r>
      <w:r w:rsidRPr="00430999">
        <w:rPr>
          <w:rFonts w:ascii="华文中宋" w:eastAsia="华文中宋" w:hAnsi="华文中宋"/>
          <w:b/>
          <w:sz w:val="30"/>
          <w:szCs w:val="30"/>
        </w:rPr>
        <w:t xml:space="preserve">把下面的六个图形分为两类，使每一类图形都有各自的共同特征或规律，分类正确的一项是（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A、①②③，④⑤⑥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B、①②⑥，③④⑤</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C、①③⑤，②④⑥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D、①④⑤，②③⑥</w:t>
      </w:r>
    </w:p>
    <w:p w:rsidR="00430999" w:rsidRPr="00430999" w:rsidP="00C3133A">
      <w:pPr>
        <w:jc w:val="left"/>
        <w:rPr>
          <w:rFonts w:ascii="华文中宋" w:eastAsia="华文中宋" w:hAnsi="华文中宋"/>
          <w:b/>
          <w:sz w:val="30"/>
          <w:szCs w:val="30"/>
        </w:rPr>
      </w:pPr>
      <w:r w:rsidRPr="00430999">
        <w:rPr>
          <w:rFonts w:ascii="宋体" w:hAnsi="宋体"/>
          <w:b/>
        </w:rPr>
        <w:t>33．</w:t>
      </w:r>
      <w:r w:rsidRPr="00430999">
        <w:rPr>
          <w:rFonts w:ascii="华文中宋" w:eastAsia="华文中宋" w:hAnsi="华文中宋"/>
          <w:b/>
          <w:sz w:val="30"/>
          <w:szCs w:val="30"/>
        </w:rPr>
        <w:t>一块石头被石匠修整后，曝露于自然环境中时，一层泥土和其他的矿物便逐渐地开始在刚修理过的石头的表面聚集。这层泥土和矿物被称作岩石覆盖层。在安迪斯纪念碑的石头的覆盖层下面.发现了被埋藏一千多年的有机物质。那些有机物质肯定是在石头被修理后不久就生长到它上面的，因此，那个纪念碑是在1492年欧洲人到达美洲之前很早建造的。 下面哪一项.如果正确，能最严重地削弱上述论述？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A、岩石覆盖层自身就含有有机物质</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B、在安迪斯.1492年前后重新使用古人修理过的石头的现象非常普遍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C、安迪斯纪念碑与在西亚古代遗址发现的纪念碑极为相似</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D、最早的关于安迪斯纪念碑的书面资料始于1778年</w:t>
      </w:r>
    </w:p>
    <w:p w:rsidR="00430999" w:rsidRPr="00430999" w:rsidP="00C3133A">
      <w:pPr>
        <w:jc w:val="left"/>
        <w:rPr>
          <w:rFonts w:ascii="华文中宋" w:eastAsia="华文中宋" w:hAnsi="华文中宋"/>
          <w:b/>
          <w:sz w:val="30"/>
          <w:szCs w:val="30"/>
        </w:rPr>
      </w:pPr>
      <w:r w:rsidRPr="00430999">
        <w:rPr>
          <w:rFonts w:ascii="宋体" w:hAnsi="宋体"/>
          <w:b/>
        </w:rPr>
        <w:t>34．</w:t>
      </w:r>
      <w:r w:rsidRPr="00430999">
        <w:rPr>
          <w:rFonts w:ascii="华文中宋" w:eastAsia="华文中宋" w:hAnsi="华文中宋"/>
          <w:b/>
          <w:sz w:val="30"/>
          <w:szCs w:val="30"/>
        </w:rPr>
        <w:t>紧追权，是指沿海国拥有的由本国的军舰、军用飞机或得到正式授权且有清楚可识别标志的政府船舶或飞机对违反该国法规并从该国管辖范围内的海域向公海行驶的外国船舶，在视听分外内发出停止信号后开始进行连续不断且可以持续至公海，但不能是第三国或被追船舶本国海域的紧追的权利。以下选项符合紧追权的是（　　）。</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A、俄罗斯某舰艇接到港岸当局通知，对刚刚离港的一艘涉嫌走私的船只进行盘察，该船逃走，舰艇在发出停止要求后对继续逃离的船只进行紧追，并在俄罗斯海域将其抓获</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B、日本某驱逐舰发现一艘海盗船从白令海峡穿过，遂根据相关国际法要求其停止，该船逃离，日本驱逐舰对其紧追，最后在公海上将其缉捕</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C、美国某巡洋舰对古巴一艘擅自闯入其领海的刺探情报的船只进行紧追，但不幸遭遇风暴，失去对方踪影，第二天在公海某处发现该船只，遂继续对其紧追，终将其抓获</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D、中国某潜艇发现一艘外国潜艇未经中国政府同意擅自闯入东海海域后发出警告，该外国潜艇逃离，中国潜艇在要求立即停止未果后对其进行紧追，一直追至距韩国陆岸5海里处</w:t>
      </w:r>
    </w:p>
    <w:p w:rsidR="00430999" w:rsidRPr="00430999" w:rsidP="00C3133A">
      <w:pPr>
        <w:jc w:val="left"/>
        <w:rPr>
          <w:rFonts w:ascii="华文中宋" w:eastAsia="华文中宋" w:hAnsi="华文中宋"/>
          <w:b/>
          <w:sz w:val="30"/>
          <w:szCs w:val="30"/>
        </w:rPr>
      </w:pPr>
      <w:r w:rsidRPr="00430999">
        <w:rPr>
          <w:rFonts w:ascii="宋体" w:hAnsi="宋体"/>
          <w:b/>
        </w:rPr>
        <w:t>35．</w:t>
      </w:r>
      <w:r w:rsidRPr="00430999">
        <w:rPr>
          <w:rFonts w:ascii="华文中宋" w:eastAsia="华文中宋" w:hAnsi="华文中宋"/>
          <w:b/>
          <w:sz w:val="30"/>
          <w:szCs w:val="30"/>
        </w:rPr>
        <w:t>基本归因错误是指人们经常把他人的行为归因于人格或态度等内在特质上，而忽视他们所处情境的重要性。 根据上述定义，下列属于基本归因错误的是（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A、小张考试没有及格，老师认为他平时没有努力而批评了他，其实这段时间小张的妈妈生病住院了，小张每天去陪母亲，休息不够</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B、小李考试没有及格，他认为自己太笨了，不是读书的料</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C、小王第一次到北京玩，经常迷路，他说自己到了北京就成了路盲</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D、小石参加公务员考试没有通过，他认为不是自己准备不足，而是题目出得太刁钻了</w:t>
      </w:r>
    </w:p>
    <w:p w:rsidR="00430999" w:rsidRPr="00430999" w:rsidP="00C3133A">
      <w:pPr>
        <w:jc w:val="left"/>
        <w:rPr>
          <w:rFonts w:ascii="华文中宋" w:eastAsia="华文中宋" w:hAnsi="华文中宋"/>
          <w:b/>
          <w:sz w:val="30"/>
          <w:szCs w:val="30"/>
        </w:rPr>
      </w:pPr>
      <w:r w:rsidRPr="00430999">
        <w:rPr>
          <w:rFonts w:ascii="宋体" w:hAnsi="宋体"/>
          <w:b/>
        </w:rPr>
        <w:t>36．</w:t>
      </w:r>
      <w:r w:rsidRPr="00430999">
        <w:rPr>
          <w:rFonts w:ascii="华文中宋" w:eastAsia="华文中宋" w:hAnsi="华文中宋"/>
          <w:b/>
          <w:sz w:val="30"/>
          <w:szCs w:val="30"/>
        </w:rPr>
        <w:t>循环经济，是指在生产、流通和消费等过程中进行的减量化、再利用、资源化活动的总称。其中“减量化”是指在生产、流通和消费等过程中减少资源消耗和废物产生。 下列选项中属于“减量化”内容的是（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A、某企业采用串联用水系统，提高了水的重复利用率</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30999">
        <w:rPr>
          <w:rFonts w:ascii="华文中宋" w:eastAsia="华文中宋" w:hAnsi="华文中宋"/>
          <w:b/>
          <w:sz w:val="30"/>
          <w:szCs w:val="30"/>
        </w:rPr>
        <w:t>B、某建筑施工单位对工程施工过程中产生的建筑废物进行了综合利用</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C、某县政府农业主管部门鼓励和支持农业生产者采用节水、节肥、节药的先进种植、养殖和灌溉技术，推动农业机械节能，优先发展生态农业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D、某县政府林业主管部门积极发展生态林业，鼓励和支持相关企业采取木材节约和代用技术，开展林业废弃物综合利用，提高木材综合利用率</w:t>
      </w:r>
    </w:p>
    <w:p w:rsidR="00430999" w:rsidRPr="00430999" w:rsidP="00C3133A">
      <w:pPr>
        <w:jc w:val="left"/>
        <w:rPr>
          <w:rFonts w:ascii="华文中宋" w:eastAsia="华文中宋" w:hAnsi="华文中宋"/>
          <w:b/>
          <w:sz w:val="30"/>
          <w:szCs w:val="30"/>
        </w:rPr>
      </w:pPr>
      <w:r w:rsidRPr="00430999">
        <w:rPr>
          <w:rFonts w:ascii="宋体" w:hAnsi="宋体"/>
          <w:b/>
        </w:rPr>
        <w:t>37．</w:t>
      </w:r>
      <w:r w:rsidRPr="00430999">
        <w:rPr>
          <w:rFonts w:ascii="华文中宋" w:eastAsia="华文中宋" w:hAnsi="华文中宋"/>
          <w:b/>
          <w:sz w:val="30"/>
          <w:szCs w:val="30"/>
        </w:rPr>
        <w:t xml:space="preserve">妄想：指一种病态的信念，尽管不符合事实，但仍坚信不移。下列属于妄想的是（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A、尽管实验失败了5次，但他想要是实验条件再做些改变也许就能成功</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B、尽管许多医院的专家都诊断他无病，但他还是认为自己患了不治之症，反复就医，并认为那些医生不负责任，有意害自己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C、尽管他的妻子已去世多年，但他眼前还经常浮现出妻子的音容笑貌</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D、如果学习认真点，他想他可以取得更好的成绩</w:t>
      </w:r>
    </w:p>
    <w:p w:rsidR="00430999" w:rsidRPr="00430999" w:rsidP="00C3133A">
      <w:pPr>
        <w:jc w:val="left"/>
        <w:rPr>
          <w:rFonts w:ascii="华文中宋" w:eastAsia="华文中宋" w:hAnsi="华文中宋"/>
          <w:b/>
          <w:sz w:val="30"/>
          <w:szCs w:val="30"/>
        </w:rPr>
      </w:pPr>
      <w:r w:rsidRPr="00430999">
        <w:rPr>
          <w:rFonts w:ascii="宋体" w:hAnsi="宋体"/>
          <w:b/>
        </w:rPr>
        <w:t>38．</w:t>
      </w:r>
      <w:r w:rsidRPr="00430999">
        <w:rPr>
          <w:rFonts w:ascii="华文中宋" w:eastAsia="华文中宋" w:hAnsi="华文中宋"/>
          <w:b/>
          <w:sz w:val="30"/>
          <w:szCs w:val="30"/>
        </w:rPr>
        <w:t>高兴：开心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A、品味：品位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B、幸福：幸运</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C、繁忙：慌乱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D、苦恼；郁闷</w:t>
      </w:r>
    </w:p>
    <w:p w:rsidR="00430999" w:rsidRPr="00430999" w:rsidP="00C3133A">
      <w:pPr>
        <w:jc w:val="left"/>
        <w:rPr>
          <w:rFonts w:ascii="华文中宋" w:eastAsia="华文中宋" w:hAnsi="华文中宋"/>
          <w:b/>
          <w:sz w:val="30"/>
          <w:szCs w:val="30"/>
        </w:rPr>
      </w:pPr>
      <w:r w:rsidRPr="00430999">
        <w:rPr>
          <w:rFonts w:ascii="宋体" w:hAnsi="宋体"/>
          <w:b/>
        </w:rPr>
        <w:t>39．</w:t>
      </w:r>
      <w:r w:rsidRPr="00430999">
        <w:rPr>
          <w:rFonts w:ascii="华文中宋" w:eastAsia="华文中宋" w:hAnsi="华文中宋"/>
          <w:b/>
          <w:sz w:val="30"/>
          <w:szCs w:val="30"/>
        </w:rPr>
        <w:t>兴趣∶索然无味</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A、知识∶不学无术</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B、误会∶善解人意</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C、骨气∶卑躬屈膝</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D、礼貌∶盛气凌人</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30999">
        <w:rPr>
          <w:rFonts w:ascii="宋体" w:hAnsi="宋体"/>
          <w:b/>
        </w:rPr>
        <w:t>40．</w:t>
      </w:r>
      <w:r w:rsidRPr="00430999">
        <w:rPr>
          <w:rFonts w:ascii="华文中宋" w:eastAsia="华文中宋" w:hAnsi="华文中宋"/>
          <w:b/>
          <w:sz w:val="30"/>
          <w:szCs w:val="30"/>
        </w:rPr>
        <w:t>甘蓝比菠菜更有营养。但是，因为绿芥蓝比莴苣更有营养。所以甘蓝比莴苣更有营养。以下除了哪项外，都可以作为题干成立的一个必要前提?</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A、甘蓝与绿芥蓝同样有营养</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B、菠菜比莴苣更有营养</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C、菠菜比绿芥蓝更有营养</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D、绿芥蓝比甘蓝更有营养</w:t>
      </w:r>
    </w:p>
    <w:p w:rsidR="00430999" w:rsidRPr="00430999" w:rsidP="00C3133A">
      <w:pPr>
        <w:jc w:val="left"/>
        <w:rPr>
          <w:rFonts w:ascii="华文中宋" w:eastAsia="华文中宋" w:hAnsi="华文中宋"/>
          <w:b/>
          <w:sz w:val="30"/>
          <w:szCs w:val="30"/>
        </w:rPr>
      </w:pPr>
      <w:r w:rsidRPr="00430999">
        <w:rPr>
          <w:rFonts w:ascii="宋体" w:hAnsi="宋体"/>
          <w:b/>
        </w:rPr>
        <w:t>41．</w:t>
      </w:r>
      <w:r w:rsidRPr="00430999">
        <w:rPr>
          <w:rFonts w:ascii="华文中宋" w:eastAsia="华文中宋" w:hAnsi="华文中宋"/>
          <w:b/>
          <w:sz w:val="30"/>
          <w:szCs w:val="30"/>
        </w:rPr>
        <w:t>（　　）对于绝版相当于生产对于（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A、邮票先进</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B、收藏人类</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C、发行文物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D、再版复制</w:t>
      </w:r>
    </w:p>
    <w:p w:rsidR="00430999" w:rsidRPr="00430999" w:rsidP="00C3133A">
      <w:pPr>
        <w:jc w:val="left"/>
        <w:rPr>
          <w:rFonts w:ascii="华文中宋" w:eastAsia="华文中宋" w:hAnsi="华文中宋"/>
          <w:b/>
          <w:sz w:val="30"/>
          <w:szCs w:val="30"/>
        </w:rPr>
      </w:pPr>
      <w:r w:rsidRPr="00430999">
        <w:rPr>
          <w:rFonts w:ascii="宋体" w:hAnsi="宋体"/>
          <w:b/>
        </w:rPr>
        <w:t>42．</w:t>
      </w:r>
      <w:r w:rsidRPr="00430999">
        <w:rPr>
          <w:rFonts w:ascii="华文中宋" w:eastAsia="华文中宋" w:hAnsi="华文中宋"/>
          <w:b/>
          <w:sz w:val="30"/>
          <w:szCs w:val="30"/>
        </w:rPr>
        <w:t>1，27/15，2.6，51/15，（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 21/15</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 21/5</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 5.2</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 6.2</w:t>
      </w:r>
    </w:p>
    <w:p w:rsidR="00430999" w:rsidRPr="00430999" w:rsidP="00C3133A">
      <w:pPr>
        <w:jc w:val="left"/>
        <w:rPr>
          <w:rFonts w:ascii="华文中宋" w:eastAsia="华文中宋" w:hAnsi="华文中宋"/>
          <w:b/>
          <w:sz w:val="30"/>
          <w:szCs w:val="30"/>
        </w:rPr>
      </w:pPr>
      <w:r w:rsidRPr="00430999">
        <w:rPr>
          <w:rFonts w:ascii="宋体" w:hAnsi="宋体"/>
          <w:b/>
        </w:rPr>
        <w:t>43．</w:t>
      </w:r>
      <w:r w:rsidRPr="00430999">
        <w:rPr>
          <w:rFonts w:ascii="华文中宋" w:eastAsia="华文中宋" w:hAnsi="华文中宋"/>
          <w:b/>
          <w:sz w:val="30"/>
          <w:szCs w:val="30"/>
        </w:rPr>
        <w:t xml:space="preserve">阴阳合同，是指合同当事人就同一事项订立两份以上的内容不相同的合同，一份对内，一份对外，其中对外的一份并不是双方真实意思表示，而是以逃避国家税收为目的；对内的一份则是双方真实意思表示，可以是书面或口头的。“阴阳合同”是一种违规行为，在给当事人带来“利益”的同时，也预示着风险。  根据上述定义，下列属于阴阳合同的是（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A、赵先生购置了一套70平方米的住宅，价值60万。在中介公司指引下，双方签订了以房价为53万的购房合同，并私下以60万元的真实价格成交</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30999">
        <w:rPr>
          <w:rFonts w:ascii="华文中宋" w:eastAsia="华文中宋" w:hAnsi="华文中宋"/>
          <w:b/>
          <w:sz w:val="30"/>
          <w:szCs w:val="30"/>
        </w:rPr>
        <w:t>B、甲乙两人共同出资成立某有限合伙企业，对外合同宣称甲为有限合伙人，但双方曾私下约定：双方均对企业的债务承担无限责任．不存在有限合伙人</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C、某建筑公司与某房地产公司订立施工合同后，由于材料价格突然上涨。双方在协商之后又签订了补充协议，对工程价款和工期做出了不同于施工合同的约定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D、丙在与A公司签订劳动合同之后，根据B公司与A公司之间派遣合同约定。被派遣到B公司工作，后因B公司能提供当地户口，丙又与B公司签订了劳动合同</w:t>
      </w:r>
    </w:p>
    <w:p w:rsidR="00430999" w:rsidRPr="00430999" w:rsidP="00C3133A">
      <w:pPr>
        <w:jc w:val="left"/>
        <w:rPr>
          <w:rFonts w:ascii="华文中宋" w:eastAsia="华文中宋" w:hAnsi="华文中宋"/>
          <w:b/>
          <w:sz w:val="30"/>
          <w:szCs w:val="30"/>
        </w:rPr>
      </w:pPr>
      <w:r w:rsidRPr="00430999">
        <w:rPr>
          <w:rFonts w:ascii="宋体" w:hAnsi="宋体"/>
          <w:b/>
        </w:rPr>
        <w:t>44．</w:t>
      </w:r>
      <w:r w:rsidRPr="00430999">
        <w:rPr>
          <w:rFonts w:ascii="华文中宋" w:eastAsia="华文中宋" w:hAnsi="华文中宋"/>
          <w:b/>
          <w:sz w:val="30"/>
          <w:szCs w:val="30"/>
        </w:rPr>
        <w:t xml:space="preserve">临终关怀是指为临终患者提供医疗、护理、心理、社会等多方位的关怀照顾。使每个患者的生命受到尊重，症状得到控制，生命质量得到提高。根据上述定义，下列不属于临终关怀的是（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A、老赵肝癌晚期，医生尽最大努力进行治疗，不惜一切代价延长其生命</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B、老王肾衰竭晚期希望回到故乡，他在接受疼痛处理后被同意出院</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C、老李白血病晚期，医生对他进行保守治疗，配合适当的绘画与音乐治疗</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D、老刘胃癌晚期，某大学组织志愿者每天陪他聊天</w:t>
      </w:r>
    </w:p>
    <w:p w:rsidR="00430999" w:rsidRPr="00430999" w:rsidP="00C3133A">
      <w:pPr>
        <w:jc w:val="left"/>
        <w:rPr>
          <w:rFonts w:ascii="华文中宋" w:eastAsia="华文中宋" w:hAnsi="华文中宋"/>
          <w:b/>
          <w:sz w:val="30"/>
          <w:szCs w:val="30"/>
        </w:rPr>
      </w:pPr>
      <w:r w:rsidRPr="00430999">
        <w:rPr>
          <w:rFonts w:ascii="宋体" w:hAnsi="宋体"/>
          <w:b/>
        </w:rPr>
        <w:t>45．</w:t>
      </w:r>
      <w:r w:rsidRPr="00430999">
        <w:rPr>
          <w:rFonts w:ascii="华文中宋" w:eastAsia="华文中宋" w:hAnsi="华文中宋"/>
          <w:b/>
          <w:sz w:val="30"/>
          <w:szCs w:val="30"/>
        </w:rPr>
        <w:t>侦探：线索：结论</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A、医生：病情：诊断</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B、交警：违章：罚单</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C、裁缝：针线：衣服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D、学生：复习：成绩</w:t>
      </w:r>
    </w:p>
    <w:p w:rsidR="00430999" w:rsidRPr="00430999" w:rsidP="00C3133A">
      <w:pPr>
        <w:jc w:val="left"/>
        <w:rPr>
          <w:rFonts w:ascii="华文中宋" w:eastAsia="华文中宋" w:hAnsi="华文中宋"/>
          <w:b/>
          <w:sz w:val="30"/>
          <w:szCs w:val="30"/>
        </w:rPr>
      </w:pPr>
      <w:r w:rsidRPr="00430999">
        <w:rPr>
          <w:rFonts w:ascii="宋体" w:hAnsi="宋体"/>
          <w:b/>
        </w:rPr>
        <w:t>46．</w:t>
      </w:r>
      <w:r w:rsidRPr="00430999">
        <w:rPr>
          <w:rFonts w:ascii="华文中宋" w:eastAsia="华文中宋" w:hAnsi="华文中宋"/>
          <w:b/>
          <w:sz w:val="30"/>
          <w:szCs w:val="30"/>
        </w:rPr>
        <w:t>代际效应指后一代人受前一代的影响并很难脱离上一代人的社会现象。比如低收入阶层的儿女，在受教育、工作等方面得不到与富裕阶层平等的待遇。根据上述定义，以下属于代际效应的是（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A、毕业前夕，各大高校应届生忙碌地奔向无数的招聘会场，竭力表现自己优秀的一面，希望心仪的企业能看中自己</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30999">
        <w:rPr>
          <w:rFonts w:ascii="华文中宋" w:eastAsia="华文中宋" w:hAnsi="华文中宋"/>
          <w:b/>
          <w:sz w:val="30"/>
          <w:szCs w:val="30"/>
        </w:rPr>
        <w:t>B、很多家境一般的学生上了高职学校，毕业时不少中小企业来学校挖人，这些企业宣称他们就需要这种技术型人才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C、小岳被一家大型外资企业顺利签下，后来他无意中得知，自己的叔叔也在这家企业的另一个子公司工作</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D、小金就读于某民办大学的财会专业，虽然很多名校的会计类专业的学生都为找不到对口的工作而发愁，他却一点也不担心，亲戚所在的一家企业提前说好，让他毕业后立即去工作</w:t>
      </w:r>
    </w:p>
    <w:p w:rsidR="00430999" w:rsidRPr="00430999" w:rsidP="00C3133A">
      <w:pPr>
        <w:jc w:val="left"/>
        <w:rPr>
          <w:rFonts w:ascii="华文中宋" w:eastAsia="华文中宋" w:hAnsi="华文中宋"/>
          <w:b/>
          <w:sz w:val="30"/>
          <w:szCs w:val="30"/>
        </w:rPr>
      </w:pPr>
      <w:r w:rsidRPr="00430999">
        <w:rPr>
          <w:rFonts w:ascii="宋体" w:hAnsi="宋体"/>
          <w:b/>
        </w:rPr>
        <w:t>47．</w:t>
      </w:r>
      <w:r w:rsidRPr="00430999">
        <w:rPr>
          <w:rFonts w:ascii="华文中宋" w:eastAsia="华文中宋" w:hAnsi="华文中宋"/>
          <w:b/>
          <w:sz w:val="30"/>
          <w:szCs w:val="30"/>
        </w:rPr>
        <w:t>作家：读者（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A、售货员：顾客</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B、校长：教师</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C、官员：改革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D、经理：营业员</w:t>
      </w:r>
    </w:p>
    <w:p w:rsidR="00430999" w:rsidRPr="00430999" w:rsidP="00C3133A">
      <w:pPr>
        <w:jc w:val="left"/>
        <w:rPr>
          <w:rFonts w:ascii="华文中宋" w:eastAsia="华文中宋" w:hAnsi="华文中宋"/>
          <w:b/>
          <w:sz w:val="30"/>
          <w:szCs w:val="30"/>
        </w:rPr>
      </w:pPr>
      <w:r w:rsidRPr="00430999">
        <w:rPr>
          <w:rFonts w:ascii="宋体" w:hAnsi="宋体"/>
          <w:b/>
        </w:rPr>
        <w:t>48．</w:t>
      </w:r>
      <w:r w:rsidRPr="00430999">
        <w:rPr>
          <w:rFonts w:ascii="华文中宋" w:eastAsia="华文中宋" w:hAnsi="华文中宋"/>
          <w:b/>
          <w:sz w:val="30"/>
          <w:szCs w:val="30"/>
        </w:rPr>
        <w:t>市场支配地位是指经营者在相关市场内具有能够控制商品价格、数量或者其他交易条件，或者能够阻碍、影响其他经营者进入相关市场能力的市场地位。 以下说法正确的是（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A、某村只有一家豆腐店，该豆腐店可以自行决定豆腐的价格，因此可以认为该豆腐店具有市场支配地位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B、某市有五家实力相当的家电企业，这些企业实力强大，其他同行很难进入该市的市场，因此可以认为该市的每家家电企业都具有市场支配地位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C、某电讯公司在国内占有绝大部分的市场份额，消费者不得不接受其电讯业务收费价格贵的，因此可以认为该电讯公司在国内具有市场支配地位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D、某家具商城在某市很有知名度，很多市民都乐意去该家具商城买家具，而其他家具商城生意较为冷清，因此可以认为该家具商城在该市具有市场支配地位</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30999">
        <w:rPr>
          <w:rFonts w:ascii="宋体" w:hAnsi="宋体"/>
          <w:b/>
        </w:rPr>
        <w:t>49．</w:t>
      </w:r>
      <w:r w:rsidRPr="00430999">
        <w:rPr>
          <w:rFonts w:ascii="华文中宋" w:eastAsia="华文中宋" w:hAnsi="华文中宋"/>
          <w:b/>
          <w:sz w:val="30"/>
          <w:szCs w:val="30"/>
        </w:rPr>
        <w:t>红星中学的四位教师在高考前对某理科毕业班学生的前景进行推测，他们特别关注班里的两个尖子生。</w:t>
      </w:r>
      <w:r w:rsidRPr="00430999">
        <w:rPr>
          <w:rFonts w:ascii="华文中宋" w:eastAsia="华文中宋" w:hAnsi="华文中宋"/>
          <w:b/>
          <w:sz w:val="30"/>
          <w:szCs w:val="30"/>
        </w:rPr>
        <w:t xml:space="preserve">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 xml:space="preserve"> 张老师说：“如果王刚能考上清华，那么李强也能考上清华。”</w:t>
      </w:r>
      <w:r w:rsidRPr="00430999">
        <w:rPr>
          <w:rFonts w:ascii="华文中宋" w:eastAsia="华文中宋" w:hAnsi="华文中宋"/>
          <w:b/>
          <w:sz w:val="30"/>
          <w:szCs w:val="30"/>
        </w:rPr>
        <w:t xml:space="preserve"> 李老师说：“依我看这个班没有人能考上清华。”</w:t>
      </w:r>
      <w:r w:rsidRPr="00430999">
        <w:rPr>
          <w:rFonts w:ascii="华文中宋" w:eastAsia="华文中宋" w:hAnsi="华文中宋"/>
          <w:b/>
          <w:sz w:val="30"/>
          <w:szCs w:val="30"/>
        </w:rPr>
        <w:t xml:space="preserve"> 王老师说：“不管李强能否考上清华，王刚考不上清华。”</w:t>
      </w:r>
      <w:r w:rsidRPr="00430999">
        <w:rPr>
          <w:rFonts w:ascii="华文中宋" w:eastAsia="华文中宋" w:hAnsi="华文中宋"/>
          <w:b/>
          <w:sz w:val="30"/>
          <w:szCs w:val="30"/>
        </w:rPr>
        <w:t xml:space="preserve"> 赵老师说：“我看李强考不上清华，但王刚能考上清华。”</w:t>
      </w:r>
      <w:r w:rsidRPr="00430999">
        <w:rPr>
          <w:rFonts w:ascii="华文中宋" w:eastAsia="华文中宋" w:hAnsi="华文中宋"/>
          <w:b/>
          <w:sz w:val="30"/>
          <w:szCs w:val="30"/>
        </w:rPr>
        <w:t xml:space="preserve"> 高考的结果证明，四位老师中只有一人的推测成立。</w:t>
      </w:r>
      <w:r w:rsidRPr="00430999">
        <w:rPr>
          <w:rFonts w:ascii="华文中宋" w:eastAsia="华文中宋" w:hAnsi="华文中宋"/>
          <w:b/>
          <w:sz w:val="30"/>
          <w:szCs w:val="30"/>
        </w:rPr>
        <w:t xml:space="preserve"> </w:t>
      </w:r>
      <w:r w:rsidRPr="00430999">
        <w:rPr>
          <w:rFonts w:ascii="华文中宋" w:eastAsia="华文中宋" w:hAnsi="华文中宋"/>
          <w:b/>
          <w:sz w:val="30"/>
          <w:szCs w:val="30"/>
        </w:rPr>
        <w:t xml:space="preserve"> 如果上述断定是真的，则以下哪项也一定是真的?</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A、李老师的推测成立</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B、王老师的推测成立</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C、赵老师的推测成立</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D、如果李强考上了清华大学，则张老师的推测成立</w:t>
      </w:r>
    </w:p>
    <w:p w:rsidR="00430999" w:rsidRPr="00430999" w:rsidP="00C3133A">
      <w:pPr>
        <w:jc w:val="left"/>
        <w:rPr>
          <w:rFonts w:ascii="华文中宋" w:eastAsia="华文中宋" w:hAnsi="华文中宋"/>
          <w:b/>
          <w:sz w:val="30"/>
          <w:szCs w:val="30"/>
        </w:rPr>
      </w:pPr>
      <w:r w:rsidRPr="00430999">
        <w:rPr>
          <w:rFonts w:ascii="宋体" w:hAnsi="宋体"/>
          <w:b/>
        </w:rPr>
        <w:t>50．</w:t>
      </w:r>
      <w:r w:rsidRPr="00430999">
        <w:rPr>
          <w:rFonts w:ascii="华文中宋" w:eastAsia="华文中宋" w:hAnsi="华文中宋"/>
          <w:b/>
          <w:sz w:val="30"/>
          <w:szCs w:val="30"/>
        </w:rPr>
        <w:t>志愿者困境，是指有N个参与者，每人都面临要么牺牲自己小部分利益，要么选择搭便车。 根据上述定义，下列选项不属于志愿者困境的是：</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A、某社区停电后，如果没人花钱给电力公司打电话让其进行修复，小区的用电就无法恢复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B、由于寄宿学校管理非常严格，所有学生团结一致。把钟楼上那个古老的钟偷走了。校长说若没有人告诉他钟在哪里，那么整个学年的成绩都将被记载为不及格</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C、高考前的压力非常大，一旦放弃，就会失去高考的机会，而如果坚持，则可能最终考上理想大学</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D、在战争中，一个冒着烟的手榴弹被投进战壕里，需要有人扑到手榴弹上去，才能使其他人获救</w:t>
      </w:r>
    </w:p>
    <w:p w:rsidR="00430999" w:rsidRPr="00430999" w:rsidP="00430999">
      <w:pPr>
        <w:jc w:val="left"/>
        <w:rPr>
          <w:rFonts w:ascii="宋体" w:hAnsi="宋体"/>
          <w:b/>
        </w:rPr>
      </w:pPr>
      <w:r w:rsidRPr="00430999">
        <w:rPr>
          <w:rFonts w:ascii="微软雅黑" w:eastAsia="微软雅黑" w:hAnsi="微软雅黑"/>
          <w:b/>
          <w:sz w:val="28"/>
        </w:rPr>
        <w:t>三、常识判断</w:t>
      </w:r>
    </w:p>
    <w:p w:rsidR="00430999" w:rsidRPr="00430999" w:rsidP="00C3133A">
      <w:pPr>
        <w:jc w:val="left"/>
        <w:rPr>
          <w:rFonts w:ascii="华文中宋" w:eastAsia="华文中宋" w:hAnsi="华文中宋"/>
          <w:b/>
          <w:sz w:val="30"/>
          <w:szCs w:val="30"/>
        </w:rPr>
      </w:pPr>
      <w:r w:rsidRPr="00430999">
        <w:rPr>
          <w:rFonts w:ascii="宋体" w:hAnsi="宋体"/>
          <w:b/>
        </w:rPr>
        <w:t>51．</w:t>
      </w:r>
      <w:r w:rsidRPr="00430999">
        <w:rPr>
          <w:rFonts w:ascii="华文中宋" w:eastAsia="华文中宋" w:hAnsi="华文中宋"/>
          <w:b/>
          <w:sz w:val="30"/>
          <w:szCs w:val="30"/>
        </w:rPr>
        <w:t>消费水平是指一定时期人均消费的生活资料和劳务的数量，我国人均消费水平的高度取决于</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A、国民收入总额及其增长速度</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30999">
        <w:rPr>
          <w:rFonts w:ascii="华文中宋" w:eastAsia="华文中宋" w:hAnsi="华文中宋"/>
          <w:b/>
          <w:sz w:val="30"/>
          <w:szCs w:val="30"/>
        </w:rPr>
        <w:t>B、国民收入中累积和消费的比例</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C、外贸状况特别是进口商品总量</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D、人口总量</w:t>
      </w:r>
    </w:p>
    <w:p w:rsidR="00430999" w:rsidRPr="00430999" w:rsidP="00C3133A">
      <w:pPr>
        <w:jc w:val="left"/>
        <w:rPr>
          <w:rFonts w:ascii="华文中宋" w:eastAsia="华文中宋" w:hAnsi="华文中宋"/>
          <w:b/>
          <w:sz w:val="30"/>
          <w:szCs w:val="30"/>
        </w:rPr>
      </w:pPr>
      <w:r w:rsidRPr="00430999">
        <w:rPr>
          <w:rFonts w:ascii="宋体" w:hAnsi="宋体"/>
          <w:b/>
        </w:rPr>
        <w:t>52．</w:t>
      </w:r>
      <w:r w:rsidRPr="00430999">
        <w:rPr>
          <w:rFonts w:ascii="华文中宋" w:eastAsia="华文中宋" w:hAnsi="华文中宋"/>
          <w:b/>
          <w:sz w:val="30"/>
          <w:szCs w:val="30"/>
        </w:rPr>
        <w:t>被鲁迅称为“史家之绝唱，无韵之离骚”的《史记》是我国第一部纪传体史书。下列史书中，与《史记》同属于纪传体史书的是（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A、《春秋》</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B、《资治通鉴》</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C、《通鉴纪事本末》</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D、《后汉书》</w:t>
      </w:r>
    </w:p>
    <w:p w:rsidR="00430999" w:rsidRPr="00430999" w:rsidP="00C3133A">
      <w:pPr>
        <w:jc w:val="left"/>
        <w:rPr>
          <w:rFonts w:ascii="华文中宋" w:eastAsia="华文中宋" w:hAnsi="华文中宋"/>
          <w:b/>
          <w:sz w:val="30"/>
          <w:szCs w:val="30"/>
        </w:rPr>
      </w:pPr>
      <w:r w:rsidRPr="00430999">
        <w:rPr>
          <w:rFonts w:ascii="宋体" w:hAnsi="宋体"/>
          <w:b/>
        </w:rPr>
        <w:t>53．</w:t>
      </w:r>
      <w:r w:rsidRPr="00430999">
        <w:rPr>
          <w:rFonts w:ascii="华文中宋" w:eastAsia="华文中宋" w:hAnsi="华文中宋"/>
          <w:b/>
          <w:sz w:val="30"/>
          <w:szCs w:val="30"/>
        </w:rPr>
        <w:t xml:space="preserve">在我国东北，夏天到晚上9点仍可看到太阳余晕，而冬天到下午5点天就完全黑了下来，其主要原因是（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A、太阳直射点夏天在北半球，冬天在南半球，因此纬度高地区的白天冬短夏长</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B、太阳直射点夏天在南半球，冬天在北半球，因此纬度高地区的白天冬短夏长</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C、东北地区夏天云层薄，冬天云层厚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D、纬度高地区的冬季比夏季时间长 　　—考试大+在线考试中心—</w:t>
      </w:r>
    </w:p>
    <w:p w:rsidR="00430999" w:rsidRPr="00430999" w:rsidP="00C3133A">
      <w:pPr>
        <w:jc w:val="left"/>
        <w:rPr>
          <w:rFonts w:ascii="华文中宋" w:eastAsia="华文中宋" w:hAnsi="华文中宋"/>
          <w:b/>
          <w:sz w:val="30"/>
          <w:szCs w:val="30"/>
        </w:rPr>
      </w:pPr>
      <w:r w:rsidRPr="00430999">
        <w:rPr>
          <w:rFonts w:ascii="宋体" w:hAnsi="宋体"/>
          <w:b/>
        </w:rPr>
        <w:t>54．</w:t>
      </w:r>
      <w:r w:rsidRPr="00430999">
        <w:rPr>
          <w:rFonts w:ascii="华文中宋" w:eastAsia="华文中宋" w:hAnsi="华文中宋"/>
          <w:b/>
          <w:sz w:val="30"/>
          <w:szCs w:val="30"/>
        </w:rPr>
        <w:t xml:space="preserve">以下说法正确的是（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A、中国一东盟自由贸易区缩写为CAFTA</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B、传统“金砖四国”的得名源于巴西、俄罗斯、印度和中国的英文首字母。2010年南非加入后，其改称为“金砖国家”</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C、欧洲联盟简称欧盟，总部设在比利时首都布鲁塞尔，是由欧洲共同体发展而来的，其现有成员国25个</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D、非洲联盟简称非盟，是继欧盟之后成立的第二个重要的地区国家联盟，仅是一个经济性实体</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30999">
        <w:rPr>
          <w:rFonts w:ascii="宋体" w:hAnsi="宋体"/>
          <w:b/>
        </w:rPr>
        <w:t>55．</w:t>
      </w:r>
      <w:r w:rsidRPr="00430999">
        <w:rPr>
          <w:rFonts w:ascii="华文中宋" w:eastAsia="华文中宋" w:hAnsi="华文中宋"/>
          <w:b/>
          <w:sz w:val="30"/>
          <w:szCs w:val="30"/>
        </w:rPr>
        <w:t xml:space="preserve">关于政府职能的地位，下列论述正确的是（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多项选择题</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A、政府职能满足了公共行政的根本要求</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B、政府职能是政府机构设置的根本依据</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C、政府职能转变是行政管理机制和机构改革的关键</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D、政府职能是公共行政的核心内容</w:t>
      </w:r>
    </w:p>
    <w:p w:rsidR="00430999" w:rsidRPr="00430999" w:rsidP="00C3133A">
      <w:pPr>
        <w:jc w:val="left"/>
        <w:rPr>
          <w:rFonts w:ascii="华文中宋" w:eastAsia="华文中宋" w:hAnsi="华文中宋"/>
          <w:b/>
          <w:sz w:val="30"/>
          <w:szCs w:val="30"/>
        </w:rPr>
      </w:pPr>
      <w:r w:rsidRPr="00430999">
        <w:rPr>
          <w:rFonts w:ascii="宋体" w:hAnsi="宋体"/>
          <w:b/>
        </w:rPr>
        <w:t>56．</w:t>
      </w:r>
      <w:r w:rsidRPr="00430999">
        <w:rPr>
          <w:rFonts w:ascii="华文中宋" w:eastAsia="华文中宋" w:hAnsi="华文中宋"/>
          <w:b/>
          <w:sz w:val="30"/>
          <w:szCs w:val="30"/>
        </w:rPr>
        <w:t>2012年6月13 13国务院第208次常务会议通过《机关事务管理条例》，自2012年10月1日起施行。下列表述错误的是（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A、机关事务工作应当遵循保障公务、厉行节约、务实高效、公开透明的原则</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B、政府各部门应当对本部门的机关事务实行集中管理，执行机关事务管理制度和标准</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C、县级以上人民政府应当推进本级政府机关事务的统一管理，建立健全管理制度和标准，统筹配置资源</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D、市级以上地方人民政府机关事务主管部门指导下级政府有关机关事务工作，主管本级政府的机关事务工作</w:t>
      </w:r>
    </w:p>
    <w:p w:rsidR="00430999" w:rsidRPr="00430999" w:rsidP="00C3133A">
      <w:pPr>
        <w:jc w:val="left"/>
        <w:rPr>
          <w:rFonts w:ascii="华文中宋" w:eastAsia="华文中宋" w:hAnsi="华文中宋"/>
          <w:b/>
          <w:sz w:val="30"/>
          <w:szCs w:val="30"/>
        </w:rPr>
      </w:pPr>
      <w:r w:rsidRPr="00430999">
        <w:rPr>
          <w:rFonts w:ascii="宋体" w:hAnsi="宋体"/>
          <w:b/>
        </w:rPr>
        <w:t>57．</w:t>
      </w:r>
      <w:r w:rsidRPr="00430999">
        <w:rPr>
          <w:rFonts w:ascii="华文中宋" w:eastAsia="华文中宋" w:hAnsi="华文中宋"/>
          <w:b/>
          <w:sz w:val="30"/>
          <w:szCs w:val="30"/>
        </w:rPr>
        <w:t>依照宪法规定，下列职务中连续任职受“不得超过两届”规定的限制的是?（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多项选择题</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A、中央军事委员会主席</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B、国务院副总理</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C、最高人民检察院检察长</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D、国家主席</w:t>
      </w:r>
    </w:p>
    <w:p w:rsidR="00430999" w:rsidRPr="00430999" w:rsidP="00C3133A">
      <w:pPr>
        <w:jc w:val="left"/>
        <w:rPr>
          <w:rFonts w:ascii="华文中宋" w:eastAsia="华文中宋" w:hAnsi="华文中宋"/>
          <w:b/>
          <w:sz w:val="30"/>
          <w:szCs w:val="30"/>
        </w:rPr>
      </w:pPr>
      <w:r w:rsidRPr="00430999">
        <w:rPr>
          <w:rFonts w:ascii="宋体" w:hAnsi="宋体"/>
          <w:b/>
        </w:rPr>
        <w:t>58．</w:t>
      </w:r>
      <w:r w:rsidRPr="00430999">
        <w:rPr>
          <w:rFonts w:ascii="华文中宋" w:eastAsia="华文中宋" w:hAnsi="华文中宋"/>
          <w:b/>
          <w:sz w:val="30"/>
          <w:szCs w:val="30"/>
        </w:rPr>
        <w:t xml:space="preserve">下列政府机构中，实行“双重领导关系”的是（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A、民政机关</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30999">
        <w:rPr>
          <w:rFonts w:ascii="华文中宋" w:eastAsia="华文中宋" w:hAnsi="华文中宋"/>
          <w:b/>
          <w:sz w:val="30"/>
          <w:szCs w:val="30"/>
        </w:rPr>
        <w:t>B、派出机关</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C、公安机关</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D、土地管理机关</w:t>
      </w:r>
    </w:p>
    <w:p w:rsidR="00430999" w:rsidRPr="00430999" w:rsidP="00C3133A">
      <w:pPr>
        <w:jc w:val="left"/>
        <w:rPr>
          <w:rFonts w:ascii="华文中宋" w:eastAsia="华文中宋" w:hAnsi="华文中宋"/>
          <w:b/>
          <w:sz w:val="30"/>
          <w:szCs w:val="30"/>
        </w:rPr>
      </w:pPr>
      <w:r w:rsidRPr="00430999">
        <w:rPr>
          <w:rFonts w:ascii="宋体" w:hAnsi="宋体"/>
          <w:b/>
        </w:rPr>
        <w:t>59．</w:t>
      </w:r>
      <w:r w:rsidRPr="00430999">
        <w:rPr>
          <w:rFonts w:ascii="华文中宋" w:eastAsia="华文中宋" w:hAnsi="华文中宋"/>
          <w:b/>
          <w:sz w:val="30"/>
          <w:szCs w:val="30"/>
        </w:rPr>
        <w:t xml:space="preserve">中央银行可以利用货币政策对证券市场进行调控，在短期内会导致股票指数下降的政策是（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A、银行存款利率上调，银行准备金上调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B、银行存款利率上调，银行准备金下调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C、银行存款利率下调，银行准备金上调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D、银行存款利率下调，银行准备金下调</w:t>
      </w:r>
    </w:p>
    <w:p w:rsidR="00430999" w:rsidRPr="00430999" w:rsidP="00C3133A">
      <w:pPr>
        <w:jc w:val="left"/>
        <w:rPr>
          <w:rFonts w:ascii="华文中宋" w:eastAsia="华文中宋" w:hAnsi="华文中宋"/>
          <w:b/>
          <w:sz w:val="30"/>
          <w:szCs w:val="30"/>
        </w:rPr>
      </w:pPr>
      <w:r w:rsidRPr="00430999">
        <w:rPr>
          <w:rFonts w:ascii="宋体" w:hAnsi="宋体"/>
          <w:b/>
        </w:rPr>
        <w:t>60．</w:t>
      </w:r>
      <w:r w:rsidRPr="00430999">
        <w:rPr>
          <w:rFonts w:ascii="华文中宋" w:eastAsia="华文中宋" w:hAnsi="华文中宋"/>
          <w:b/>
          <w:sz w:val="30"/>
          <w:szCs w:val="30"/>
        </w:rPr>
        <w:t>社会主义市场经济最基本的主体是（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A、国家</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B、管理者</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C、企业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D、生产者</w:t>
      </w:r>
    </w:p>
    <w:p w:rsidR="00430999" w:rsidRPr="00430999" w:rsidP="00C3133A">
      <w:pPr>
        <w:jc w:val="left"/>
        <w:rPr>
          <w:rFonts w:ascii="华文中宋" w:eastAsia="华文中宋" w:hAnsi="华文中宋"/>
          <w:b/>
          <w:sz w:val="30"/>
          <w:szCs w:val="30"/>
        </w:rPr>
      </w:pPr>
      <w:r w:rsidRPr="00430999">
        <w:rPr>
          <w:rFonts w:ascii="宋体" w:hAnsi="宋体"/>
          <w:b/>
        </w:rPr>
        <w:t>61．</w:t>
      </w:r>
      <w:r w:rsidRPr="00430999">
        <w:rPr>
          <w:rFonts w:ascii="华文中宋" w:eastAsia="华文中宋" w:hAnsi="华文中宋"/>
          <w:b/>
          <w:sz w:val="30"/>
          <w:szCs w:val="30"/>
        </w:rPr>
        <w:t>科学研究与农业生产及其发展密切相关，下列对农业生产中的常见做法解释不正确的是（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A、玉米与大豆间作可增加对阳光的截取与吸收，提高光能的利用效率</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B、温室中使用二氧化碳发生器来提高二氧化碳浓度，是因为温室内易发生病虫害，二氧化碳浓度高可抑制病虫的生长</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C、农业耕作中的“松土”有助于作物生长，原理是松土增加了土壤中氧气的含量，有助于促进根的呼吸作用</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D、农田间设置黑光灯来捕杀农业害虫，是利用了趋光性昆虫对紫外光波段十分敏感的特性</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30999">
        <w:rPr>
          <w:rFonts w:ascii="宋体" w:hAnsi="宋体"/>
          <w:b/>
        </w:rPr>
        <w:t>62．</w:t>
      </w:r>
      <w:r w:rsidRPr="00430999">
        <w:rPr>
          <w:rFonts w:ascii="华文中宋" w:eastAsia="华文中宋" w:hAnsi="华文中宋"/>
          <w:b/>
          <w:sz w:val="30"/>
          <w:szCs w:val="30"/>
        </w:rPr>
        <w:t>当前，我国扩大内需主要应着力扩大（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A、消费需求</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B、集资需求</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C、政府采购需求</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D、出口需求</w:t>
      </w:r>
    </w:p>
    <w:p w:rsidR="00430999" w:rsidRPr="00430999" w:rsidP="00C3133A">
      <w:pPr>
        <w:jc w:val="left"/>
        <w:rPr>
          <w:rFonts w:ascii="华文中宋" w:eastAsia="华文中宋" w:hAnsi="华文中宋"/>
          <w:b/>
          <w:sz w:val="30"/>
          <w:szCs w:val="30"/>
        </w:rPr>
      </w:pPr>
      <w:r w:rsidRPr="00430999">
        <w:rPr>
          <w:rFonts w:ascii="宋体" w:hAnsi="宋体"/>
          <w:b/>
        </w:rPr>
        <w:t>63．</w:t>
      </w:r>
      <w:r w:rsidRPr="00430999">
        <w:rPr>
          <w:rFonts w:ascii="华文中宋" w:eastAsia="华文中宋" w:hAnsi="华文中宋"/>
          <w:b/>
          <w:sz w:val="30"/>
          <w:szCs w:val="30"/>
        </w:rPr>
        <w:t xml:space="preserve">近期降雨较多，很多市民抱怨雨天难打车，拒载成为家常便饭，这种情况在许多城市都会遇到。按说下雨等恶劣天气以及节假日，正是出租车生意最好的时间点。可出租车司机却放着生意不做，偏偏不肯出车。  下列各项如果为真，最能解释上述现象的是（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A、某市交通委要求各出租汽车公司加强服务管理，引导驾驶员在节假日、恶劣天气，保持95%以上的出车率</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B、下雨天车辆行驶速度慢，运载效率不高，所以很难打到车</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C、部分司机停驶，很多出租乍公司持不鼓励，也不打击的态度</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D、城市逢雨即堵、即淹的现状。使得在恶劣天气拉一趟客的出租车司机连油钱都不够，根本就赚不到钱</w:t>
      </w:r>
    </w:p>
    <w:p w:rsidR="00430999" w:rsidRPr="00430999" w:rsidP="00C3133A">
      <w:pPr>
        <w:jc w:val="left"/>
        <w:rPr>
          <w:rFonts w:ascii="华文中宋" w:eastAsia="华文中宋" w:hAnsi="华文中宋"/>
          <w:b/>
          <w:sz w:val="30"/>
          <w:szCs w:val="30"/>
        </w:rPr>
      </w:pPr>
      <w:r w:rsidRPr="00430999">
        <w:rPr>
          <w:rFonts w:ascii="宋体" w:hAnsi="宋体"/>
          <w:b/>
        </w:rPr>
        <w:t>64．</w:t>
      </w:r>
      <w:r w:rsidRPr="00430999">
        <w:rPr>
          <w:rFonts w:ascii="华文中宋" w:eastAsia="华文中宋" w:hAnsi="华文中宋"/>
          <w:b/>
          <w:sz w:val="30"/>
          <w:szCs w:val="30"/>
        </w:rPr>
        <w:t>分贝是用来表示声音强弱的单位，根据我国城市环境噪声标准规定，以居住、文教机关为主的区域为一类，适用这一类区域的环境噪声标准是（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A、白天55分贝夜间40分贝</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B、白天55分贝夜间45分贝</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C、白天60分贝夜间50分贝</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D、白天60分贝夜间55分贝</w:t>
      </w:r>
    </w:p>
    <w:p w:rsidR="00430999" w:rsidRPr="00430999" w:rsidP="00C3133A">
      <w:pPr>
        <w:jc w:val="left"/>
        <w:rPr>
          <w:rFonts w:ascii="华文中宋" w:eastAsia="华文中宋" w:hAnsi="华文中宋"/>
          <w:b/>
          <w:sz w:val="30"/>
          <w:szCs w:val="30"/>
        </w:rPr>
      </w:pPr>
      <w:r w:rsidRPr="00430999">
        <w:rPr>
          <w:rFonts w:ascii="宋体" w:hAnsi="宋体"/>
          <w:b/>
        </w:rPr>
        <w:t>65．</w:t>
      </w:r>
      <w:r w:rsidRPr="00430999">
        <w:rPr>
          <w:rFonts w:ascii="华文中宋" w:eastAsia="华文中宋" w:hAnsi="华文中宋"/>
          <w:b/>
          <w:sz w:val="30"/>
          <w:szCs w:val="30"/>
        </w:rPr>
        <w:t>党的十七大报告指出，新时期最显著的特点是（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A、快速发展</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30999">
        <w:rPr>
          <w:rFonts w:ascii="华文中宋" w:eastAsia="华文中宋" w:hAnsi="华文中宋"/>
          <w:b/>
          <w:sz w:val="30"/>
          <w:szCs w:val="30"/>
        </w:rPr>
        <w:t>B、改革开放</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C、与时俱进</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D、社会和谐</w:t>
      </w:r>
    </w:p>
    <w:p w:rsidR="00430999" w:rsidRPr="00430999" w:rsidP="00C3133A">
      <w:pPr>
        <w:jc w:val="left"/>
        <w:rPr>
          <w:rFonts w:ascii="华文中宋" w:eastAsia="华文中宋" w:hAnsi="华文中宋"/>
          <w:b/>
          <w:sz w:val="30"/>
          <w:szCs w:val="30"/>
        </w:rPr>
      </w:pPr>
      <w:r w:rsidRPr="00430999">
        <w:rPr>
          <w:rFonts w:ascii="宋体" w:hAnsi="宋体"/>
          <w:b/>
        </w:rPr>
        <w:t>66．</w:t>
      </w:r>
      <w:r w:rsidRPr="00430999">
        <w:rPr>
          <w:rFonts w:ascii="华文中宋" w:eastAsia="华文中宋" w:hAnsi="华文中宋"/>
          <w:b/>
          <w:sz w:val="30"/>
          <w:szCs w:val="30"/>
        </w:rPr>
        <w:t>下列有关文学常识的表述不正确的是（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A、《国语》是最早的国别体史书，《左传》是最早的叙事详备的编年体史书；《国语》《左传》既长于记事，又长于记言</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B、我国古典小说中真正地吸收史传文学写人艺术经验的第一部作品是《水浒传》</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C、《金瓶梅》开辟了一条写平凡人生活的道路，显示了现实主义文学的长足发展</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D、《左传》也称《春秋左氏传》，是儒家经典之一，它既是一部内容丰富的史书，也有很强的文学性</w:t>
      </w:r>
    </w:p>
    <w:p w:rsidR="00430999" w:rsidRPr="00430999" w:rsidP="00C3133A">
      <w:pPr>
        <w:jc w:val="left"/>
        <w:rPr>
          <w:rFonts w:ascii="华文中宋" w:eastAsia="华文中宋" w:hAnsi="华文中宋"/>
          <w:b/>
          <w:sz w:val="30"/>
          <w:szCs w:val="30"/>
        </w:rPr>
      </w:pPr>
      <w:r w:rsidRPr="00430999">
        <w:rPr>
          <w:rFonts w:ascii="宋体" w:hAnsi="宋体"/>
          <w:b/>
        </w:rPr>
        <w:t>67．</w:t>
      </w:r>
      <w:r w:rsidRPr="00430999">
        <w:rPr>
          <w:rFonts w:ascii="华文中宋" w:eastAsia="华文中宋" w:hAnsi="华文中宋"/>
          <w:b/>
          <w:sz w:val="30"/>
          <w:szCs w:val="30"/>
        </w:rPr>
        <w:t>根据《立法法》的规定，我国的法律解释权属于（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A、全国人民代表大会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B、全国人民代表大会常务委员会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C、全国人民代表大会法律委员会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D、国务院</w:t>
      </w:r>
    </w:p>
    <w:p w:rsidR="00430999" w:rsidRPr="00430999" w:rsidP="00C3133A">
      <w:pPr>
        <w:jc w:val="left"/>
        <w:rPr>
          <w:rFonts w:ascii="华文中宋" w:eastAsia="华文中宋" w:hAnsi="华文中宋"/>
          <w:b/>
          <w:sz w:val="30"/>
          <w:szCs w:val="30"/>
        </w:rPr>
      </w:pPr>
      <w:r w:rsidRPr="00430999">
        <w:rPr>
          <w:rFonts w:ascii="宋体" w:hAnsi="宋体"/>
          <w:b/>
        </w:rPr>
        <w:t>68．</w:t>
      </w:r>
      <w:r w:rsidRPr="00430999">
        <w:rPr>
          <w:rFonts w:ascii="华文中宋" w:eastAsia="华文中宋" w:hAnsi="华文中宋"/>
          <w:b/>
          <w:sz w:val="30"/>
          <w:szCs w:val="30"/>
        </w:rPr>
        <w:t xml:space="preserve">美国《科学》杂志公布了2007年度科学研究十大突破之一是：通过对人和老鼠的研究，科学家提出，记忆力和想象力均植根于人类大脑的海马区，该区是大脑重要的记忆中心。 由此推断（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A、大脑的记忆也许能重新梳理过去的经历</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B、大脑的记忆也许能产生关于未来的想象</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C、科学发现人类大脑的重要记忆中心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D、科学家发现挑战人类智力的记忆程序</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30999">
        <w:rPr>
          <w:rFonts w:ascii="宋体" w:hAnsi="宋体"/>
          <w:b/>
        </w:rPr>
        <w:t>69．</w:t>
      </w:r>
      <w:r w:rsidRPr="00430999">
        <w:rPr>
          <w:rFonts w:ascii="华文中宋" w:eastAsia="华文中宋" w:hAnsi="华文中宋"/>
          <w:b/>
          <w:sz w:val="30"/>
          <w:szCs w:val="30"/>
        </w:rPr>
        <w:t>人体在体重器上称量体重，静止时测为P，突然下蹲的瞬间体重读数变化为（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A、大于P</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B、小于P</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C、等于P</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D、双臂摆动时才会大于P</w:t>
      </w:r>
    </w:p>
    <w:p w:rsidR="00430999" w:rsidRPr="00430999" w:rsidP="00C3133A">
      <w:pPr>
        <w:jc w:val="left"/>
        <w:rPr>
          <w:rFonts w:ascii="华文中宋" w:eastAsia="华文中宋" w:hAnsi="华文中宋"/>
          <w:b/>
          <w:sz w:val="30"/>
          <w:szCs w:val="30"/>
        </w:rPr>
      </w:pPr>
      <w:r w:rsidRPr="00430999">
        <w:rPr>
          <w:rFonts w:ascii="宋体" w:hAnsi="宋体"/>
          <w:b/>
        </w:rPr>
        <w:t>70．</w:t>
      </w:r>
      <w:r w:rsidRPr="00430999">
        <w:rPr>
          <w:rFonts w:ascii="华文中宋" w:eastAsia="华文中宋" w:hAnsi="华文中宋"/>
          <w:b/>
          <w:sz w:val="30"/>
          <w:szCs w:val="30"/>
        </w:rPr>
        <w:t>下列关于地震自救表述不正确的是（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A、为防止次生灾害的发生，首先要切断电源、气源，防止火灾发生</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B、应疏散到高大建筑物、窄小胡同、陡山坡及河岸边</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C、在家中要就地避险，可选择较安全的地方(如床下、桌子底下)躲避</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D、住单元楼内，可选择开间小的卫生间、厨房、储藏室及墙角躲避</w:t>
      </w:r>
    </w:p>
    <w:p w:rsidR="00430999" w:rsidRPr="00430999" w:rsidP="00C3133A">
      <w:pPr>
        <w:jc w:val="left"/>
        <w:rPr>
          <w:rFonts w:ascii="华文中宋" w:eastAsia="华文中宋" w:hAnsi="华文中宋"/>
          <w:b/>
          <w:sz w:val="30"/>
          <w:szCs w:val="30"/>
        </w:rPr>
      </w:pPr>
      <w:r w:rsidRPr="00430999">
        <w:rPr>
          <w:rFonts w:ascii="宋体" w:hAnsi="宋体"/>
          <w:b/>
        </w:rPr>
        <w:t>71．</w:t>
      </w:r>
      <w:r w:rsidRPr="00430999">
        <w:rPr>
          <w:rFonts w:ascii="华文中宋" w:eastAsia="华文中宋" w:hAnsi="华文中宋"/>
          <w:b/>
          <w:sz w:val="30"/>
          <w:szCs w:val="30"/>
        </w:rPr>
        <w:t>毛泽东思想在全党的指导地位是在（　　）会议上确立的。</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A、遵义会议</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B、党的七大</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C、党的七届二中全会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D、党的八大</w:t>
      </w:r>
    </w:p>
    <w:p w:rsidR="00430999" w:rsidRPr="00430999" w:rsidP="00C3133A">
      <w:pPr>
        <w:jc w:val="left"/>
        <w:rPr>
          <w:rFonts w:ascii="华文中宋" w:eastAsia="华文中宋" w:hAnsi="华文中宋"/>
          <w:b/>
          <w:sz w:val="30"/>
          <w:szCs w:val="30"/>
        </w:rPr>
      </w:pPr>
      <w:r w:rsidRPr="00430999">
        <w:rPr>
          <w:rFonts w:ascii="宋体" w:hAnsi="宋体"/>
          <w:b/>
        </w:rPr>
        <w:t>72．</w:t>
      </w:r>
      <w:r w:rsidRPr="00430999">
        <w:rPr>
          <w:rFonts w:ascii="华文中宋" w:eastAsia="华文中宋" w:hAnsi="华文中宋"/>
          <w:b/>
          <w:sz w:val="30"/>
          <w:szCs w:val="30"/>
        </w:rPr>
        <w:t>文字：剧本：话剧</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A、水：水果：果汁</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B、叶子：植物：中药</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C、字母：键盘：文章</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D、音符：乐谱：歌曲</w:t>
      </w:r>
    </w:p>
    <w:p w:rsidR="00430999" w:rsidRPr="00430999" w:rsidP="00C3133A">
      <w:pPr>
        <w:jc w:val="left"/>
        <w:rPr>
          <w:rFonts w:ascii="华文中宋" w:eastAsia="华文中宋" w:hAnsi="华文中宋"/>
          <w:b/>
          <w:sz w:val="30"/>
          <w:szCs w:val="30"/>
        </w:rPr>
      </w:pPr>
      <w:r w:rsidRPr="00430999">
        <w:rPr>
          <w:rFonts w:ascii="宋体" w:hAnsi="宋体"/>
          <w:b/>
        </w:rPr>
        <w:t>73．</w:t>
      </w:r>
      <w:r w:rsidRPr="00430999">
        <w:rPr>
          <w:rFonts w:ascii="华文中宋" w:eastAsia="华文中宋" w:hAnsi="华文中宋"/>
          <w:b/>
          <w:sz w:val="30"/>
          <w:szCs w:val="30"/>
        </w:rPr>
        <w:t>下列哪一项不属于宪法规定的公民的基本权利?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A、环境权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B、平等权</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30999">
        <w:rPr>
          <w:rFonts w:ascii="华文中宋" w:eastAsia="华文中宋" w:hAnsi="华文中宋"/>
          <w:b/>
          <w:sz w:val="30"/>
          <w:szCs w:val="30"/>
        </w:rPr>
        <w:t>C、出版自由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D、受教育权</w:t>
      </w:r>
    </w:p>
    <w:p w:rsidR="00430999" w:rsidRPr="00430999" w:rsidP="00C3133A">
      <w:pPr>
        <w:jc w:val="left"/>
        <w:rPr>
          <w:rFonts w:ascii="华文中宋" w:eastAsia="华文中宋" w:hAnsi="华文中宋"/>
          <w:b/>
          <w:sz w:val="30"/>
          <w:szCs w:val="30"/>
        </w:rPr>
      </w:pPr>
      <w:r w:rsidRPr="00430999">
        <w:rPr>
          <w:rFonts w:ascii="宋体" w:hAnsi="宋体"/>
          <w:b/>
        </w:rPr>
        <w:t>74．</w:t>
      </w:r>
      <w:r w:rsidRPr="00430999">
        <w:rPr>
          <w:rFonts w:ascii="华文中宋" w:eastAsia="华文中宋" w:hAnsi="华文中宋"/>
          <w:b/>
          <w:sz w:val="30"/>
          <w:szCs w:val="30"/>
        </w:rPr>
        <w:t>东方人有东方人的身体和肠胃，在拥抱现代生活方式的同时接受西方快餐，或许会给亚洲人带来意想不到的健康威胁。从90年代开始，美国明尼苏达大学与新加坡国立大学合作，对6万多名新加坡华裔的健康状况进行了长达10余年的跟踪调查。结果指出，虽然调查对象中较为年轻的人群受教育水平较高，收入更高，更多从事健身运动、较少吸烟，但由于这些人更多食用汉堡薯条等西式快餐，与保持传统东方饮食习惯的人相比。死于心血管病的风险反而要高出许多。 文段意在说明的是（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A、东方人过多食用西方快餐，会加大心血管病的风险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B、汉堡薯条等西式快餐对心血管健康有害，应减少食用</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C、东方人的身体和肠胃条件决定了中式食物更适合食用</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D、饮食习惯具有相当稳定性，随意改变会给健康带来威胁</w:t>
      </w:r>
    </w:p>
    <w:p w:rsidR="00430999" w:rsidRPr="00430999" w:rsidP="00C3133A">
      <w:pPr>
        <w:jc w:val="left"/>
        <w:rPr>
          <w:rFonts w:ascii="华文中宋" w:eastAsia="华文中宋" w:hAnsi="华文中宋"/>
          <w:b/>
          <w:sz w:val="30"/>
          <w:szCs w:val="30"/>
        </w:rPr>
      </w:pPr>
      <w:r w:rsidRPr="00430999">
        <w:rPr>
          <w:rFonts w:ascii="宋体" w:hAnsi="宋体"/>
          <w:b/>
        </w:rPr>
        <w:t>75．</w:t>
      </w:r>
      <w:r w:rsidRPr="00430999">
        <w:rPr>
          <w:rFonts w:ascii="华文中宋" w:eastAsia="华文中宋" w:hAnsi="华文中宋"/>
          <w:b/>
          <w:sz w:val="30"/>
          <w:szCs w:val="30"/>
        </w:rPr>
        <w:t xml:space="preserve">下列作者、作品、朝代对应正确的一项是（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A、孔尚任——《桃花扇》——清</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B、欧阳修——《伤仲永》——南宋</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C、司马相如——《淮南子》——东汉</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D、关汉卿——《汉宫秋》——元</w:t>
      </w:r>
    </w:p>
    <w:p w:rsidR="00430999" w:rsidRPr="00430999" w:rsidP="00C3133A">
      <w:pPr>
        <w:jc w:val="left"/>
        <w:rPr>
          <w:rFonts w:ascii="华文中宋" w:eastAsia="华文中宋" w:hAnsi="华文中宋"/>
          <w:b/>
          <w:sz w:val="30"/>
          <w:szCs w:val="30"/>
        </w:rPr>
      </w:pPr>
      <w:r w:rsidRPr="00430999">
        <w:rPr>
          <w:rFonts w:ascii="宋体" w:hAnsi="宋体"/>
          <w:b/>
        </w:rPr>
        <w:t>76．</w:t>
      </w:r>
      <w:r w:rsidRPr="00430999">
        <w:rPr>
          <w:rFonts w:ascii="华文中宋" w:eastAsia="华文中宋" w:hAnsi="华文中宋"/>
          <w:b/>
          <w:sz w:val="30"/>
          <w:szCs w:val="30"/>
        </w:rPr>
        <w:t xml:space="preserve">自古以来，中国人就有饮茶的习惯，国内较早关于茶叶的研究来自唐代陆羽的《茶经》，茶叶按其制作工艺可以分为不发酵、半发酵和完全发酵茶。以下属于半发酵茶的是（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A、西湖龙井茶</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B、庐山云雾茶</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30999">
        <w:rPr>
          <w:rFonts w:ascii="华文中宋" w:eastAsia="华文中宋" w:hAnsi="华文中宋"/>
          <w:b/>
          <w:sz w:val="30"/>
          <w:szCs w:val="30"/>
        </w:rPr>
        <w:t>C、福建安溪铁观音</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D、安徽祁门红茶</w:t>
      </w:r>
    </w:p>
    <w:p w:rsidR="00430999" w:rsidRPr="00430999" w:rsidP="00C3133A">
      <w:pPr>
        <w:jc w:val="left"/>
        <w:rPr>
          <w:rFonts w:ascii="华文中宋" w:eastAsia="华文中宋" w:hAnsi="华文中宋"/>
          <w:b/>
          <w:sz w:val="30"/>
          <w:szCs w:val="30"/>
        </w:rPr>
      </w:pPr>
      <w:r w:rsidRPr="00430999">
        <w:rPr>
          <w:rFonts w:ascii="宋体" w:hAnsi="宋体"/>
          <w:b/>
        </w:rPr>
        <w:t>77．</w:t>
      </w:r>
      <w:r w:rsidRPr="00430999">
        <w:rPr>
          <w:rFonts w:ascii="华文中宋" w:eastAsia="华文中宋" w:hAnsi="华文中宋"/>
          <w:b/>
          <w:sz w:val="30"/>
          <w:szCs w:val="30"/>
        </w:rPr>
        <w:t xml:space="preserve"> “蚯蚓爬上路，雨水乱如麻”这句气象谚语说明的生物现象是（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A、蚯蚓是有氧呼吸的生物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B、蚯蚓喜欢生活在水中</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C、蚯蚓不能生活在水中</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D、蚯蚓能预报天气变化</w:t>
      </w:r>
    </w:p>
    <w:p w:rsidR="00430999" w:rsidRPr="00430999" w:rsidP="00C3133A">
      <w:pPr>
        <w:jc w:val="left"/>
        <w:rPr>
          <w:rFonts w:ascii="华文中宋" w:eastAsia="华文中宋" w:hAnsi="华文中宋"/>
          <w:b/>
          <w:sz w:val="30"/>
          <w:szCs w:val="30"/>
        </w:rPr>
      </w:pPr>
      <w:r w:rsidRPr="00430999">
        <w:rPr>
          <w:rFonts w:ascii="宋体" w:hAnsi="宋体"/>
          <w:b/>
        </w:rPr>
        <w:t>78．</w:t>
      </w:r>
      <w:r w:rsidRPr="00430999">
        <w:rPr>
          <w:rFonts w:ascii="华文中宋" w:eastAsia="华文中宋" w:hAnsi="华文中宋"/>
          <w:b/>
          <w:sz w:val="30"/>
          <w:szCs w:val="30"/>
        </w:rPr>
        <w:t>法律规范生效的时间，如无明文规定时，其生效时间应是（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A、法律通过之日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B、法律公布之日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C、法律批准之日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D、法律签署之日</w:t>
      </w:r>
    </w:p>
    <w:p w:rsidR="00430999" w:rsidRPr="00430999" w:rsidP="00C3133A">
      <w:pPr>
        <w:jc w:val="left"/>
        <w:rPr>
          <w:rFonts w:ascii="华文中宋" w:eastAsia="华文中宋" w:hAnsi="华文中宋"/>
          <w:b/>
          <w:sz w:val="30"/>
          <w:szCs w:val="30"/>
        </w:rPr>
      </w:pPr>
      <w:r w:rsidRPr="00430999">
        <w:rPr>
          <w:rFonts w:ascii="宋体" w:hAnsi="宋体"/>
          <w:b/>
        </w:rPr>
        <w:t>79．</w:t>
      </w:r>
      <w:r w:rsidRPr="00430999">
        <w:rPr>
          <w:rFonts w:ascii="华文中宋" w:eastAsia="华文中宋" w:hAnsi="华文中宋"/>
          <w:b/>
          <w:sz w:val="30"/>
          <w:szCs w:val="30"/>
        </w:rPr>
        <w:t>下列各项中，不符合我国《劳动法》相关规定的是（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A、在劳动者作为人大代表参加人大会议期间，用人单位仍应按标准支付其工资</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B、因用人单位管理问题发生重大事故，危及劳动者的生命健康需要紧急处理时，可以安排劳动者加班超过3小时</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C、劳动者与用人单位发生劳动争议后，可以直接向法院起诉</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D、对怀孕7个月以上的女职工，不得安排其加班</w:t>
      </w:r>
    </w:p>
    <w:p w:rsidR="00430999" w:rsidRPr="00430999" w:rsidP="00C3133A">
      <w:pPr>
        <w:jc w:val="left"/>
        <w:rPr>
          <w:rFonts w:ascii="华文中宋" w:eastAsia="华文中宋" w:hAnsi="华文中宋"/>
          <w:b/>
          <w:sz w:val="30"/>
          <w:szCs w:val="30"/>
        </w:rPr>
      </w:pPr>
      <w:r w:rsidRPr="00430999">
        <w:rPr>
          <w:rFonts w:ascii="宋体" w:hAnsi="宋体"/>
          <w:b/>
        </w:rPr>
        <w:t>80．</w:t>
      </w:r>
      <w:r w:rsidRPr="00430999">
        <w:rPr>
          <w:rFonts w:ascii="华文中宋" w:eastAsia="华文中宋" w:hAnsi="华文中宋"/>
          <w:b/>
          <w:sz w:val="30"/>
          <w:szCs w:val="30"/>
        </w:rPr>
        <w:t>以下各项，说法不正确的是（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A、京剧"四大名旦"指的是梅兰芳、程砚秋、尚小云、苟慧生</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B、在中国的"五岳"中，被称为"五岳之宗"的是泰山</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C、仁爱是墨家学说的核心思想</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D、小李杜指唐代诗人杜牧和李商隐</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30999">
        <w:rPr>
          <w:rFonts w:ascii="宋体" w:hAnsi="宋体"/>
          <w:b/>
        </w:rPr>
        <w:t>81．</w:t>
      </w:r>
      <w:r w:rsidRPr="00430999">
        <w:rPr>
          <w:rFonts w:ascii="华文中宋" w:eastAsia="华文中宋" w:hAnsi="华文中宋"/>
          <w:b/>
          <w:sz w:val="30"/>
          <w:szCs w:val="30"/>
        </w:rPr>
        <w:t>下列不属于第三产业的是（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A、教育</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B、社会福利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C、邮电通信</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D、航天</w:t>
      </w:r>
    </w:p>
    <w:p w:rsidR="00430999" w:rsidRPr="00430999" w:rsidP="00C3133A">
      <w:pPr>
        <w:jc w:val="left"/>
        <w:rPr>
          <w:rFonts w:ascii="华文中宋" w:eastAsia="华文中宋" w:hAnsi="华文中宋"/>
          <w:b/>
          <w:sz w:val="30"/>
          <w:szCs w:val="30"/>
        </w:rPr>
      </w:pPr>
      <w:r w:rsidRPr="00430999">
        <w:rPr>
          <w:rFonts w:ascii="宋体" w:hAnsi="宋体"/>
          <w:b/>
        </w:rPr>
        <w:t>82．</w:t>
      </w:r>
      <w:r w:rsidRPr="00430999">
        <w:rPr>
          <w:rFonts w:ascii="华文中宋" w:eastAsia="华文中宋" w:hAnsi="华文中宋"/>
          <w:b/>
          <w:sz w:val="30"/>
          <w:szCs w:val="30"/>
        </w:rPr>
        <w:t>理性经济人假设是西方经济学理论的逻辑基础，这一理论基础的核心是认为人（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A、追求经济利益的最大化</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B、追求自我利益的最大化</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C、追求社会利益的最大化</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D、追求经济利益和社会利益的最大化</w:t>
      </w:r>
    </w:p>
    <w:p w:rsidR="00430999" w:rsidRPr="00430999" w:rsidP="00C3133A">
      <w:pPr>
        <w:jc w:val="left"/>
        <w:rPr>
          <w:rFonts w:ascii="华文中宋" w:eastAsia="华文中宋" w:hAnsi="华文中宋"/>
          <w:b/>
          <w:sz w:val="30"/>
          <w:szCs w:val="30"/>
        </w:rPr>
      </w:pPr>
      <w:r w:rsidRPr="00430999">
        <w:rPr>
          <w:rFonts w:ascii="宋体" w:hAnsi="宋体"/>
          <w:b/>
        </w:rPr>
        <w:t>83．</w:t>
      </w:r>
      <w:r w:rsidRPr="00430999">
        <w:rPr>
          <w:rFonts w:ascii="华文中宋" w:eastAsia="华文中宋" w:hAnsi="华文中宋"/>
          <w:b/>
          <w:sz w:val="30"/>
          <w:szCs w:val="30"/>
        </w:rPr>
        <w:t>某市劳动部门发现某玩具厂使用一批不满l5周岁的学徒工。对此，劳动行政部门拟采取的下列哪一项措施不符合法律规定?（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A、责令雇主改正，并处以罚款5万元</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B、责令雇主解除劳动合同，遣返这批学徒工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C、责令雇主承担遣返费用，并给予经济补偿</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D、收缴雇主在非法用工期间的经营所得</w:t>
      </w:r>
    </w:p>
    <w:p w:rsidR="00430999" w:rsidRPr="00430999" w:rsidP="00C3133A">
      <w:pPr>
        <w:jc w:val="left"/>
        <w:rPr>
          <w:rFonts w:ascii="华文中宋" w:eastAsia="华文中宋" w:hAnsi="华文中宋"/>
          <w:b/>
          <w:sz w:val="30"/>
          <w:szCs w:val="30"/>
        </w:rPr>
      </w:pPr>
      <w:r w:rsidRPr="00430999">
        <w:rPr>
          <w:rFonts w:ascii="宋体" w:hAnsi="宋体"/>
          <w:b/>
        </w:rPr>
        <w:t>84．</w:t>
      </w:r>
      <w:r w:rsidRPr="00430999">
        <w:rPr>
          <w:rFonts w:ascii="华文中宋" w:eastAsia="华文中宋" w:hAnsi="华文中宋"/>
          <w:b/>
          <w:sz w:val="30"/>
          <w:szCs w:val="30"/>
        </w:rPr>
        <w:t xml:space="preserve">我国古代文学名作《桃花源诗》和诗序《桃花源记》的作者是（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A、屈原陶渊明</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B、陶渊明陶渊明</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C、杜甫李白</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D、陆游苏轼</w:t>
      </w:r>
    </w:p>
    <w:p w:rsidR="00430999" w:rsidRPr="00430999" w:rsidP="00C3133A">
      <w:pPr>
        <w:jc w:val="left"/>
        <w:rPr>
          <w:rFonts w:ascii="华文中宋" w:eastAsia="华文中宋" w:hAnsi="华文中宋"/>
          <w:b/>
          <w:sz w:val="30"/>
          <w:szCs w:val="30"/>
        </w:rPr>
      </w:pPr>
      <w:r w:rsidRPr="00430999">
        <w:rPr>
          <w:rFonts w:ascii="宋体" w:hAnsi="宋体"/>
          <w:b/>
        </w:rPr>
        <w:t>85．</w:t>
      </w:r>
      <w:r w:rsidRPr="00430999">
        <w:rPr>
          <w:rFonts w:ascii="华文中宋" w:eastAsia="华文中宋" w:hAnsi="华文中宋"/>
          <w:b/>
          <w:sz w:val="30"/>
          <w:szCs w:val="30"/>
        </w:rPr>
        <w:t xml:space="preserve">当前，深化行政管理体制改革的重点是（　　）。 </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30999">
        <w:rPr>
          <w:rFonts w:ascii="华文中宋" w:eastAsia="华文中宋" w:hAnsi="华文中宋"/>
          <w:b/>
          <w:sz w:val="30"/>
          <w:szCs w:val="30"/>
        </w:rPr>
        <w:t>A、政府职能转变</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B、管理方式转变</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C、行政机构改革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D、行政观念转变</w:t>
      </w:r>
    </w:p>
    <w:p w:rsidR="00430999" w:rsidRPr="00430999" w:rsidP="00C3133A">
      <w:pPr>
        <w:jc w:val="left"/>
        <w:rPr>
          <w:rFonts w:ascii="华文中宋" w:eastAsia="华文中宋" w:hAnsi="华文中宋"/>
          <w:b/>
          <w:sz w:val="30"/>
          <w:szCs w:val="30"/>
        </w:rPr>
      </w:pPr>
      <w:r w:rsidRPr="00430999">
        <w:rPr>
          <w:rFonts w:ascii="宋体" w:hAnsi="宋体"/>
          <w:b/>
        </w:rPr>
        <w:t>86．</w:t>
      </w:r>
      <w:r w:rsidRPr="00430999">
        <w:rPr>
          <w:rFonts w:ascii="华文中宋" w:eastAsia="华文中宋" w:hAnsi="华文中宋"/>
          <w:b/>
          <w:sz w:val="30"/>
          <w:szCs w:val="30"/>
        </w:rPr>
        <w:t xml:space="preserve">市场在资源配置中发挥越来越重要的作用，但面对世界金融危机，市场的失灵引起了各国政府的重视，市场不具有的功能是（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A、价格形成</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B、信息引导</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C、收入分配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D、宏观调控</w:t>
      </w:r>
    </w:p>
    <w:p w:rsidR="00430999" w:rsidRPr="00430999" w:rsidP="00C3133A">
      <w:pPr>
        <w:jc w:val="left"/>
        <w:rPr>
          <w:rFonts w:ascii="华文中宋" w:eastAsia="华文中宋" w:hAnsi="华文中宋"/>
          <w:b/>
          <w:sz w:val="30"/>
          <w:szCs w:val="30"/>
        </w:rPr>
      </w:pPr>
      <w:r w:rsidRPr="00430999">
        <w:rPr>
          <w:rFonts w:ascii="宋体" w:hAnsi="宋体"/>
          <w:b/>
        </w:rPr>
        <w:t>87．</w:t>
      </w:r>
      <w:r w:rsidRPr="00430999">
        <w:rPr>
          <w:rFonts w:ascii="华文中宋" w:eastAsia="华文中宋" w:hAnsi="华文中宋"/>
          <w:b/>
          <w:sz w:val="30"/>
          <w:szCs w:val="30"/>
        </w:rPr>
        <w:t xml:space="preserve">过去十年到十五年，中国国际地位的提升，比以往任何时候都要显著。下列说法不正确的是（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A、2008年跃居世界第三大经济体。外汇储备跃居世界第一，成为世界第三贸易大国</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B、2010年10月1日，“嫦娥二号”在西昌卫星发射中心成功发射升空</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C、目前，中国的外汇储备居世界首位，中国对世界经济的贡献仅次于美国，居第二位</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D、作为金砖四国中最大的经济体、世界第二大进出口国．中国在国际金融体系改革及国际秩序变革中的作用和影响备受瞩目</w:t>
      </w:r>
    </w:p>
    <w:p w:rsidR="00430999" w:rsidRPr="00430999" w:rsidP="00C3133A">
      <w:pPr>
        <w:jc w:val="left"/>
        <w:rPr>
          <w:rFonts w:ascii="华文中宋" w:eastAsia="华文中宋" w:hAnsi="华文中宋"/>
          <w:b/>
          <w:sz w:val="30"/>
          <w:szCs w:val="30"/>
        </w:rPr>
      </w:pPr>
      <w:r w:rsidRPr="00430999">
        <w:rPr>
          <w:rFonts w:ascii="宋体" w:hAnsi="宋体"/>
          <w:b/>
        </w:rPr>
        <w:t>88．</w:t>
      </w:r>
      <w:r w:rsidRPr="00430999">
        <w:rPr>
          <w:rFonts w:ascii="华文中宋" w:eastAsia="华文中宋" w:hAnsi="华文中宋"/>
          <w:b/>
          <w:sz w:val="30"/>
          <w:szCs w:val="30"/>
        </w:rPr>
        <w:t>病人在医院里做检查常使用的“CT”技术，其术语是指（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A、脑电图检查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B、计算机断层扫描</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C、放射断层摄影</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30999">
        <w:rPr>
          <w:rFonts w:ascii="华文中宋" w:eastAsia="华文中宋" w:hAnsi="华文中宋"/>
          <w:b/>
          <w:sz w:val="30"/>
          <w:szCs w:val="30"/>
        </w:rPr>
        <w:t>D、磁共振显影</w:t>
      </w:r>
    </w:p>
    <w:p w:rsidR="00430999" w:rsidRPr="00430999" w:rsidP="00C3133A">
      <w:pPr>
        <w:jc w:val="left"/>
        <w:rPr>
          <w:rFonts w:ascii="华文中宋" w:eastAsia="华文中宋" w:hAnsi="华文中宋"/>
          <w:b/>
          <w:sz w:val="30"/>
          <w:szCs w:val="30"/>
        </w:rPr>
      </w:pPr>
      <w:r w:rsidRPr="00430999">
        <w:rPr>
          <w:rFonts w:ascii="宋体" w:hAnsi="宋体"/>
          <w:b/>
        </w:rPr>
        <w:t>89．</w:t>
      </w:r>
      <w:r w:rsidRPr="00430999">
        <w:rPr>
          <w:rFonts w:ascii="华文中宋" w:eastAsia="华文中宋" w:hAnsi="华文中宋"/>
          <w:b/>
          <w:sz w:val="30"/>
          <w:szCs w:val="30"/>
        </w:rPr>
        <w:t xml:space="preserve">今年的中央一号文件强调，进一步规范农村土地承包经营权的流转。所谓要规范，就是要（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A、重申过去的法律和政策，必须让农民自愿地选择</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B、任何人不能强迫农民去流转土地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C、任何人不得阻止农民依法自愿地流转土地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D、不得改变土地的所有权、用途和损害承包方的利益</w:t>
      </w:r>
    </w:p>
    <w:p w:rsidR="00430999" w:rsidRPr="00430999" w:rsidP="00C3133A">
      <w:pPr>
        <w:jc w:val="left"/>
        <w:rPr>
          <w:rFonts w:ascii="华文中宋" w:eastAsia="华文中宋" w:hAnsi="华文中宋"/>
          <w:b/>
          <w:sz w:val="30"/>
          <w:szCs w:val="30"/>
        </w:rPr>
      </w:pPr>
      <w:r w:rsidRPr="00430999">
        <w:rPr>
          <w:rFonts w:ascii="宋体" w:hAnsi="宋体"/>
          <w:b/>
        </w:rPr>
        <w:t>90．</w:t>
      </w:r>
      <w:r w:rsidRPr="00430999">
        <w:rPr>
          <w:rFonts w:ascii="华文中宋" w:eastAsia="华文中宋" w:hAnsi="华文中宋"/>
          <w:b/>
          <w:sz w:val="30"/>
          <w:szCs w:val="30"/>
        </w:rPr>
        <w:t>《公务员法》在公务员职务晋升制度上的最大突破是对传统委任制的改革，（　　）是《公务员法》规定的公务员选择任用的重要方法。</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A、聘任制</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B、任期制</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C、公开选拔</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D、授权上岗</w:t>
      </w:r>
    </w:p>
    <w:p w:rsidR="00430999" w:rsidRPr="00430999" w:rsidP="00430999">
      <w:pPr>
        <w:jc w:val="left"/>
        <w:rPr>
          <w:rFonts w:ascii="宋体" w:hAnsi="宋体"/>
          <w:b/>
        </w:rPr>
      </w:pPr>
      <w:r w:rsidRPr="00430999">
        <w:rPr>
          <w:rFonts w:ascii="微软雅黑" w:eastAsia="微软雅黑" w:hAnsi="微软雅黑"/>
          <w:b/>
          <w:sz w:val="28"/>
        </w:rPr>
        <w:t>四、言语理解与表达</w:t>
      </w:r>
    </w:p>
    <w:p w:rsidR="00430999" w:rsidRPr="00430999" w:rsidP="00C3133A">
      <w:pPr>
        <w:jc w:val="left"/>
        <w:rPr>
          <w:rFonts w:ascii="华文中宋" w:eastAsia="华文中宋" w:hAnsi="华文中宋"/>
          <w:b/>
          <w:sz w:val="30"/>
          <w:szCs w:val="30"/>
        </w:rPr>
      </w:pPr>
      <w:r w:rsidRPr="00430999">
        <w:rPr>
          <w:rFonts w:ascii="宋体" w:hAnsi="宋体"/>
          <w:b/>
        </w:rPr>
        <w:t>91．</w:t>
      </w:r>
      <w:r w:rsidRPr="00430999">
        <w:rPr>
          <w:rFonts w:ascii="华文中宋" w:eastAsia="华文中宋" w:hAnsi="华文中宋"/>
          <w:b/>
          <w:sz w:val="30"/>
          <w:szCs w:val="30"/>
        </w:rPr>
        <w:t>达 芬奇在科学的诸多领域都有不少__________和研究成果，因此获得诺贝尔物理奖是__________的，而且有资格获得不止一次的__________。与此同时，他给人类创造的艺术财富是如此巨大，足以戴上“诺贝尔艺术奖”的__________。填入划横线部分最恰当的一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A、发明、绰绰有余、提名、桂冠</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B、发明、理所当然、提名、王冠</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C、发现、水到渠成、奖励、桂冠</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D、发现、名至实归、奖励、王冠</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30999">
        <w:rPr>
          <w:rFonts w:ascii="宋体" w:hAnsi="宋体"/>
          <w:b/>
        </w:rPr>
        <w:t>92．</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欧美国家自身储蓄不足，难以满足本国投资需要，如果没有外部资金的支持，经济发展将难以持续。而中国等新兴经济体的部分储蓄借贷给欧美国家，在很大程度上弥补了它们储蓄的不足，保证了经济发展的可持续性。就连美国政要和学者自身也不得不承认，“过去10年美国的繁荣离不开中国”。这段话意在表明（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A、欧美国家自身储蓄不足只能依靠新兴经济体的储蓄借贷来弥补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B、欧美国家实际上是中国等新兴经济体高储蓄的受益者</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C、储蓄能力的高低是影响经济发展的重要因素</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D、世界经济发展的可持续性离不开国与国之间的合作</w:t>
      </w:r>
    </w:p>
    <w:p w:rsidR="00430999" w:rsidRPr="00430999" w:rsidP="00C3133A">
      <w:pPr>
        <w:jc w:val="left"/>
        <w:rPr>
          <w:rFonts w:ascii="华文中宋" w:eastAsia="华文中宋" w:hAnsi="华文中宋"/>
          <w:b/>
          <w:sz w:val="30"/>
          <w:szCs w:val="30"/>
        </w:rPr>
      </w:pPr>
      <w:r w:rsidRPr="00430999">
        <w:rPr>
          <w:rFonts w:ascii="宋体" w:hAnsi="宋体"/>
          <w:b/>
        </w:rPr>
        <w:t>93．</w:t>
      </w:r>
      <w:r w:rsidRPr="00430999">
        <w:rPr>
          <w:rFonts w:ascii="华文中宋" w:eastAsia="华文中宋" w:hAnsi="华文中宋"/>
          <w:b/>
          <w:sz w:val="30"/>
          <w:szCs w:val="30"/>
        </w:rPr>
        <w:t xml:space="preserve">一位年老的印度大师身边有一个总是抱怨的弟子。有一天，他派这个弟子去买盐。弟子回来后，大师吩咐这个不快活的年轻人抓一把盐放在一杯水中，然后喝了。“味道如何?”大师问。“苦。”弟子龇牙咧嘴地吐了口唾沫。大师又吩咐年轻人把剩下的盐都放进附近的湖里，并让他再尝尝湖水。“你尝到咸味了吗?”大师问。“没有。”年轻人答道。这时，大师对弟子说道：“生命中的痛苦就像是盐，不多，也不少。我们在生活中遇到的痛苦就这么多。但是，我们体验到的痛苦却取决于它盛放在多大的容器中。”这段文字主要想告诉我们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A、当你处于痛苦时，请开阔你的胸怀</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B、对他人宽容也就是对自己宽容</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C、海纳百川，有容乃大</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D、快乐在于自己的选择</w:t>
      </w:r>
    </w:p>
    <w:p w:rsidR="00430999" w:rsidRPr="00430999" w:rsidP="00C3133A">
      <w:pPr>
        <w:jc w:val="left"/>
        <w:rPr>
          <w:rFonts w:ascii="华文中宋" w:eastAsia="华文中宋" w:hAnsi="华文中宋"/>
          <w:b/>
          <w:sz w:val="30"/>
          <w:szCs w:val="30"/>
        </w:rPr>
      </w:pPr>
      <w:r w:rsidRPr="00430999">
        <w:rPr>
          <w:rFonts w:ascii="宋体" w:hAnsi="宋体"/>
          <w:b/>
        </w:rPr>
        <w:t>94．</w:t>
      </w:r>
      <w:r w:rsidRPr="00430999">
        <w:rPr>
          <w:rFonts w:ascii="华文中宋" w:eastAsia="华文中宋" w:hAnsi="华文中宋"/>
          <w:b/>
          <w:sz w:val="30"/>
          <w:szCs w:val="30"/>
        </w:rPr>
        <w:t>我国传统法律文化中确实存在大量与现代法治 的消极因素，它们严重阻碍了法律文化传统的自我更新。但同时，我们不能因此就简单否定其全部价值，毕竟，“传统是历史和文化的积淀，只能更新，不能铲除，失去传统就丧失了民族文化的特点，就失去了前进的历史与文化的基础”。 填入画横线部分最恰当的一项是（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A、大相径庭</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30999">
        <w:rPr>
          <w:rFonts w:ascii="华文中宋" w:eastAsia="华文中宋" w:hAnsi="华文中宋"/>
          <w:b/>
          <w:sz w:val="30"/>
          <w:szCs w:val="30"/>
        </w:rPr>
        <w:t>B、扦格不入</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C、背道而驰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D、截然不同</w:t>
      </w:r>
    </w:p>
    <w:p w:rsidR="00430999" w:rsidRPr="00430999" w:rsidP="00C3133A">
      <w:pPr>
        <w:jc w:val="left"/>
        <w:rPr>
          <w:rFonts w:ascii="华文中宋" w:eastAsia="华文中宋" w:hAnsi="华文中宋"/>
          <w:b/>
          <w:sz w:val="30"/>
          <w:szCs w:val="30"/>
        </w:rPr>
      </w:pPr>
      <w:r w:rsidRPr="00430999">
        <w:rPr>
          <w:rFonts w:ascii="宋体" w:hAnsi="宋体"/>
          <w:b/>
        </w:rPr>
        <w:t>95．</w:t>
      </w:r>
      <w:r w:rsidRPr="00430999">
        <w:rPr>
          <w:rFonts w:ascii="华文中宋" w:eastAsia="华文中宋" w:hAnsi="华文中宋"/>
          <w:b/>
          <w:sz w:val="30"/>
          <w:szCs w:val="30"/>
        </w:rPr>
        <w:t>简．奥斯汀的小说中有着__________的社会观察、__________的言辞和一些愚笨、可憎的人物，这使她获得了众多"粉丝"，其作品的吸引力__________————到今年她的第一部小说《理智与情感》已经出版了200年了。 填入划横线部分最恰当的一项是（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 xml:space="preserve">    A、深刻　妙不可言　经久不衰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 xml:space="preserve">    B、敏锐　妙趣横生　经久不衰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 xml:space="preserve">    C、细致　诙谐幽默　历久弥新</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 xml:space="preserve">    D、丰富　字字珠玑　历久弥新</w:t>
      </w:r>
    </w:p>
    <w:p w:rsidR="00430999" w:rsidRPr="00430999" w:rsidP="00C3133A">
      <w:pPr>
        <w:jc w:val="left"/>
        <w:rPr>
          <w:rFonts w:ascii="华文中宋" w:eastAsia="华文中宋" w:hAnsi="华文中宋"/>
          <w:b/>
          <w:sz w:val="30"/>
          <w:szCs w:val="30"/>
        </w:rPr>
      </w:pPr>
      <w:r w:rsidRPr="00430999">
        <w:rPr>
          <w:rFonts w:ascii="宋体" w:hAnsi="宋体"/>
          <w:b/>
        </w:rPr>
        <w:t>96．</w:t>
      </w:r>
      <w:r w:rsidRPr="00430999">
        <w:rPr>
          <w:rFonts w:ascii="华文中宋" w:eastAsia="华文中宋" w:hAnsi="华文中宋"/>
          <w:b/>
          <w:sz w:val="30"/>
          <w:szCs w:val="30"/>
        </w:rPr>
        <w:t xml:space="preserve">检测系统X和检测系统Y尽管依据的原理不同，但都能检测出所有的产品缺陷，而它们也都会错误地淘汰3%无瑕疵产品。由于错误淘汰的成本很高，所以通过同时安装两套系统，并且只淘汰两套系统都认为有瑕疵的产品就可以省钱。  以上论述，需要建立在下面（　　）项假设上。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A、接受一个次品所造成的损失比淘汰一个无瑕疵产品所造成的损失大</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B、不论采用哪一系统，第二次检测只需要对第一次没被淘汰的产品进行检验</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C、在同等价格范围的产品中，系统X和系统Y是市场上最少出错的检测系统</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D、系统X错误淘汰的3%无瑕疵的产品与系统Y错误淘汰的3%无瑕疵产品不完，全相同</w:t>
      </w:r>
    </w:p>
    <w:p w:rsidR="00430999" w:rsidRPr="00430999" w:rsidP="00C3133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30999">
        <w:rPr>
          <w:rFonts w:ascii="宋体" w:hAnsi="宋体"/>
          <w:b/>
        </w:rPr>
        <w:t>97．</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A、丹丹出席发布会，阳阳和珍珍不出席发布会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B、珍珍出席发布会，丹丹和阳阳不出席发布会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C、阳阳和珍珍出席发布会，丹丹不出席发布会</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D、丹丹和阳阳出席发布会，珍珍不出席发布会</w:t>
      </w:r>
    </w:p>
    <w:p w:rsidR="00430999" w:rsidRPr="00430999" w:rsidP="00C3133A">
      <w:pPr>
        <w:jc w:val="left"/>
        <w:rPr>
          <w:rFonts w:ascii="华文中宋" w:eastAsia="华文中宋" w:hAnsi="华文中宋"/>
          <w:b/>
          <w:sz w:val="30"/>
          <w:szCs w:val="30"/>
        </w:rPr>
      </w:pPr>
      <w:r w:rsidRPr="00430999">
        <w:rPr>
          <w:rFonts w:ascii="宋体" w:hAnsi="宋体"/>
          <w:b/>
        </w:rPr>
        <w:t>98．</w:t>
      </w:r>
      <w:r w:rsidRPr="00430999">
        <w:rPr>
          <w:rFonts w:ascii="华文中宋" w:eastAsia="华文中宋" w:hAnsi="华文中宋"/>
          <w:b/>
          <w:sz w:val="30"/>
          <w:szCs w:val="30"/>
        </w:rPr>
        <w:t xml:space="preserve">下列日常生活常识，正确的是（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A、甲烷的主要成分是氢气</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B、焚烧塑料会产生白色污染</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C、棉花、涤纶是高分子有机材料</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D、蛋白质是人体所需要的六大营养元素之一</w:t>
      </w:r>
    </w:p>
    <w:p w:rsidR="00430999" w:rsidRPr="00430999" w:rsidP="00C3133A">
      <w:pPr>
        <w:jc w:val="left"/>
        <w:rPr>
          <w:rFonts w:ascii="华文中宋" w:eastAsia="华文中宋" w:hAnsi="华文中宋"/>
          <w:b/>
          <w:sz w:val="30"/>
          <w:szCs w:val="30"/>
        </w:rPr>
      </w:pPr>
      <w:r w:rsidRPr="00430999">
        <w:rPr>
          <w:rFonts w:ascii="宋体" w:hAnsi="宋体"/>
          <w:b/>
        </w:rPr>
        <w:t>99．</w:t>
      </w:r>
      <w:r w:rsidRPr="00430999">
        <w:rPr>
          <w:rFonts w:ascii="华文中宋" w:eastAsia="华文中宋" w:hAnsi="华文中宋"/>
          <w:b/>
          <w:sz w:val="30"/>
          <w:szCs w:val="30"/>
        </w:rPr>
        <w:t>下列西方著名画家及其流派对应不正确的是（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A、莫奈——印象派</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B、达利——野兽派</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C、米勒——现实主义</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D、凡·高——后印象派</w:t>
      </w:r>
    </w:p>
    <w:p w:rsidR="00430999" w:rsidRPr="00430999" w:rsidP="00C3133A">
      <w:pPr>
        <w:jc w:val="left"/>
        <w:rPr>
          <w:rFonts w:ascii="华文中宋" w:eastAsia="华文中宋" w:hAnsi="华文中宋"/>
          <w:b/>
          <w:sz w:val="30"/>
          <w:szCs w:val="30"/>
        </w:rPr>
      </w:pPr>
      <w:r w:rsidRPr="00430999">
        <w:rPr>
          <w:rFonts w:ascii="宋体" w:hAnsi="宋体"/>
          <w:b/>
        </w:rPr>
        <w:t>100．</w:t>
      </w:r>
      <w:r w:rsidRPr="00430999">
        <w:rPr>
          <w:rFonts w:ascii="华文中宋" w:eastAsia="华文中宋" w:hAnsi="华文中宋"/>
          <w:b/>
          <w:sz w:val="30"/>
          <w:szCs w:val="30"/>
        </w:rPr>
        <w:t xml:space="preserve">成语中的数字运用很多，如一鼓作气、百废俱兴。非整数也进入了成语，如半途而废、半壁江山。还有两个成语：一举两得、一箭双雕。“两”和“双”是数字“2”的不同表示法。多数成语都是由四个文字组成的，数目字有时还被“连用”，如五光十色、三头六臂。也有成语纯粹由数目字组成，如三三两两、一五一十。  最适合做这段文字标题的是（　　）。 </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A、成语与数字的关系</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B、成语数字趣谈</w:t>
      </w:r>
    </w:p>
    <w:p w:rsidR="00430999" w:rsidRPr="00430999" w:rsidP="00C3133A">
      <w:pPr>
        <w:jc w:val="left"/>
        <w:rPr>
          <w:rFonts w:ascii="华文中宋" w:eastAsia="华文中宋" w:hAnsi="华文中宋"/>
          <w:b/>
          <w:sz w:val="30"/>
          <w:szCs w:val="30"/>
        </w:rPr>
      </w:pPr>
      <w:r w:rsidRPr="00430999">
        <w:rPr>
          <w:rFonts w:ascii="华文中宋" w:eastAsia="华文中宋" w:hAnsi="华文中宋"/>
          <w:b/>
          <w:sz w:val="30"/>
          <w:szCs w:val="30"/>
        </w:rPr>
        <w:t>C、数字成语与成语数字</w:t>
      </w:r>
      <w:r w:rsidRPr="00430999">
        <w:rPr>
          <w:rFonts w:ascii="华文中宋" w:eastAsia="华文中宋" w:hAnsi="华文中宋"/>
          <w:b/>
          <w:sz w:val="30"/>
          <w:szCs w:val="30"/>
        </w:rPr>
        <w:br/>
      </w:r>
      <w:r w:rsidRPr="0043099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https://d.book118.com/245334001000011041</w:t>
        </w:r>
      </w:hyperlink>
    </w:p>
    <w:p w:rsidR="00430999" w:rsidRPr="00430999" w:rsidP="00C3133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30999"/>
    <w:rsid w:val="00464523"/>
    <w:rsid w:val="00622F25"/>
    <w:rsid w:val="006B2EBA"/>
    <w:rsid w:val="00850032"/>
    <w:rsid w:val="008D2EAE"/>
    <w:rsid w:val="008F1F6E"/>
    <w:rsid w:val="008F55F2"/>
    <w:rsid w:val="00911EF2"/>
    <w:rsid w:val="00A12C77"/>
    <w:rsid w:val="00C3133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45334001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5855</Words>
  <Characters>33380</Characters>
  <Application>Microsoft Office Word</Application>
  <DocSecurity>0</DocSecurity>
  <Lines>278</Lines>
  <Paragraphs>78</Paragraphs>
  <ScaleCrop>false</ScaleCrop>
  <Company>微软中国</Company>
  <LinksUpToDate>false</LinksUpToDate>
  <CharactersWithSpaces>39157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2023-06-03T22:59:00Z</dcterms:created>
  <dcterms:modified xsi:type="dcterms:W3CDTF">2023-06-03T22:59:00Z</dcterms:modified>
</cp:coreProperties>
</file>