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00" w:lineRule="exact"/>
        <w:rPr>
          <w:rFonts w:ascii="黑体" w:eastAsia="黑体" w:hAnsi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headerReference w:type="default" r:id="rId6"/>
          <w:footerReference w:type="default" r:id="rId7"/>
          <w:pgSz w:w="11906" w:h="16838"/>
          <w:pgMar w:top="1440" w:right="1797" w:bottom="1440" w:left="1797" w:header="851" w:footer="992" w:gutter="0"/>
          <w:pgNumType w:start="1"/>
          <w:cols w:num="1" w:space="0"/>
          <w:docGrid w:type="linesAndChars" w:linePitch="312" w:charSpace="0"/>
        </w:sectPr>
      </w:pPr>
    </w:p>
    <w:p>
      <w:pPr>
        <w:spacing w:line="400" w:lineRule="exact"/>
        <w:jc w:val="center"/>
        <w:rPr>
          <w:rFonts w:ascii="黑体" w:eastAsia="黑体" w:hAnsi="黑体" w:cs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黑体" w:eastAsia="黑体" w:hAnsi="黑体" w:cs="黑体" w:hint="eastAsi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妙妙童趣屋有限公司企业商业计划书</w:t>
      </w:r>
    </w:p>
    <w:bookmarkEnd w:id="0"/>
    <w:p>
      <w:pPr>
        <w:spacing w:line="400" w:lineRule="exact"/>
        <w:ind w:firstLine="640" w:firstLineChars="200"/>
        <w:jc w:val="center"/>
        <w:rPr>
          <w:rFonts w:ascii="黑体" w:eastAsia="黑体" w:hAnsi="黑体" w:cs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00" w:lineRule="exact"/>
        <w:rPr>
          <w:rFonts w:ascii="仿宋" w:eastAsia="仿宋" w:hAnsi="仿宋"/>
          <w:sz w:val="24"/>
          <w:szCs w:val="24"/>
        </w:rPr>
      </w:pPr>
      <w:bookmarkStart w:id="1" w:name="_Toc35852069"/>
      <w:r>
        <w:rPr>
          <w:rStyle w:val="1Char"/>
          <w:rFonts w:ascii="黑体" w:eastAsia="黑体" w:hAnsi="黑体" w:hint="eastAsia"/>
          <w:b w:val="0"/>
        </w:rPr>
        <w:t>摘要</w:t>
      </w:r>
      <w:bookmarkEnd w:id="1"/>
      <w:r>
        <w:rPr>
          <w:rFonts w:asciiTheme="minorEastAsia" w:hAnsiTheme="minorEastAsia" w:hint="eastAsia"/>
          <w:b/>
          <w:sz w:val="24"/>
          <w:szCs w:val="24"/>
        </w:rPr>
        <w:t>:</w:t>
      </w:r>
      <w:r>
        <w:rPr>
          <w:rFonts w:ascii="仿宋" w:eastAsia="仿宋" w:hAnsi="仿宋" w:hint="eastAsia"/>
          <w:sz w:val="24"/>
          <w:szCs w:val="24"/>
        </w:rPr>
        <w:t>随着“二胎”政策的全面实行，我国新生儿数量整体呈上升趋势，这势必带给儿童教育行业更多的发展空间。与此同时，互联网时代已经全面开启，网络在给人们带来便利的同时，也给新时代的儿童、青少年带来一定的负面影响，如沉迷游戏、视力下降、不愿意与人沟通交流等，大部分家长已经对此表示担心。报名兴趣班成为此类家长的选择之一，兴趣班对孩子来说既可以培养兴趣，还可以锻炼人际交往能力、增强个人自信心、加强自我修养。</w:t>
      </w:r>
    </w:p>
    <w:p>
      <w:pPr>
        <w:spacing w:line="400" w:lineRule="exact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随着全球经济一体化的高速发展，人工智能带给了我们“威胁”，但是艺术修养很难被机器所代替，可见艺术教育和文化教育将并驾齐驱。随着消费升级和教育水平的提高，以及80、90后成为主力家长人群，更多的家庭开始注重孩子的全面发展，这给行业的发展打下了基础。</w:t>
      </w:r>
    </w:p>
    <w:p>
      <w:pPr>
        <w:spacing w:line="400" w:lineRule="exact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在众多艺术培训项目中，乐器、舞蹈、美术这三类项目最受家长欢迎，而我们机构涵盖了其中两类项目，定将会吸引更多的消费者。其中舞蹈类课程更加注重教师与学生的互动，要求专业的教师现场指导，线上课程很难满足此类家长的诉求，线下教育则更加秉承教育的精髓和意义且难以取代，市场的空间大。长期看来，少儿艺术培训行业发展潜力巨大。本文将对此项目的具体运营模式做出详细论述。</w:t>
      </w:r>
    </w:p>
    <w:p>
      <w:pPr>
        <w:spacing w:line="400" w:lineRule="exact"/>
        <w:rPr>
          <w:rFonts w:ascii="仿宋" w:eastAsia="仿宋" w:hAnsi="仿宋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关键词</w:t>
      </w:r>
      <w:r>
        <w:rPr>
          <w:rFonts w:ascii="仿宋" w:eastAsia="仿宋" w:hAnsi="仿宋" w:hint="eastAsia"/>
          <w:sz w:val="24"/>
          <w:szCs w:val="24"/>
        </w:rPr>
        <w:t>：少儿艺术；兴趣班；培训机构</w:t>
      </w:r>
    </w:p>
    <w:p>
      <w:pPr>
        <w:spacing w:line="400" w:lineRule="exact"/>
        <w:ind w:firstLine="480" w:firstLineChars="200"/>
        <w:rPr>
          <w:rFonts w:ascii="仿宋" w:eastAsia="仿宋" w:hAnsi="仿宋"/>
          <w:sz w:val="24"/>
          <w:szCs w:val="24"/>
        </w:rPr>
      </w:pPr>
    </w:p>
    <w:p>
      <w:pPr>
        <w:spacing w:line="400" w:lineRule="exact"/>
        <w:jc w:val="center"/>
        <w:rPr>
          <w:rFonts w:ascii="Times New Roman" w:eastAsia="黑体" w:hAnsi="Times New Roman"/>
          <w:b/>
          <w:sz w:val="28"/>
          <w:szCs w:val="28"/>
        </w:rPr>
      </w:pPr>
      <w:r>
        <w:rPr>
          <w:rFonts w:ascii="Times New Roman" w:eastAsia="黑体" w:hAnsi="Times New Roman"/>
          <w:b/>
          <w:sz w:val="28"/>
          <w:szCs w:val="28"/>
        </w:rPr>
        <w:t>Miao Miao children's house Co.Ltd Business Plan</w:t>
      </w:r>
    </w:p>
    <w:p>
      <w:pPr>
        <w:spacing w:line="400" w:lineRule="exact"/>
        <w:jc w:val="center"/>
        <w:rPr>
          <w:rFonts w:ascii="Times New Roman" w:eastAsia="黑体" w:hAnsi="Times New Roman"/>
          <w:b/>
          <w:sz w:val="28"/>
          <w:szCs w:val="28"/>
        </w:rPr>
      </w:pPr>
    </w:p>
    <w:p>
      <w:pPr>
        <w:spacing w:line="400" w:lineRule="exact"/>
        <w:rPr>
          <w:rFonts w:ascii="Times New Roman" w:hAnsi="Times New Roman" w:cs="Times New Roman"/>
          <w:sz w:val="24"/>
          <w:szCs w:val="24"/>
        </w:rPr>
      </w:pPr>
      <w:bookmarkStart w:id="2" w:name="_Toc35852070"/>
      <w:r>
        <w:rPr>
          <w:rStyle w:val="1Char"/>
          <w:rFonts w:ascii="Times New Roman" w:hAnsi="Times New Roman" w:cs="Times New Roman"/>
        </w:rPr>
        <w:t>Abstract</w:t>
      </w:r>
      <w:bookmarkEnd w:id="2"/>
      <w:r>
        <w:rPr>
          <w:rFonts w:ascii="Times New Roman" w:eastAsia="仿宋" w:hAnsi="Times New Roman" w:hint="eastAsia"/>
          <w:b/>
          <w:bCs/>
          <w:sz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full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effectuation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"two-child"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policy,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number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new born children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 w:hint="eastAsia"/>
          <w:sz w:val="24"/>
          <w:szCs w:val="24"/>
        </w:rPr>
        <w:t xml:space="preserve"> china </w:t>
      </w:r>
      <w:r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ris</w:t>
      </w:r>
      <w:r>
        <w:rPr>
          <w:rFonts w:ascii="Times New Roman" w:hAnsi="Times New Roman" w:cs="Times New Roman" w:hint="eastAsia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which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 w:hint="eastAsia"/>
          <w:sz w:val="24"/>
          <w:szCs w:val="24"/>
        </w:rPr>
        <w:t xml:space="preserve"> must </w:t>
      </w:r>
      <w:r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bring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more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development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space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children's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educat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on</w:t>
      </w:r>
      <w:r>
        <w:rPr>
          <w:rFonts w:ascii="Times New Roman" w:hAnsi="Times New Roman" w:cs="Times New Roman" w:hint="eastAsia"/>
          <w:sz w:val="24"/>
          <w:szCs w:val="24"/>
        </w:rPr>
        <w:t xml:space="preserve"> trades</w:t>
      </w:r>
      <w:r>
        <w:rPr>
          <w:rFonts w:ascii="Times New Roman" w:hAnsi="Times New Roman" w:cs="Times New Roman"/>
          <w:sz w:val="24"/>
          <w:szCs w:val="24"/>
        </w:rPr>
        <w:t>.At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same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time,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Internet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era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has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been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fully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opened.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Wh</w:t>
      </w:r>
      <w:r>
        <w:rPr>
          <w:rFonts w:ascii="Times New Roman" w:hAnsi="Times New Roman" w:cs="Times New Roman" w:hint="eastAsia"/>
          <w:sz w:val="24"/>
          <w:szCs w:val="24"/>
        </w:rPr>
        <w:t xml:space="preserve">en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Internet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brings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convenience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people,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also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brings</w:t>
      </w:r>
      <w:r>
        <w:rPr>
          <w:rFonts w:ascii="Times New Roman" w:hAnsi="Times New Roman" w:cs="Times New Roman" w:hint="eastAsia"/>
          <w:sz w:val="24"/>
          <w:szCs w:val="24"/>
        </w:rPr>
        <w:t xml:space="preserve"> bad </w:t>
      </w:r>
      <w:r>
        <w:rPr>
          <w:rFonts w:ascii="Times New Roman" w:hAnsi="Times New Roman" w:cs="Times New Roman"/>
          <w:sz w:val="24"/>
          <w:szCs w:val="24"/>
        </w:rPr>
        <w:t>effects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children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teenagers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new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era,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such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as</w:t>
      </w:r>
      <w:r>
        <w:rPr>
          <w:rFonts w:ascii="Times New Roman" w:hAnsi="Times New Roman" w:cs="Times New Roman" w:hint="eastAsia"/>
          <w:sz w:val="24"/>
          <w:szCs w:val="24"/>
        </w:rPr>
        <w:t xml:space="preserve"> lost in </w:t>
      </w:r>
      <w:r>
        <w:rPr>
          <w:rFonts w:ascii="Times New Roman" w:hAnsi="Times New Roman" w:cs="Times New Roman"/>
          <w:sz w:val="24"/>
          <w:szCs w:val="24"/>
        </w:rPr>
        <w:t>games,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loss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eyesight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 w:hint="eastAsia"/>
          <w:sz w:val="24"/>
          <w:szCs w:val="24"/>
        </w:rPr>
        <w:t xml:space="preserve"> lack of </w:t>
      </w:r>
      <w:r>
        <w:rPr>
          <w:rFonts w:ascii="Times New Roman" w:hAnsi="Times New Roman" w:cs="Times New Roman"/>
          <w:sz w:val="24"/>
          <w:szCs w:val="24"/>
        </w:rPr>
        <w:t>communicate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others.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Most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parents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have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expressed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concern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about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this.Enrolling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interest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classes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has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become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one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choices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for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such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parents.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Interest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classes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can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only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cultivate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children's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interests,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but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also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train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their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interpersonal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skills,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enhance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their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self-confidence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self-cultivation.</w:t>
      </w:r>
    </w:p>
    <w:p>
      <w:pPr>
        <w:spacing w:line="400" w:lineRule="exact"/>
        <w:ind w:firstLine="480" w:firstLineChars="200"/>
        <w:rPr>
          <w:rFonts w:ascii="Times New Roman" w:hAnsi="Times New Roman" w:cs="Times New Roman"/>
          <w:sz w:val="24"/>
          <w:szCs w:val="24"/>
        </w:rPr>
        <w:sectPr>
          <w:headerReference w:type="default" r:id="rId8"/>
          <w:footerReference w:type="default" r:id="rId9"/>
          <w:pgSz w:w="11906" w:h="16838"/>
          <w:pgMar w:top="1440" w:right="1797" w:bottom="1440" w:left="1797" w:header="851" w:footer="992" w:gutter="0"/>
          <w:pgNumType w:fmt="upperRoman" w:start="1"/>
          <w:cols w:num="1" w:space="0"/>
          <w:docGrid w:type="linesAndChars" w:linePitch="312" w:charSpace="0"/>
        </w:sectPr>
      </w:pPr>
      <w:r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high speed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development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global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economic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integration,</w:t>
      </w:r>
      <w:r>
        <w:rPr>
          <w:rFonts w:ascii="Times New Roman" w:hAnsi="Times New Roman" w:cs="Times New Roman" w:hint="eastAsia"/>
          <w:sz w:val="24"/>
          <w:szCs w:val="24"/>
        </w:rPr>
        <w:t xml:space="preserve"> AI br</w:t>
      </w:r>
      <w:r>
        <w:rPr>
          <w:rFonts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 w:hint="eastAsia"/>
          <w:sz w:val="24"/>
          <w:szCs w:val="24"/>
        </w:rPr>
        <w:t xml:space="preserve"> about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"threat"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brought</w:t>
      </w:r>
      <w:r>
        <w:rPr>
          <w:rFonts w:ascii="Times New Roman" w:hAnsi="Times New Roman" w:cs="Times New Roman" w:hint="eastAsia"/>
          <w:sz w:val="24"/>
          <w:szCs w:val="24"/>
        </w:rPr>
        <w:t xml:space="preserve"> .But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artistic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accomplishment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cannot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replaced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machines.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education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cultural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education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will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hand. With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trading </w:t>
      </w:r>
      <w:r>
        <w:rPr>
          <w:rFonts w:ascii="Times New Roman" w:hAnsi="Times New Roman" w:cs="Times New Roman"/>
          <w:sz w:val="24"/>
          <w:szCs w:val="24"/>
        </w:rPr>
        <w:t>up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rising</w:t>
      </w:r>
    </w:p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https://d.book118.com/246001104230010040</w:t>
        </w:r>
      </w:hyperlink>
    </w:p>
    <w:p/>
    <w:sectPr>
      <w:headerReference w:type="default" r:id="rId11"/>
      <w:footerReference w:type="default" r:id="rId12"/>
      <w:pgSz w:w="11906" w:h="16838"/>
      <w:pgMar w:top="1440" w:right="1797" w:bottom="1440" w:left="1797" w:header="851" w:footer="992" w:gutter="0"/>
      <w:pgNumType w:start="3"/>
      <w:cols w:num="1" w:space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" name="文本框 4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668666800"/>
                            <w:richText/>
                          </w:sdtPr>
                          <w:sdtContent>
                            <w:p>
                              <w:pPr>
                                <w:pStyle w:val="Footer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I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sdt>
                    <w:sdtPr>
                      <w:id w:val="954257589"/>
                      <w:richText/>
                    </w:sdtPr>
                    <w:sdtContent>
                      <w:p>
                        <w:pPr>
                          <w:pStyle w:val="Footer"/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I</w:t>
                        </w:r>
                        <w: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  <w10:wrap anchorx="margin"/>
            </v:shape>
          </w:pict>
        </mc:Fallback>
      </mc:AlternateContent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5B654F3"/>
    <w:multiLevelType w:val="multilevel"/>
    <w:tmpl w:val="25B654F3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14528F8"/>
    <w:multiLevelType w:val="multilevel"/>
    <w:tmpl w:val="414528F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2C42BA"/>
    <w:multiLevelType w:val="multilevel"/>
    <w:tmpl w:val="732C42BA"/>
    <w:lvl w:ilvl="0">
      <w:start w:val="473"/>
      <w:numFmt w:val="decimal"/>
      <w:lvlText w:val="%1"/>
      <w:lvlJc w:val="left"/>
      <w:pPr>
        <w:ind w:left="660" w:hanging="660"/>
      </w:pPr>
      <w:rPr>
        <w:rFonts w:hint="default"/>
        <w:color w:val="000000"/>
      </w:rPr>
    </w:lvl>
    <w:lvl w:ilvl="1">
      <w:start w:val="21"/>
      <w:numFmt w:val="decimal"/>
      <w:lvlText w:val="%1.%2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color w:val="00000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C20"/>
    <w:rsid w:val="00001749"/>
    <w:rsid w:val="000070EF"/>
    <w:rsid w:val="000101BD"/>
    <w:rsid w:val="00017DDD"/>
    <w:rsid w:val="00017E2C"/>
    <w:rsid w:val="00021A29"/>
    <w:rsid w:val="00052094"/>
    <w:rsid w:val="00063FCA"/>
    <w:rsid w:val="0006543D"/>
    <w:rsid w:val="00067BF4"/>
    <w:rsid w:val="0007061B"/>
    <w:rsid w:val="00076EA3"/>
    <w:rsid w:val="00084B97"/>
    <w:rsid w:val="00094DE2"/>
    <w:rsid w:val="000A4D2B"/>
    <w:rsid w:val="000A50B4"/>
    <w:rsid w:val="000B7C50"/>
    <w:rsid w:val="000C1F16"/>
    <w:rsid w:val="000E2AF4"/>
    <w:rsid w:val="00102021"/>
    <w:rsid w:val="0010622E"/>
    <w:rsid w:val="00106D99"/>
    <w:rsid w:val="00111E90"/>
    <w:rsid w:val="00120338"/>
    <w:rsid w:val="001215AB"/>
    <w:rsid w:val="0012480C"/>
    <w:rsid w:val="001712AA"/>
    <w:rsid w:val="001879EF"/>
    <w:rsid w:val="001A248D"/>
    <w:rsid w:val="001A3187"/>
    <w:rsid w:val="001B119C"/>
    <w:rsid w:val="001B3DC4"/>
    <w:rsid w:val="001C43E1"/>
    <w:rsid w:val="001D328B"/>
    <w:rsid w:val="001E279C"/>
    <w:rsid w:val="001E7D4C"/>
    <w:rsid w:val="001F4E10"/>
    <w:rsid w:val="00203E18"/>
    <w:rsid w:val="0020474C"/>
    <w:rsid w:val="00205786"/>
    <w:rsid w:val="002304FD"/>
    <w:rsid w:val="00240AC2"/>
    <w:rsid w:val="002522B2"/>
    <w:rsid w:val="002530D3"/>
    <w:rsid w:val="002603D3"/>
    <w:rsid w:val="00273AC9"/>
    <w:rsid w:val="002812FA"/>
    <w:rsid w:val="00287FF4"/>
    <w:rsid w:val="00292630"/>
    <w:rsid w:val="002967C7"/>
    <w:rsid w:val="002C68B0"/>
    <w:rsid w:val="002F37F3"/>
    <w:rsid w:val="00334FEE"/>
    <w:rsid w:val="003351F6"/>
    <w:rsid w:val="00341C20"/>
    <w:rsid w:val="00353755"/>
    <w:rsid w:val="003640AA"/>
    <w:rsid w:val="00390B0F"/>
    <w:rsid w:val="003945CD"/>
    <w:rsid w:val="003C2F1A"/>
    <w:rsid w:val="00425E58"/>
    <w:rsid w:val="004319A0"/>
    <w:rsid w:val="00431D62"/>
    <w:rsid w:val="00437C64"/>
    <w:rsid w:val="004435A7"/>
    <w:rsid w:val="00456D94"/>
    <w:rsid w:val="00457BCB"/>
    <w:rsid w:val="004638A2"/>
    <w:rsid w:val="004662B8"/>
    <w:rsid w:val="0047183A"/>
    <w:rsid w:val="00495F15"/>
    <w:rsid w:val="00496BAF"/>
    <w:rsid w:val="004A28CA"/>
    <w:rsid w:val="004B121B"/>
    <w:rsid w:val="004D77C7"/>
    <w:rsid w:val="004E2F25"/>
    <w:rsid w:val="004F7331"/>
    <w:rsid w:val="005078B1"/>
    <w:rsid w:val="00513F17"/>
    <w:rsid w:val="0051418C"/>
    <w:rsid w:val="0052382E"/>
    <w:rsid w:val="00524474"/>
    <w:rsid w:val="00536006"/>
    <w:rsid w:val="00566064"/>
    <w:rsid w:val="00571F01"/>
    <w:rsid w:val="00575AF1"/>
    <w:rsid w:val="00584E40"/>
    <w:rsid w:val="00591285"/>
    <w:rsid w:val="005C7E0E"/>
    <w:rsid w:val="005D09E4"/>
    <w:rsid w:val="005D4BE7"/>
    <w:rsid w:val="005E07DC"/>
    <w:rsid w:val="005E2292"/>
    <w:rsid w:val="005F225D"/>
    <w:rsid w:val="005F2524"/>
    <w:rsid w:val="005F7BF6"/>
    <w:rsid w:val="00612DA8"/>
    <w:rsid w:val="00635A0F"/>
    <w:rsid w:val="00647579"/>
    <w:rsid w:val="00652632"/>
    <w:rsid w:val="00662794"/>
    <w:rsid w:val="00672F81"/>
    <w:rsid w:val="00694046"/>
    <w:rsid w:val="006B7747"/>
    <w:rsid w:val="006D372F"/>
    <w:rsid w:val="006E013B"/>
    <w:rsid w:val="006F2F21"/>
    <w:rsid w:val="006F772D"/>
    <w:rsid w:val="00710291"/>
    <w:rsid w:val="00742828"/>
    <w:rsid w:val="007453EA"/>
    <w:rsid w:val="007473DD"/>
    <w:rsid w:val="0075417C"/>
    <w:rsid w:val="00755027"/>
    <w:rsid w:val="00763882"/>
    <w:rsid w:val="0077503E"/>
    <w:rsid w:val="007835E5"/>
    <w:rsid w:val="00796FA2"/>
    <w:rsid w:val="007A0F36"/>
    <w:rsid w:val="007B4D8D"/>
    <w:rsid w:val="007D2CAA"/>
    <w:rsid w:val="007D336F"/>
    <w:rsid w:val="007D535A"/>
    <w:rsid w:val="007D6F69"/>
    <w:rsid w:val="007F0D62"/>
    <w:rsid w:val="00823FBD"/>
    <w:rsid w:val="00830C67"/>
    <w:rsid w:val="00840772"/>
    <w:rsid w:val="00843FA5"/>
    <w:rsid w:val="0085039E"/>
    <w:rsid w:val="00851309"/>
    <w:rsid w:val="00861074"/>
    <w:rsid w:val="00872A9B"/>
    <w:rsid w:val="00876CBA"/>
    <w:rsid w:val="008800D8"/>
    <w:rsid w:val="00896564"/>
    <w:rsid w:val="008A1667"/>
    <w:rsid w:val="008B2E6B"/>
    <w:rsid w:val="008B310F"/>
    <w:rsid w:val="008B6837"/>
    <w:rsid w:val="008B7E7C"/>
    <w:rsid w:val="008C7E20"/>
    <w:rsid w:val="008D352D"/>
    <w:rsid w:val="008D6BE1"/>
    <w:rsid w:val="008F7CDB"/>
    <w:rsid w:val="00924483"/>
    <w:rsid w:val="00947173"/>
    <w:rsid w:val="009528CC"/>
    <w:rsid w:val="00963D54"/>
    <w:rsid w:val="00967A92"/>
    <w:rsid w:val="0097037D"/>
    <w:rsid w:val="00970BB8"/>
    <w:rsid w:val="009976F8"/>
    <w:rsid w:val="009D1386"/>
    <w:rsid w:val="009E3DBB"/>
    <w:rsid w:val="009F35B5"/>
    <w:rsid w:val="00A6138D"/>
    <w:rsid w:val="00A76530"/>
    <w:rsid w:val="00A80648"/>
    <w:rsid w:val="00AA236F"/>
    <w:rsid w:val="00AC11B6"/>
    <w:rsid w:val="00B2205A"/>
    <w:rsid w:val="00B44E2E"/>
    <w:rsid w:val="00B455CD"/>
    <w:rsid w:val="00B4661E"/>
    <w:rsid w:val="00B50C32"/>
    <w:rsid w:val="00B65C7F"/>
    <w:rsid w:val="00B7158A"/>
    <w:rsid w:val="00B717A8"/>
    <w:rsid w:val="00B73D43"/>
    <w:rsid w:val="00B931A3"/>
    <w:rsid w:val="00BA241D"/>
    <w:rsid w:val="00BD28DC"/>
    <w:rsid w:val="00BE1947"/>
    <w:rsid w:val="00BE5D13"/>
    <w:rsid w:val="00C104BA"/>
    <w:rsid w:val="00C1458C"/>
    <w:rsid w:val="00C26F70"/>
    <w:rsid w:val="00C27F81"/>
    <w:rsid w:val="00C4508C"/>
    <w:rsid w:val="00C82777"/>
    <w:rsid w:val="00CB781B"/>
    <w:rsid w:val="00CC3228"/>
    <w:rsid w:val="00CE2AEF"/>
    <w:rsid w:val="00CE73F7"/>
    <w:rsid w:val="00CE778B"/>
    <w:rsid w:val="00CF34AB"/>
    <w:rsid w:val="00D03176"/>
    <w:rsid w:val="00D03F8A"/>
    <w:rsid w:val="00D26730"/>
    <w:rsid w:val="00D5127C"/>
    <w:rsid w:val="00D5187A"/>
    <w:rsid w:val="00D518FF"/>
    <w:rsid w:val="00D63176"/>
    <w:rsid w:val="00D771DE"/>
    <w:rsid w:val="00D85D92"/>
    <w:rsid w:val="00D92E92"/>
    <w:rsid w:val="00DA0DF5"/>
    <w:rsid w:val="00DC7A60"/>
    <w:rsid w:val="00DE16A1"/>
    <w:rsid w:val="00DF7B60"/>
    <w:rsid w:val="00E10517"/>
    <w:rsid w:val="00E10AB5"/>
    <w:rsid w:val="00E33E4D"/>
    <w:rsid w:val="00E44766"/>
    <w:rsid w:val="00E474F2"/>
    <w:rsid w:val="00E550F8"/>
    <w:rsid w:val="00E55EEB"/>
    <w:rsid w:val="00E673EB"/>
    <w:rsid w:val="00E70272"/>
    <w:rsid w:val="00E77C90"/>
    <w:rsid w:val="00E9276E"/>
    <w:rsid w:val="00EC3EE7"/>
    <w:rsid w:val="00EC792F"/>
    <w:rsid w:val="00EE2E2F"/>
    <w:rsid w:val="00F11515"/>
    <w:rsid w:val="00F37A71"/>
    <w:rsid w:val="00F50C67"/>
    <w:rsid w:val="00F630BC"/>
    <w:rsid w:val="00F808F0"/>
    <w:rsid w:val="00F8272D"/>
    <w:rsid w:val="00F8524E"/>
    <w:rsid w:val="00F95456"/>
    <w:rsid w:val="00FA33F2"/>
    <w:rsid w:val="00FC5750"/>
    <w:rsid w:val="00FE60A1"/>
    <w:rsid w:val="00FF2934"/>
    <w:rsid w:val="038D39D1"/>
    <w:rsid w:val="08613145"/>
    <w:rsid w:val="0BDF50F8"/>
    <w:rsid w:val="0DC65D65"/>
    <w:rsid w:val="0FD4729A"/>
    <w:rsid w:val="12D77368"/>
    <w:rsid w:val="171A048D"/>
    <w:rsid w:val="1818697A"/>
    <w:rsid w:val="1EA33F65"/>
    <w:rsid w:val="24CA1C7F"/>
    <w:rsid w:val="252C5DC9"/>
    <w:rsid w:val="258D7B95"/>
    <w:rsid w:val="2A224EF2"/>
    <w:rsid w:val="2A334EC9"/>
    <w:rsid w:val="2D1723B1"/>
    <w:rsid w:val="2D422B4E"/>
    <w:rsid w:val="361442A1"/>
    <w:rsid w:val="3E182BFB"/>
    <w:rsid w:val="3EC939A4"/>
    <w:rsid w:val="3EED16D2"/>
    <w:rsid w:val="43570C06"/>
    <w:rsid w:val="44863447"/>
    <w:rsid w:val="46080109"/>
    <w:rsid w:val="46DB6E2A"/>
    <w:rsid w:val="4AAD1B0B"/>
    <w:rsid w:val="4B5D00B1"/>
    <w:rsid w:val="501E304F"/>
    <w:rsid w:val="57976986"/>
    <w:rsid w:val="590A6DEC"/>
    <w:rsid w:val="5D1D5516"/>
    <w:rsid w:val="5DD46883"/>
    <w:rsid w:val="5F3F7241"/>
    <w:rsid w:val="63695565"/>
    <w:rsid w:val="64E70E80"/>
    <w:rsid w:val="6CD82AC6"/>
    <w:rsid w:val="6D8665EB"/>
    <w:rsid w:val="6F2D79FC"/>
    <w:rsid w:val="708C16E5"/>
    <w:rsid w:val="745B34EF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Normal Indent"/>
    <w:lsdException w:name="footnote text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semiHidden="0" w:unhideWhenUsed="0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 w:semiHidden="0" w:uiPriority="0" w:unhideWhenUsed="0" w:qFormat="1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 w:qFormat="1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 w:qFormat="1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 w:qFormat="1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 w:qFormat="1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 w:qFormat="1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 w:qFormat="1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 w:qFormat="1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 w:qFormat="1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spacing w:before="340" w:after="330"/>
      <w:ind w:firstLine="200" w:firstLineChars="200"/>
      <w:outlineLvl w:val="0"/>
    </w:pPr>
    <w:rPr>
      <w:b/>
      <w:bCs/>
      <w:kern w:val="44"/>
      <w:sz w:val="24"/>
      <w:szCs w:val="44"/>
    </w:rPr>
  </w:style>
  <w:style w:type="paragraph" w:styleId="Heading2">
    <w:name w:val="heading 2"/>
    <w:basedOn w:val="Normal"/>
    <w:next w:val="Normal"/>
    <w:link w:val="2Char"/>
    <w:autoRedefine/>
    <w:uiPriority w:val="9"/>
    <w:unhideWhenUsed/>
    <w:qFormat/>
    <w:pPr>
      <w:spacing w:before="260" w:after="260"/>
      <w:ind w:firstLine="200" w:firstLineChars="200"/>
      <w:outlineLvl w:val="1"/>
    </w:pPr>
    <w:rPr>
      <w:rFonts w:asciiTheme="majorHAnsi" w:eastAsiaTheme="majorEastAsia" w:hAnsiTheme="majorHAnsi" w:cstheme="majorBidi"/>
      <w:b/>
      <w:bCs/>
      <w:sz w:val="24"/>
      <w:szCs w:val="32"/>
    </w:rPr>
  </w:style>
  <w:style w:type="paragraph" w:styleId="Heading3">
    <w:name w:val="heading 3"/>
    <w:basedOn w:val="Normal"/>
    <w:next w:val="Normal"/>
    <w:link w:val="3Char"/>
    <w:autoRedefine/>
    <w:uiPriority w:val="9"/>
    <w:unhideWhenUsed/>
    <w:qFormat/>
    <w:pPr>
      <w:spacing w:before="260" w:after="260"/>
      <w:ind w:firstLine="200" w:firstLineChars="200"/>
      <w:outlineLvl w:val="2"/>
    </w:pPr>
    <w:rPr>
      <w:b/>
      <w:bCs/>
      <w:sz w:val="24"/>
      <w:szCs w:val="32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autoRedefine/>
    <w:uiPriority w:val="39"/>
    <w:unhideWhenUsed/>
    <w:qFormat/>
    <w:pPr>
      <w:ind w:left="2520" w:leftChars="1200"/>
    </w:pPr>
  </w:style>
  <w:style w:type="paragraph" w:styleId="Caption">
    <w:name w:val="caption"/>
    <w:basedOn w:val="Normal"/>
    <w:next w:val="Normal"/>
    <w:autoRedefine/>
    <w:uiPriority w:val="35"/>
    <w:semiHidden/>
    <w:unhideWhenUsed/>
    <w:qFormat/>
    <w:rPr>
      <w:rFonts w:eastAsia="黑体" w:asciiTheme="majorHAnsi" w:hAnsiTheme="majorHAnsi" w:cstheme="majorBidi"/>
      <w:sz w:val="20"/>
      <w:szCs w:val="20"/>
    </w:rPr>
  </w:style>
  <w:style w:type="paragraph" w:styleId="CommentText">
    <w:name w:val="annotation text"/>
    <w:basedOn w:val="Normal"/>
    <w:link w:val="Char3"/>
    <w:autoRedefine/>
    <w:qFormat/>
    <w:pPr>
      <w:jc w:val="left"/>
    </w:pPr>
    <w:rPr>
      <w:szCs w:val="24"/>
    </w:rPr>
  </w:style>
  <w:style w:type="paragraph" w:styleId="TOC5">
    <w:name w:val="toc 5"/>
    <w:basedOn w:val="Normal"/>
    <w:next w:val="Normal"/>
    <w:autoRedefine/>
    <w:uiPriority w:val="39"/>
    <w:unhideWhenUsed/>
    <w:qFormat/>
    <w:pPr>
      <w:ind w:left="1680" w:leftChars="800"/>
    </w:pPr>
  </w:style>
  <w:style w:type="paragraph" w:styleId="TOC3">
    <w:name w:val="toc 3"/>
    <w:basedOn w:val="Normal"/>
    <w:next w:val="Normal"/>
    <w:autoRedefine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TOC8">
    <w:name w:val="toc 8"/>
    <w:basedOn w:val="Normal"/>
    <w:next w:val="Normal"/>
    <w:autoRedefine/>
    <w:uiPriority w:val="39"/>
    <w:unhideWhenUsed/>
    <w:qFormat/>
    <w:pPr>
      <w:ind w:left="2940" w:leftChars="1400"/>
    </w:pPr>
  </w:style>
  <w:style w:type="paragraph" w:styleId="Date">
    <w:name w:val="Date"/>
    <w:basedOn w:val="Normal"/>
    <w:next w:val="Normal"/>
    <w:link w:val="Char2"/>
    <w:autoRedefine/>
    <w:uiPriority w:val="99"/>
    <w:semiHidden/>
    <w:unhideWhenUsed/>
    <w:qFormat/>
    <w:pPr>
      <w:ind w:left="100" w:leftChars="2500"/>
    </w:pPr>
    <w:rPr>
      <w:rFonts w:ascii="Calibri" w:eastAsia="宋体" w:hAnsi="Calibri" w:cs="Times New Roman"/>
      <w:szCs w:val="24"/>
    </w:rPr>
  </w:style>
  <w:style w:type="paragraph" w:styleId="BalloonText">
    <w:name w:val="Balloon Text"/>
    <w:basedOn w:val="Normal"/>
    <w:link w:val="Char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1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1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widowControl/>
      <w:spacing w:after="100" w:line="276" w:lineRule="auto"/>
      <w:jc w:val="left"/>
    </w:pPr>
    <w:rPr>
      <w:b/>
      <w:kern w:val="0"/>
      <w:sz w:val="24"/>
    </w:rPr>
  </w:style>
  <w:style w:type="paragraph" w:styleId="TOC4">
    <w:name w:val="toc 4"/>
    <w:basedOn w:val="Normal"/>
    <w:next w:val="Normal"/>
    <w:autoRedefine/>
    <w:uiPriority w:val="39"/>
    <w:unhideWhenUsed/>
    <w:qFormat/>
    <w:pPr>
      <w:ind w:left="1260" w:leftChars="600"/>
    </w:pPr>
  </w:style>
  <w:style w:type="paragraph" w:styleId="TOC6">
    <w:name w:val="toc 6"/>
    <w:basedOn w:val="Normal"/>
    <w:next w:val="Normal"/>
    <w:autoRedefine/>
    <w:uiPriority w:val="39"/>
    <w:unhideWhenUsed/>
    <w:qFormat/>
    <w:pPr>
      <w:ind w:left="2100" w:leftChars="1000"/>
    </w:pPr>
  </w:style>
  <w:style w:type="paragraph" w:styleId="TOC2">
    <w:name w:val="toc 2"/>
    <w:basedOn w:val="Normal"/>
    <w:next w:val="Normal"/>
    <w:autoRedefine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TOC9">
    <w:name w:val="toc 9"/>
    <w:basedOn w:val="Normal"/>
    <w:next w:val="Normal"/>
    <w:autoRedefine/>
    <w:uiPriority w:val="39"/>
    <w:unhideWhenUsed/>
    <w:qFormat/>
    <w:pPr>
      <w:ind w:left="3360" w:leftChars="1600"/>
    </w:pPr>
  </w:style>
  <w:style w:type="paragraph" w:styleId="HTMLPreformatted">
    <w:name w:val="HTML Preformatted"/>
    <w:basedOn w:val="Normal"/>
    <w:link w:val="HTMLChar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NormalWeb">
    <w:name w:val="Normal (Web)"/>
    <w:basedOn w:val="Normal"/>
    <w:autoRedefine/>
    <w:uiPriority w:val="99"/>
    <w:semiHidden/>
    <w:unhideWhenUsed/>
    <w:qFormat/>
    <w:rPr>
      <w:sz w:val="24"/>
      <w:szCs w:val="24"/>
    </w:rPr>
  </w:style>
  <w:style w:type="table" w:styleId="TableGrid">
    <w:name w:val="Table Grid"/>
    <w:basedOn w:val="TableNormal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Simple3">
    <w:name w:val="Table Simple 3"/>
    <w:basedOn w:val="TableNormal"/>
    <w:autoRedefine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LightShading">
    <w:name w:val="Light Shading"/>
    <w:basedOn w:val="TableNormal"/>
    <w:autoRedefine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LightShadingAccent1">
    <w:name w:val="Light Shading Accent 1"/>
    <w:basedOn w:val="TableNormal"/>
    <w:autoRedefine/>
    <w:uiPriority w:val="60"/>
    <w:qFormat/>
    <w:rPr>
      <w:color w:val="376092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Grid3">
    <w:name w:val="Medium Grid 3"/>
    <w:basedOn w:val="TableNormal"/>
    <w:autoRedefine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autoRedefine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autoRedefine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autoRedefine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autoRedefine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autoRedefine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autoRedefine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1">
    <w:name w:val="样式1"/>
    <w:autoRedefine/>
    <w:hidden/>
    <w:uiPriority w:val="99"/>
    <w:qFormat/>
    <w:pPr>
      <w:jc w:val="center"/>
    </w:pPr>
    <w:rPr>
      <w:b/>
      <w:sz w:val="24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character" w:customStyle="1" w:styleId="Char0">
    <w:name w:val="页眉 Char"/>
    <w:basedOn w:val="DefaultParagraphFont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DefaultParagraphFont"/>
    <w:autoRedefine/>
    <w:uiPriority w:val="99"/>
    <w:qFormat/>
    <w:rPr>
      <w:sz w:val="18"/>
      <w:szCs w:val="18"/>
    </w:rPr>
  </w:style>
  <w:style w:type="character" w:customStyle="1" w:styleId="Char10">
    <w:name w:val="页脚 Char1"/>
    <w:basedOn w:val="DefaultParagraphFont"/>
    <w:link w:val="Footer"/>
    <w:autoRedefine/>
    <w:qFormat/>
    <w:rPr>
      <w:rFonts w:asciiTheme="minorHAnsi" w:eastAsiaTheme="minorEastAsia" w:hAnsiTheme="minorHAnsi" w:cstheme="minorBidi"/>
      <w:kern w:val="2"/>
      <w:sz w:val="18"/>
      <w:szCs w:val="18"/>
      <w:lang w:val="en-US" w:eastAsia="zh-CN" w:bidi="ar-SA"/>
    </w:rPr>
  </w:style>
  <w:style w:type="character" w:customStyle="1" w:styleId="Char11">
    <w:name w:val="页眉 Char1"/>
    <w:basedOn w:val="DefaultParagraphFont"/>
    <w:link w:val="Header"/>
    <w:autoRedefine/>
    <w:qFormat/>
    <w:rPr>
      <w:rFonts w:asciiTheme="minorHAnsi" w:eastAsiaTheme="minorEastAsia" w:hAnsiTheme="minorHAnsi" w:cstheme="minorBidi"/>
      <w:kern w:val="2"/>
      <w:sz w:val="18"/>
      <w:szCs w:val="18"/>
      <w:lang w:val="en-US" w:eastAsia="zh-CN" w:bidi="ar-SA"/>
    </w:rPr>
  </w:style>
  <w:style w:type="character" w:customStyle="1" w:styleId="bjh-p">
    <w:name w:val="bjh-p"/>
    <w:basedOn w:val="DefaultParagraphFont"/>
    <w:autoRedefine/>
    <w:qFormat/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table" w:customStyle="1" w:styleId="10">
    <w:name w:val="网格型1"/>
    <w:basedOn w:val="TableNormal"/>
    <w:autoRedefine/>
    <w:uiPriority w:val="39"/>
    <w:qFormat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日期 Char"/>
    <w:basedOn w:val="DefaultParagraphFont"/>
    <w:link w:val="Date"/>
    <w:autoRedefine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WPSOffice1">
    <w:name w:val="WPSOffice手动目录 1"/>
    <w:autoRedefine/>
    <w:qFormat/>
    <w:rPr>
      <w:rFonts w:asciiTheme="minorHAnsi" w:eastAsiaTheme="minorEastAsia" w:hAnsiTheme="minorHAnsi" w:cstheme="minorBidi"/>
      <w:lang w:val="en-US" w:eastAsia="zh-CN" w:bidi="ar-SA"/>
    </w:rPr>
  </w:style>
  <w:style w:type="paragraph" w:customStyle="1" w:styleId="WPSOffice2">
    <w:name w:val="WPSOffice手动目录 2"/>
    <w:autoRedefine/>
    <w:qFormat/>
    <w:pPr>
      <w:ind w:left="200" w:leftChars="200"/>
    </w:pPr>
    <w:rPr>
      <w:rFonts w:asciiTheme="minorHAnsi" w:eastAsiaTheme="minorEastAsia" w:hAnsiTheme="minorHAnsi" w:cstheme="minorBidi"/>
      <w:lang w:val="en-US" w:eastAsia="zh-CN" w:bidi="ar-SA"/>
    </w:rPr>
  </w:style>
  <w:style w:type="paragraph" w:customStyle="1" w:styleId="WPSOffice3">
    <w:name w:val="WPSOffice手动目录 3"/>
    <w:autoRedefine/>
    <w:qFormat/>
    <w:pPr>
      <w:ind w:left="400" w:leftChars="400"/>
    </w:pPr>
    <w:rPr>
      <w:rFonts w:asciiTheme="minorHAnsi" w:eastAsiaTheme="minorEastAsia" w:hAnsiTheme="minorHAnsi" w:cstheme="minorBidi"/>
      <w:lang w:val="en-US" w:eastAsia="zh-CN" w:bidi="ar-SA"/>
    </w:rPr>
  </w:style>
  <w:style w:type="character" w:customStyle="1" w:styleId="HTMLChar">
    <w:name w:val="HTML 预设格式 Char"/>
    <w:basedOn w:val="DefaultParagraphFont"/>
    <w:link w:val="HTMLPreformatted"/>
    <w:autoRedefine/>
    <w:qFormat/>
    <w:rPr>
      <w:rFonts w:ascii="宋体" w:eastAsia="宋体" w:hAnsi="宋体" w:cs="Times New Roman" w:hint="eastAsia"/>
      <w:kern w:val="0"/>
      <w:sz w:val="24"/>
      <w:szCs w:val="24"/>
      <w:lang w:val="en-US" w:eastAsia="zh-CN" w:bidi="ar-SA"/>
    </w:rPr>
  </w:style>
  <w:style w:type="table" w:customStyle="1" w:styleId="11">
    <w:name w:val="网格型浅色1"/>
    <w:basedOn w:val="TableNormal"/>
    <w:autoRedefine/>
    <w:uiPriority w:val="40"/>
    <w:qFormat/>
    <w:rPr>
      <w:rFonts w:ascii="Calibri" w:eastAsia="宋体" w:hAnsi="Calibri" w:cs="Times New Roman"/>
    </w:rPr>
    <w:tblPr>
      <w:tblBorders>
        <w:top w:val="single" w:sz="4" w:space="0" w:color="BEBEBE" w:themeColor="background1" w:themeShade="BF"/>
        <w:left w:val="single" w:sz="4" w:space="0" w:color="BEBEBE" w:themeColor="background1" w:themeShade="BF"/>
        <w:bottom w:val="single" w:sz="4" w:space="0" w:color="BEBEBE" w:themeColor="background1" w:themeShade="BF"/>
        <w:right w:val="single" w:sz="4" w:space="0" w:color="BEBEBE" w:themeColor="background1" w:themeShade="BF"/>
        <w:insideH w:val="single" w:sz="4" w:space="0" w:color="BEBEBE" w:themeColor="background1" w:themeShade="BF"/>
        <w:insideV w:val="single" w:sz="4" w:space="0" w:color="BEBEBE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msimilar">
    <w:name w:val="em_similar"/>
    <w:basedOn w:val="DefaultParagraphFont"/>
    <w:autoRedefine/>
    <w:qFormat/>
    <w:rPr>
      <w:color w:val="FF0000"/>
    </w:rPr>
  </w:style>
  <w:style w:type="character" w:customStyle="1" w:styleId="Char3">
    <w:name w:val="批注文字 Char"/>
    <w:basedOn w:val="DefaultParagraphFont"/>
    <w:link w:val="CommentText"/>
    <w:autoRedefine/>
    <w:qFormat/>
    <w:rPr>
      <w:kern w:val="2"/>
      <w:sz w:val="21"/>
      <w:szCs w:val="24"/>
    </w:rPr>
  </w:style>
  <w:style w:type="character" w:customStyle="1" w:styleId="Char12">
    <w:name w:val="批注文字 Char1"/>
    <w:basedOn w:val="DefaultParagraphFont"/>
    <w:autoRedefine/>
    <w:uiPriority w:val="99"/>
    <w:semiHidden/>
    <w:qFormat/>
    <w:rPr>
      <w:kern w:val="2"/>
      <w:sz w:val="21"/>
      <w:szCs w:val="22"/>
    </w:rPr>
  </w:style>
  <w:style w:type="character" w:customStyle="1" w:styleId="1Char">
    <w:name w:val="标题 1 Char"/>
    <w:basedOn w:val="DefaultParagraphFont"/>
    <w:link w:val="Heading1"/>
    <w:autoRedefine/>
    <w:uiPriority w:val="9"/>
    <w:qFormat/>
    <w:rPr>
      <w:b/>
      <w:bCs/>
      <w:kern w:val="44"/>
      <w:sz w:val="24"/>
      <w:szCs w:val="44"/>
    </w:rPr>
  </w:style>
  <w:style w:type="paragraph" w:customStyle="1" w:styleId="TOC10">
    <w:name w:val="TOC 标题1"/>
    <w:basedOn w:val="Heading1"/>
    <w:next w:val="Normal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76092" w:themeColor="accent1" w:themeShade="BF"/>
      <w:kern w:val="0"/>
      <w:sz w:val="28"/>
      <w:szCs w:val="28"/>
    </w:rPr>
  </w:style>
  <w:style w:type="table" w:customStyle="1" w:styleId="2">
    <w:name w:val="样式2"/>
    <w:basedOn w:val="TableSimple3"/>
    <w:autoRedefine/>
    <w:uiPriority w:val="99"/>
    <w:qFormat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paragraph" w:customStyle="1" w:styleId="TOC20">
    <w:name w:val="TOC 标题2"/>
    <w:basedOn w:val="Heading1"/>
    <w:next w:val="Normal"/>
    <w:autoRedefine/>
    <w:uiPriority w:val="39"/>
    <w:semiHidden/>
    <w:unhideWhenUsed/>
    <w:qFormat/>
    <w:pPr>
      <w:widowControl/>
      <w:spacing w:before="480" w:after="0" w:line="276" w:lineRule="auto"/>
      <w:ind w:firstLine="0" w:firstLineChars="0"/>
      <w:jc w:val="left"/>
      <w:outlineLvl w:val="9"/>
    </w:pPr>
    <w:rPr>
      <w:rFonts w:asciiTheme="majorHAnsi" w:eastAsiaTheme="majorEastAsia" w:hAnsiTheme="majorHAnsi" w:cstheme="majorBidi"/>
      <w:color w:val="376092" w:themeColor="accent1" w:themeShade="BF"/>
      <w:kern w:val="0"/>
      <w:sz w:val="28"/>
      <w:szCs w:val="28"/>
    </w:rPr>
  </w:style>
  <w:style w:type="character" w:customStyle="1" w:styleId="2Char">
    <w:name w:val="标题 2 Char"/>
    <w:basedOn w:val="DefaultParagraphFont"/>
    <w:link w:val="Heading2"/>
    <w:autoRedefine/>
    <w:uiPriority w:val="9"/>
    <w:qFormat/>
    <w:rPr>
      <w:rFonts w:asciiTheme="majorHAnsi" w:eastAsiaTheme="majorEastAsia" w:hAnsiTheme="majorHAnsi" w:cstheme="majorBidi"/>
      <w:b/>
      <w:bCs/>
      <w:kern w:val="2"/>
      <w:sz w:val="24"/>
      <w:szCs w:val="32"/>
    </w:rPr>
  </w:style>
  <w:style w:type="character" w:customStyle="1" w:styleId="3Char">
    <w:name w:val="标题 3 Char"/>
    <w:basedOn w:val="DefaultParagraphFont"/>
    <w:link w:val="Heading3"/>
    <w:autoRedefine/>
    <w:uiPriority w:val="9"/>
    <w:qFormat/>
    <w:rPr>
      <w:b/>
      <w:bCs/>
      <w:kern w:val="2"/>
      <w:sz w:val="24"/>
      <w:szCs w:val="32"/>
    </w:rPr>
  </w:style>
  <w:style w:type="table" w:customStyle="1" w:styleId="20">
    <w:name w:val="网格型2"/>
    <w:basedOn w:val="TableNormal"/>
    <w:autoRedefine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46001104230010040" TargetMode="Externa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57E657-A500-48E1-962D-7D8AA8CF3F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7242</Words>
  <Characters>41283</Characters>
  <Application>Microsoft Office Word</Application>
  <DocSecurity>0</DocSecurity>
  <Lines>344</Lines>
  <Paragraphs>96</Paragraphs>
  <ScaleCrop>false</ScaleCrop>
  <Company>Microsoft</Company>
  <LinksUpToDate>false</LinksUpToDate>
  <CharactersWithSpaces>48429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静 张</dc:creator>
  <cp:lastModifiedBy>张老师</cp:lastModifiedBy>
  <cp:revision>4</cp:revision>
  <cp:lastPrinted>2021-05-31T01:43:00Z</cp:lastPrinted>
  <dcterms:created xsi:type="dcterms:W3CDTF">2020-03-24T14:12:00Z</dcterms:created>
  <dcterms:modified xsi:type="dcterms:W3CDTF">2024-01-11T11:44:43Z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4366E4C2BF8D460CB253D205DECFD3D9_12</vt:lpwstr>
  </property>
  <property fmtid="{D5CDD505-2E9C-101B-9397-08002B2CF9AE}" pid="3" name="KSOProductBuildVer">
    <vt:lpwstr>2052-12.1.0.16120</vt:lpwstr>
  </property>
</Properties>
</file>