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电磁阀：蒸汽电磁阀行业商业计划书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11" w:history="1">
        <w:r>
          <w:rPr>
            <w:rFonts w:ascii="仿宋" w:eastAsia="仿宋" w:hAnsi="仿宋" w:cs="仿宋" w:hint="eastAsia"/>
            <w:lang w:eastAsia="zh-CN"/>
          </w:rPr>
          <w:t>概论</w:t>
        </w:r>
        <w:r>
          <w:tab/>
        </w:r>
        <w:r>
          <w:fldChar w:fldCharType="begin"/>
        </w:r>
        <w:r>
          <w:instrText xml:space="preserve"> PAGEREF _Toc7311 \h </w:instrText>
        </w:r>
        <w:r>
          <w:fldChar w:fldCharType="separate"/>
        </w:r>
        <w:r>
          <w:t>4</w:t>
        </w:r>
        <w:r>
          <w:fldChar w:fldCharType="end"/>
        </w:r>
      </w:hyperlink>
    </w:p>
    <w:p>
      <w:pPr>
        <w:pStyle w:val="TOC1"/>
        <w:tabs>
          <w:tab w:val="right" w:leader="dot" w:pos="8306"/>
        </w:tabs>
      </w:pPr>
      <w:hyperlink w:anchor="_Toc9445" w:history="1">
        <w:r>
          <w:rPr>
            <w:rFonts w:ascii="仿宋" w:eastAsia="仿宋" w:hAnsi="仿宋" w:cs="仿宋" w:hint="eastAsia"/>
            <w:lang w:eastAsia="zh-CN"/>
          </w:rPr>
          <w:t>一、事故原因分析及事故后果预测</w:t>
        </w:r>
        <w:r>
          <w:tab/>
        </w:r>
        <w:r>
          <w:fldChar w:fldCharType="begin"/>
        </w:r>
        <w:r>
          <w:instrText xml:space="preserve"> PAGEREF _Toc9445 \h </w:instrText>
        </w:r>
        <w:r>
          <w:fldChar w:fldCharType="separate"/>
        </w:r>
        <w:r>
          <w:t>4</w:t>
        </w:r>
        <w:r>
          <w:fldChar w:fldCharType="end"/>
        </w:r>
      </w:hyperlink>
    </w:p>
    <w:p>
      <w:pPr>
        <w:pStyle w:val="TOC2"/>
        <w:tabs>
          <w:tab w:val="right" w:leader="dot" w:pos="8306"/>
        </w:tabs>
      </w:pPr>
      <w:hyperlink w:anchor="_Toc22835" w:history="1">
        <w:r>
          <w:rPr>
            <w:rFonts w:ascii="仿宋" w:eastAsia="仿宋" w:hAnsi="仿宋" w:cs="仿宋" w:hint="eastAsia"/>
            <w:lang w:eastAsia="zh-CN"/>
          </w:rPr>
          <w:t>(一)、事故案例及原因分析</w:t>
        </w:r>
        <w:r>
          <w:tab/>
        </w:r>
        <w:r>
          <w:fldChar w:fldCharType="begin"/>
        </w:r>
        <w:r>
          <w:instrText xml:space="preserve"> PAGEREF _Toc22835 \h </w:instrText>
        </w:r>
        <w:r>
          <w:fldChar w:fldCharType="separate"/>
        </w:r>
        <w:r>
          <w:t>4</w:t>
        </w:r>
        <w:r>
          <w:fldChar w:fldCharType="end"/>
        </w:r>
      </w:hyperlink>
    </w:p>
    <w:p>
      <w:pPr>
        <w:pStyle w:val="TOC2"/>
        <w:tabs>
          <w:tab w:val="right" w:leader="dot" w:pos="8306"/>
        </w:tabs>
      </w:pPr>
      <w:hyperlink w:anchor="_Toc7237" w:history="1">
        <w:r>
          <w:rPr>
            <w:rFonts w:ascii="仿宋" w:eastAsia="仿宋" w:hAnsi="仿宋" w:cs="仿宋" w:hint="eastAsia"/>
            <w:lang w:eastAsia="zh-CN"/>
          </w:rPr>
          <w:t>(二)、事故后果预测</w:t>
        </w:r>
        <w:r>
          <w:tab/>
        </w:r>
        <w:r>
          <w:fldChar w:fldCharType="begin"/>
        </w:r>
        <w:r>
          <w:instrText xml:space="preserve"> PAGEREF _Toc7237 \h </w:instrText>
        </w:r>
        <w:r>
          <w:fldChar w:fldCharType="separate"/>
        </w:r>
        <w:r>
          <w:t>5</w:t>
        </w:r>
        <w:r>
          <w:fldChar w:fldCharType="end"/>
        </w:r>
      </w:hyperlink>
    </w:p>
    <w:p>
      <w:pPr>
        <w:pStyle w:val="TOC1"/>
        <w:tabs>
          <w:tab w:val="right" w:leader="dot" w:pos="8306"/>
        </w:tabs>
      </w:pPr>
      <w:hyperlink w:anchor="_Toc6988" w:history="1">
        <w:r>
          <w:rPr>
            <w:rFonts w:ascii="仿宋" w:eastAsia="仿宋" w:hAnsi="仿宋" w:cs="仿宋" w:hint="eastAsia"/>
            <w:lang w:eastAsia="zh-CN"/>
          </w:rPr>
          <w:t>二、发展规划分析</w:t>
        </w:r>
        <w:r>
          <w:tab/>
        </w:r>
        <w:r>
          <w:fldChar w:fldCharType="begin"/>
        </w:r>
        <w:r>
          <w:instrText xml:space="preserve"> PAGEREF _Toc6988 \h </w:instrText>
        </w:r>
        <w:r>
          <w:fldChar w:fldCharType="separate"/>
        </w:r>
        <w:r>
          <w:t>6</w:t>
        </w:r>
        <w:r>
          <w:fldChar w:fldCharType="end"/>
        </w:r>
      </w:hyperlink>
    </w:p>
    <w:p>
      <w:pPr>
        <w:pStyle w:val="TOC2"/>
        <w:tabs>
          <w:tab w:val="right" w:leader="dot" w:pos="8306"/>
        </w:tabs>
      </w:pPr>
      <w:hyperlink w:anchor="_Toc19701" w:history="1">
        <w:r>
          <w:rPr>
            <w:rFonts w:ascii="仿宋" w:eastAsia="仿宋" w:hAnsi="仿宋" w:cs="仿宋" w:hint="eastAsia"/>
            <w:lang w:eastAsia="zh-CN"/>
          </w:rPr>
          <w:t>(一)、公司发展规划</w:t>
        </w:r>
        <w:r>
          <w:tab/>
        </w:r>
        <w:r>
          <w:fldChar w:fldCharType="begin"/>
        </w:r>
        <w:r>
          <w:instrText xml:space="preserve"> PAGEREF _Toc19701 \h </w:instrText>
        </w:r>
        <w:r>
          <w:fldChar w:fldCharType="separate"/>
        </w:r>
        <w:r>
          <w:t>6</w:t>
        </w:r>
        <w:r>
          <w:fldChar w:fldCharType="end"/>
        </w:r>
      </w:hyperlink>
    </w:p>
    <w:p>
      <w:pPr>
        <w:pStyle w:val="TOC2"/>
        <w:tabs>
          <w:tab w:val="right" w:leader="dot" w:pos="8306"/>
        </w:tabs>
      </w:pPr>
      <w:hyperlink w:anchor="_Toc21871" w:history="1">
        <w:r>
          <w:rPr>
            <w:rFonts w:ascii="仿宋" w:eastAsia="仿宋" w:hAnsi="仿宋" w:cs="仿宋" w:hint="eastAsia"/>
            <w:lang w:eastAsia="zh-CN"/>
          </w:rPr>
          <w:t>(二)、保障措施</w:t>
        </w:r>
        <w:r>
          <w:tab/>
        </w:r>
        <w:r>
          <w:fldChar w:fldCharType="begin"/>
        </w:r>
        <w:r>
          <w:instrText xml:space="preserve"> PAGEREF _Toc21871 \h </w:instrText>
        </w:r>
        <w:r>
          <w:fldChar w:fldCharType="separate"/>
        </w:r>
        <w:r>
          <w:t>8</w:t>
        </w:r>
        <w:r>
          <w:fldChar w:fldCharType="end"/>
        </w:r>
      </w:hyperlink>
    </w:p>
    <w:p>
      <w:pPr>
        <w:pStyle w:val="TOC1"/>
        <w:tabs>
          <w:tab w:val="right" w:leader="dot" w:pos="8306"/>
        </w:tabs>
      </w:pPr>
      <w:hyperlink w:anchor="_Toc9875" w:history="1">
        <w:r>
          <w:rPr>
            <w:rFonts w:ascii="仿宋" w:eastAsia="仿宋" w:hAnsi="仿宋" w:cs="仿宋" w:hint="eastAsia"/>
            <w:lang w:eastAsia="zh-CN"/>
          </w:rPr>
          <w:t>三、电磁阀：蒸汽电磁阀项目概论</w:t>
        </w:r>
        <w:r>
          <w:tab/>
        </w:r>
        <w:r>
          <w:fldChar w:fldCharType="begin"/>
        </w:r>
        <w:r>
          <w:instrText xml:space="preserve"> PAGEREF _Toc9875 \h </w:instrText>
        </w:r>
        <w:r>
          <w:fldChar w:fldCharType="separate"/>
        </w:r>
        <w:r>
          <w:t>9</w:t>
        </w:r>
        <w:r>
          <w:fldChar w:fldCharType="end"/>
        </w:r>
      </w:hyperlink>
    </w:p>
    <w:p>
      <w:pPr>
        <w:pStyle w:val="TOC2"/>
        <w:tabs>
          <w:tab w:val="right" w:leader="dot" w:pos="8306"/>
        </w:tabs>
      </w:pPr>
      <w:hyperlink w:anchor="_Toc27291" w:history="1">
        <w:r>
          <w:rPr>
            <w:rFonts w:ascii="仿宋" w:eastAsia="仿宋" w:hAnsi="仿宋" w:cs="仿宋" w:hint="eastAsia"/>
            <w:lang w:eastAsia="zh-CN"/>
          </w:rPr>
          <w:t>(一)、电磁阀：蒸汽电磁阀项目承办单位基本情况</w:t>
        </w:r>
        <w:r>
          <w:tab/>
        </w:r>
        <w:r>
          <w:fldChar w:fldCharType="begin"/>
        </w:r>
        <w:r>
          <w:instrText xml:space="preserve"> PAGEREF _Toc27291 \h </w:instrText>
        </w:r>
        <w:r>
          <w:fldChar w:fldCharType="separate"/>
        </w:r>
        <w:r>
          <w:t>9</w:t>
        </w:r>
        <w:r>
          <w:fldChar w:fldCharType="end"/>
        </w:r>
      </w:hyperlink>
    </w:p>
    <w:p>
      <w:pPr>
        <w:pStyle w:val="TOC2"/>
        <w:tabs>
          <w:tab w:val="right" w:leader="dot" w:pos="8306"/>
        </w:tabs>
      </w:pPr>
      <w:hyperlink w:anchor="_Toc21145" w:history="1">
        <w:r>
          <w:rPr>
            <w:rFonts w:ascii="仿宋" w:eastAsia="仿宋" w:hAnsi="仿宋" w:cs="仿宋" w:hint="eastAsia"/>
            <w:lang w:eastAsia="zh-CN"/>
          </w:rPr>
          <w:t>(二)、电磁阀：蒸汽电磁阀项目概况</w:t>
        </w:r>
        <w:r>
          <w:tab/>
        </w:r>
        <w:r>
          <w:fldChar w:fldCharType="begin"/>
        </w:r>
        <w:r>
          <w:instrText xml:space="preserve"> PAGEREF _Toc21145 \h </w:instrText>
        </w:r>
        <w:r>
          <w:fldChar w:fldCharType="separate"/>
        </w:r>
        <w:r>
          <w:t>9</w:t>
        </w:r>
        <w:r>
          <w:fldChar w:fldCharType="end"/>
        </w:r>
      </w:hyperlink>
    </w:p>
    <w:p>
      <w:pPr>
        <w:pStyle w:val="TOC2"/>
        <w:tabs>
          <w:tab w:val="right" w:leader="dot" w:pos="8306"/>
        </w:tabs>
      </w:pPr>
      <w:hyperlink w:anchor="_Toc12048" w:history="1">
        <w:r>
          <w:rPr>
            <w:rFonts w:ascii="仿宋" w:eastAsia="仿宋" w:hAnsi="仿宋" w:cs="仿宋" w:hint="eastAsia"/>
            <w:lang w:eastAsia="zh-CN"/>
          </w:rPr>
          <w:t>(三)、电磁阀：蒸汽电磁阀项目评价</w:t>
        </w:r>
        <w:r>
          <w:tab/>
        </w:r>
        <w:r>
          <w:fldChar w:fldCharType="begin"/>
        </w:r>
        <w:r>
          <w:instrText xml:space="preserve"> PAGEREF _Toc12048 \h </w:instrText>
        </w:r>
        <w:r>
          <w:fldChar w:fldCharType="separate"/>
        </w:r>
        <w:r>
          <w:t>10</w:t>
        </w:r>
        <w:r>
          <w:fldChar w:fldCharType="end"/>
        </w:r>
      </w:hyperlink>
    </w:p>
    <w:p>
      <w:pPr>
        <w:pStyle w:val="TOC2"/>
        <w:tabs>
          <w:tab w:val="right" w:leader="dot" w:pos="8306"/>
        </w:tabs>
      </w:pPr>
      <w:hyperlink w:anchor="_Toc2627" w:history="1">
        <w:r>
          <w:rPr>
            <w:rFonts w:ascii="仿宋" w:eastAsia="仿宋" w:hAnsi="仿宋" w:cs="仿宋" w:hint="eastAsia"/>
            <w:lang w:eastAsia="zh-CN"/>
          </w:rPr>
          <w:t>(四)、主要经济指标</w:t>
        </w:r>
        <w:r>
          <w:tab/>
        </w:r>
        <w:r>
          <w:fldChar w:fldCharType="begin"/>
        </w:r>
        <w:r>
          <w:instrText xml:space="preserve"> PAGEREF _Toc2627 \h </w:instrText>
        </w:r>
        <w:r>
          <w:fldChar w:fldCharType="separate"/>
        </w:r>
        <w:r>
          <w:t>10</w:t>
        </w:r>
        <w:r>
          <w:fldChar w:fldCharType="end"/>
        </w:r>
      </w:hyperlink>
    </w:p>
    <w:p>
      <w:pPr>
        <w:pStyle w:val="TOC1"/>
        <w:tabs>
          <w:tab w:val="right" w:leader="dot" w:pos="8306"/>
        </w:tabs>
      </w:pPr>
      <w:hyperlink w:anchor="_Toc23826" w:history="1">
        <w:r>
          <w:rPr>
            <w:rFonts w:ascii="仿宋" w:eastAsia="仿宋" w:hAnsi="仿宋" w:cs="仿宋" w:hint="eastAsia"/>
            <w:lang w:eastAsia="zh-CN"/>
          </w:rPr>
          <w:t>四、产品方案与建设规划</w:t>
        </w:r>
        <w:r>
          <w:tab/>
        </w:r>
        <w:r>
          <w:fldChar w:fldCharType="begin"/>
        </w:r>
        <w:r>
          <w:instrText xml:space="preserve"> PAGEREF _Toc23826 \h </w:instrText>
        </w:r>
        <w:r>
          <w:fldChar w:fldCharType="separate"/>
        </w:r>
        <w:r>
          <w:t>10</w:t>
        </w:r>
        <w:r>
          <w:fldChar w:fldCharType="end"/>
        </w:r>
      </w:hyperlink>
    </w:p>
    <w:p>
      <w:pPr>
        <w:pStyle w:val="TOC2"/>
        <w:tabs>
          <w:tab w:val="right" w:leader="dot" w:pos="8306"/>
        </w:tabs>
      </w:pPr>
      <w:hyperlink w:anchor="_Toc21725" w:history="1">
        <w:r>
          <w:rPr>
            <w:rFonts w:ascii="仿宋" w:eastAsia="仿宋" w:hAnsi="仿宋" w:cs="仿宋" w:hint="eastAsia"/>
            <w:lang w:eastAsia="zh-CN"/>
          </w:rPr>
          <w:t>(一)、电磁阀：蒸汽电磁阀项目场地规模</w:t>
        </w:r>
        <w:r>
          <w:tab/>
        </w:r>
        <w:r>
          <w:fldChar w:fldCharType="begin"/>
        </w:r>
        <w:r>
          <w:instrText xml:space="preserve"> PAGEREF _Toc21725 \h </w:instrText>
        </w:r>
        <w:r>
          <w:fldChar w:fldCharType="separate"/>
        </w:r>
        <w:r>
          <w:t>10</w:t>
        </w:r>
        <w:r>
          <w:fldChar w:fldCharType="end"/>
        </w:r>
      </w:hyperlink>
    </w:p>
    <w:p>
      <w:pPr>
        <w:pStyle w:val="TOC2"/>
        <w:tabs>
          <w:tab w:val="right" w:leader="dot" w:pos="8306"/>
        </w:tabs>
      </w:pPr>
      <w:hyperlink w:anchor="_Toc1161" w:history="1">
        <w:r>
          <w:rPr>
            <w:rFonts w:ascii="仿宋" w:eastAsia="仿宋" w:hAnsi="仿宋" w:cs="仿宋" w:hint="eastAsia"/>
            <w:lang w:eastAsia="zh-CN"/>
          </w:rPr>
          <w:t>(二)、产能规模</w:t>
        </w:r>
        <w:r>
          <w:tab/>
        </w:r>
        <w:r>
          <w:fldChar w:fldCharType="begin"/>
        </w:r>
        <w:r>
          <w:instrText xml:space="preserve"> PAGEREF _Toc1161 \h </w:instrText>
        </w:r>
        <w:r>
          <w:fldChar w:fldCharType="separate"/>
        </w:r>
        <w:r>
          <w:t>11</w:t>
        </w:r>
        <w:r>
          <w:fldChar w:fldCharType="end"/>
        </w:r>
      </w:hyperlink>
    </w:p>
    <w:p>
      <w:pPr>
        <w:pStyle w:val="TOC2"/>
        <w:tabs>
          <w:tab w:val="right" w:leader="dot" w:pos="8306"/>
        </w:tabs>
      </w:pPr>
      <w:hyperlink w:anchor="_Toc14668" w:history="1">
        <w:r>
          <w:rPr>
            <w:rFonts w:ascii="仿宋" w:eastAsia="仿宋" w:hAnsi="仿宋" w:cs="仿宋" w:hint="eastAsia"/>
            <w:lang w:eastAsia="zh-CN"/>
          </w:rPr>
          <w:t>(三)、产品规划方案及生产纲领</w:t>
        </w:r>
        <w:r>
          <w:tab/>
        </w:r>
        <w:r>
          <w:fldChar w:fldCharType="begin"/>
        </w:r>
        <w:r>
          <w:instrText xml:space="preserve"> PAGEREF _Toc14668 \h </w:instrText>
        </w:r>
        <w:r>
          <w:fldChar w:fldCharType="separate"/>
        </w:r>
        <w:r>
          <w:t>11</w:t>
        </w:r>
        <w:r>
          <w:fldChar w:fldCharType="end"/>
        </w:r>
      </w:hyperlink>
    </w:p>
    <w:p>
      <w:pPr>
        <w:pStyle w:val="TOC1"/>
        <w:tabs>
          <w:tab w:val="right" w:leader="dot" w:pos="8306"/>
        </w:tabs>
      </w:pPr>
      <w:hyperlink w:anchor="_Toc29917" w:history="1">
        <w:r>
          <w:rPr>
            <w:rFonts w:ascii="仿宋" w:eastAsia="仿宋" w:hAnsi="仿宋" w:cs="仿宋" w:hint="eastAsia"/>
            <w:lang w:eastAsia="zh-CN"/>
          </w:rPr>
          <w:t>五、项目监理与质量保证</w:t>
        </w:r>
        <w:r>
          <w:tab/>
        </w:r>
        <w:r>
          <w:fldChar w:fldCharType="begin"/>
        </w:r>
        <w:r>
          <w:instrText xml:space="preserve"> PAGEREF _Toc29917 \h </w:instrText>
        </w:r>
        <w:r>
          <w:fldChar w:fldCharType="separate"/>
        </w:r>
        <w:r>
          <w:t>12</w:t>
        </w:r>
        <w:r>
          <w:fldChar w:fldCharType="end"/>
        </w:r>
      </w:hyperlink>
    </w:p>
    <w:p>
      <w:pPr>
        <w:pStyle w:val="TOC2"/>
        <w:tabs>
          <w:tab w:val="right" w:leader="dot" w:pos="8306"/>
        </w:tabs>
      </w:pPr>
      <w:hyperlink w:anchor="_Toc1292" w:history="1">
        <w:r>
          <w:rPr>
            <w:rFonts w:ascii="仿宋" w:eastAsia="仿宋" w:hAnsi="仿宋" w:cs="仿宋" w:hint="eastAsia"/>
            <w:lang w:eastAsia="zh-CN"/>
          </w:rPr>
          <w:t>(一)、监理体系构建</w:t>
        </w:r>
        <w:r>
          <w:tab/>
        </w:r>
        <w:r>
          <w:fldChar w:fldCharType="begin"/>
        </w:r>
        <w:r>
          <w:instrText xml:space="preserve"> PAGEREF _Toc1292 \h </w:instrText>
        </w:r>
        <w:r>
          <w:fldChar w:fldCharType="separate"/>
        </w:r>
        <w:r>
          <w:t>12</w:t>
        </w:r>
        <w:r>
          <w:fldChar w:fldCharType="end"/>
        </w:r>
      </w:hyperlink>
    </w:p>
    <w:p>
      <w:pPr>
        <w:pStyle w:val="TOC2"/>
        <w:tabs>
          <w:tab w:val="right" w:leader="dot" w:pos="8306"/>
        </w:tabs>
      </w:pPr>
      <w:hyperlink w:anchor="_Toc23172" w:history="1">
        <w:r>
          <w:rPr>
            <w:rFonts w:ascii="仿宋" w:eastAsia="仿宋" w:hAnsi="仿宋" w:cs="仿宋" w:hint="eastAsia"/>
            <w:lang w:eastAsia="zh-CN"/>
          </w:rPr>
          <w:t>(二)、质量保证体系实施</w:t>
        </w:r>
        <w:r>
          <w:tab/>
        </w:r>
        <w:r>
          <w:fldChar w:fldCharType="begin"/>
        </w:r>
        <w:r>
          <w:instrText xml:space="preserve"> PAGEREF _Toc23172 \h </w:instrText>
        </w:r>
        <w:r>
          <w:fldChar w:fldCharType="separate"/>
        </w:r>
        <w:r>
          <w:t>13</w:t>
        </w:r>
        <w:r>
          <w:fldChar w:fldCharType="end"/>
        </w:r>
      </w:hyperlink>
    </w:p>
    <w:p>
      <w:pPr>
        <w:pStyle w:val="TOC2"/>
        <w:tabs>
          <w:tab w:val="right" w:leader="dot" w:pos="8306"/>
        </w:tabs>
      </w:pPr>
      <w:hyperlink w:anchor="_Toc7168" w:history="1">
        <w:r>
          <w:rPr>
            <w:rFonts w:ascii="仿宋" w:eastAsia="仿宋" w:hAnsi="仿宋" w:cs="仿宋" w:hint="eastAsia"/>
            <w:lang w:eastAsia="zh-CN"/>
          </w:rPr>
          <w:t>(三)、监理与质量控制流程</w:t>
        </w:r>
        <w:r>
          <w:tab/>
        </w:r>
        <w:r>
          <w:fldChar w:fldCharType="begin"/>
        </w:r>
        <w:r>
          <w:instrText xml:space="preserve"> PAGEREF _Toc7168 \h </w:instrText>
        </w:r>
        <w:r>
          <w:fldChar w:fldCharType="separate"/>
        </w:r>
        <w:r>
          <w:t>13</w:t>
        </w:r>
        <w:r>
          <w:fldChar w:fldCharType="end"/>
        </w:r>
      </w:hyperlink>
    </w:p>
    <w:p>
      <w:pPr>
        <w:pStyle w:val="TOC1"/>
        <w:tabs>
          <w:tab w:val="right" w:leader="dot" w:pos="8306"/>
        </w:tabs>
      </w:pPr>
      <w:hyperlink w:anchor="_Toc22033" w:history="1">
        <w:r>
          <w:rPr>
            <w:rFonts w:ascii="仿宋" w:eastAsia="仿宋" w:hAnsi="仿宋" w:cs="仿宋" w:hint="eastAsia"/>
            <w:lang w:eastAsia="zh-CN"/>
          </w:rPr>
          <w:t>六、电磁阀：蒸汽电磁阀项目工艺分析</w:t>
        </w:r>
        <w:r>
          <w:tab/>
        </w:r>
        <w:r>
          <w:fldChar w:fldCharType="begin"/>
        </w:r>
        <w:r>
          <w:instrText xml:space="preserve"> PAGEREF _Toc22033 \h </w:instrText>
        </w:r>
        <w:r>
          <w:fldChar w:fldCharType="separate"/>
        </w:r>
        <w:r>
          <w:t>14</w:t>
        </w:r>
        <w:r>
          <w:fldChar w:fldCharType="end"/>
        </w:r>
      </w:hyperlink>
    </w:p>
    <w:p>
      <w:pPr>
        <w:pStyle w:val="TOC2"/>
        <w:tabs>
          <w:tab w:val="right" w:leader="dot" w:pos="8306"/>
        </w:tabs>
      </w:pPr>
      <w:hyperlink w:anchor="_Toc8124" w:history="1">
        <w:r>
          <w:rPr>
            <w:rFonts w:ascii="仿宋" w:eastAsia="仿宋" w:hAnsi="仿宋" w:cs="仿宋" w:hint="eastAsia"/>
            <w:lang w:eastAsia="zh-CN"/>
          </w:rPr>
          <w:t>(一)、电磁阀：蒸汽电磁阀项目建设期原辅材料供应情况</w:t>
        </w:r>
        <w:r>
          <w:tab/>
        </w:r>
        <w:r>
          <w:fldChar w:fldCharType="begin"/>
        </w:r>
        <w:r>
          <w:instrText xml:space="preserve"> PAGEREF _Toc8124 \h </w:instrText>
        </w:r>
        <w:r>
          <w:fldChar w:fldCharType="separate"/>
        </w:r>
        <w:r>
          <w:t>14</w:t>
        </w:r>
        <w:r>
          <w:fldChar w:fldCharType="end"/>
        </w:r>
      </w:hyperlink>
    </w:p>
    <w:p>
      <w:pPr>
        <w:pStyle w:val="TOC2"/>
        <w:tabs>
          <w:tab w:val="right" w:leader="dot" w:pos="8306"/>
        </w:tabs>
      </w:pPr>
      <w:hyperlink w:anchor="_Toc16596" w:history="1">
        <w:r>
          <w:rPr>
            <w:rFonts w:ascii="仿宋" w:eastAsia="仿宋" w:hAnsi="仿宋" w:cs="仿宋" w:hint="eastAsia"/>
            <w:lang w:eastAsia="zh-CN"/>
          </w:rPr>
          <w:t>(二)、电磁阀：蒸汽电磁阀项目运营期原辅材料采购及管理</w:t>
        </w:r>
        <w:r>
          <w:tab/>
        </w:r>
        <w:r>
          <w:fldChar w:fldCharType="begin"/>
        </w:r>
        <w:r>
          <w:instrText xml:space="preserve"> PAGEREF _Toc16596 \h </w:instrText>
        </w:r>
        <w:r>
          <w:fldChar w:fldCharType="separate"/>
        </w:r>
        <w:r>
          <w:t>15</w:t>
        </w:r>
        <w:r>
          <w:fldChar w:fldCharType="end"/>
        </w:r>
      </w:hyperlink>
    </w:p>
    <w:p>
      <w:pPr>
        <w:pStyle w:val="TOC2"/>
        <w:tabs>
          <w:tab w:val="right" w:leader="dot" w:pos="8306"/>
        </w:tabs>
      </w:pPr>
      <w:hyperlink w:anchor="_Toc29238" w:history="1">
        <w:r>
          <w:rPr>
            <w:rFonts w:ascii="仿宋" w:eastAsia="仿宋" w:hAnsi="仿宋" w:cs="仿宋" w:hint="eastAsia"/>
            <w:lang w:eastAsia="zh-CN"/>
          </w:rPr>
          <w:t>(三)、技术管理特点</w:t>
        </w:r>
        <w:r>
          <w:tab/>
        </w:r>
        <w:r>
          <w:fldChar w:fldCharType="begin"/>
        </w:r>
        <w:r>
          <w:instrText xml:space="preserve"> PAGEREF _Toc29238 \h </w:instrText>
        </w:r>
        <w:r>
          <w:fldChar w:fldCharType="separate"/>
        </w:r>
        <w:r>
          <w:t>16</w:t>
        </w:r>
        <w:r>
          <w:fldChar w:fldCharType="end"/>
        </w:r>
      </w:hyperlink>
    </w:p>
    <w:p>
      <w:pPr>
        <w:pStyle w:val="TOC2"/>
        <w:tabs>
          <w:tab w:val="right" w:leader="dot" w:pos="8306"/>
        </w:tabs>
      </w:pPr>
      <w:hyperlink w:anchor="_Toc13118" w:history="1">
        <w:r>
          <w:rPr>
            <w:rFonts w:ascii="仿宋" w:eastAsia="仿宋" w:hAnsi="仿宋" w:cs="仿宋" w:hint="eastAsia"/>
            <w:lang w:eastAsia="zh-CN"/>
          </w:rPr>
          <w:t>(四)、电磁阀：蒸汽电磁阀项目工艺技术设计方案</w:t>
        </w:r>
        <w:r>
          <w:tab/>
        </w:r>
        <w:r>
          <w:fldChar w:fldCharType="begin"/>
        </w:r>
        <w:r>
          <w:instrText xml:space="preserve"> PAGEREF _Toc13118 \h </w:instrText>
        </w:r>
        <w:r>
          <w:fldChar w:fldCharType="separate"/>
        </w:r>
        <w:r>
          <w:t>17</w:t>
        </w:r>
        <w:r>
          <w:fldChar w:fldCharType="end"/>
        </w:r>
      </w:hyperlink>
    </w:p>
    <w:p>
      <w:pPr>
        <w:pStyle w:val="TOC2"/>
        <w:tabs>
          <w:tab w:val="right" w:leader="dot" w:pos="8306"/>
        </w:tabs>
      </w:pPr>
      <w:hyperlink w:anchor="_Toc30474" w:history="1">
        <w:r>
          <w:rPr>
            <w:rFonts w:ascii="仿宋" w:eastAsia="仿宋" w:hAnsi="仿宋" w:cs="仿宋" w:hint="eastAsia"/>
            <w:lang w:eastAsia="zh-CN"/>
          </w:rPr>
          <w:t>(五)、设备选型方案</w:t>
        </w:r>
        <w:r>
          <w:tab/>
        </w:r>
        <w:r>
          <w:fldChar w:fldCharType="begin"/>
        </w:r>
        <w:r>
          <w:instrText xml:space="preserve"> PAGEREF _Toc30474 \h </w:instrText>
        </w:r>
        <w:r>
          <w:fldChar w:fldCharType="separate"/>
        </w:r>
        <w:r>
          <w:t>19</w:t>
        </w:r>
        <w:r>
          <w:fldChar w:fldCharType="end"/>
        </w:r>
      </w:hyperlink>
    </w:p>
    <w:p>
      <w:pPr>
        <w:pStyle w:val="TOC1"/>
        <w:tabs>
          <w:tab w:val="right" w:leader="dot" w:pos="8306"/>
        </w:tabs>
      </w:pPr>
      <w:hyperlink w:anchor="_Toc17323" w:history="1">
        <w:r>
          <w:rPr>
            <w:rFonts w:ascii="仿宋" w:eastAsia="仿宋" w:hAnsi="仿宋" w:cs="仿宋" w:hint="eastAsia"/>
            <w:lang w:eastAsia="zh-CN"/>
          </w:rPr>
          <w:t>七、工程设计说明</w:t>
        </w:r>
        <w:r>
          <w:tab/>
        </w:r>
        <w:r>
          <w:fldChar w:fldCharType="begin"/>
        </w:r>
        <w:r>
          <w:instrText xml:space="preserve"> PAGEREF _Toc17323 \h </w:instrText>
        </w:r>
        <w:r>
          <w:fldChar w:fldCharType="separate"/>
        </w:r>
        <w:r>
          <w:t>20</w:t>
        </w:r>
        <w:r>
          <w:fldChar w:fldCharType="end"/>
        </w:r>
      </w:hyperlink>
    </w:p>
    <w:p>
      <w:pPr>
        <w:pStyle w:val="TOC2"/>
        <w:tabs>
          <w:tab w:val="right" w:leader="dot" w:pos="8306"/>
        </w:tabs>
      </w:pPr>
      <w:hyperlink w:anchor="_Toc20392" w:history="1">
        <w:r>
          <w:rPr>
            <w:rFonts w:ascii="仿宋" w:eastAsia="仿宋" w:hAnsi="仿宋" w:cs="仿宋" w:hint="eastAsia"/>
            <w:lang w:eastAsia="zh-CN"/>
          </w:rPr>
          <w:t>(一)、建筑工程设计原则</w:t>
        </w:r>
        <w:r>
          <w:tab/>
        </w:r>
        <w:r>
          <w:fldChar w:fldCharType="begin"/>
        </w:r>
        <w:r>
          <w:instrText xml:space="preserve"> PAGEREF _Toc20392 \h </w:instrText>
        </w:r>
        <w:r>
          <w:fldChar w:fldCharType="separate"/>
        </w:r>
        <w:r>
          <w:t>20</w:t>
        </w:r>
        <w:r>
          <w:fldChar w:fldCharType="end"/>
        </w:r>
      </w:hyperlink>
    </w:p>
    <w:p>
      <w:pPr>
        <w:pStyle w:val="TOC2"/>
        <w:tabs>
          <w:tab w:val="right" w:leader="dot" w:pos="8306"/>
        </w:tabs>
      </w:pPr>
      <w:hyperlink w:anchor="_Toc26692" w:history="1">
        <w:r>
          <w:rPr>
            <w:rFonts w:ascii="仿宋" w:eastAsia="仿宋" w:hAnsi="仿宋" w:cs="仿宋" w:hint="eastAsia"/>
            <w:lang w:eastAsia="zh-CN"/>
          </w:rPr>
          <w:t>(二)、电磁阀：蒸汽电磁阀项目工程建设标准规范</w:t>
        </w:r>
        <w:r>
          <w:tab/>
        </w:r>
        <w:r>
          <w:fldChar w:fldCharType="begin"/>
        </w:r>
        <w:r>
          <w:instrText xml:space="preserve"> PAGEREF _Toc26692 \h </w:instrText>
        </w:r>
        <w:r>
          <w:fldChar w:fldCharType="separate"/>
        </w:r>
        <w:r>
          <w:t>21</w:t>
        </w:r>
        <w:r>
          <w:fldChar w:fldCharType="end"/>
        </w:r>
      </w:hyperlink>
    </w:p>
    <w:p>
      <w:pPr>
        <w:pStyle w:val="TOC2"/>
        <w:tabs>
          <w:tab w:val="right" w:leader="dot" w:pos="8306"/>
        </w:tabs>
      </w:pPr>
      <w:hyperlink w:anchor="_Toc29223" w:history="1">
        <w:r>
          <w:rPr>
            <w:rFonts w:ascii="仿宋" w:eastAsia="仿宋" w:hAnsi="仿宋" w:cs="仿宋" w:hint="eastAsia"/>
            <w:lang w:eastAsia="zh-CN"/>
          </w:rPr>
          <w:t>(三)、电磁阀：蒸汽电磁阀项目总平面设计要求</w:t>
        </w:r>
        <w:r>
          <w:tab/>
        </w:r>
        <w:r>
          <w:fldChar w:fldCharType="begin"/>
        </w:r>
        <w:r>
          <w:instrText xml:space="preserve"> PAGEREF _Toc29223 \h </w:instrText>
        </w:r>
        <w:r>
          <w:fldChar w:fldCharType="separate"/>
        </w:r>
        <w:r>
          <w:t>23</w:t>
        </w:r>
        <w:r>
          <w:fldChar w:fldCharType="end"/>
        </w:r>
      </w:hyperlink>
    </w:p>
    <w:p>
      <w:pPr>
        <w:pStyle w:val="TOC2"/>
        <w:tabs>
          <w:tab w:val="right" w:leader="dot" w:pos="8306"/>
        </w:tabs>
      </w:pPr>
      <w:hyperlink w:anchor="_Toc32013" w:history="1">
        <w:r>
          <w:rPr>
            <w:rFonts w:ascii="仿宋" w:eastAsia="仿宋" w:hAnsi="仿宋" w:cs="仿宋" w:hint="eastAsia"/>
            <w:lang w:eastAsia="zh-CN"/>
          </w:rPr>
          <w:t>(四)、土建工程设计年限及安全等级</w:t>
        </w:r>
        <w:r>
          <w:tab/>
        </w:r>
        <w:r>
          <w:fldChar w:fldCharType="begin"/>
        </w:r>
        <w:r>
          <w:instrText xml:space="preserve"> PAGEREF _Toc32013 \h </w:instrText>
        </w:r>
        <w:r>
          <w:fldChar w:fldCharType="separate"/>
        </w:r>
        <w:r>
          <w:t>24</w:t>
        </w:r>
        <w:r>
          <w:fldChar w:fldCharType="end"/>
        </w:r>
      </w:hyperlink>
    </w:p>
    <w:p>
      <w:pPr>
        <w:pStyle w:val="TOC2"/>
        <w:tabs>
          <w:tab w:val="right" w:leader="dot" w:pos="8306"/>
        </w:tabs>
      </w:pPr>
      <w:hyperlink w:anchor="_Toc14234" w:history="1">
        <w:r>
          <w:rPr>
            <w:rFonts w:ascii="仿宋" w:eastAsia="仿宋" w:hAnsi="仿宋" w:cs="仿宋" w:hint="eastAsia"/>
            <w:lang w:eastAsia="zh-CN"/>
          </w:rPr>
          <w:t>(五)、建筑工程设计总体要求</w:t>
        </w:r>
        <w:r>
          <w:tab/>
        </w:r>
        <w:r>
          <w:fldChar w:fldCharType="begin"/>
        </w:r>
        <w:r>
          <w:instrText xml:space="preserve"> PAGEREF _Toc14234 \h </w:instrText>
        </w:r>
        <w:r>
          <w:fldChar w:fldCharType="separate"/>
        </w:r>
        <w:r>
          <w:t>25</w:t>
        </w:r>
        <w:r>
          <w:fldChar w:fldCharType="end"/>
        </w:r>
      </w:hyperlink>
    </w:p>
    <w:p>
      <w:pPr>
        <w:pStyle w:val="TOC2"/>
        <w:tabs>
          <w:tab w:val="right" w:leader="dot" w:pos="8306"/>
        </w:tabs>
      </w:pPr>
      <w:hyperlink w:anchor="_Toc14183" w:history="1">
        <w:r>
          <w:rPr>
            <w:rFonts w:ascii="仿宋" w:eastAsia="仿宋" w:hAnsi="仿宋" w:cs="仿宋" w:hint="eastAsia"/>
            <w:lang w:eastAsia="zh-CN"/>
          </w:rPr>
          <w:t>(六)、土建工程建设指标</w:t>
        </w:r>
        <w:r>
          <w:tab/>
        </w:r>
        <w:r>
          <w:fldChar w:fldCharType="begin"/>
        </w:r>
        <w:r>
          <w:instrText xml:space="preserve"> PAGEREF _Toc14183 \h </w:instrText>
        </w:r>
        <w:r>
          <w:fldChar w:fldCharType="separate"/>
        </w:r>
        <w:r>
          <w:t>27</w:t>
        </w:r>
        <w:r>
          <w:fldChar w:fldCharType="end"/>
        </w:r>
      </w:hyperlink>
    </w:p>
    <w:p>
      <w:pPr>
        <w:pStyle w:val="TOC1"/>
        <w:tabs>
          <w:tab w:val="right" w:leader="dot" w:pos="8306"/>
        </w:tabs>
      </w:pPr>
      <w:hyperlink w:anchor="_Toc9748" w:history="1">
        <w:r>
          <w:rPr>
            <w:rFonts w:ascii="仿宋" w:eastAsia="仿宋" w:hAnsi="仿宋" w:cs="仿宋" w:hint="eastAsia"/>
            <w:lang w:eastAsia="zh-CN"/>
          </w:rPr>
          <w:t>八、实施安排</w:t>
        </w:r>
        <w:r>
          <w:tab/>
        </w:r>
        <w:r>
          <w:fldChar w:fldCharType="begin"/>
        </w:r>
        <w:r>
          <w:instrText xml:space="preserve"> PAGEREF _Toc9748 \h </w:instrText>
        </w:r>
        <w:r>
          <w:fldChar w:fldCharType="separate"/>
        </w:r>
        <w:r>
          <w:t>28</w:t>
        </w:r>
        <w:r>
          <w:fldChar w:fldCharType="end"/>
        </w:r>
      </w:hyperlink>
    </w:p>
    <w:p>
      <w:pPr>
        <w:pStyle w:val="TOC2"/>
        <w:tabs>
          <w:tab w:val="right" w:leader="dot" w:pos="8306"/>
        </w:tabs>
      </w:pPr>
      <w:hyperlink w:anchor="_Toc7101" w:history="1">
        <w:r>
          <w:rPr>
            <w:rFonts w:ascii="仿宋" w:eastAsia="仿宋" w:hAnsi="仿宋" w:cs="仿宋" w:hint="eastAsia"/>
            <w:lang w:eastAsia="zh-CN"/>
          </w:rPr>
          <w:t>(一)、建设周期</w:t>
        </w:r>
        <w:r>
          <w:tab/>
        </w:r>
        <w:r>
          <w:fldChar w:fldCharType="begin"/>
        </w:r>
        <w:r>
          <w:instrText xml:space="preserve"> PAGEREF _Toc7101 \h </w:instrText>
        </w:r>
        <w:r>
          <w:fldChar w:fldCharType="separate"/>
        </w:r>
        <w:r>
          <w:t>28</w:t>
        </w:r>
        <w:r>
          <w:fldChar w:fldCharType="end"/>
        </w:r>
      </w:hyperlink>
    </w:p>
    <w:p>
      <w:pPr>
        <w:pStyle w:val="TOC2"/>
        <w:tabs>
          <w:tab w:val="right" w:leader="dot" w:pos="8306"/>
        </w:tabs>
      </w:pPr>
      <w:hyperlink w:anchor="_Toc23717" w:history="1">
        <w:r>
          <w:rPr>
            <w:rFonts w:ascii="仿宋" w:eastAsia="仿宋" w:hAnsi="仿宋" w:cs="仿宋" w:hint="eastAsia"/>
            <w:lang w:eastAsia="zh-CN"/>
          </w:rPr>
          <w:t>(二)、建设进度</w:t>
        </w:r>
        <w:r>
          <w:tab/>
        </w:r>
        <w:r>
          <w:fldChar w:fldCharType="begin"/>
        </w:r>
        <w:r>
          <w:instrText xml:space="preserve"> PAGEREF _Toc23717 \h </w:instrText>
        </w:r>
        <w:r>
          <w:fldChar w:fldCharType="separate"/>
        </w:r>
        <w:r>
          <w:t>29</w:t>
        </w:r>
        <w:r>
          <w:fldChar w:fldCharType="end"/>
        </w:r>
      </w:hyperlink>
    </w:p>
    <w:p>
      <w:pPr>
        <w:pStyle w:val="TOC2"/>
        <w:tabs>
          <w:tab w:val="right" w:leader="dot" w:pos="8306"/>
        </w:tabs>
      </w:pPr>
      <w:hyperlink w:anchor="_Toc27561" w:history="1">
        <w:r>
          <w:rPr>
            <w:rFonts w:ascii="仿宋" w:eastAsia="仿宋" w:hAnsi="仿宋" w:cs="仿宋" w:hint="eastAsia"/>
            <w:lang w:eastAsia="zh-CN"/>
          </w:rPr>
          <w:t>(三)、进度安排注意事项</w:t>
        </w:r>
        <w:r>
          <w:tab/>
        </w:r>
        <w:r>
          <w:fldChar w:fldCharType="begin"/>
        </w:r>
        <w:r>
          <w:instrText xml:space="preserve"> PAGEREF _Toc27561 \h </w:instrText>
        </w:r>
        <w:r>
          <w:fldChar w:fldCharType="separate"/>
        </w:r>
        <w:r>
          <w:t>31</w:t>
        </w:r>
        <w:r>
          <w:fldChar w:fldCharType="end"/>
        </w:r>
      </w:hyperlink>
    </w:p>
    <w:p>
      <w:pPr>
        <w:pStyle w:val="TOC2"/>
        <w:tabs>
          <w:tab w:val="right" w:leader="dot" w:pos="8306"/>
        </w:tabs>
      </w:pPr>
      <w:hyperlink w:anchor="_Toc27414" w:history="1">
        <w:r>
          <w:rPr>
            <w:rFonts w:ascii="仿宋" w:eastAsia="仿宋" w:hAnsi="仿宋" w:cs="仿宋" w:hint="eastAsia"/>
            <w:lang w:eastAsia="zh-CN"/>
          </w:rPr>
          <w:t>(四)、人力资源配置</w:t>
        </w:r>
        <w:r>
          <w:tab/>
        </w:r>
        <w:r>
          <w:fldChar w:fldCharType="begin"/>
        </w:r>
        <w:r>
          <w:instrText xml:space="preserve"> PAGEREF _Toc27414 \h </w:instrText>
        </w:r>
        <w:r>
          <w:fldChar w:fldCharType="separate"/>
        </w:r>
        <w:r>
          <w:t>32</w:t>
        </w:r>
        <w:r>
          <w:fldChar w:fldCharType="end"/>
        </w:r>
      </w:hyperlink>
    </w:p>
    <w:p>
      <w:pPr>
        <w:pStyle w:val="TOC2"/>
        <w:tabs>
          <w:tab w:val="right" w:leader="dot" w:pos="8306"/>
        </w:tabs>
      </w:pPr>
      <w:hyperlink w:anchor="_Toc16978" w:history="1">
        <w:r>
          <w:rPr>
            <w:rFonts w:ascii="仿宋" w:eastAsia="仿宋" w:hAnsi="仿宋" w:cs="仿宋" w:hint="eastAsia"/>
            <w:lang w:eastAsia="zh-CN"/>
          </w:rPr>
          <w:t>(五)、员工培训</w:t>
        </w:r>
        <w:r>
          <w:tab/>
        </w:r>
        <w:r>
          <w:fldChar w:fldCharType="begin"/>
        </w:r>
        <w:r>
          <w:instrText xml:space="preserve"> PAGEREF _Toc16978 \h </w:instrText>
        </w:r>
        <w:r>
          <w:fldChar w:fldCharType="separate"/>
        </w:r>
        <w:r>
          <w:t>34</w:t>
        </w:r>
        <w:r>
          <w:fldChar w:fldCharType="end"/>
        </w:r>
      </w:hyperlink>
    </w:p>
    <w:p>
      <w:pPr>
        <w:pStyle w:val="TOC2"/>
        <w:tabs>
          <w:tab w:val="right" w:leader="dot" w:pos="8306"/>
        </w:tabs>
      </w:pPr>
      <w:hyperlink w:anchor="_Toc27462" w:history="1">
        <w:r>
          <w:rPr>
            <w:rFonts w:ascii="仿宋" w:eastAsia="仿宋" w:hAnsi="仿宋" w:cs="仿宋" w:hint="eastAsia"/>
            <w:lang w:eastAsia="zh-CN"/>
          </w:rPr>
          <w:t>(六)、电磁阀：蒸汽电磁阀项目实施保障</w:t>
        </w:r>
        <w:r>
          <w:tab/>
        </w:r>
        <w:r>
          <w:fldChar w:fldCharType="begin"/>
        </w:r>
        <w:r>
          <w:instrText xml:space="preserve"> PAGEREF _Toc27462 \h </w:instrText>
        </w:r>
        <w:r>
          <w:fldChar w:fldCharType="separate"/>
        </w:r>
        <w:r>
          <w:t>37</w:t>
        </w:r>
        <w:r>
          <w:fldChar w:fldCharType="end"/>
        </w:r>
      </w:hyperlink>
    </w:p>
    <w:p>
      <w:pPr>
        <w:pStyle w:val="TOC1"/>
        <w:tabs>
          <w:tab w:val="right" w:leader="dot" w:pos="8306"/>
        </w:tabs>
      </w:pPr>
      <w:hyperlink w:anchor="_Toc5852" w:history="1">
        <w:r>
          <w:rPr>
            <w:rFonts w:ascii="仿宋" w:eastAsia="仿宋" w:hAnsi="仿宋" w:cs="仿宋" w:hint="eastAsia"/>
            <w:lang w:eastAsia="zh-CN"/>
          </w:rPr>
          <w:t>九、发展规划分析</w:t>
        </w:r>
        <w:r>
          <w:tab/>
        </w:r>
        <w:r>
          <w:fldChar w:fldCharType="begin"/>
        </w:r>
        <w:r>
          <w:instrText xml:space="preserve"> PAGEREF _Toc5852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04" w:history="1">
        <w:r>
          <w:rPr>
            <w:rFonts w:ascii="仿宋" w:eastAsia="仿宋" w:hAnsi="仿宋" w:cs="仿宋" w:hint="eastAsia"/>
            <w:lang w:eastAsia="zh-CN"/>
          </w:rPr>
          <w:t>(一)、公司发展规划</w:t>
        </w:r>
        <w:r>
          <w:tab/>
        </w:r>
        <w:r>
          <w:fldChar w:fldCharType="begin"/>
        </w:r>
        <w:r>
          <w:instrText xml:space="preserve"> PAGEREF _Toc18804 \h </w:instrText>
        </w:r>
        <w:r>
          <w:fldChar w:fldCharType="separate"/>
        </w:r>
        <w:r>
          <w:t>39</w:t>
        </w:r>
        <w:r>
          <w:fldChar w:fldCharType="end"/>
        </w:r>
      </w:hyperlink>
    </w:p>
    <w:p>
      <w:pPr>
        <w:pStyle w:val="TOC2"/>
        <w:tabs>
          <w:tab w:val="right" w:leader="dot" w:pos="8306"/>
        </w:tabs>
      </w:pPr>
      <w:hyperlink w:anchor="_Toc22418" w:history="1">
        <w:r>
          <w:rPr>
            <w:rFonts w:ascii="仿宋" w:eastAsia="仿宋" w:hAnsi="仿宋" w:cs="仿宋" w:hint="eastAsia"/>
            <w:lang w:eastAsia="zh-CN"/>
          </w:rPr>
          <w:t>(二)、保障措施</w:t>
        </w:r>
        <w:r>
          <w:tab/>
        </w:r>
        <w:r>
          <w:fldChar w:fldCharType="begin"/>
        </w:r>
        <w:r>
          <w:instrText xml:space="preserve"> PAGEREF _Toc22418 \h </w:instrText>
        </w:r>
        <w:r>
          <w:fldChar w:fldCharType="separate"/>
        </w:r>
        <w:r>
          <w:t>40</w:t>
        </w:r>
        <w:r>
          <w:fldChar w:fldCharType="end"/>
        </w:r>
      </w:hyperlink>
    </w:p>
    <w:p>
      <w:pPr>
        <w:pStyle w:val="TOC1"/>
        <w:tabs>
          <w:tab w:val="right" w:leader="dot" w:pos="8306"/>
        </w:tabs>
      </w:pPr>
      <w:hyperlink w:anchor="_Toc10678" w:history="1">
        <w:r>
          <w:rPr>
            <w:rFonts w:ascii="仿宋" w:eastAsia="仿宋" w:hAnsi="仿宋" w:cs="仿宋" w:hint="eastAsia"/>
            <w:lang w:eastAsia="zh-CN"/>
          </w:rPr>
          <w:t>十、安全评价结论</w:t>
        </w:r>
        <w:r>
          <w:tab/>
        </w:r>
        <w:r>
          <w:fldChar w:fldCharType="begin"/>
        </w:r>
        <w:r>
          <w:instrText xml:space="preserve"> PAGEREF _Toc10678 \h </w:instrText>
        </w:r>
        <w:r>
          <w:fldChar w:fldCharType="separate"/>
        </w:r>
        <w:r>
          <w:t>43</w:t>
        </w:r>
        <w:r>
          <w:fldChar w:fldCharType="end"/>
        </w:r>
      </w:hyperlink>
    </w:p>
    <w:p>
      <w:pPr>
        <w:pStyle w:val="TOC2"/>
        <w:tabs>
          <w:tab w:val="right" w:leader="dot" w:pos="8306"/>
        </w:tabs>
      </w:pPr>
      <w:hyperlink w:anchor="_Toc13120" w:history="1">
        <w:r>
          <w:rPr>
            <w:rFonts w:ascii="仿宋" w:eastAsia="仿宋" w:hAnsi="仿宋" w:cs="仿宋" w:hint="eastAsia"/>
            <w:lang w:eastAsia="zh-CN"/>
          </w:rPr>
          <w:t>(一)、危险、有害因素辨识与分析结论</w:t>
        </w:r>
        <w:r>
          <w:tab/>
        </w:r>
        <w:r>
          <w:fldChar w:fldCharType="begin"/>
        </w:r>
        <w:r>
          <w:instrText xml:space="preserve"> PAGEREF _Toc13120 \h </w:instrText>
        </w:r>
        <w:r>
          <w:fldChar w:fldCharType="separate"/>
        </w:r>
        <w:r>
          <w:t>43</w:t>
        </w:r>
        <w:r>
          <w:fldChar w:fldCharType="end"/>
        </w:r>
      </w:hyperlink>
    </w:p>
    <w:p>
      <w:pPr>
        <w:pStyle w:val="TOC2"/>
        <w:tabs>
          <w:tab w:val="right" w:leader="dot" w:pos="8306"/>
        </w:tabs>
      </w:pPr>
      <w:hyperlink w:anchor="_Toc30324" w:history="1">
        <w:r>
          <w:rPr>
            <w:rFonts w:ascii="仿宋" w:eastAsia="仿宋" w:hAnsi="仿宋" w:cs="仿宋" w:hint="eastAsia"/>
            <w:lang w:eastAsia="zh-CN"/>
          </w:rPr>
          <w:t>(二)、分析评价综述</w:t>
        </w:r>
        <w:r>
          <w:tab/>
        </w:r>
        <w:r>
          <w:fldChar w:fldCharType="begin"/>
        </w:r>
        <w:r>
          <w:instrText xml:space="preserve"> PAGEREF _Toc30324 \h </w:instrText>
        </w:r>
        <w:r>
          <w:fldChar w:fldCharType="separate"/>
        </w:r>
        <w:r>
          <w:t>44</w:t>
        </w:r>
        <w:r>
          <w:fldChar w:fldCharType="end"/>
        </w:r>
      </w:hyperlink>
    </w:p>
    <w:p>
      <w:pPr>
        <w:pStyle w:val="TOC2"/>
        <w:tabs>
          <w:tab w:val="right" w:leader="dot" w:pos="8306"/>
        </w:tabs>
      </w:pPr>
      <w:hyperlink w:anchor="_Toc11854" w:history="1">
        <w:r>
          <w:rPr>
            <w:rFonts w:ascii="仿宋" w:eastAsia="仿宋" w:hAnsi="仿宋" w:cs="仿宋" w:hint="eastAsia"/>
            <w:lang w:eastAsia="zh-CN"/>
          </w:rPr>
          <w:t>(三)、应重视的安全对策措施建议</w:t>
        </w:r>
        <w:r>
          <w:tab/>
        </w:r>
        <w:r>
          <w:fldChar w:fldCharType="begin"/>
        </w:r>
        <w:r>
          <w:instrText xml:space="preserve"> PAGEREF _Toc11854 \h </w:instrText>
        </w:r>
        <w:r>
          <w:fldChar w:fldCharType="separate"/>
        </w:r>
        <w:r>
          <w:t>45</w:t>
        </w:r>
        <w:r>
          <w:fldChar w:fldCharType="end"/>
        </w:r>
      </w:hyperlink>
    </w:p>
    <w:p>
      <w:pPr>
        <w:pStyle w:val="TOC2"/>
        <w:tabs>
          <w:tab w:val="right" w:leader="dot" w:pos="8306"/>
        </w:tabs>
      </w:pPr>
      <w:hyperlink w:anchor="_Toc24464" w:history="1">
        <w:r>
          <w:rPr>
            <w:rFonts w:ascii="仿宋" w:eastAsia="仿宋" w:hAnsi="仿宋" w:cs="仿宋" w:hint="eastAsia"/>
            <w:lang w:eastAsia="zh-CN"/>
          </w:rPr>
          <w:t>(四)、总体评价结论</w:t>
        </w:r>
        <w:r>
          <w:tab/>
        </w:r>
        <w:r>
          <w:fldChar w:fldCharType="begin"/>
        </w:r>
        <w:r>
          <w:instrText xml:space="preserve"> PAGEREF _Toc24464 \h </w:instrText>
        </w:r>
        <w:r>
          <w:fldChar w:fldCharType="separate"/>
        </w:r>
        <w:r>
          <w:t>46</w:t>
        </w:r>
        <w:r>
          <w:fldChar w:fldCharType="end"/>
        </w:r>
      </w:hyperlink>
    </w:p>
    <w:p>
      <w:pPr>
        <w:pStyle w:val="TOC1"/>
        <w:tabs>
          <w:tab w:val="right" w:leader="dot" w:pos="8306"/>
        </w:tabs>
      </w:pPr>
      <w:hyperlink w:anchor="_Toc27084" w:history="1">
        <w:r>
          <w:rPr>
            <w:rFonts w:ascii="仿宋" w:eastAsia="仿宋" w:hAnsi="仿宋" w:cs="仿宋" w:hint="eastAsia"/>
            <w:lang w:eastAsia="zh-CN"/>
          </w:rPr>
          <w:t>十一、电磁阀：蒸汽电磁阀行业市场地位与竞争战略</w:t>
        </w:r>
        <w:r>
          <w:tab/>
        </w:r>
        <w:r>
          <w:fldChar w:fldCharType="begin"/>
        </w:r>
        <w:r>
          <w:instrText xml:space="preserve"> PAGEREF _Toc27084 \h </w:instrText>
        </w:r>
        <w:r>
          <w:fldChar w:fldCharType="separate"/>
        </w:r>
        <w:r>
          <w:t>46</w:t>
        </w:r>
        <w:r>
          <w:fldChar w:fldCharType="end"/>
        </w:r>
      </w:hyperlink>
    </w:p>
    <w:p>
      <w:pPr>
        <w:pStyle w:val="TOC2"/>
        <w:tabs>
          <w:tab w:val="right" w:leader="dot" w:pos="8306"/>
        </w:tabs>
      </w:pPr>
      <w:hyperlink w:anchor="_Toc14273" w:history="1">
        <w:r>
          <w:rPr>
            <w:rFonts w:ascii="仿宋" w:eastAsia="仿宋" w:hAnsi="仿宋" w:cs="仿宋" w:hint="eastAsia"/>
            <w:lang w:eastAsia="zh-CN"/>
          </w:rPr>
          <w:t>(一)、市场地位</w:t>
        </w:r>
        <w:r>
          <w:tab/>
        </w:r>
        <w:r>
          <w:fldChar w:fldCharType="begin"/>
        </w:r>
        <w:r>
          <w:instrText xml:space="preserve"> PAGEREF _Toc14273 \h </w:instrText>
        </w:r>
        <w:r>
          <w:fldChar w:fldCharType="separate"/>
        </w:r>
        <w:r>
          <w:t>46</w:t>
        </w:r>
        <w:r>
          <w:fldChar w:fldCharType="end"/>
        </w:r>
      </w:hyperlink>
    </w:p>
    <w:p>
      <w:pPr>
        <w:pStyle w:val="TOC2"/>
        <w:tabs>
          <w:tab w:val="right" w:leader="dot" w:pos="8306"/>
        </w:tabs>
      </w:pPr>
      <w:hyperlink w:anchor="_Toc29651" w:history="1">
        <w:r>
          <w:rPr>
            <w:rFonts w:ascii="仿宋" w:eastAsia="仿宋" w:hAnsi="仿宋" w:cs="仿宋" w:hint="eastAsia"/>
            <w:lang w:eastAsia="zh-CN"/>
          </w:rPr>
          <w:t>(二)、竞争战略</w:t>
        </w:r>
        <w:r>
          <w:tab/>
        </w:r>
        <w:r>
          <w:fldChar w:fldCharType="begin"/>
        </w:r>
        <w:r>
          <w:instrText xml:space="preserve"> PAGEREF _Toc29651 \h </w:instrText>
        </w:r>
        <w:r>
          <w:fldChar w:fldCharType="separate"/>
        </w:r>
        <w:r>
          <w:t>47</w:t>
        </w:r>
        <w:r>
          <w:fldChar w:fldCharType="end"/>
        </w:r>
      </w:hyperlink>
    </w:p>
    <w:p>
      <w:pPr>
        <w:pStyle w:val="TOC1"/>
        <w:tabs>
          <w:tab w:val="right" w:leader="dot" w:pos="8306"/>
        </w:tabs>
      </w:pPr>
      <w:hyperlink w:anchor="_Toc18939" w:history="1">
        <w:r>
          <w:rPr>
            <w:rFonts w:ascii="仿宋" w:eastAsia="仿宋" w:hAnsi="仿宋" w:cs="仿宋" w:hint="eastAsia"/>
            <w:lang w:eastAsia="zh-CN"/>
          </w:rPr>
          <w:t>十二、竞争分析</w:t>
        </w:r>
        <w:r>
          <w:tab/>
        </w:r>
        <w:r>
          <w:fldChar w:fldCharType="begin"/>
        </w:r>
        <w:r>
          <w:instrText xml:space="preserve"> PAGEREF _Toc18939 \h </w:instrText>
        </w:r>
        <w:r>
          <w:fldChar w:fldCharType="separate"/>
        </w:r>
        <w:r>
          <w:t>48</w:t>
        </w:r>
        <w:r>
          <w:fldChar w:fldCharType="end"/>
        </w:r>
      </w:hyperlink>
    </w:p>
    <w:p>
      <w:pPr>
        <w:pStyle w:val="TOC2"/>
        <w:tabs>
          <w:tab w:val="right" w:leader="dot" w:pos="8306"/>
        </w:tabs>
      </w:pPr>
      <w:hyperlink w:anchor="_Toc29662" w:history="1">
        <w:r>
          <w:rPr>
            <w:rFonts w:ascii="仿宋" w:eastAsia="仿宋" w:hAnsi="仿宋" w:cs="仿宋" w:hint="eastAsia"/>
            <w:lang w:eastAsia="zh-CN"/>
          </w:rPr>
          <w:t>(一)、主要竞争对手</w:t>
        </w:r>
        <w:r>
          <w:tab/>
        </w:r>
        <w:r>
          <w:fldChar w:fldCharType="begin"/>
        </w:r>
        <w:r>
          <w:instrText xml:space="preserve"> PAGEREF _Toc29662 \h </w:instrText>
        </w:r>
        <w:r>
          <w:fldChar w:fldCharType="separate"/>
        </w:r>
        <w:r>
          <w:t>48</w:t>
        </w:r>
        <w:r>
          <w:fldChar w:fldCharType="end"/>
        </w:r>
      </w:hyperlink>
    </w:p>
    <w:p>
      <w:pPr>
        <w:pStyle w:val="TOC2"/>
        <w:tabs>
          <w:tab w:val="right" w:leader="dot" w:pos="8306"/>
        </w:tabs>
      </w:pPr>
      <w:hyperlink w:anchor="_Toc20177" w:history="1">
        <w:r>
          <w:rPr>
            <w:rFonts w:ascii="仿宋" w:eastAsia="仿宋" w:hAnsi="仿宋" w:cs="仿宋" w:hint="eastAsia"/>
            <w:lang w:eastAsia="zh-CN"/>
          </w:rPr>
          <w:t>(二)、竞争对手分析</w:t>
        </w:r>
        <w:r>
          <w:tab/>
        </w:r>
        <w:r>
          <w:fldChar w:fldCharType="begin"/>
        </w:r>
        <w:r>
          <w:instrText xml:space="preserve"> PAGEREF _Toc20177 \h </w:instrText>
        </w:r>
        <w:r>
          <w:fldChar w:fldCharType="separate"/>
        </w:r>
        <w:r>
          <w:t>48</w:t>
        </w:r>
        <w:r>
          <w:fldChar w:fldCharType="end"/>
        </w:r>
      </w:hyperlink>
    </w:p>
    <w:p>
      <w:pPr>
        <w:pStyle w:val="TOC2"/>
        <w:tabs>
          <w:tab w:val="right" w:leader="dot" w:pos="8306"/>
        </w:tabs>
      </w:pPr>
      <w:hyperlink w:anchor="_Toc23312" w:history="1">
        <w:r>
          <w:rPr>
            <w:rFonts w:ascii="仿宋" w:eastAsia="仿宋" w:hAnsi="仿宋" w:cs="仿宋" w:hint="eastAsia"/>
            <w:lang w:eastAsia="zh-CN"/>
          </w:rPr>
          <w:t>(三)、竞争优势与劣势</w:t>
        </w:r>
        <w:r>
          <w:tab/>
        </w:r>
        <w:r>
          <w:fldChar w:fldCharType="begin"/>
        </w:r>
        <w:r>
          <w:instrText xml:space="preserve"> PAGEREF _Toc23312 \h </w:instrText>
        </w:r>
        <w:r>
          <w:fldChar w:fldCharType="separate"/>
        </w:r>
        <w:r>
          <w:t>48</w:t>
        </w:r>
        <w:r>
          <w:fldChar w:fldCharType="end"/>
        </w:r>
      </w:hyperlink>
    </w:p>
    <w:p>
      <w:pPr>
        <w:pStyle w:val="TOC2"/>
        <w:tabs>
          <w:tab w:val="right" w:leader="dot" w:pos="8306"/>
        </w:tabs>
      </w:pPr>
      <w:hyperlink w:anchor="_Toc10809" w:history="1">
        <w:r>
          <w:rPr>
            <w:rFonts w:ascii="仿宋" w:eastAsia="仿宋" w:hAnsi="仿宋" w:cs="仿宋" w:hint="eastAsia"/>
            <w:lang w:eastAsia="zh-CN"/>
          </w:rPr>
          <w:t>(四)、竞争对策</w:t>
        </w:r>
        <w:r>
          <w:tab/>
        </w:r>
        <w:r>
          <w:fldChar w:fldCharType="begin"/>
        </w:r>
        <w:r>
          <w:instrText xml:space="preserve"> PAGEREF _Toc10809 \h </w:instrText>
        </w:r>
        <w:r>
          <w:fldChar w:fldCharType="separate"/>
        </w:r>
        <w:r>
          <w:t>48</w:t>
        </w:r>
        <w:r>
          <w:fldChar w:fldCharType="end"/>
        </w:r>
      </w:hyperlink>
    </w:p>
    <w:p>
      <w:pPr>
        <w:pStyle w:val="TOC1"/>
        <w:tabs>
          <w:tab w:val="right" w:leader="dot" w:pos="8306"/>
        </w:tabs>
      </w:pPr>
      <w:hyperlink w:anchor="_Toc16255" w:history="1">
        <w:r>
          <w:rPr>
            <w:rFonts w:ascii="仿宋" w:eastAsia="仿宋" w:hAnsi="仿宋" w:cs="仿宋" w:hint="eastAsia"/>
            <w:lang w:eastAsia="zh-CN"/>
          </w:rPr>
          <w:t>十三、风险评估</w:t>
        </w:r>
        <w:r>
          <w:tab/>
        </w:r>
        <w:r>
          <w:fldChar w:fldCharType="begin"/>
        </w:r>
        <w:r>
          <w:instrText xml:space="preserve"> PAGEREF _Toc16255 \h </w:instrText>
        </w:r>
        <w:r>
          <w:fldChar w:fldCharType="separate"/>
        </w:r>
        <w:r>
          <w:t>49</w:t>
        </w:r>
        <w:r>
          <w:fldChar w:fldCharType="end"/>
        </w:r>
      </w:hyperlink>
    </w:p>
    <w:p>
      <w:pPr>
        <w:pStyle w:val="TOC2"/>
        <w:tabs>
          <w:tab w:val="right" w:leader="dot" w:pos="8306"/>
        </w:tabs>
      </w:pPr>
      <w:hyperlink w:anchor="_Toc7192" w:history="1">
        <w:r>
          <w:rPr>
            <w:rFonts w:ascii="仿宋" w:eastAsia="仿宋" w:hAnsi="仿宋" w:cs="仿宋" w:hint="eastAsia"/>
            <w:lang w:eastAsia="zh-CN"/>
          </w:rPr>
          <w:t>(一)、电磁阀：蒸汽电磁阀项目风险分析</w:t>
        </w:r>
        <w:r>
          <w:tab/>
        </w:r>
        <w:r>
          <w:fldChar w:fldCharType="begin"/>
        </w:r>
        <w:r>
          <w:instrText xml:space="preserve"> PAGEREF _Toc7192 \h </w:instrText>
        </w:r>
        <w:r>
          <w:fldChar w:fldCharType="separate"/>
        </w:r>
        <w:r>
          <w:t>49</w:t>
        </w:r>
        <w:r>
          <w:fldChar w:fldCharType="end"/>
        </w:r>
      </w:hyperlink>
    </w:p>
    <w:p>
      <w:pPr>
        <w:pStyle w:val="TOC2"/>
        <w:tabs>
          <w:tab w:val="right" w:leader="dot" w:pos="8306"/>
        </w:tabs>
      </w:pPr>
      <w:hyperlink w:anchor="_Toc763" w:history="1">
        <w:r>
          <w:rPr>
            <w:rFonts w:ascii="仿宋" w:eastAsia="仿宋" w:hAnsi="仿宋" w:cs="仿宋" w:hint="eastAsia"/>
            <w:lang w:eastAsia="zh-CN"/>
          </w:rPr>
          <w:t>(二)、电磁阀：蒸汽电磁阀项目风险对策</w:t>
        </w:r>
        <w:r>
          <w:tab/>
        </w:r>
        <w:r>
          <w:fldChar w:fldCharType="begin"/>
        </w:r>
        <w:r>
          <w:instrText xml:space="preserve"> PAGEREF _Toc763 \h </w:instrText>
        </w:r>
        <w:r>
          <w:fldChar w:fldCharType="separate"/>
        </w:r>
        <w:r>
          <w:t>50</w:t>
        </w:r>
        <w:r>
          <w:fldChar w:fldCharType="end"/>
        </w:r>
      </w:hyperlink>
    </w:p>
    <w:p>
      <w:pPr>
        <w:pStyle w:val="TOC1"/>
        <w:tabs>
          <w:tab w:val="right" w:leader="dot" w:pos="8306"/>
        </w:tabs>
      </w:pPr>
      <w:hyperlink w:anchor="_Toc8829" w:history="1">
        <w:r>
          <w:rPr>
            <w:rFonts w:ascii="仿宋" w:eastAsia="仿宋" w:hAnsi="仿宋" w:cs="仿宋" w:hint="eastAsia"/>
            <w:lang w:eastAsia="zh-CN"/>
          </w:rPr>
          <w:t>十四、电磁阀：蒸汽电磁阀组织市场分析</w:t>
        </w:r>
        <w:r>
          <w:tab/>
        </w:r>
        <w:r>
          <w:fldChar w:fldCharType="begin"/>
        </w:r>
        <w:r>
          <w:instrText xml:space="preserve"> PAGEREF _Toc8829 \h </w:instrText>
        </w:r>
        <w:r>
          <w:fldChar w:fldCharType="separate"/>
        </w:r>
        <w:r>
          <w:t>51</w:t>
        </w:r>
        <w:r>
          <w:fldChar w:fldCharType="end"/>
        </w:r>
      </w:hyperlink>
    </w:p>
    <w:p>
      <w:pPr>
        <w:pStyle w:val="TOC2"/>
        <w:tabs>
          <w:tab w:val="right" w:leader="dot" w:pos="8306"/>
        </w:tabs>
      </w:pPr>
      <w:hyperlink w:anchor="_Toc10473" w:history="1">
        <w:r>
          <w:rPr>
            <w:rFonts w:ascii="仿宋" w:eastAsia="仿宋" w:hAnsi="仿宋" w:cs="仿宋" w:hint="eastAsia"/>
            <w:lang w:eastAsia="zh-CN"/>
          </w:rPr>
          <w:t>(一)、组织结构</w:t>
        </w:r>
        <w:r>
          <w:tab/>
        </w:r>
        <w:r>
          <w:fldChar w:fldCharType="begin"/>
        </w:r>
        <w:r>
          <w:instrText xml:space="preserve"> PAGEREF _Toc10473 \h </w:instrText>
        </w:r>
        <w:r>
          <w:fldChar w:fldCharType="separate"/>
        </w:r>
        <w:r>
          <w:t>51</w:t>
        </w:r>
        <w:r>
          <w:fldChar w:fldCharType="end"/>
        </w:r>
      </w:hyperlink>
    </w:p>
    <w:p>
      <w:pPr>
        <w:pStyle w:val="TOC2"/>
        <w:tabs>
          <w:tab w:val="right" w:leader="dot" w:pos="8306"/>
        </w:tabs>
      </w:pPr>
      <w:hyperlink w:anchor="_Toc636" w:history="1">
        <w:r>
          <w:rPr>
            <w:rFonts w:ascii="仿宋" w:eastAsia="仿宋" w:hAnsi="仿宋" w:cs="仿宋" w:hint="eastAsia"/>
            <w:lang w:eastAsia="zh-CN"/>
          </w:rPr>
          <w:t>(二)、决策机制</w:t>
        </w:r>
        <w:r>
          <w:tab/>
        </w:r>
        <w:r>
          <w:fldChar w:fldCharType="begin"/>
        </w:r>
        <w:r>
          <w:instrText xml:space="preserve"> PAGEREF _Toc636 \h </w:instrText>
        </w:r>
        <w:r>
          <w:fldChar w:fldCharType="separate"/>
        </w:r>
        <w:r>
          <w:t>52</w:t>
        </w:r>
        <w:r>
          <w:fldChar w:fldCharType="end"/>
        </w:r>
      </w:hyperlink>
    </w:p>
    <w:p>
      <w:pPr>
        <w:pStyle w:val="TOC2"/>
        <w:tabs>
          <w:tab w:val="right" w:leader="dot" w:pos="8306"/>
        </w:tabs>
      </w:pPr>
      <w:hyperlink w:anchor="_Toc7216" w:history="1">
        <w:r>
          <w:rPr>
            <w:rFonts w:ascii="仿宋" w:eastAsia="仿宋" w:hAnsi="仿宋" w:cs="仿宋" w:hint="eastAsia"/>
            <w:lang w:eastAsia="zh-CN"/>
          </w:rPr>
          <w:t>(三)、企业文化</w:t>
        </w:r>
        <w:r>
          <w:tab/>
        </w:r>
        <w:r>
          <w:fldChar w:fldCharType="begin"/>
        </w:r>
        <w:r>
          <w:instrText xml:space="preserve"> PAGEREF _Toc7216 \h </w:instrText>
        </w:r>
        <w:r>
          <w:fldChar w:fldCharType="separate"/>
        </w:r>
        <w:r>
          <w:t>53</w:t>
        </w:r>
        <w:r>
          <w:fldChar w:fldCharType="end"/>
        </w:r>
      </w:hyperlink>
    </w:p>
    <w:p>
      <w:pPr>
        <w:pStyle w:val="TOC2"/>
        <w:tabs>
          <w:tab w:val="right" w:leader="dot" w:pos="8306"/>
        </w:tabs>
      </w:pPr>
      <w:hyperlink w:anchor="_Toc21757" w:history="1">
        <w:r>
          <w:rPr>
            <w:rFonts w:ascii="仿宋" w:eastAsia="仿宋" w:hAnsi="仿宋" w:cs="仿宋" w:hint="eastAsia"/>
            <w:lang w:eastAsia="zh-CN"/>
          </w:rPr>
          <w:t>(四)、供应商关系</w:t>
        </w:r>
        <w:r>
          <w:tab/>
        </w:r>
        <w:r>
          <w:fldChar w:fldCharType="begin"/>
        </w:r>
        <w:r>
          <w:instrText xml:space="preserve"> PAGEREF _Toc21757 \h </w:instrText>
        </w:r>
        <w:r>
          <w:fldChar w:fldCharType="separate"/>
        </w:r>
        <w:r>
          <w:t>54</w:t>
        </w:r>
        <w:r>
          <w:fldChar w:fldCharType="end"/>
        </w:r>
      </w:hyperlink>
    </w:p>
    <w:p>
      <w:pPr>
        <w:pStyle w:val="TOC1"/>
        <w:tabs>
          <w:tab w:val="right" w:leader="dot" w:pos="8306"/>
        </w:tabs>
      </w:pPr>
      <w:hyperlink w:anchor="_Toc27975" w:history="1">
        <w:r>
          <w:rPr>
            <w:rFonts w:ascii="仿宋" w:eastAsia="仿宋" w:hAnsi="仿宋" w:cs="仿宋" w:hint="eastAsia"/>
            <w:lang w:eastAsia="zh-CN"/>
          </w:rPr>
          <w:t>十五、竞争分析</w:t>
        </w:r>
        <w:r>
          <w:tab/>
        </w:r>
        <w:r>
          <w:fldChar w:fldCharType="begin"/>
        </w:r>
        <w:r>
          <w:instrText xml:space="preserve"> PAGEREF _Toc27975 \h </w:instrText>
        </w:r>
        <w:r>
          <w:fldChar w:fldCharType="separate"/>
        </w:r>
        <w:r>
          <w:t>56</w:t>
        </w:r>
        <w:r>
          <w:fldChar w:fldCharType="end"/>
        </w:r>
      </w:hyperlink>
    </w:p>
    <w:p>
      <w:pPr>
        <w:pStyle w:val="TOC2"/>
        <w:tabs>
          <w:tab w:val="right" w:leader="dot" w:pos="8306"/>
        </w:tabs>
      </w:pPr>
      <w:hyperlink w:anchor="_Toc7944" w:history="1">
        <w:r>
          <w:rPr>
            <w:rFonts w:ascii="仿宋" w:eastAsia="仿宋" w:hAnsi="仿宋" w:cs="仿宋" w:hint="eastAsia"/>
            <w:lang w:eastAsia="zh-CN"/>
          </w:rPr>
          <w:t>(一)、主要竞争对手概述</w:t>
        </w:r>
        <w:r>
          <w:tab/>
        </w:r>
        <w:r>
          <w:fldChar w:fldCharType="begin"/>
        </w:r>
        <w:r>
          <w:instrText xml:space="preserve"> PAGEREF _Toc7944 \h </w:instrText>
        </w:r>
        <w:r>
          <w:fldChar w:fldCharType="separate"/>
        </w:r>
        <w:r>
          <w:t>56</w:t>
        </w:r>
        <w:r>
          <w:fldChar w:fldCharType="end"/>
        </w:r>
      </w:hyperlink>
    </w:p>
    <w:p>
      <w:pPr>
        <w:pStyle w:val="TOC2"/>
        <w:tabs>
          <w:tab w:val="right" w:leader="dot" w:pos="8306"/>
        </w:tabs>
      </w:pPr>
      <w:hyperlink w:anchor="_Toc4571" w:history="1">
        <w:r>
          <w:rPr>
            <w:rFonts w:ascii="仿宋" w:eastAsia="仿宋" w:hAnsi="仿宋" w:cs="仿宋" w:hint="eastAsia"/>
            <w:lang w:eastAsia="zh-CN"/>
          </w:rPr>
          <w:t>(二)、竞争对手优势和劣势分析</w:t>
        </w:r>
        <w:r>
          <w:tab/>
        </w:r>
        <w:r>
          <w:fldChar w:fldCharType="begin"/>
        </w:r>
        <w:r>
          <w:instrText xml:space="preserve"> PAGEREF _Toc4571 \h </w:instrText>
        </w:r>
        <w:r>
          <w:fldChar w:fldCharType="separate"/>
        </w:r>
        <w:r>
          <w:t>57</w:t>
        </w:r>
        <w:r>
          <w:fldChar w:fldCharType="end"/>
        </w:r>
      </w:hyperlink>
    </w:p>
    <w:p>
      <w:pPr>
        <w:pStyle w:val="TOC2"/>
        <w:tabs>
          <w:tab w:val="right" w:leader="dot" w:pos="8306"/>
        </w:tabs>
      </w:pPr>
      <w:hyperlink w:anchor="_Toc31049" w:history="1">
        <w:r>
          <w:rPr>
            <w:rFonts w:ascii="仿宋" w:eastAsia="仿宋" w:hAnsi="仿宋" w:cs="仿宋" w:hint="eastAsia"/>
            <w:lang w:eastAsia="zh-CN"/>
          </w:rPr>
          <w:t>(三)、市场份额和竞争定位</w:t>
        </w:r>
        <w:r>
          <w:tab/>
        </w:r>
        <w:r>
          <w:fldChar w:fldCharType="begin"/>
        </w:r>
        <w:r>
          <w:instrText xml:space="preserve"> PAGEREF _Toc31049 \h </w:instrText>
        </w:r>
        <w:r>
          <w:fldChar w:fldCharType="separate"/>
        </w:r>
        <w:r>
          <w:t>60</w:t>
        </w:r>
        <w:r>
          <w:fldChar w:fldCharType="end"/>
        </w:r>
      </w:hyperlink>
    </w:p>
    <w:p>
      <w:pPr>
        <w:pStyle w:val="TOC2"/>
        <w:tabs>
          <w:tab w:val="right" w:leader="dot" w:pos="8306"/>
        </w:tabs>
      </w:pPr>
      <w:hyperlink w:anchor="_Toc15035" w:history="1">
        <w:r>
          <w:rPr>
            <w:rFonts w:ascii="仿宋" w:eastAsia="仿宋" w:hAnsi="仿宋" w:cs="仿宋" w:hint="eastAsia"/>
            <w:lang w:eastAsia="zh-CN"/>
          </w:rPr>
          <w:t>(四)、竞争策略和反应计划</w:t>
        </w:r>
        <w:r>
          <w:tab/>
        </w:r>
        <w:r>
          <w:fldChar w:fldCharType="begin"/>
        </w:r>
        <w:r>
          <w:instrText xml:space="preserve"> PAGEREF _Toc15035 \h </w:instrText>
        </w:r>
        <w:r>
          <w:fldChar w:fldCharType="separate"/>
        </w:r>
        <w:r>
          <w:t>61</w:t>
        </w:r>
        <w:r>
          <w:fldChar w:fldCharType="end"/>
        </w:r>
      </w:hyperlink>
    </w:p>
    <w:p>
      <w:pPr>
        <w:pStyle w:val="TOC2"/>
        <w:tabs>
          <w:tab w:val="right" w:leader="dot" w:pos="8306"/>
        </w:tabs>
      </w:pPr>
      <w:hyperlink w:anchor="_Toc10468" w:history="1">
        <w:r>
          <w:rPr>
            <w:rFonts w:ascii="仿宋" w:eastAsia="仿宋" w:hAnsi="仿宋" w:cs="仿宋" w:hint="eastAsia"/>
            <w:lang w:eastAsia="zh-CN"/>
          </w:rPr>
          <w:t>(五)、创新和差异化战略</w:t>
        </w:r>
        <w:r>
          <w:tab/>
        </w:r>
        <w:r>
          <w:fldChar w:fldCharType="begin"/>
        </w:r>
        <w:r>
          <w:instrText xml:space="preserve"> PAGEREF _Toc10468 \h </w:instrText>
        </w:r>
        <w:r>
          <w:fldChar w:fldCharType="separate"/>
        </w:r>
        <w:r>
          <w:t>63</w:t>
        </w:r>
        <w:r>
          <w:fldChar w:fldCharType="end"/>
        </w:r>
      </w:hyperlink>
    </w:p>
    <w:p>
      <w:pPr>
        <w:pStyle w:val="TOC1"/>
        <w:tabs>
          <w:tab w:val="right" w:leader="dot" w:pos="8306"/>
        </w:tabs>
      </w:pPr>
      <w:hyperlink w:anchor="_Toc14809" w:history="1">
        <w:r>
          <w:rPr>
            <w:rFonts w:ascii="仿宋" w:eastAsia="仿宋" w:hAnsi="仿宋" w:cs="仿宋" w:hint="eastAsia"/>
            <w:lang w:eastAsia="zh-CN"/>
          </w:rPr>
          <w:t>十六、国际化战略</w:t>
        </w:r>
        <w:r>
          <w:tab/>
        </w:r>
        <w:r>
          <w:fldChar w:fldCharType="begin"/>
        </w:r>
        <w:r>
          <w:instrText xml:space="preserve"> PAGEREF _Toc14809 \h </w:instrText>
        </w:r>
        <w:r>
          <w:fldChar w:fldCharType="separate"/>
        </w:r>
        <w:r>
          <w:t>65</w:t>
        </w:r>
        <w:r>
          <w:fldChar w:fldCharType="end"/>
        </w:r>
      </w:hyperlink>
    </w:p>
    <w:p>
      <w:pPr>
        <w:pStyle w:val="TOC2"/>
        <w:tabs>
          <w:tab w:val="right" w:leader="dot" w:pos="8306"/>
        </w:tabs>
      </w:pPr>
      <w:hyperlink w:anchor="_Toc23515" w:history="1">
        <w:r>
          <w:rPr>
            <w:rFonts w:ascii="仿宋" w:eastAsia="仿宋" w:hAnsi="仿宋" w:cs="仿宋" w:hint="eastAsia"/>
            <w:lang w:eastAsia="zh-CN"/>
          </w:rPr>
          <w:t>(一)、国际市场分析</w:t>
        </w:r>
        <w:r>
          <w:tab/>
        </w:r>
        <w:r>
          <w:fldChar w:fldCharType="begin"/>
        </w:r>
        <w:r>
          <w:instrText xml:space="preserve"> PAGEREF _Toc23515 \h </w:instrText>
        </w:r>
        <w:r>
          <w:fldChar w:fldCharType="separate"/>
        </w:r>
        <w:r>
          <w:t>65</w:t>
        </w:r>
        <w:r>
          <w:fldChar w:fldCharType="end"/>
        </w:r>
      </w:hyperlink>
    </w:p>
    <w:p>
      <w:pPr>
        <w:pStyle w:val="TOC2"/>
        <w:tabs>
          <w:tab w:val="right" w:leader="dot" w:pos="8306"/>
        </w:tabs>
      </w:pPr>
      <w:hyperlink w:anchor="_Toc421" w:history="1">
        <w:r>
          <w:rPr>
            <w:rFonts w:ascii="仿宋" w:eastAsia="仿宋" w:hAnsi="仿宋" w:cs="仿宋" w:hint="eastAsia"/>
            <w:lang w:eastAsia="zh-CN"/>
          </w:rPr>
          <w:t>(二)、出口与国际业务发展计划</w:t>
        </w:r>
        <w:r>
          <w:tab/>
        </w:r>
        <w:r>
          <w:fldChar w:fldCharType="begin"/>
        </w:r>
        <w:r>
          <w:instrText xml:space="preserve"> PAGEREF _Toc421 \h </w:instrText>
        </w:r>
        <w:r>
          <w:fldChar w:fldCharType="separate"/>
        </w:r>
        <w:r>
          <w:t>67</w:t>
        </w:r>
        <w:r>
          <w:fldChar w:fldCharType="end"/>
        </w:r>
      </w:hyperlink>
    </w:p>
    <w:p>
      <w:pPr>
        <w:pStyle w:val="TOC2"/>
        <w:tabs>
          <w:tab w:val="right" w:leader="dot" w:pos="8306"/>
        </w:tabs>
      </w:pPr>
      <w:hyperlink w:anchor="_Toc3461" w:history="1">
        <w:r>
          <w:rPr>
            <w:rFonts w:ascii="仿宋" w:eastAsia="仿宋" w:hAnsi="仿宋" w:cs="仿宋" w:hint="eastAsia"/>
            <w:lang w:eastAsia="zh-CN"/>
          </w:rPr>
          <w:t>(三)、跨国合作与风险管理</w:t>
        </w:r>
        <w:r>
          <w:tab/>
        </w:r>
        <w:r>
          <w:fldChar w:fldCharType="begin"/>
        </w:r>
        <w:r>
          <w:instrText xml:space="preserve"> PAGEREF _Toc3461 \h </w:instrText>
        </w:r>
        <w:r>
          <w:fldChar w:fldCharType="separate"/>
        </w:r>
        <w:r>
          <w:t>69</w:t>
        </w:r>
        <w:r>
          <w:fldChar w:fldCharType="end"/>
        </w:r>
      </w:hyperlink>
    </w:p>
    <w:p>
      <w:pPr>
        <w:pStyle w:val="TOC1"/>
        <w:tabs>
          <w:tab w:val="right" w:leader="dot" w:pos="8306"/>
        </w:tabs>
      </w:pPr>
      <w:hyperlink w:anchor="_Toc20506" w:history="1">
        <w:r>
          <w:rPr>
            <w:rFonts w:ascii="仿宋" w:eastAsia="仿宋" w:hAnsi="仿宋" w:cs="仿宋" w:hint="eastAsia"/>
            <w:lang w:eastAsia="zh-CN"/>
          </w:rPr>
          <w:t>十七、环境和生态影响分析</w:t>
        </w:r>
        <w:r>
          <w:tab/>
        </w:r>
        <w:r>
          <w:fldChar w:fldCharType="begin"/>
        </w:r>
        <w:r>
          <w:instrText xml:space="preserve"> PAGEREF _Toc20506 \h </w:instrText>
        </w:r>
        <w:r>
          <w:fldChar w:fldCharType="separate"/>
        </w:r>
        <w:r>
          <w:t>71</w:t>
        </w:r>
        <w:r>
          <w:fldChar w:fldCharType="end"/>
        </w:r>
      </w:hyperlink>
    </w:p>
    <w:p>
      <w:pPr>
        <w:pStyle w:val="TOC2"/>
        <w:tabs>
          <w:tab w:val="right" w:leader="dot" w:pos="8306"/>
        </w:tabs>
      </w:pPr>
      <w:hyperlink w:anchor="_Toc31727" w:history="1">
        <w:r>
          <w:rPr>
            <w:rFonts w:ascii="仿宋" w:eastAsia="仿宋" w:hAnsi="仿宋" w:cs="仿宋" w:hint="eastAsia"/>
            <w:lang w:eastAsia="zh-CN"/>
          </w:rPr>
          <w:t>(一)、环境和生态现状</w:t>
        </w:r>
        <w:r>
          <w:tab/>
        </w:r>
        <w:r>
          <w:fldChar w:fldCharType="begin"/>
        </w:r>
        <w:r>
          <w:instrText xml:space="preserve"> PAGEREF _Toc31727 \h </w:instrText>
        </w:r>
        <w:r>
          <w:fldChar w:fldCharType="separate"/>
        </w:r>
        <w:r>
          <w:t>71</w:t>
        </w:r>
        <w:r>
          <w:fldChar w:fldCharType="end"/>
        </w:r>
      </w:hyperlink>
    </w:p>
    <w:p>
      <w:pPr>
        <w:pStyle w:val="TOC2"/>
        <w:tabs>
          <w:tab w:val="right" w:leader="dot" w:pos="8306"/>
        </w:tabs>
      </w:pPr>
      <w:hyperlink w:anchor="_Toc27427" w:history="1">
        <w:r>
          <w:rPr>
            <w:rFonts w:ascii="仿宋" w:eastAsia="仿宋" w:hAnsi="仿宋" w:cs="仿宋" w:hint="eastAsia"/>
            <w:lang w:eastAsia="zh-CN"/>
          </w:rPr>
          <w:t>(二)、生态环境影响分析</w:t>
        </w:r>
        <w:r>
          <w:tab/>
        </w:r>
        <w:r>
          <w:fldChar w:fldCharType="begin"/>
        </w:r>
        <w:r>
          <w:instrText xml:space="preserve"> PAGEREF _Toc27427 \h </w:instrText>
        </w:r>
        <w:r>
          <w:fldChar w:fldCharType="separate"/>
        </w:r>
        <w:r>
          <w:t>71</w:t>
        </w:r>
        <w:r>
          <w:fldChar w:fldCharType="end"/>
        </w:r>
      </w:hyperlink>
    </w:p>
    <w:p>
      <w:pPr>
        <w:pStyle w:val="TOC2"/>
        <w:tabs>
          <w:tab w:val="right" w:leader="dot" w:pos="8306"/>
        </w:tabs>
      </w:pPr>
      <w:hyperlink w:anchor="_Toc7457" w:history="1">
        <w:r>
          <w:rPr>
            <w:rFonts w:ascii="仿宋" w:eastAsia="仿宋" w:hAnsi="仿宋" w:cs="仿宋" w:hint="eastAsia"/>
            <w:lang w:eastAsia="zh-CN"/>
          </w:rPr>
          <w:t>(三)、生态环境保护措施</w:t>
        </w:r>
        <w:r>
          <w:tab/>
        </w:r>
        <w:r>
          <w:fldChar w:fldCharType="begin"/>
        </w:r>
        <w:r>
          <w:instrText xml:space="preserve"> PAGEREF _Toc7457 \h </w:instrText>
        </w:r>
        <w:r>
          <w:fldChar w:fldCharType="separate"/>
        </w:r>
        <w:r>
          <w:t>72</w:t>
        </w:r>
        <w:r>
          <w:fldChar w:fldCharType="end"/>
        </w:r>
      </w:hyperlink>
    </w:p>
    <w:p>
      <w:pPr>
        <w:pStyle w:val="TOC2"/>
        <w:tabs>
          <w:tab w:val="right" w:leader="dot" w:pos="8306"/>
        </w:tabs>
      </w:pPr>
      <w:hyperlink w:anchor="_Toc16714" w:history="1">
        <w:r>
          <w:rPr>
            <w:rFonts w:ascii="仿宋" w:eastAsia="仿宋" w:hAnsi="仿宋" w:cs="仿宋" w:hint="eastAsia"/>
            <w:lang w:eastAsia="zh-CN"/>
          </w:rPr>
          <w:t>(四)、地质灾害影响分析</w:t>
        </w:r>
        <w:r>
          <w:tab/>
        </w:r>
        <w:r>
          <w:fldChar w:fldCharType="begin"/>
        </w:r>
        <w:r>
          <w:instrText xml:space="preserve"> PAGEREF _Toc16714 \h </w:instrText>
        </w:r>
        <w:r>
          <w:fldChar w:fldCharType="separate"/>
        </w:r>
        <w:r>
          <w:t>75</w:t>
        </w:r>
        <w:r>
          <w:fldChar w:fldCharType="end"/>
        </w:r>
      </w:hyperlink>
    </w:p>
    <w:p>
      <w:pPr>
        <w:pStyle w:val="TOC2"/>
        <w:tabs>
          <w:tab w:val="right" w:leader="dot" w:pos="8306"/>
        </w:tabs>
      </w:pPr>
      <w:hyperlink w:anchor="_Toc15253" w:history="1">
        <w:r>
          <w:rPr>
            <w:rFonts w:ascii="仿宋" w:eastAsia="仿宋" w:hAnsi="仿宋" w:cs="仿宋" w:hint="eastAsia"/>
            <w:lang w:eastAsia="zh-CN"/>
          </w:rPr>
          <w:t>(五)、特殊环境影响</w:t>
        </w:r>
        <w:r>
          <w:tab/>
        </w:r>
        <w:r>
          <w:fldChar w:fldCharType="begin"/>
        </w:r>
        <w:r>
          <w:instrText xml:space="preserve"> PAGEREF _Toc15253 \h </w:instrText>
        </w:r>
        <w:r>
          <w:fldChar w:fldCharType="separate"/>
        </w:r>
        <w:r>
          <w:t>76</w:t>
        </w:r>
        <w:r>
          <w:fldChar w:fldCharType="end"/>
        </w:r>
      </w:hyperlink>
    </w:p>
    <w:p>
      <w:pPr>
        <w:pStyle w:val="TOC1"/>
        <w:tabs>
          <w:tab w:val="right" w:leader="dot" w:pos="8306"/>
        </w:tabs>
      </w:pPr>
      <w:hyperlink w:anchor="_Toc6356" w:history="1">
        <w:r>
          <w:rPr>
            <w:rFonts w:ascii="仿宋" w:eastAsia="仿宋" w:hAnsi="仿宋" w:cs="仿宋" w:hint="eastAsia"/>
            <w:lang w:eastAsia="zh-CN"/>
          </w:rPr>
          <w:t>十八、安全与环境投资</w:t>
        </w:r>
        <w:r>
          <w:tab/>
        </w:r>
        <w:r>
          <w:fldChar w:fldCharType="begin"/>
        </w:r>
        <w:r>
          <w:instrText xml:space="preserve"> PAGEREF _Toc6356 \h </w:instrText>
        </w:r>
        <w:r>
          <w:fldChar w:fldCharType="separate"/>
        </w:r>
        <w:r>
          <w:t>77</w:t>
        </w:r>
        <w:r>
          <w:fldChar w:fldCharType="end"/>
        </w:r>
      </w:hyperlink>
    </w:p>
    <w:p>
      <w:pPr>
        <w:pStyle w:val="TOC2"/>
        <w:tabs>
          <w:tab w:val="right" w:leader="dot" w:pos="8306"/>
        </w:tabs>
      </w:pPr>
      <w:hyperlink w:anchor="_Toc23398" w:history="1">
        <w:r>
          <w:rPr>
            <w:rFonts w:ascii="仿宋" w:eastAsia="仿宋" w:hAnsi="仿宋" w:cs="仿宋" w:hint="eastAsia"/>
            <w:lang w:eastAsia="zh-CN"/>
          </w:rPr>
          <w:t>(一)、投资计划</w:t>
        </w:r>
        <w:r>
          <w:tab/>
        </w:r>
        <w:r>
          <w:fldChar w:fldCharType="begin"/>
        </w:r>
        <w:r>
          <w:instrText xml:space="preserve"> PAGEREF _Toc23398 \h </w:instrText>
        </w:r>
        <w:r>
          <w:fldChar w:fldCharType="separate"/>
        </w:r>
        <w:r>
          <w:t>77</w:t>
        </w:r>
        <w:r>
          <w:fldChar w:fldCharType="end"/>
        </w:r>
      </w:hyperlink>
    </w:p>
    <w:p>
      <w:pPr>
        <w:pStyle w:val="TOC2"/>
        <w:tabs>
          <w:tab w:val="right" w:leader="dot" w:pos="8306"/>
        </w:tabs>
      </w:pPr>
      <w:hyperlink w:anchor="_Toc2224" w:history="1">
        <w:r>
          <w:rPr>
            <w:rFonts w:ascii="仿宋" w:eastAsia="仿宋" w:hAnsi="仿宋" w:cs="仿宋" w:hint="eastAsia"/>
            <w:lang w:eastAsia="zh-CN"/>
          </w:rPr>
          <w:t>(二)、资金筹措</w:t>
        </w:r>
        <w:r>
          <w:tab/>
        </w:r>
        <w:r>
          <w:fldChar w:fldCharType="begin"/>
        </w:r>
        <w:r>
          <w:instrText xml:space="preserve"> PAGEREF _Toc2224 \h </w:instrText>
        </w:r>
        <w:r>
          <w:fldChar w:fldCharType="separate"/>
        </w:r>
        <w:r>
          <w:t>78</w:t>
        </w:r>
        <w:r>
          <w:fldChar w:fldCharType="end"/>
        </w:r>
      </w:hyperlink>
    </w:p>
    <w:p>
      <w:pPr>
        <w:pStyle w:val="TOC2"/>
        <w:tabs>
          <w:tab w:val="right" w:leader="dot" w:pos="8306"/>
        </w:tabs>
      </w:pPr>
      <w:hyperlink w:anchor="_Toc22020" w:history="1">
        <w:r>
          <w:rPr>
            <w:rFonts w:ascii="仿宋" w:eastAsia="仿宋" w:hAnsi="仿宋" w:cs="仿宋" w:hint="eastAsia"/>
            <w:lang w:eastAsia="zh-CN"/>
          </w:rPr>
          <w:t>(三)、投资效益评估</w:t>
        </w:r>
        <w:r>
          <w:tab/>
        </w:r>
        <w:r>
          <w:fldChar w:fldCharType="begin"/>
        </w:r>
        <w:r>
          <w:instrText xml:space="preserve"> PAGEREF _Toc22020 \h </w:instrText>
        </w:r>
        <w:r>
          <w:fldChar w:fldCharType="separate"/>
        </w:r>
        <w:r>
          <w:t>80</w:t>
        </w:r>
        <w:r>
          <w:fldChar w:fldCharType="end"/>
        </w:r>
      </w:hyperlink>
    </w:p>
    <w:p>
      <w:pPr>
        <w:pStyle w:val="TOC1"/>
        <w:tabs>
          <w:tab w:val="right" w:leader="dot" w:pos="8306"/>
        </w:tabs>
      </w:pPr>
      <w:hyperlink w:anchor="_Toc4578" w:history="1">
        <w:r>
          <w:rPr>
            <w:rFonts w:ascii="仿宋" w:eastAsia="仿宋" w:hAnsi="仿宋" w:cs="仿宋" w:hint="eastAsia"/>
            <w:lang w:eastAsia="zh-CN"/>
          </w:rPr>
          <w:t>十九、生态环境影响分析</w:t>
        </w:r>
        <w:r>
          <w:tab/>
        </w:r>
        <w:r>
          <w:fldChar w:fldCharType="begin"/>
        </w:r>
        <w:r>
          <w:instrText xml:space="preserve"> PAGEREF _Toc4578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539" w:history="1">
        <w:r>
          <w:rPr>
            <w:rFonts w:ascii="仿宋" w:eastAsia="仿宋" w:hAnsi="仿宋" w:cs="仿宋" w:hint="eastAsia"/>
            <w:lang w:eastAsia="zh-CN"/>
          </w:rPr>
          <w:t>(一)、生态环境现状调查</w:t>
        </w:r>
        <w:r>
          <w:tab/>
        </w:r>
        <w:r>
          <w:fldChar w:fldCharType="begin"/>
        </w:r>
        <w:r>
          <w:instrText xml:space="preserve"> PAGEREF _Toc18539 \h </w:instrText>
        </w:r>
        <w:r>
          <w:fldChar w:fldCharType="separate"/>
        </w:r>
        <w:r>
          <w:t>82</w:t>
        </w:r>
        <w:r>
          <w:fldChar w:fldCharType="end"/>
        </w:r>
      </w:hyperlink>
    </w:p>
    <w:p>
      <w:pPr>
        <w:pStyle w:val="TOC2"/>
        <w:tabs>
          <w:tab w:val="right" w:leader="dot" w:pos="8306"/>
        </w:tabs>
      </w:pPr>
      <w:hyperlink w:anchor="_Toc9558" w:history="1">
        <w:r>
          <w:rPr>
            <w:rFonts w:ascii="仿宋" w:eastAsia="仿宋" w:hAnsi="仿宋" w:cs="仿宋" w:hint="eastAsia"/>
            <w:lang w:eastAsia="zh-CN"/>
          </w:rPr>
          <w:t>(二)、生态环境影响预测与评估</w:t>
        </w:r>
        <w:r>
          <w:tab/>
        </w:r>
        <w:r>
          <w:fldChar w:fldCharType="begin"/>
        </w:r>
        <w:r>
          <w:instrText xml:space="preserve"> PAGEREF _Toc9558 \h </w:instrText>
        </w:r>
        <w:r>
          <w:fldChar w:fldCharType="separate"/>
        </w:r>
        <w:r>
          <w:t>83</w:t>
        </w:r>
        <w:r>
          <w:fldChar w:fldCharType="end"/>
        </w:r>
      </w:hyperlink>
    </w:p>
    <w:p>
      <w:pPr>
        <w:pStyle w:val="TOC2"/>
        <w:tabs>
          <w:tab w:val="right" w:leader="dot" w:pos="8306"/>
        </w:tabs>
      </w:pPr>
      <w:hyperlink w:anchor="_Toc4145" w:history="1">
        <w:r>
          <w:rPr>
            <w:rFonts w:ascii="仿宋" w:eastAsia="仿宋" w:hAnsi="仿宋" w:cs="仿宋" w:hint="eastAsia"/>
            <w:lang w:eastAsia="zh-CN"/>
          </w:rPr>
          <w:t>(三)、生态环境保护与修复措施</w:t>
        </w:r>
        <w:r>
          <w:tab/>
        </w:r>
        <w:r>
          <w:fldChar w:fldCharType="begin"/>
        </w:r>
        <w:r>
          <w:instrText xml:space="preserve"> PAGEREF _Toc4145 \h </w:instrText>
        </w:r>
        <w:r>
          <w:fldChar w:fldCharType="separate"/>
        </w:r>
        <w:r>
          <w:t>85</w:t>
        </w:r>
        <w:r>
          <w:fldChar w:fldCharType="end"/>
        </w:r>
      </w:hyperlink>
    </w:p>
    <w:p>
      <w:pPr>
        <w:pStyle w:val="TOC1"/>
        <w:tabs>
          <w:tab w:val="right" w:leader="dot" w:pos="8306"/>
        </w:tabs>
      </w:pPr>
      <w:hyperlink w:anchor="_Toc319" w:history="1">
        <w:r>
          <w:rPr>
            <w:rFonts w:ascii="仿宋" w:eastAsia="仿宋" w:hAnsi="仿宋" w:cs="仿宋" w:hint="eastAsia"/>
            <w:lang w:eastAsia="zh-CN"/>
          </w:rPr>
          <w:t>二十、电磁阀：蒸汽电磁阀项目监测与评估</w:t>
        </w:r>
        <w:r>
          <w:tab/>
        </w:r>
        <w:r>
          <w:fldChar w:fldCharType="begin"/>
        </w:r>
        <w:r>
          <w:instrText xml:space="preserve"> PAGEREF _Toc319 \h </w:instrText>
        </w:r>
        <w:r>
          <w:fldChar w:fldCharType="separate"/>
        </w:r>
        <w:r>
          <w:t>86</w:t>
        </w:r>
        <w:r>
          <w:fldChar w:fldCharType="end"/>
        </w:r>
      </w:hyperlink>
    </w:p>
    <w:p>
      <w:pPr>
        <w:pStyle w:val="TOC2"/>
        <w:tabs>
          <w:tab w:val="right" w:leader="dot" w:pos="8306"/>
        </w:tabs>
      </w:pPr>
      <w:hyperlink w:anchor="_Toc13799" w:history="1">
        <w:r>
          <w:rPr>
            <w:rFonts w:ascii="仿宋" w:eastAsia="仿宋" w:hAnsi="仿宋" w:cs="仿宋" w:hint="eastAsia"/>
            <w:lang w:eastAsia="zh-CN"/>
          </w:rPr>
          <w:t>(一)、电磁阀：蒸汽电磁阀项目监控体系建设</w:t>
        </w:r>
        <w:r>
          <w:tab/>
        </w:r>
        <w:r>
          <w:fldChar w:fldCharType="begin"/>
        </w:r>
        <w:r>
          <w:instrText xml:space="preserve"> PAGEREF _Toc13799 \h </w:instrText>
        </w:r>
        <w:r>
          <w:fldChar w:fldCharType="separate"/>
        </w:r>
        <w:r>
          <w:t>86</w:t>
        </w:r>
        <w:r>
          <w:fldChar w:fldCharType="end"/>
        </w:r>
      </w:hyperlink>
    </w:p>
    <w:p>
      <w:pPr>
        <w:pStyle w:val="TOC2"/>
        <w:tabs>
          <w:tab w:val="right" w:leader="dot" w:pos="8306"/>
        </w:tabs>
      </w:pPr>
      <w:hyperlink w:anchor="_Toc27242" w:history="1">
        <w:r>
          <w:rPr>
            <w:rFonts w:ascii="仿宋" w:eastAsia="仿宋" w:hAnsi="仿宋" w:cs="仿宋" w:hint="eastAsia"/>
            <w:lang w:eastAsia="zh-CN"/>
          </w:rPr>
          <w:t>(二)、关键绩效指标设定</w:t>
        </w:r>
        <w:r>
          <w:tab/>
        </w:r>
        <w:r>
          <w:fldChar w:fldCharType="begin"/>
        </w:r>
        <w:r>
          <w:instrText xml:space="preserve"> PAGEREF _Toc27242 \h </w:instrText>
        </w:r>
        <w:r>
          <w:fldChar w:fldCharType="separate"/>
        </w:r>
        <w:r>
          <w:t>88</w:t>
        </w:r>
        <w:r>
          <w:fldChar w:fldCharType="end"/>
        </w:r>
      </w:hyperlink>
    </w:p>
    <w:p>
      <w:pPr>
        <w:pStyle w:val="TOC2"/>
        <w:tabs>
          <w:tab w:val="right" w:leader="dot" w:pos="8306"/>
        </w:tabs>
      </w:pPr>
      <w:hyperlink w:anchor="_Toc22432" w:history="1">
        <w:r>
          <w:rPr>
            <w:rFonts w:ascii="仿宋" w:eastAsia="仿宋" w:hAnsi="仿宋" w:cs="仿宋" w:hint="eastAsia"/>
            <w:lang w:eastAsia="zh-CN"/>
          </w:rPr>
          <w:t>(三)、风险监测与应对</w:t>
        </w:r>
        <w:r>
          <w:tab/>
        </w:r>
        <w:r>
          <w:fldChar w:fldCharType="begin"/>
        </w:r>
        <w:r>
          <w:instrText xml:space="preserve"> PAGEREF _Toc22432 \h </w:instrText>
        </w:r>
        <w:r>
          <w:fldChar w:fldCharType="separate"/>
        </w:r>
        <w:r>
          <w:t>89</w:t>
        </w:r>
        <w:r>
          <w:fldChar w:fldCharType="end"/>
        </w:r>
      </w:hyperlink>
    </w:p>
    <w:p>
      <w:pPr>
        <w:pStyle w:val="TOC2"/>
        <w:tabs>
          <w:tab w:val="right" w:leader="dot" w:pos="8306"/>
        </w:tabs>
      </w:pPr>
      <w:hyperlink w:anchor="_Toc10542" w:history="1">
        <w:r>
          <w:rPr>
            <w:rFonts w:ascii="仿宋" w:eastAsia="仿宋" w:hAnsi="仿宋" w:cs="仿宋" w:hint="eastAsia"/>
            <w:lang w:eastAsia="zh-CN"/>
          </w:rPr>
          <w:t>(四)、定期电磁阀：蒸汽电磁阀项目评估与改进</w:t>
        </w:r>
        <w:r>
          <w:tab/>
        </w:r>
        <w:r>
          <w:fldChar w:fldCharType="begin"/>
        </w:r>
        <w:r>
          <w:instrText xml:space="preserve"> PAGEREF _Toc10542 \h </w:instrText>
        </w:r>
        <w:r>
          <w:fldChar w:fldCharType="separate"/>
        </w:r>
        <w:r>
          <w:t>90</w:t>
        </w:r>
        <w:r>
          <w:fldChar w:fldCharType="end"/>
        </w:r>
      </w:hyperlink>
    </w:p>
    <w:p>
      <w:pPr>
        <w:pStyle w:val="TOC1"/>
        <w:tabs>
          <w:tab w:val="right" w:leader="dot" w:pos="8306"/>
        </w:tabs>
      </w:pPr>
      <w:hyperlink w:anchor="_Toc31905" w:history="1">
        <w:r>
          <w:rPr>
            <w:rFonts w:ascii="仿宋" w:eastAsia="仿宋" w:hAnsi="仿宋" w:cs="仿宋" w:hint="eastAsia"/>
            <w:lang w:eastAsia="zh-CN"/>
          </w:rPr>
          <w:t>二十一、成果转化与推广应用</w:t>
        </w:r>
        <w:r>
          <w:tab/>
        </w:r>
        <w:r>
          <w:fldChar w:fldCharType="begin"/>
        </w:r>
        <w:r>
          <w:instrText xml:space="preserve"> PAGEREF _Toc31905 \h </w:instrText>
        </w:r>
        <w:r>
          <w:fldChar w:fldCharType="separate"/>
        </w:r>
        <w:r>
          <w:t>93</w:t>
        </w:r>
        <w:r>
          <w:fldChar w:fldCharType="end"/>
        </w:r>
      </w:hyperlink>
    </w:p>
    <w:p>
      <w:pPr>
        <w:pStyle w:val="TOC2"/>
        <w:tabs>
          <w:tab w:val="right" w:leader="dot" w:pos="8306"/>
        </w:tabs>
      </w:pPr>
      <w:hyperlink w:anchor="_Toc12004" w:history="1">
        <w:r>
          <w:rPr>
            <w:rFonts w:ascii="仿宋" w:eastAsia="仿宋" w:hAnsi="仿宋" w:cs="仿宋" w:hint="eastAsia"/>
            <w:lang w:eastAsia="zh-CN"/>
          </w:rPr>
          <w:t>(一)、成果转化策略制定</w:t>
        </w:r>
        <w:r>
          <w:tab/>
        </w:r>
        <w:r>
          <w:fldChar w:fldCharType="begin"/>
        </w:r>
        <w:r>
          <w:instrText xml:space="preserve"> PAGEREF _Toc12004 \h </w:instrText>
        </w:r>
        <w:r>
          <w:fldChar w:fldCharType="separate"/>
        </w:r>
        <w:r>
          <w:t>93</w:t>
        </w:r>
        <w:r>
          <w:fldChar w:fldCharType="end"/>
        </w:r>
      </w:hyperlink>
    </w:p>
    <w:p>
      <w:pPr>
        <w:pStyle w:val="TOC2"/>
        <w:tabs>
          <w:tab w:val="right" w:leader="dot" w:pos="8306"/>
        </w:tabs>
      </w:pPr>
      <w:hyperlink w:anchor="_Toc17274" w:history="1">
        <w:r>
          <w:rPr>
            <w:rFonts w:ascii="仿宋" w:eastAsia="仿宋" w:hAnsi="仿宋" w:cs="仿宋" w:hint="eastAsia"/>
            <w:lang w:eastAsia="zh-CN"/>
          </w:rPr>
          <w:t>(二)、成果推广应用方案</w:t>
        </w:r>
        <w:r>
          <w:tab/>
        </w:r>
        <w:r>
          <w:fldChar w:fldCharType="begin"/>
        </w:r>
        <w:r>
          <w:instrText xml:space="preserve"> PAGEREF _Toc17274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9445"/>
      <w:r>
        <w:rPr>
          <w:rFonts w:ascii="仿宋" w:eastAsia="仿宋" w:hAnsi="仿宋" w:cs="仿宋" w:hint="eastAsia"/>
          <w:sz w:val="28"/>
          <w:lang w:eastAsia="zh-CN"/>
        </w:rPr>
        <w:t>一、事故原因分析及事故后果预测</w:t>
      </w:r>
      <w:bookmarkEnd w:id="2"/>
    </w:p>
    <w:p>
      <w:pPr>
        <w:pStyle w:val="Heading2"/>
        <w:rPr>
          <w:rFonts w:ascii="仿宋" w:eastAsia="仿宋" w:hAnsi="仿宋" w:cs="仿宋" w:hint="eastAsia"/>
          <w:lang w:eastAsia="zh-CN"/>
        </w:rPr>
      </w:pPr>
      <w:bookmarkStart w:id="3" w:name="_Toc22835"/>
      <w:r>
        <w:rPr>
          <w:rFonts w:ascii="仿宋" w:eastAsia="仿宋" w:hAnsi="仿宋" w:cs="仿宋" w:hint="eastAsia"/>
          <w:lang w:eastAsia="zh-CN"/>
        </w:rPr>
        <w:t>(一)、事故案例及原因分析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过去几年中发生了一起同行业的严重事故，造成了人员伤亡、环境污染和财产损失。这个案例成为评估我们电磁阀：蒸汽电磁阀项目时的一个重要参考，以便更好地了解潜在风险。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1.2 经过对案例进行深入分析，发现该事故的主要原因包括设备故障、管理漏洞和人为失误。在设备故障方面，我们电磁阀：蒸汽电磁阀项目中的某些关键设备在长时间运行后没有得到及时维护，导致设备发生故障。管理层面存在的漏洞主要体现在安全管理体系不完善，缺乏有效的监控措施。而人为失误则主要涉及到操作人员培训不足和应急处理能力不足。</w:t>
      </w:r>
    </w:p>
    <w:p>
      <w:pPr>
        <w:ind w:firstLine="560" w:firstLineChars="200"/>
        <w:rPr>
          <w:rFonts w:ascii="仿宋" w:eastAsia="仿宋" w:hAnsi="仿宋" w:cs="仿宋" w:hint="eastAsia"/>
          <w:sz w:val="28"/>
        </w:rPr>
      </w:pPr>
      <w:r>
        <w:rPr>
          <w:rFonts w:ascii="仿宋" w:eastAsia="仿宋" w:hAnsi="仿宋" w:cs="仿宋" w:hint="eastAsia"/>
          <w:sz w:val="28"/>
          <w:lang w:eastAsia="zh-CN"/>
        </w:rPr>
        <w:t>1.3 案例教训：</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https://d.book118.com/246041111231010052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0C739C"/>
    <w:rsid w:val="400C739C"/>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46041111231010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2024-02-24T22:28:00Z</dcterms:created>
  <dcterms:modified xsi:type="dcterms:W3CDTF">2024-02-24T22:28:58Z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38DBFFED932241FF8711720E4B4D06EF_11</vt:lpwstr>
  </property>
  <property fmtid="{D5CDD505-2E9C-101B-9397-08002B2CF9AE}" pid="3" name="KSOProductBuildVer">
    <vt:lpwstr>2052-12.1.0.16250</vt:lpwstr>
  </property>
</Properties>
</file>