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094079">
      <w:pPr>
        <w:jc w:val="center"/>
        <w:rPr>
          <w:rFonts w:ascii="微软雅黑" w:eastAsia="微软雅黑" w:hAnsi="微软雅黑"/>
          <w:b/>
          <w:sz w:val="28"/>
          <w:szCs w:val="28"/>
        </w:rPr>
      </w:pPr>
      <w:r w:rsidR="00390F1D">
        <w:rPr>
          <w:rFonts w:ascii="微软雅黑" w:eastAsia="微软雅黑" w:hAnsi="微软雅黑"/>
          <w:b/>
          <w:sz w:val="28"/>
          <w:szCs w:val="28"/>
        </w:rPr>
        <w:t>土木工程认识实习总结(十二篇)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footerReference w:type="default" r:id="rId4"/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390F1D">
        <w:rPr>
          <w:rFonts w:ascii="微软雅黑" w:eastAsia="微软雅黑" w:hAnsi="微软雅黑"/>
          <w:sz w:val="24"/>
          <w:szCs w:val="24"/>
        </w:rPr>
        <w:t xml:space="preserve">    土木工程认识实习总结篇一</w:t>
        <w:br/>
        <w:t xml:space="preserve">    1、巩固课堂所学的基本理论，联系现场实际，验证和拓宽视野，培养和实际工作能力。</w:t>
        <w:br/>
        <w:t xml:space="preserve">    2、了解三大岩石的形成过程，产生时代、结构、产状、形成原因及现象等。</w:t>
        <w:br/>
        <w:t xml:space="preserve">    3、学习运用罗盘仪测岩石的走向，倾向和倾角。</w:t>
        <w:br/>
        <w:t xml:space="preserve">    4、掌握断层的类型及野外识别的特征。</w:t>
        <w:br/>
        <w:t xml:space="preserve">    5、掌握褶皱的野外识别。</w:t>
        <w:br/>
        <w:t xml:space="preserve">    6、培养学生吃苦耐劳、艰苦努力、遵守纪律、团结协作等优良品质和增强集体观念，掌握野外的操作技能和编写实习报告的能力，总结此次实习与我</w:t>
      </w:r>
      <w:r w:rsidR="00390F1D">
        <w:rPr>
          <w:rFonts w:ascii="微软雅黑" w:eastAsia="微软雅黑" w:hAnsi="微软雅黑"/>
          <w:sz w:val="24"/>
          <w:szCs w:val="24"/>
        </w:rPr>
        <w:t>们所学专业的</w:t>
      </w:r>
      <w:r w:rsidR="00390F1D">
        <w:rPr>
          <w:rFonts w:ascii="微软雅黑" w:eastAsia="微软雅黑" w:hAnsi="微软雅黑"/>
          <w:sz w:val="24"/>
          <w:szCs w:val="24"/>
        </w:rPr>
        <w:t>相关联系。</w:t>
        <w:br/>
      </w:r>
      <w:r w:rsidR="00390F1D">
        <w:rPr>
          <w:rFonts w:ascii="微软雅黑" w:eastAsia="微软雅黑" w:hAnsi="微软雅黑"/>
          <w:sz w:val="24"/>
          <w:szCs w:val="24"/>
        </w:rPr>
        <w:t xml:space="preserve">    20xx—04—15——20xx—04—17</w:t>
        <w:br/>
        <w:t xml:space="preserve">    1、济南长清区苏庄背斜</w:t>
        <w:br/>
        <w:t xml:space="preserve">    2、位于济南市长清区张夏镇境内的世界第三地质名山馒寿山</w:t>
        <w:br/>
        <w:t xml:space="preserve">    3、济南长清泰山西北支脉的有着明显滑坡和断层现象的灵岩山。</w:t>
        <w:br/>
        <w:t xml:space="preserve">    （一）苏庄背斜</w:t>
        <w:br/>
        <w:t xml:space="preserve">    1、褶曲</w:t>
        <w:br/>
        <w:t xml:space="preserve">    地质构造中褶皱的基本单位。即褶皱变动中岩层的一个弯曲。褶曲具备如下要素：核（中心）、翼（两侧）、顶角（两翼交角）、轴面（平分顶角的假想面）、枢纽（轴面与岩层面的交线）、轴（轴面与水</w:t>
      </w:r>
      <w:r w:rsidR="00390F1D">
        <w:rPr>
          <w:rFonts w:ascii="微软雅黑" w:eastAsia="微软雅黑" w:hAnsi="微软雅黑"/>
          <w:sz w:val="24"/>
          <w:szCs w:val="24"/>
        </w:rPr>
        <w:t>平面的交线）、转折端（两翼会合的部分）。褶曲分背斜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390F1D">
        <w:rPr>
          <w:rFonts w:ascii="微软雅黑" w:eastAsia="微软雅黑" w:hAnsi="微软雅黑"/>
          <w:sz w:val="24"/>
          <w:szCs w:val="24"/>
        </w:rPr>
        <w:t>和向斜两种基本形式。二者差别很多，但最正确的是根据岩层新老关系判断，背斜中心（核）为老岩层，两翼为新岩层；向斜反之。其它区别：背斜一般向上凸起，形成山岭；向斜一般向下凹陷，形成谷地。但都有例外。如长期的风化可使向斜成山，背斜成谷。</w:t>
        <w:br/>
      </w:r>
      <w:r w:rsidR="00390F1D">
        <w:rPr>
          <w:rFonts w:ascii="微软雅黑" w:eastAsia="微软雅黑" w:hAnsi="微软雅黑"/>
          <w:sz w:val="24"/>
          <w:szCs w:val="24"/>
        </w:rPr>
        <w:t xml:space="preserve"> </w:t>
      </w:r>
      <w:r w:rsidR="00390F1D">
        <w:rPr>
          <w:rFonts w:ascii="微软雅黑" w:eastAsia="微软雅黑" w:hAnsi="微软雅黑"/>
          <w:sz w:val="24"/>
          <w:szCs w:val="24"/>
        </w:rPr>
        <w:t xml:space="preserve"> </w:t>
      </w:r>
      <w:r w:rsidR="00390F1D">
        <w:rPr>
          <w:rFonts w:ascii="微软雅黑" w:eastAsia="微软雅黑" w:hAnsi="微软雅黑"/>
          <w:sz w:val="24"/>
          <w:szCs w:val="24"/>
        </w:rPr>
        <w:t xml:space="preserve"> </w:t>
      </w:r>
      <w:r w:rsidR="00390F1D">
        <w:rPr>
          <w:rFonts w:ascii="微软雅黑" w:eastAsia="微软雅黑" w:hAnsi="微软雅黑"/>
          <w:sz w:val="24"/>
          <w:szCs w:val="24"/>
        </w:rPr>
        <w:t xml:space="preserve"> 2、背斜</w:t>
        <w:br/>
      </w:r>
      <w:r w:rsidR="00390F1D">
        <w:rPr>
          <w:rFonts w:ascii="微软雅黑" w:eastAsia="微软雅黑" w:hAnsi="微软雅黑"/>
          <w:sz w:val="24"/>
          <w:szCs w:val="24"/>
        </w:rPr>
        <w:t xml:space="preserve"> </w:t>
      </w:r>
      <w:r w:rsidR="00390F1D">
        <w:rPr>
          <w:rFonts w:ascii="微软雅黑" w:eastAsia="微软雅黑" w:hAnsi="微软雅黑"/>
          <w:sz w:val="24"/>
          <w:szCs w:val="24"/>
        </w:rPr>
        <w:t xml:space="preserve"> </w:t>
      </w:r>
      <w:r w:rsidR="00390F1D">
        <w:rPr>
          <w:rFonts w:ascii="微软雅黑" w:eastAsia="微软雅黑" w:hAnsi="微软雅黑"/>
          <w:sz w:val="24"/>
          <w:szCs w:val="24"/>
        </w:rPr>
        <w:t xml:space="preserve"> </w:t>
      </w:r>
      <w:r w:rsidR="00390F1D">
        <w:rPr>
          <w:rFonts w:ascii="微软雅黑" w:eastAsia="微软雅黑" w:hAnsi="微软雅黑"/>
          <w:sz w:val="24"/>
          <w:szCs w:val="24"/>
        </w:rPr>
        <w:t xml:space="preserve"> 在地壳运动的强大挤压作用下，岩层会发生塑性变形，产生一系列的波状弯曲，叫做褶皱。褶皱的基本单位是褶曲，褶曲有两种基本形态，一种是向斜，一种是背斜。褶皱构造中褶曲的基本形态之一</w:t>
      </w:r>
      <w:r w:rsidR="00390F1D">
        <w:rPr>
          <w:rFonts w:ascii="微软雅黑" w:eastAsia="微软雅黑" w:hAnsi="微软雅黑"/>
          <w:sz w:val="24"/>
          <w:szCs w:val="24"/>
        </w:rPr>
        <w:t>，与“向斜”相对。背斜外形上一般是向上突出的弯曲。岩层自中心向外倾</w:t>
      </w:r>
      <w:r w:rsidR="00390F1D">
        <w:rPr>
          <w:rFonts w:ascii="微软雅黑" w:eastAsia="微软雅黑" w:hAnsi="微软雅黑"/>
          <w:sz w:val="24"/>
          <w:szCs w:val="24"/>
        </w:rPr>
        <w:t>斜，核部是老岩层，两</w:t>
      </w:r>
      <w:r w:rsidR="00390F1D">
        <w:rPr>
          <w:rFonts w:ascii="微软雅黑" w:eastAsia="微软雅黑" w:hAnsi="微软雅黑"/>
          <w:sz w:val="24"/>
          <w:szCs w:val="24"/>
        </w:rPr>
        <w:t>翼是新岩层（这一点是其与向斜的根本区别）。由于背斜岩层向上拱起，且油、气的密度比水小，所以背斜常是良好的储油、气构造。与之相对，向斜是良好的储水构造。背斜顶部受张力作用，岩性脆弱，易被侵蚀，在外力作用下形成谷地。向斜与背斜的情况相反，底部岩性坚硬，不易侵蚀，易接受沉积。背斜在外力作用下反而成谷，向斜在外力作用下反而成山，这种情况称为“地形倒置”，是外力作用的典型体现。我们16号去的地方——苏庄背斜</w:t>
      </w:r>
      <w:r w:rsidR="00390F1D">
        <w:rPr>
          <w:rFonts w:ascii="微软雅黑" w:eastAsia="微软雅黑" w:hAnsi="微软雅黑"/>
          <w:sz w:val="24"/>
          <w:szCs w:val="24"/>
        </w:rPr>
        <w:t>，它是由一坐小山，由于风化作用形成的一个小垭口。垭口两边岩石在水平方向呈明显的</w:t>
      </w:r>
      <w:r w:rsidR="00390F1D">
        <w:rPr>
          <w:rFonts w:ascii="微软雅黑" w:eastAsia="微软雅黑" w:hAnsi="微软雅黑"/>
          <w:sz w:val="24"/>
          <w:szCs w:val="24"/>
        </w:rPr>
        <w:t>对称状，如下图</w:t>
        <w:br/>
        <w:t xml:space="preserve">    3、断层</w:t>
        <w:br/>
        <w:t xml:space="preserve">    断层及</w:t>
      </w:r>
      <w:r w:rsidR="00390F1D">
        <w:rPr>
          <w:rFonts w:ascii="微软雅黑" w:eastAsia="微软雅黑" w:hAnsi="微软雅黑"/>
          <w:sz w:val="24"/>
          <w:szCs w:val="24"/>
        </w:rPr>
        <w:t>其形成原因</w:t>
        <w:br/>
        <w:t xml:space="preserve">    地壳岩层因受力达到一定强度而发生破裂，并沿破裂面有明显相对移动的构造称断层。地壳中的一个裂口或破裂带，而且沿着它相邻的岩体发生了运动。断层长度变化很大，从几厘米至几百公里不等，两盘之间的位移量也可有这样大的变化。断层是构造运动中广泛发育的构造形态。它大小不一、规模不等，小的不足一米，大到数百、上千千米。但都破坏了岩层的连续性和完整性</w:t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https://d.book118.com/246105134040010054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footerReference w:type="default" r:id="rId6"/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 Math">
    <w:panose1 w:val="00000000000000000000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1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0706F9"/>
    <w:rsid w:val="00094079"/>
    <w:rsid w:val="00390F1D"/>
    <w:rsid w:val="006007CE"/>
    <w:rsid w:val="00707240"/>
    <w:rsid w:val="008636A4"/>
    <w:rsid w:val="00E16624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hyperlink" Target="https://d.book118.com/246105134040010054" TargetMode="Externa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6248</Words>
  <Characters>35619</Characters>
  <Application>Microsoft Office Word</Application>
  <DocSecurity>0</DocSecurity>
  <Lines>296</Lines>
  <Paragraphs>83</Paragraphs>
  <ScaleCrop>false</ScaleCrop>
  <Company/>
  <LinksUpToDate>false</LinksUpToDate>
  <CharactersWithSpaces>41784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李红伟</dc:title>
  <dc:creator>李红伟</dc:creator>
  <cp:keywords>李红伟</cp:keywords>
  <dc:description>李红伟;</dc:description>
  <cp:lastModifiedBy>李红伟</cp:lastModifiedBy>
  <cp:revision>5</cp:revision>
  <cp:lastPrinted>1899-12-30T00:00:00Z</cp:lastPrinted>
  <dcterms:created xsi:type="dcterms:W3CDTF">2012-05-16T01:05:00Z</dcterms:created>
  <dcterms:modified xsi:type="dcterms:W3CDTF">2023-07-20T06:27:00Z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