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数控加工中心相关行业公司成立报告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3" w:history="1">
        <w:r>
          <w:rPr>
            <w:rFonts w:ascii="仿宋" w:eastAsia="仿宋" w:hAnsi="仿宋" w:cs="仿宋" w:hint="eastAsia"/>
            <w:lang w:eastAsia="zh-CN"/>
          </w:rPr>
          <w:t>前言</w:t>
        </w:r>
        <w:r>
          <w:tab/>
        </w:r>
        <w:r>
          <w:fldChar w:fldCharType="begin"/>
        </w:r>
        <w:r>
          <w:instrText xml:space="preserve"> PAGEREF _Toc18633 \h </w:instrText>
        </w:r>
        <w:r>
          <w:fldChar w:fldCharType="separate"/>
        </w:r>
        <w:r>
          <w:t>3</w:t>
        </w:r>
        <w:r>
          <w:fldChar w:fldCharType="end"/>
        </w:r>
      </w:hyperlink>
    </w:p>
    <w:p>
      <w:pPr>
        <w:pStyle w:val="TOC1"/>
        <w:tabs>
          <w:tab w:val="right" w:leader="dot" w:pos="8306"/>
        </w:tabs>
      </w:pPr>
      <w:hyperlink w:anchor="_Toc8278" w:history="1">
        <w:r>
          <w:rPr>
            <w:rFonts w:ascii="仿宋" w:eastAsia="仿宋" w:hAnsi="仿宋" w:cs="仿宋" w:hint="eastAsia"/>
            <w:lang w:eastAsia="zh-CN"/>
          </w:rPr>
          <w:t>一、发展规划</w:t>
        </w:r>
        <w:r>
          <w:tab/>
        </w:r>
        <w:r>
          <w:fldChar w:fldCharType="begin"/>
        </w:r>
        <w:r>
          <w:instrText xml:space="preserve"> PAGEREF _Toc8278 \h </w:instrText>
        </w:r>
        <w:r>
          <w:fldChar w:fldCharType="separate"/>
        </w:r>
        <w:r>
          <w:t>3</w:t>
        </w:r>
        <w:r>
          <w:fldChar w:fldCharType="end"/>
        </w:r>
      </w:hyperlink>
    </w:p>
    <w:p>
      <w:pPr>
        <w:pStyle w:val="TOC2"/>
        <w:tabs>
          <w:tab w:val="right" w:leader="dot" w:pos="8306"/>
        </w:tabs>
      </w:pPr>
      <w:hyperlink w:anchor="_Toc6834" w:history="1">
        <w:r>
          <w:rPr>
            <w:rFonts w:ascii="仿宋" w:eastAsia="仿宋" w:hAnsi="仿宋" w:cs="仿宋" w:hint="eastAsia"/>
            <w:lang w:eastAsia="zh-CN"/>
          </w:rPr>
          <w:t>(一)、公司发展规划</w:t>
        </w:r>
        <w:r>
          <w:tab/>
        </w:r>
        <w:r>
          <w:fldChar w:fldCharType="begin"/>
        </w:r>
        <w:r>
          <w:instrText xml:space="preserve"> PAGEREF _Toc6834 \h </w:instrText>
        </w:r>
        <w:r>
          <w:fldChar w:fldCharType="separate"/>
        </w:r>
        <w:r>
          <w:t>3</w:t>
        </w:r>
        <w:r>
          <w:fldChar w:fldCharType="end"/>
        </w:r>
      </w:hyperlink>
    </w:p>
    <w:p>
      <w:pPr>
        <w:pStyle w:val="TOC2"/>
        <w:tabs>
          <w:tab w:val="right" w:leader="dot" w:pos="8306"/>
        </w:tabs>
      </w:pPr>
      <w:hyperlink w:anchor="_Toc24515" w:history="1">
        <w:r>
          <w:rPr>
            <w:rFonts w:ascii="仿宋" w:eastAsia="仿宋" w:hAnsi="仿宋" w:cs="仿宋" w:hint="eastAsia"/>
            <w:lang w:eastAsia="zh-CN"/>
          </w:rPr>
          <w:t>(二)、保障措施</w:t>
        </w:r>
        <w:r>
          <w:tab/>
        </w:r>
        <w:r>
          <w:fldChar w:fldCharType="begin"/>
        </w:r>
        <w:r>
          <w:instrText xml:space="preserve"> PAGEREF _Toc24515 \h </w:instrText>
        </w:r>
        <w:r>
          <w:fldChar w:fldCharType="separate"/>
        </w:r>
        <w:r>
          <w:t>4</w:t>
        </w:r>
        <w:r>
          <w:fldChar w:fldCharType="end"/>
        </w:r>
      </w:hyperlink>
    </w:p>
    <w:p>
      <w:pPr>
        <w:pStyle w:val="TOC1"/>
        <w:tabs>
          <w:tab w:val="right" w:leader="dot" w:pos="8306"/>
        </w:tabs>
      </w:pPr>
      <w:hyperlink w:anchor="_Toc3732" w:history="1">
        <w:r>
          <w:rPr>
            <w:rFonts w:ascii="仿宋" w:eastAsia="仿宋" w:hAnsi="仿宋" w:cs="仿宋" w:hint="eastAsia"/>
            <w:lang w:eastAsia="zh-CN"/>
          </w:rPr>
          <w:t>二、数控加工中心筹建公司基本信息</w:t>
        </w:r>
        <w:r>
          <w:tab/>
        </w:r>
        <w:r>
          <w:fldChar w:fldCharType="begin"/>
        </w:r>
        <w:r>
          <w:instrText xml:space="preserve"> PAGEREF _Toc3732 \h </w:instrText>
        </w:r>
        <w:r>
          <w:fldChar w:fldCharType="separate"/>
        </w:r>
        <w:r>
          <w:t>9</w:t>
        </w:r>
        <w:r>
          <w:fldChar w:fldCharType="end"/>
        </w:r>
      </w:hyperlink>
    </w:p>
    <w:p>
      <w:pPr>
        <w:pStyle w:val="TOC2"/>
        <w:tabs>
          <w:tab w:val="right" w:leader="dot" w:pos="8306"/>
        </w:tabs>
      </w:pPr>
      <w:hyperlink w:anchor="_Toc30915" w:history="1">
        <w:r>
          <w:rPr>
            <w:rFonts w:ascii="仿宋" w:eastAsia="仿宋" w:hAnsi="仿宋" w:cs="仿宋" w:hint="eastAsia"/>
            <w:lang w:eastAsia="zh-CN"/>
          </w:rPr>
          <w:t>(一)、公司名称</w:t>
        </w:r>
        <w:r>
          <w:tab/>
        </w:r>
        <w:r>
          <w:fldChar w:fldCharType="begin"/>
        </w:r>
        <w:r>
          <w:instrText xml:space="preserve"> PAGEREF _Toc30915 \h </w:instrText>
        </w:r>
        <w:r>
          <w:fldChar w:fldCharType="separate"/>
        </w:r>
        <w:r>
          <w:t>9</w:t>
        </w:r>
        <w:r>
          <w:fldChar w:fldCharType="end"/>
        </w:r>
      </w:hyperlink>
    </w:p>
    <w:p>
      <w:pPr>
        <w:pStyle w:val="TOC2"/>
        <w:tabs>
          <w:tab w:val="right" w:leader="dot" w:pos="8306"/>
        </w:tabs>
      </w:pPr>
      <w:hyperlink w:anchor="_Toc17471" w:history="1">
        <w:r>
          <w:rPr>
            <w:rFonts w:ascii="仿宋" w:eastAsia="仿宋" w:hAnsi="仿宋" w:cs="仿宋" w:hint="eastAsia"/>
            <w:lang w:eastAsia="zh-CN"/>
          </w:rPr>
          <w:t>(二)、注册资本</w:t>
        </w:r>
        <w:r>
          <w:tab/>
        </w:r>
        <w:r>
          <w:fldChar w:fldCharType="begin"/>
        </w:r>
        <w:r>
          <w:instrText xml:space="preserve"> PAGEREF _Toc17471 \h </w:instrText>
        </w:r>
        <w:r>
          <w:fldChar w:fldCharType="separate"/>
        </w:r>
        <w:r>
          <w:t>9</w:t>
        </w:r>
        <w:r>
          <w:fldChar w:fldCharType="end"/>
        </w:r>
      </w:hyperlink>
    </w:p>
    <w:p>
      <w:pPr>
        <w:pStyle w:val="TOC2"/>
        <w:tabs>
          <w:tab w:val="right" w:leader="dot" w:pos="8306"/>
        </w:tabs>
      </w:pPr>
      <w:hyperlink w:anchor="_Toc14818" w:history="1">
        <w:r>
          <w:rPr>
            <w:rFonts w:ascii="仿宋" w:eastAsia="仿宋" w:hAnsi="仿宋" w:cs="仿宋" w:hint="eastAsia"/>
            <w:lang w:eastAsia="zh-CN"/>
          </w:rPr>
          <w:t>(三)、注册地址</w:t>
        </w:r>
        <w:r>
          <w:tab/>
        </w:r>
        <w:r>
          <w:fldChar w:fldCharType="begin"/>
        </w:r>
        <w:r>
          <w:instrText xml:space="preserve"> PAGEREF _Toc14818 \h </w:instrText>
        </w:r>
        <w:r>
          <w:fldChar w:fldCharType="separate"/>
        </w:r>
        <w:r>
          <w:t>9</w:t>
        </w:r>
        <w:r>
          <w:fldChar w:fldCharType="end"/>
        </w:r>
      </w:hyperlink>
    </w:p>
    <w:p>
      <w:pPr>
        <w:pStyle w:val="TOC2"/>
        <w:tabs>
          <w:tab w:val="right" w:leader="dot" w:pos="8306"/>
        </w:tabs>
      </w:pPr>
      <w:hyperlink w:anchor="_Toc11808" w:history="1">
        <w:r>
          <w:rPr>
            <w:rFonts w:ascii="仿宋" w:eastAsia="仿宋" w:hAnsi="仿宋" w:cs="仿宋" w:hint="eastAsia"/>
            <w:lang w:eastAsia="zh-CN"/>
          </w:rPr>
          <w:t>(四)、法人代表</w:t>
        </w:r>
        <w:r>
          <w:tab/>
        </w:r>
        <w:r>
          <w:fldChar w:fldCharType="begin"/>
        </w:r>
        <w:r>
          <w:instrText xml:space="preserve"> PAGEREF _Toc11808 \h </w:instrText>
        </w:r>
        <w:r>
          <w:fldChar w:fldCharType="separate"/>
        </w:r>
        <w:r>
          <w:t>10</w:t>
        </w:r>
        <w:r>
          <w:fldChar w:fldCharType="end"/>
        </w:r>
      </w:hyperlink>
    </w:p>
    <w:p>
      <w:pPr>
        <w:pStyle w:val="TOC2"/>
        <w:tabs>
          <w:tab w:val="right" w:leader="dot" w:pos="8306"/>
        </w:tabs>
      </w:pPr>
      <w:hyperlink w:anchor="_Toc31141" w:history="1">
        <w:r>
          <w:rPr>
            <w:rFonts w:ascii="仿宋" w:eastAsia="仿宋" w:hAnsi="仿宋" w:cs="仿宋" w:hint="eastAsia"/>
            <w:lang w:eastAsia="zh-CN"/>
          </w:rPr>
          <w:t>(五)、主要经营范围</w:t>
        </w:r>
        <w:r>
          <w:tab/>
        </w:r>
        <w:r>
          <w:fldChar w:fldCharType="begin"/>
        </w:r>
        <w:r>
          <w:instrText xml:space="preserve"> PAGEREF _Toc31141 \h </w:instrText>
        </w:r>
        <w:r>
          <w:fldChar w:fldCharType="separate"/>
        </w:r>
        <w:r>
          <w:t>10</w:t>
        </w:r>
        <w:r>
          <w:fldChar w:fldCharType="end"/>
        </w:r>
      </w:hyperlink>
    </w:p>
    <w:p>
      <w:pPr>
        <w:pStyle w:val="TOC2"/>
        <w:tabs>
          <w:tab w:val="right" w:leader="dot" w:pos="8306"/>
        </w:tabs>
      </w:pPr>
      <w:hyperlink w:anchor="_Toc26446" w:history="1">
        <w:r>
          <w:rPr>
            <w:rFonts w:ascii="仿宋" w:eastAsia="仿宋" w:hAnsi="仿宋" w:cs="仿宋" w:hint="eastAsia"/>
            <w:lang w:eastAsia="zh-CN"/>
          </w:rPr>
          <w:t>(六)、主要股东</w:t>
        </w:r>
        <w:r>
          <w:tab/>
        </w:r>
        <w:r>
          <w:fldChar w:fldCharType="begin"/>
        </w:r>
        <w:r>
          <w:instrText xml:space="preserve"> PAGEREF _Toc26446 \h </w:instrText>
        </w:r>
        <w:r>
          <w:fldChar w:fldCharType="separate"/>
        </w:r>
        <w:r>
          <w:t>10</w:t>
        </w:r>
        <w:r>
          <w:fldChar w:fldCharType="end"/>
        </w:r>
      </w:hyperlink>
    </w:p>
    <w:p>
      <w:pPr>
        <w:pStyle w:val="TOC1"/>
        <w:tabs>
          <w:tab w:val="right" w:leader="dot" w:pos="8306"/>
        </w:tabs>
      </w:pPr>
      <w:hyperlink w:anchor="_Toc4827" w:history="1">
        <w:r>
          <w:rPr>
            <w:rFonts w:ascii="仿宋" w:eastAsia="仿宋" w:hAnsi="仿宋" w:cs="仿宋" w:hint="eastAsia"/>
            <w:lang w:eastAsia="zh-CN"/>
          </w:rPr>
          <w:t>三、选址分析</w:t>
        </w:r>
        <w:r>
          <w:tab/>
        </w:r>
        <w:r>
          <w:fldChar w:fldCharType="begin"/>
        </w:r>
        <w:r>
          <w:instrText xml:space="preserve"> PAGEREF _Toc4827 \h </w:instrText>
        </w:r>
        <w:r>
          <w:fldChar w:fldCharType="separate"/>
        </w:r>
        <w:r>
          <w:t>11</w:t>
        </w:r>
        <w:r>
          <w:fldChar w:fldCharType="end"/>
        </w:r>
      </w:hyperlink>
    </w:p>
    <w:p>
      <w:pPr>
        <w:pStyle w:val="TOC2"/>
        <w:tabs>
          <w:tab w:val="right" w:leader="dot" w:pos="8306"/>
        </w:tabs>
      </w:pPr>
      <w:hyperlink w:anchor="_Toc17160" w:history="1">
        <w:r>
          <w:rPr>
            <w:rFonts w:ascii="仿宋" w:eastAsia="仿宋" w:hAnsi="仿宋" w:cs="仿宋" w:hint="eastAsia"/>
            <w:lang w:eastAsia="zh-CN"/>
          </w:rPr>
          <w:t>(一)、数控加工中心项目选址原则</w:t>
        </w:r>
        <w:r>
          <w:tab/>
        </w:r>
        <w:r>
          <w:fldChar w:fldCharType="begin"/>
        </w:r>
        <w:r>
          <w:instrText xml:space="preserve"> PAGEREF _Toc17160 \h </w:instrText>
        </w:r>
        <w:r>
          <w:fldChar w:fldCharType="separate"/>
        </w:r>
        <w:r>
          <w:t>11</w:t>
        </w:r>
        <w:r>
          <w:fldChar w:fldCharType="end"/>
        </w:r>
      </w:hyperlink>
    </w:p>
    <w:p>
      <w:pPr>
        <w:pStyle w:val="TOC2"/>
        <w:tabs>
          <w:tab w:val="right" w:leader="dot" w:pos="8306"/>
        </w:tabs>
      </w:pPr>
      <w:hyperlink w:anchor="_Toc10421" w:history="1">
        <w:r>
          <w:rPr>
            <w:rFonts w:ascii="仿宋" w:eastAsia="仿宋" w:hAnsi="仿宋" w:cs="仿宋" w:hint="eastAsia"/>
            <w:lang w:eastAsia="zh-CN"/>
          </w:rPr>
          <w:t>(二)、建设区基本情况</w:t>
        </w:r>
        <w:r>
          <w:tab/>
        </w:r>
        <w:r>
          <w:fldChar w:fldCharType="begin"/>
        </w:r>
        <w:r>
          <w:instrText xml:space="preserve"> PAGEREF _Toc10421 \h </w:instrText>
        </w:r>
        <w:r>
          <w:fldChar w:fldCharType="separate"/>
        </w:r>
        <w:r>
          <w:t>13</w:t>
        </w:r>
        <w:r>
          <w:fldChar w:fldCharType="end"/>
        </w:r>
      </w:hyperlink>
    </w:p>
    <w:p>
      <w:pPr>
        <w:pStyle w:val="TOC2"/>
        <w:tabs>
          <w:tab w:val="right" w:leader="dot" w:pos="8306"/>
        </w:tabs>
      </w:pPr>
      <w:hyperlink w:anchor="_Toc10498" w:history="1">
        <w:r>
          <w:rPr>
            <w:rFonts w:ascii="仿宋" w:eastAsia="仿宋" w:hAnsi="仿宋" w:cs="仿宋" w:hint="eastAsia"/>
            <w:lang w:eastAsia="zh-CN"/>
          </w:rPr>
          <w:t>(三)、发展目标</w:t>
        </w:r>
        <w:r>
          <w:tab/>
        </w:r>
        <w:r>
          <w:fldChar w:fldCharType="begin"/>
        </w:r>
        <w:r>
          <w:instrText xml:space="preserve"> PAGEREF _Toc10498 \h </w:instrText>
        </w:r>
        <w:r>
          <w:fldChar w:fldCharType="separate"/>
        </w:r>
        <w:r>
          <w:t>14</w:t>
        </w:r>
        <w:r>
          <w:fldChar w:fldCharType="end"/>
        </w:r>
      </w:hyperlink>
    </w:p>
    <w:p>
      <w:pPr>
        <w:pStyle w:val="TOC2"/>
        <w:tabs>
          <w:tab w:val="right" w:leader="dot" w:pos="8306"/>
        </w:tabs>
      </w:pPr>
      <w:hyperlink w:anchor="_Toc6225" w:history="1">
        <w:r>
          <w:rPr>
            <w:rFonts w:ascii="仿宋" w:eastAsia="仿宋" w:hAnsi="仿宋" w:cs="仿宋" w:hint="eastAsia"/>
            <w:lang w:eastAsia="zh-CN"/>
          </w:rPr>
          <w:t>(四)、产业发展方向</w:t>
        </w:r>
        <w:r>
          <w:tab/>
        </w:r>
        <w:r>
          <w:fldChar w:fldCharType="begin"/>
        </w:r>
        <w:r>
          <w:instrText xml:space="preserve"> PAGEREF _Toc6225 \h </w:instrText>
        </w:r>
        <w:r>
          <w:fldChar w:fldCharType="separate"/>
        </w:r>
        <w:r>
          <w:t>15</w:t>
        </w:r>
        <w:r>
          <w:fldChar w:fldCharType="end"/>
        </w:r>
      </w:hyperlink>
    </w:p>
    <w:p>
      <w:pPr>
        <w:pStyle w:val="TOC2"/>
        <w:tabs>
          <w:tab w:val="right" w:leader="dot" w:pos="8306"/>
        </w:tabs>
      </w:pPr>
      <w:hyperlink w:anchor="_Toc11569" w:history="1">
        <w:r>
          <w:rPr>
            <w:rFonts w:ascii="仿宋" w:eastAsia="仿宋" w:hAnsi="仿宋" w:cs="仿宋" w:hint="eastAsia"/>
            <w:lang w:eastAsia="zh-CN"/>
          </w:rPr>
          <w:t>(五)、数控加工中心项目选址综合评价</w:t>
        </w:r>
        <w:r>
          <w:tab/>
        </w:r>
        <w:r>
          <w:fldChar w:fldCharType="begin"/>
        </w:r>
        <w:r>
          <w:instrText xml:space="preserve"> PAGEREF _Toc11569 \h </w:instrText>
        </w:r>
        <w:r>
          <w:fldChar w:fldCharType="separate"/>
        </w:r>
        <w:r>
          <w:t>16</w:t>
        </w:r>
        <w:r>
          <w:fldChar w:fldCharType="end"/>
        </w:r>
      </w:hyperlink>
    </w:p>
    <w:p>
      <w:pPr>
        <w:pStyle w:val="TOC1"/>
        <w:tabs>
          <w:tab w:val="right" w:leader="dot" w:pos="8306"/>
        </w:tabs>
      </w:pPr>
      <w:hyperlink w:anchor="_Toc27607" w:history="1">
        <w:r>
          <w:rPr>
            <w:rFonts w:ascii="仿宋" w:eastAsia="仿宋" w:hAnsi="仿宋" w:cs="仿宋" w:hint="eastAsia"/>
            <w:lang w:eastAsia="zh-CN"/>
          </w:rPr>
          <w:t>四、公司成立背景及可行性分析</w:t>
        </w:r>
        <w:r>
          <w:tab/>
        </w:r>
        <w:r>
          <w:fldChar w:fldCharType="begin"/>
        </w:r>
        <w:r>
          <w:instrText xml:space="preserve"> PAGEREF _Toc27607 \h </w:instrText>
        </w:r>
        <w:r>
          <w:fldChar w:fldCharType="separate"/>
        </w:r>
        <w:r>
          <w:t>17</w:t>
        </w:r>
        <w:r>
          <w:fldChar w:fldCharType="end"/>
        </w:r>
      </w:hyperlink>
    </w:p>
    <w:p>
      <w:pPr>
        <w:pStyle w:val="TOC2"/>
        <w:tabs>
          <w:tab w:val="right" w:leader="dot" w:pos="8306"/>
        </w:tabs>
      </w:pPr>
      <w:hyperlink w:anchor="_Toc1792" w:history="1">
        <w:r>
          <w:rPr>
            <w:rFonts w:ascii="仿宋" w:eastAsia="仿宋" w:hAnsi="仿宋" w:cs="仿宋" w:hint="eastAsia"/>
            <w:lang w:eastAsia="zh-CN"/>
          </w:rPr>
          <w:t>(一)、发展思路</w:t>
        </w:r>
        <w:r>
          <w:tab/>
        </w:r>
        <w:r>
          <w:fldChar w:fldCharType="begin"/>
        </w:r>
        <w:r>
          <w:instrText xml:space="preserve"> PAGEREF _Toc1792 \h </w:instrText>
        </w:r>
        <w:r>
          <w:fldChar w:fldCharType="separate"/>
        </w:r>
        <w:r>
          <w:t>17</w:t>
        </w:r>
        <w:r>
          <w:fldChar w:fldCharType="end"/>
        </w:r>
      </w:hyperlink>
    </w:p>
    <w:p>
      <w:pPr>
        <w:pStyle w:val="TOC2"/>
        <w:tabs>
          <w:tab w:val="right" w:leader="dot" w:pos="8306"/>
        </w:tabs>
      </w:pPr>
      <w:hyperlink w:anchor="_Toc869" w:history="1">
        <w:r>
          <w:rPr>
            <w:rFonts w:ascii="仿宋" w:eastAsia="仿宋" w:hAnsi="仿宋" w:cs="仿宋" w:hint="eastAsia"/>
            <w:lang w:eastAsia="zh-CN"/>
          </w:rPr>
          <w:t>(二)、产业发展背景分析</w:t>
        </w:r>
        <w:r>
          <w:tab/>
        </w:r>
        <w:r>
          <w:fldChar w:fldCharType="begin"/>
        </w:r>
        <w:r>
          <w:instrText xml:space="preserve"> PAGEREF _Toc869 \h </w:instrText>
        </w:r>
        <w:r>
          <w:fldChar w:fldCharType="separate"/>
        </w:r>
        <w:r>
          <w:t>17</w:t>
        </w:r>
        <w:r>
          <w:fldChar w:fldCharType="end"/>
        </w:r>
      </w:hyperlink>
    </w:p>
    <w:p>
      <w:pPr>
        <w:pStyle w:val="TOC2"/>
        <w:tabs>
          <w:tab w:val="right" w:leader="dot" w:pos="8306"/>
        </w:tabs>
      </w:pPr>
      <w:hyperlink w:anchor="_Toc27403" w:history="1">
        <w:r>
          <w:rPr>
            <w:rFonts w:ascii="仿宋" w:eastAsia="仿宋" w:hAnsi="仿宋" w:cs="仿宋" w:hint="eastAsia"/>
            <w:lang w:eastAsia="zh-CN"/>
          </w:rPr>
          <w:t>(三)、产业发展原则</w:t>
        </w:r>
        <w:r>
          <w:tab/>
        </w:r>
        <w:r>
          <w:fldChar w:fldCharType="begin"/>
        </w:r>
        <w:r>
          <w:instrText xml:space="preserve"> PAGEREF _Toc27403 \h </w:instrText>
        </w:r>
        <w:r>
          <w:fldChar w:fldCharType="separate"/>
        </w:r>
        <w:r>
          <w:t>19</w:t>
        </w:r>
        <w:r>
          <w:fldChar w:fldCharType="end"/>
        </w:r>
      </w:hyperlink>
    </w:p>
    <w:p>
      <w:pPr>
        <w:pStyle w:val="TOC2"/>
        <w:tabs>
          <w:tab w:val="right" w:leader="dot" w:pos="8306"/>
        </w:tabs>
      </w:pPr>
      <w:hyperlink w:anchor="_Toc2638" w:history="1">
        <w:r>
          <w:rPr>
            <w:rFonts w:ascii="仿宋" w:eastAsia="仿宋" w:hAnsi="仿宋" w:cs="仿宋" w:hint="eastAsia"/>
            <w:lang w:eastAsia="zh-CN"/>
          </w:rPr>
          <w:t>(四)、区域产业环境分析</w:t>
        </w:r>
        <w:r>
          <w:tab/>
        </w:r>
        <w:r>
          <w:fldChar w:fldCharType="begin"/>
        </w:r>
        <w:r>
          <w:instrText xml:space="preserve"> PAGEREF _Toc2638 \h </w:instrText>
        </w:r>
        <w:r>
          <w:fldChar w:fldCharType="separate"/>
        </w:r>
        <w:r>
          <w:t>20</w:t>
        </w:r>
        <w:r>
          <w:fldChar w:fldCharType="end"/>
        </w:r>
      </w:hyperlink>
    </w:p>
    <w:p>
      <w:pPr>
        <w:pStyle w:val="TOC2"/>
        <w:tabs>
          <w:tab w:val="right" w:leader="dot" w:pos="8306"/>
        </w:tabs>
      </w:pPr>
      <w:hyperlink w:anchor="_Toc9171" w:history="1">
        <w:r>
          <w:rPr>
            <w:rFonts w:ascii="仿宋" w:eastAsia="仿宋" w:hAnsi="仿宋" w:cs="仿宋" w:hint="eastAsia"/>
            <w:lang w:eastAsia="zh-CN"/>
          </w:rPr>
          <w:t>(五)、可行性分析</w:t>
        </w:r>
        <w:r>
          <w:tab/>
        </w:r>
        <w:r>
          <w:fldChar w:fldCharType="begin"/>
        </w:r>
        <w:r>
          <w:instrText xml:space="preserve"> PAGEREF _Toc9171 \h </w:instrText>
        </w:r>
        <w:r>
          <w:fldChar w:fldCharType="separate"/>
        </w:r>
        <w:r>
          <w:t>22</w:t>
        </w:r>
        <w:r>
          <w:fldChar w:fldCharType="end"/>
        </w:r>
      </w:hyperlink>
    </w:p>
    <w:p>
      <w:pPr>
        <w:pStyle w:val="TOC2"/>
        <w:tabs>
          <w:tab w:val="right" w:leader="dot" w:pos="8306"/>
        </w:tabs>
      </w:pPr>
      <w:hyperlink w:anchor="_Toc17286" w:history="1">
        <w:r>
          <w:rPr>
            <w:rFonts w:ascii="仿宋" w:eastAsia="仿宋" w:hAnsi="仿宋" w:cs="仿宋" w:hint="eastAsia"/>
            <w:lang w:eastAsia="zh-CN"/>
          </w:rPr>
          <w:t>(六)、产业发展重点任务</w:t>
        </w:r>
        <w:r>
          <w:tab/>
        </w:r>
        <w:r>
          <w:fldChar w:fldCharType="begin"/>
        </w:r>
        <w:r>
          <w:instrText xml:space="preserve"> PAGEREF _Toc17286 \h </w:instrText>
        </w:r>
        <w:r>
          <w:fldChar w:fldCharType="separate"/>
        </w:r>
        <w:r>
          <w:t>23</w:t>
        </w:r>
        <w:r>
          <w:fldChar w:fldCharType="end"/>
        </w:r>
      </w:hyperlink>
    </w:p>
    <w:p>
      <w:pPr>
        <w:pStyle w:val="TOC2"/>
        <w:tabs>
          <w:tab w:val="right" w:leader="dot" w:pos="8306"/>
        </w:tabs>
      </w:pPr>
      <w:hyperlink w:anchor="_Toc26899" w:history="1">
        <w:r>
          <w:rPr>
            <w:rFonts w:ascii="仿宋" w:eastAsia="仿宋" w:hAnsi="仿宋" w:cs="仿宋" w:hint="eastAsia"/>
            <w:lang w:eastAsia="zh-CN"/>
          </w:rPr>
          <w:t>(七)、数控加工中心项目建设必要性分析</w:t>
        </w:r>
        <w:r>
          <w:tab/>
        </w:r>
        <w:r>
          <w:fldChar w:fldCharType="begin"/>
        </w:r>
        <w:r>
          <w:instrText xml:space="preserve"> PAGEREF _Toc26899 \h </w:instrText>
        </w:r>
        <w:r>
          <w:fldChar w:fldCharType="separate"/>
        </w:r>
        <w:r>
          <w:t>25</w:t>
        </w:r>
        <w:r>
          <w:fldChar w:fldCharType="end"/>
        </w:r>
      </w:hyperlink>
    </w:p>
    <w:p>
      <w:pPr>
        <w:pStyle w:val="TOC1"/>
        <w:tabs>
          <w:tab w:val="right" w:leader="dot" w:pos="8306"/>
        </w:tabs>
      </w:pPr>
      <w:hyperlink w:anchor="_Toc20012" w:history="1">
        <w:r>
          <w:rPr>
            <w:rFonts w:ascii="仿宋" w:eastAsia="仿宋" w:hAnsi="仿宋" w:cs="仿宋" w:hint="eastAsia"/>
            <w:lang w:eastAsia="zh-CN"/>
          </w:rPr>
          <w:t>五、公司成立方案</w:t>
        </w:r>
        <w:r>
          <w:tab/>
        </w:r>
        <w:r>
          <w:fldChar w:fldCharType="begin"/>
        </w:r>
        <w:r>
          <w:instrText xml:space="preserve"> PAGEREF _Toc20012 \h </w:instrText>
        </w:r>
        <w:r>
          <w:fldChar w:fldCharType="separate"/>
        </w:r>
        <w:r>
          <w:t>26</w:t>
        </w:r>
        <w:r>
          <w:fldChar w:fldCharType="end"/>
        </w:r>
      </w:hyperlink>
    </w:p>
    <w:p>
      <w:pPr>
        <w:pStyle w:val="TOC2"/>
        <w:tabs>
          <w:tab w:val="right" w:leader="dot" w:pos="8306"/>
        </w:tabs>
      </w:pPr>
      <w:hyperlink w:anchor="_Toc12944" w:history="1">
        <w:r>
          <w:rPr>
            <w:rFonts w:ascii="仿宋" w:eastAsia="仿宋" w:hAnsi="仿宋" w:cs="仿宋" w:hint="eastAsia"/>
            <w:lang w:eastAsia="zh-CN"/>
          </w:rPr>
          <w:t>(一)、公司经营宗旨</w:t>
        </w:r>
        <w:r>
          <w:tab/>
        </w:r>
        <w:r>
          <w:fldChar w:fldCharType="begin"/>
        </w:r>
        <w:r>
          <w:instrText xml:space="preserve"> PAGEREF _Toc12944 \h </w:instrText>
        </w:r>
        <w:r>
          <w:fldChar w:fldCharType="separate"/>
        </w:r>
        <w:r>
          <w:t>26</w:t>
        </w:r>
        <w:r>
          <w:fldChar w:fldCharType="end"/>
        </w:r>
      </w:hyperlink>
    </w:p>
    <w:p>
      <w:pPr>
        <w:pStyle w:val="TOC2"/>
        <w:tabs>
          <w:tab w:val="right" w:leader="dot" w:pos="8306"/>
        </w:tabs>
      </w:pPr>
      <w:hyperlink w:anchor="_Toc19338" w:history="1">
        <w:r>
          <w:rPr>
            <w:rFonts w:ascii="仿宋" w:eastAsia="仿宋" w:hAnsi="仿宋" w:cs="仿宋" w:hint="eastAsia"/>
            <w:lang w:eastAsia="zh-CN"/>
          </w:rPr>
          <w:t>(二)、公司的目标、主要职责</w:t>
        </w:r>
        <w:r>
          <w:tab/>
        </w:r>
        <w:r>
          <w:fldChar w:fldCharType="begin"/>
        </w:r>
        <w:r>
          <w:instrText xml:space="preserve"> PAGEREF _Toc19338 \h </w:instrText>
        </w:r>
        <w:r>
          <w:fldChar w:fldCharType="separate"/>
        </w:r>
        <w:r>
          <w:t>27</w:t>
        </w:r>
        <w:r>
          <w:fldChar w:fldCharType="end"/>
        </w:r>
      </w:hyperlink>
    </w:p>
    <w:p>
      <w:pPr>
        <w:pStyle w:val="TOC2"/>
        <w:tabs>
          <w:tab w:val="right" w:leader="dot" w:pos="8306"/>
        </w:tabs>
      </w:pPr>
      <w:hyperlink w:anchor="_Toc27293" w:history="1">
        <w:r>
          <w:rPr>
            <w:rFonts w:ascii="仿宋" w:eastAsia="仿宋" w:hAnsi="仿宋" w:cs="仿宋" w:hint="eastAsia"/>
            <w:lang w:eastAsia="zh-CN"/>
          </w:rPr>
          <w:t>(三)、公司组建方式</w:t>
        </w:r>
        <w:r>
          <w:tab/>
        </w:r>
        <w:r>
          <w:fldChar w:fldCharType="begin"/>
        </w:r>
        <w:r>
          <w:instrText xml:space="preserve"> PAGEREF _Toc27293 \h </w:instrText>
        </w:r>
        <w:r>
          <w:fldChar w:fldCharType="separate"/>
        </w:r>
        <w:r>
          <w:t>30</w:t>
        </w:r>
        <w:r>
          <w:fldChar w:fldCharType="end"/>
        </w:r>
      </w:hyperlink>
    </w:p>
    <w:p>
      <w:pPr>
        <w:pStyle w:val="TOC2"/>
        <w:tabs>
          <w:tab w:val="right" w:leader="dot" w:pos="8306"/>
        </w:tabs>
      </w:pPr>
      <w:hyperlink w:anchor="_Toc23053" w:history="1">
        <w:r>
          <w:rPr>
            <w:rFonts w:ascii="仿宋" w:eastAsia="仿宋" w:hAnsi="仿宋" w:cs="仿宋" w:hint="eastAsia"/>
            <w:lang w:eastAsia="zh-CN"/>
          </w:rPr>
          <w:t>(四)、公司管理体制</w:t>
        </w:r>
        <w:r>
          <w:tab/>
        </w:r>
        <w:r>
          <w:fldChar w:fldCharType="begin"/>
        </w:r>
        <w:r>
          <w:instrText xml:space="preserve"> PAGEREF _Toc23053 \h </w:instrText>
        </w:r>
        <w:r>
          <w:fldChar w:fldCharType="separate"/>
        </w:r>
        <w:r>
          <w:t>30</w:t>
        </w:r>
        <w:r>
          <w:fldChar w:fldCharType="end"/>
        </w:r>
      </w:hyperlink>
    </w:p>
    <w:p>
      <w:pPr>
        <w:pStyle w:val="TOC2"/>
        <w:tabs>
          <w:tab w:val="right" w:leader="dot" w:pos="8306"/>
        </w:tabs>
      </w:pPr>
      <w:hyperlink w:anchor="_Toc17845" w:history="1">
        <w:r>
          <w:rPr>
            <w:rFonts w:ascii="仿宋" w:eastAsia="仿宋" w:hAnsi="仿宋" w:cs="仿宋" w:hint="eastAsia"/>
            <w:lang w:eastAsia="zh-CN"/>
          </w:rPr>
          <w:t>(五)、部门职责及权限</w:t>
        </w:r>
        <w:r>
          <w:tab/>
        </w:r>
        <w:r>
          <w:fldChar w:fldCharType="begin"/>
        </w:r>
        <w:r>
          <w:instrText xml:space="preserve"> PAGEREF _Toc17845 \h </w:instrText>
        </w:r>
        <w:r>
          <w:fldChar w:fldCharType="separate"/>
        </w:r>
        <w:r>
          <w:t>31</w:t>
        </w:r>
        <w:r>
          <w:fldChar w:fldCharType="end"/>
        </w:r>
      </w:hyperlink>
    </w:p>
    <w:p>
      <w:pPr>
        <w:pStyle w:val="TOC2"/>
        <w:tabs>
          <w:tab w:val="right" w:leader="dot" w:pos="8306"/>
        </w:tabs>
      </w:pPr>
      <w:hyperlink w:anchor="_Toc13566" w:history="1">
        <w:r>
          <w:rPr>
            <w:rFonts w:ascii="仿宋" w:eastAsia="仿宋" w:hAnsi="仿宋" w:cs="仿宋" w:hint="eastAsia"/>
            <w:lang w:eastAsia="zh-CN"/>
          </w:rPr>
          <w:t>(六)、核心人员介绍</w:t>
        </w:r>
        <w:r>
          <w:tab/>
        </w:r>
        <w:r>
          <w:fldChar w:fldCharType="begin"/>
        </w:r>
        <w:r>
          <w:instrText xml:space="preserve"> PAGEREF _Toc13566 \h </w:instrText>
        </w:r>
        <w:r>
          <w:fldChar w:fldCharType="separate"/>
        </w:r>
        <w:r>
          <w:t>34</w:t>
        </w:r>
        <w:r>
          <w:fldChar w:fldCharType="end"/>
        </w:r>
      </w:hyperlink>
    </w:p>
    <w:p>
      <w:pPr>
        <w:pStyle w:val="TOC2"/>
        <w:tabs>
          <w:tab w:val="right" w:leader="dot" w:pos="8306"/>
        </w:tabs>
      </w:pPr>
      <w:hyperlink w:anchor="_Toc28624" w:history="1">
        <w:r>
          <w:rPr>
            <w:rFonts w:ascii="仿宋" w:eastAsia="仿宋" w:hAnsi="仿宋" w:cs="仿宋" w:hint="eastAsia"/>
            <w:lang w:eastAsia="zh-CN"/>
          </w:rPr>
          <w:t>(七)、财务会计制度</w:t>
        </w:r>
        <w:r>
          <w:tab/>
        </w:r>
        <w:r>
          <w:fldChar w:fldCharType="begin"/>
        </w:r>
        <w:r>
          <w:instrText xml:space="preserve"> PAGEREF _Toc28624 \h </w:instrText>
        </w:r>
        <w:r>
          <w:fldChar w:fldCharType="separate"/>
        </w:r>
        <w:r>
          <w:t>36</w:t>
        </w:r>
        <w:r>
          <w:fldChar w:fldCharType="end"/>
        </w:r>
      </w:hyperlink>
    </w:p>
    <w:p>
      <w:pPr>
        <w:pStyle w:val="TOC1"/>
        <w:tabs>
          <w:tab w:val="right" w:leader="dot" w:pos="8306"/>
        </w:tabs>
      </w:pPr>
      <w:hyperlink w:anchor="_Toc1797" w:history="1">
        <w:r>
          <w:rPr>
            <w:rFonts w:ascii="仿宋" w:eastAsia="仿宋" w:hAnsi="仿宋" w:cs="仿宋" w:hint="eastAsia"/>
            <w:lang w:eastAsia="zh-CN"/>
          </w:rPr>
          <w:t>六、公司组建背景分析</w:t>
        </w:r>
        <w:r>
          <w:tab/>
        </w:r>
        <w:r>
          <w:fldChar w:fldCharType="begin"/>
        </w:r>
        <w:r>
          <w:instrText xml:space="preserve"> PAGEREF _Toc1797 \h </w:instrText>
        </w:r>
        <w:r>
          <w:fldChar w:fldCharType="separate"/>
        </w:r>
        <w:r>
          <w:t>41</w:t>
        </w:r>
        <w:r>
          <w:fldChar w:fldCharType="end"/>
        </w:r>
      </w:hyperlink>
    </w:p>
    <w:p>
      <w:pPr>
        <w:pStyle w:val="TOC2"/>
        <w:tabs>
          <w:tab w:val="right" w:leader="dot" w:pos="8306"/>
        </w:tabs>
      </w:pPr>
      <w:hyperlink w:anchor="_Toc1367" w:history="1">
        <w:r>
          <w:rPr>
            <w:rFonts w:ascii="仿宋" w:eastAsia="仿宋" w:hAnsi="仿宋" w:cs="仿宋" w:hint="eastAsia"/>
            <w:lang w:eastAsia="zh-CN"/>
          </w:rPr>
          <w:t>(一)、数控加工中心项目背景分析</w:t>
        </w:r>
        <w:r>
          <w:tab/>
        </w:r>
        <w:r>
          <w:fldChar w:fldCharType="begin"/>
        </w:r>
        <w:r>
          <w:instrText xml:space="preserve"> PAGEREF _Toc1367 \h </w:instrText>
        </w:r>
        <w:r>
          <w:fldChar w:fldCharType="separate"/>
        </w:r>
        <w:r>
          <w:t>41</w:t>
        </w:r>
        <w:r>
          <w:fldChar w:fldCharType="end"/>
        </w:r>
      </w:hyperlink>
    </w:p>
    <w:p>
      <w:pPr>
        <w:pStyle w:val="TOC2"/>
        <w:tabs>
          <w:tab w:val="right" w:leader="dot" w:pos="8306"/>
        </w:tabs>
      </w:pPr>
      <w:hyperlink w:anchor="_Toc11707" w:history="1">
        <w:r>
          <w:rPr>
            <w:rFonts w:ascii="仿宋" w:eastAsia="仿宋" w:hAnsi="仿宋" w:cs="仿宋" w:hint="eastAsia"/>
            <w:lang w:eastAsia="zh-CN"/>
          </w:rPr>
          <w:t>(二)、数控加工中心项目建设必要性分析</w:t>
        </w:r>
        <w:r>
          <w:tab/>
        </w:r>
        <w:r>
          <w:fldChar w:fldCharType="begin"/>
        </w:r>
        <w:r>
          <w:instrText xml:space="preserve"> PAGEREF _Toc11707 \h </w:instrText>
        </w:r>
        <w:r>
          <w:fldChar w:fldCharType="separate"/>
        </w:r>
        <w:r>
          <w:t>42</w:t>
        </w:r>
        <w:r>
          <w:fldChar w:fldCharType="end"/>
        </w:r>
      </w:hyperlink>
    </w:p>
    <w:p>
      <w:pPr>
        <w:pStyle w:val="TOC2"/>
        <w:tabs>
          <w:tab w:val="right" w:leader="dot" w:pos="8306"/>
        </w:tabs>
      </w:pPr>
      <w:hyperlink w:anchor="_Toc15602" w:history="1">
        <w:r>
          <w:rPr>
            <w:rFonts w:ascii="仿宋" w:eastAsia="仿宋" w:hAnsi="仿宋" w:cs="仿宋" w:hint="eastAsia"/>
            <w:lang w:eastAsia="zh-CN"/>
          </w:rPr>
          <w:t>(三)、鼓励中小企业发展</w:t>
        </w:r>
        <w:r>
          <w:tab/>
        </w:r>
        <w:r>
          <w:fldChar w:fldCharType="begin"/>
        </w:r>
        <w:r>
          <w:instrText xml:space="preserve"> PAGEREF _Toc15602 \h </w:instrText>
        </w:r>
        <w:r>
          <w:fldChar w:fldCharType="separate"/>
        </w:r>
        <w:r>
          <w:t>43</w:t>
        </w:r>
        <w:r>
          <w:fldChar w:fldCharType="end"/>
        </w:r>
      </w:hyperlink>
    </w:p>
    <w:p>
      <w:pPr>
        <w:pStyle w:val="TOC2"/>
        <w:tabs>
          <w:tab w:val="right" w:leader="dot" w:pos="8306"/>
        </w:tabs>
      </w:pPr>
      <w:hyperlink w:anchor="_Toc24279" w:history="1">
        <w:r>
          <w:rPr>
            <w:rFonts w:ascii="仿宋" w:eastAsia="仿宋" w:hAnsi="仿宋" w:cs="仿宋" w:hint="eastAsia"/>
            <w:lang w:eastAsia="zh-CN"/>
          </w:rPr>
          <w:t>(四)、宏观经济形势分析</w:t>
        </w:r>
        <w:r>
          <w:tab/>
        </w:r>
        <w:r>
          <w:fldChar w:fldCharType="begin"/>
        </w:r>
        <w:r>
          <w:instrText xml:space="preserve"> PAGEREF _Toc24279 \h </w:instrText>
        </w:r>
        <w:r>
          <w:fldChar w:fldCharType="separate"/>
        </w:r>
        <w:r>
          <w:t>45</w:t>
        </w:r>
        <w:r>
          <w:fldChar w:fldCharType="end"/>
        </w:r>
      </w:hyperlink>
    </w:p>
    <w:p>
      <w:pPr>
        <w:pStyle w:val="TOC1"/>
        <w:tabs>
          <w:tab w:val="right" w:leader="dot" w:pos="8306"/>
        </w:tabs>
      </w:pPr>
      <w:hyperlink w:anchor="_Toc4221" w:history="1">
        <w:r>
          <w:rPr>
            <w:rFonts w:ascii="仿宋" w:eastAsia="仿宋" w:hAnsi="仿宋" w:cs="仿宋" w:hint="eastAsia"/>
            <w:lang w:eastAsia="zh-CN"/>
          </w:rPr>
          <w:t>七、目标客户和受众分析</w:t>
        </w:r>
        <w:r>
          <w:tab/>
        </w:r>
        <w:r>
          <w:fldChar w:fldCharType="begin"/>
        </w:r>
        <w:r>
          <w:instrText xml:space="preserve"> PAGEREF _Toc4221 \h </w:instrText>
        </w:r>
        <w:r>
          <w:fldChar w:fldCharType="separate"/>
        </w:r>
        <w:r>
          <w:t>46</w:t>
        </w:r>
        <w:r>
          <w:fldChar w:fldCharType="end"/>
        </w:r>
      </w:hyperlink>
    </w:p>
    <w:p>
      <w:pPr>
        <w:pStyle w:val="TOC2"/>
        <w:tabs>
          <w:tab w:val="right" w:leader="dot" w:pos="8306"/>
        </w:tabs>
      </w:pPr>
      <w:hyperlink w:anchor="_Toc25530" w:history="1">
        <w:r>
          <w:rPr>
            <w:rFonts w:ascii="仿宋" w:eastAsia="仿宋" w:hAnsi="仿宋" w:cs="仿宋" w:hint="eastAsia"/>
            <w:lang w:eastAsia="zh-CN"/>
          </w:rPr>
          <w:t>(一)、客户群体描述</w:t>
        </w:r>
        <w:r>
          <w:tab/>
        </w:r>
        <w:r>
          <w:fldChar w:fldCharType="begin"/>
        </w:r>
        <w:r>
          <w:instrText xml:space="preserve"> PAGEREF _Toc25530 \h </w:instrText>
        </w:r>
        <w:r>
          <w:fldChar w:fldCharType="separate"/>
        </w:r>
        <w:r>
          <w:t>46</w:t>
        </w:r>
        <w:r>
          <w:fldChar w:fldCharType="end"/>
        </w:r>
      </w:hyperlink>
    </w:p>
    <w:p>
      <w:pPr>
        <w:pStyle w:val="TOC2"/>
        <w:tabs>
          <w:tab w:val="right" w:leader="dot" w:pos="8306"/>
        </w:tabs>
      </w:pPr>
      <w:hyperlink w:anchor="_Toc26342" w:history="1">
        <w:r>
          <w:rPr>
            <w:rFonts w:ascii="仿宋" w:eastAsia="仿宋" w:hAnsi="仿宋" w:cs="仿宋" w:hint="eastAsia"/>
            <w:lang w:eastAsia="zh-CN"/>
          </w:rPr>
          <w:t>(二)、客户需求和期望</w:t>
        </w:r>
        <w:r>
          <w:tab/>
        </w:r>
        <w:r>
          <w:fldChar w:fldCharType="begin"/>
        </w:r>
        <w:r>
          <w:instrText xml:space="preserve"> PAGEREF _Toc26342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 w:history="1">
        <w:r>
          <w:rPr>
            <w:rFonts w:ascii="仿宋" w:eastAsia="仿宋" w:hAnsi="仿宋" w:cs="仿宋" w:hint="eastAsia"/>
            <w:lang w:eastAsia="zh-CN"/>
          </w:rPr>
          <w:t>(三)、客户获取策略</w:t>
        </w:r>
        <w:r>
          <w:tab/>
        </w:r>
        <w:r>
          <w:fldChar w:fldCharType="begin"/>
        </w:r>
        <w:r>
          <w:instrText xml:space="preserve"> PAGEREF _Toc1640 \h </w:instrText>
        </w:r>
        <w:r>
          <w:fldChar w:fldCharType="separate"/>
        </w:r>
        <w:r>
          <w:t>49</w:t>
        </w:r>
        <w:r>
          <w:fldChar w:fldCharType="end"/>
        </w:r>
      </w:hyperlink>
    </w:p>
    <w:p>
      <w:pPr>
        <w:pStyle w:val="TOC2"/>
        <w:tabs>
          <w:tab w:val="right" w:leader="dot" w:pos="8306"/>
        </w:tabs>
      </w:pPr>
      <w:hyperlink w:anchor="_Toc3527" w:history="1">
        <w:r>
          <w:rPr>
            <w:rFonts w:ascii="仿宋" w:eastAsia="仿宋" w:hAnsi="仿宋" w:cs="仿宋" w:hint="eastAsia"/>
            <w:lang w:eastAsia="zh-CN"/>
          </w:rPr>
          <w:t>(四)、客户关系管理</w:t>
        </w:r>
        <w:r>
          <w:tab/>
        </w:r>
        <w:r>
          <w:fldChar w:fldCharType="begin"/>
        </w:r>
        <w:r>
          <w:instrText xml:space="preserve"> PAGEREF _Toc3527 \h </w:instrText>
        </w:r>
        <w:r>
          <w:fldChar w:fldCharType="separate"/>
        </w:r>
        <w:r>
          <w:t>51</w:t>
        </w:r>
        <w:r>
          <w:fldChar w:fldCharType="end"/>
        </w:r>
      </w:hyperlink>
    </w:p>
    <w:p>
      <w:pPr>
        <w:pStyle w:val="TOC1"/>
        <w:tabs>
          <w:tab w:val="right" w:leader="dot" w:pos="8306"/>
        </w:tabs>
      </w:pPr>
      <w:hyperlink w:anchor="_Toc25386" w:history="1">
        <w:r>
          <w:rPr>
            <w:rFonts w:ascii="仿宋" w:eastAsia="仿宋" w:hAnsi="仿宋" w:cs="仿宋" w:hint="eastAsia"/>
            <w:lang w:eastAsia="zh-CN"/>
          </w:rPr>
          <w:t>八、数控加工中心项目风险分析</w:t>
        </w:r>
        <w:r>
          <w:tab/>
        </w:r>
        <w:r>
          <w:fldChar w:fldCharType="begin"/>
        </w:r>
        <w:r>
          <w:instrText xml:space="preserve"> PAGEREF _Toc25386 \h </w:instrText>
        </w:r>
        <w:r>
          <w:fldChar w:fldCharType="separate"/>
        </w:r>
        <w:r>
          <w:t>52</w:t>
        </w:r>
        <w:r>
          <w:fldChar w:fldCharType="end"/>
        </w:r>
      </w:hyperlink>
    </w:p>
    <w:p>
      <w:pPr>
        <w:pStyle w:val="TOC2"/>
        <w:tabs>
          <w:tab w:val="right" w:leader="dot" w:pos="8306"/>
        </w:tabs>
      </w:pPr>
      <w:hyperlink w:anchor="_Toc2290" w:history="1">
        <w:r>
          <w:rPr>
            <w:rFonts w:ascii="仿宋" w:eastAsia="仿宋" w:hAnsi="仿宋" w:cs="仿宋" w:hint="eastAsia"/>
            <w:lang w:eastAsia="zh-CN"/>
          </w:rPr>
          <w:t>(一)、数控加工中心项目风险分析</w:t>
        </w:r>
        <w:r>
          <w:tab/>
        </w:r>
        <w:r>
          <w:fldChar w:fldCharType="begin"/>
        </w:r>
        <w:r>
          <w:instrText xml:space="preserve"> PAGEREF _Toc2290 \h </w:instrText>
        </w:r>
        <w:r>
          <w:fldChar w:fldCharType="separate"/>
        </w:r>
        <w:r>
          <w:t>52</w:t>
        </w:r>
        <w:r>
          <w:fldChar w:fldCharType="end"/>
        </w:r>
      </w:hyperlink>
    </w:p>
    <w:p>
      <w:pPr>
        <w:pStyle w:val="TOC2"/>
        <w:tabs>
          <w:tab w:val="right" w:leader="dot" w:pos="8306"/>
        </w:tabs>
      </w:pPr>
      <w:hyperlink w:anchor="_Toc11379" w:history="1">
        <w:r>
          <w:rPr>
            <w:rFonts w:ascii="仿宋" w:eastAsia="仿宋" w:hAnsi="仿宋" w:cs="仿宋" w:hint="eastAsia"/>
            <w:lang w:eastAsia="zh-CN"/>
          </w:rPr>
          <w:t>(二)、数控加工中心项目风险对策</w:t>
        </w:r>
        <w:r>
          <w:tab/>
        </w:r>
        <w:r>
          <w:fldChar w:fldCharType="begin"/>
        </w:r>
        <w:r>
          <w:instrText xml:space="preserve"> PAGEREF _Toc11379 \h </w:instrText>
        </w:r>
        <w:r>
          <w:fldChar w:fldCharType="separate"/>
        </w:r>
        <w:r>
          <w:t>53</w:t>
        </w:r>
        <w:r>
          <w:fldChar w:fldCharType="end"/>
        </w:r>
      </w:hyperlink>
    </w:p>
    <w:p>
      <w:pPr>
        <w:pStyle w:val="TOC1"/>
        <w:tabs>
          <w:tab w:val="right" w:leader="dot" w:pos="8306"/>
        </w:tabs>
      </w:pPr>
      <w:hyperlink w:anchor="_Toc12115" w:history="1">
        <w:r>
          <w:rPr>
            <w:rFonts w:ascii="仿宋" w:eastAsia="仿宋" w:hAnsi="仿宋" w:cs="仿宋" w:hint="eastAsia"/>
            <w:lang w:eastAsia="zh-CN"/>
          </w:rPr>
          <w:t>九、建设进度分析</w:t>
        </w:r>
        <w:r>
          <w:tab/>
        </w:r>
        <w:r>
          <w:fldChar w:fldCharType="begin"/>
        </w:r>
        <w:r>
          <w:instrText xml:space="preserve"> PAGEREF _Toc12115 \h </w:instrText>
        </w:r>
        <w:r>
          <w:fldChar w:fldCharType="separate"/>
        </w:r>
        <w:r>
          <w:t>54</w:t>
        </w:r>
        <w:r>
          <w:fldChar w:fldCharType="end"/>
        </w:r>
      </w:hyperlink>
    </w:p>
    <w:p>
      <w:pPr>
        <w:pStyle w:val="TOC2"/>
        <w:tabs>
          <w:tab w:val="right" w:leader="dot" w:pos="8306"/>
        </w:tabs>
      </w:pPr>
      <w:hyperlink w:anchor="_Toc6847" w:history="1">
        <w:r>
          <w:rPr>
            <w:rFonts w:ascii="仿宋" w:eastAsia="仿宋" w:hAnsi="仿宋" w:cs="仿宋" w:hint="eastAsia"/>
            <w:lang w:eastAsia="zh-CN"/>
          </w:rPr>
          <w:t>(一)、数控加工中心项目进度安排</w:t>
        </w:r>
        <w:r>
          <w:tab/>
        </w:r>
        <w:r>
          <w:fldChar w:fldCharType="begin"/>
        </w:r>
        <w:r>
          <w:instrText xml:space="preserve"> PAGEREF _Toc6847 \h </w:instrText>
        </w:r>
        <w:r>
          <w:fldChar w:fldCharType="separate"/>
        </w:r>
        <w:r>
          <w:t>54</w:t>
        </w:r>
        <w:r>
          <w:fldChar w:fldCharType="end"/>
        </w:r>
      </w:hyperlink>
    </w:p>
    <w:p>
      <w:pPr>
        <w:pStyle w:val="TOC2"/>
        <w:tabs>
          <w:tab w:val="right" w:leader="dot" w:pos="8306"/>
        </w:tabs>
      </w:pPr>
      <w:hyperlink w:anchor="_Toc1990" w:history="1">
        <w:r>
          <w:rPr>
            <w:rFonts w:ascii="仿宋" w:eastAsia="仿宋" w:hAnsi="仿宋" w:cs="仿宋" w:hint="eastAsia"/>
            <w:lang w:eastAsia="zh-CN"/>
          </w:rPr>
          <w:t>(二)、数控加工中心项目实施保障措施</w:t>
        </w:r>
        <w:r>
          <w:tab/>
        </w:r>
        <w:r>
          <w:fldChar w:fldCharType="begin"/>
        </w:r>
        <w:r>
          <w:instrText xml:space="preserve"> PAGEREF _Toc1990 \h </w:instrText>
        </w:r>
        <w:r>
          <w:fldChar w:fldCharType="separate"/>
        </w:r>
        <w:r>
          <w:t>56</w:t>
        </w:r>
        <w:r>
          <w:fldChar w:fldCharType="end"/>
        </w:r>
      </w:hyperlink>
    </w:p>
    <w:p>
      <w:pPr>
        <w:pStyle w:val="TOC1"/>
        <w:tabs>
          <w:tab w:val="right" w:leader="dot" w:pos="8306"/>
        </w:tabs>
      </w:pPr>
      <w:hyperlink w:anchor="_Toc20605" w:history="1">
        <w:r>
          <w:rPr>
            <w:rFonts w:ascii="仿宋" w:eastAsia="仿宋" w:hAnsi="仿宋" w:cs="仿宋" w:hint="eastAsia"/>
            <w:lang w:eastAsia="zh-CN"/>
          </w:rPr>
          <w:t>十、环境保护分析</w:t>
        </w:r>
        <w:r>
          <w:tab/>
        </w:r>
        <w:r>
          <w:fldChar w:fldCharType="begin"/>
        </w:r>
        <w:r>
          <w:instrText xml:space="preserve"> PAGEREF _Toc20605 \h </w:instrText>
        </w:r>
        <w:r>
          <w:fldChar w:fldCharType="separate"/>
        </w:r>
        <w:r>
          <w:t>57</w:t>
        </w:r>
        <w:r>
          <w:fldChar w:fldCharType="end"/>
        </w:r>
      </w:hyperlink>
    </w:p>
    <w:p>
      <w:pPr>
        <w:pStyle w:val="TOC2"/>
        <w:tabs>
          <w:tab w:val="right" w:leader="dot" w:pos="8306"/>
        </w:tabs>
      </w:pPr>
      <w:hyperlink w:anchor="_Toc11744" w:history="1">
        <w:r>
          <w:rPr>
            <w:rFonts w:ascii="仿宋" w:eastAsia="仿宋" w:hAnsi="仿宋" w:cs="仿宋" w:hint="eastAsia"/>
            <w:lang w:eastAsia="zh-CN"/>
          </w:rPr>
          <w:t>(一)、编制依据</w:t>
        </w:r>
        <w:r>
          <w:tab/>
        </w:r>
        <w:r>
          <w:fldChar w:fldCharType="begin"/>
        </w:r>
        <w:r>
          <w:instrText xml:space="preserve"> PAGEREF _Toc11744 \h </w:instrText>
        </w:r>
        <w:r>
          <w:fldChar w:fldCharType="separate"/>
        </w:r>
        <w:r>
          <w:t>57</w:t>
        </w:r>
        <w:r>
          <w:fldChar w:fldCharType="end"/>
        </w:r>
      </w:hyperlink>
    </w:p>
    <w:p>
      <w:pPr>
        <w:pStyle w:val="TOC2"/>
        <w:tabs>
          <w:tab w:val="right" w:leader="dot" w:pos="8306"/>
        </w:tabs>
      </w:pPr>
      <w:hyperlink w:anchor="_Toc31308" w:history="1">
        <w:r>
          <w:rPr>
            <w:rFonts w:ascii="仿宋" w:eastAsia="仿宋" w:hAnsi="仿宋" w:cs="仿宋" w:hint="eastAsia"/>
            <w:lang w:eastAsia="zh-CN"/>
          </w:rPr>
          <w:t>(二)、环境影响合理性分析</w:t>
        </w:r>
        <w:r>
          <w:tab/>
        </w:r>
        <w:r>
          <w:fldChar w:fldCharType="begin"/>
        </w:r>
        <w:r>
          <w:instrText xml:space="preserve"> PAGEREF _Toc31308 \h </w:instrText>
        </w:r>
        <w:r>
          <w:fldChar w:fldCharType="separate"/>
        </w:r>
        <w:r>
          <w:t>57</w:t>
        </w:r>
        <w:r>
          <w:fldChar w:fldCharType="end"/>
        </w:r>
      </w:hyperlink>
    </w:p>
    <w:p>
      <w:pPr>
        <w:pStyle w:val="TOC2"/>
        <w:tabs>
          <w:tab w:val="right" w:leader="dot" w:pos="8306"/>
        </w:tabs>
      </w:pPr>
      <w:hyperlink w:anchor="_Toc1466" w:history="1">
        <w:r>
          <w:rPr>
            <w:rFonts w:ascii="仿宋" w:eastAsia="仿宋" w:hAnsi="仿宋" w:cs="仿宋" w:hint="eastAsia"/>
            <w:lang w:eastAsia="zh-CN"/>
          </w:rPr>
          <w:t>(三)、建设期大气环境影响分析</w:t>
        </w:r>
        <w:r>
          <w:tab/>
        </w:r>
        <w:r>
          <w:fldChar w:fldCharType="begin"/>
        </w:r>
        <w:r>
          <w:instrText xml:space="preserve"> PAGEREF _Toc1466 \h </w:instrText>
        </w:r>
        <w:r>
          <w:fldChar w:fldCharType="separate"/>
        </w:r>
        <w:r>
          <w:t>58</w:t>
        </w:r>
        <w:r>
          <w:fldChar w:fldCharType="end"/>
        </w:r>
      </w:hyperlink>
    </w:p>
    <w:p>
      <w:pPr>
        <w:pStyle w:val="TOC2"/>
        <w:tabs>
          <w:tab w:val="right" w:leader="dot" w:pos="8306"/>
        </w:tabs>
      </w:pPr>
      <w:hyperlink w:anchor="_Toc30220" w:history="1">
        <w:r>
          <w:rPr>
            <w:rFonts w:ascii="仿宋" w:eastAsia="仿宋" w:hAnsi="仿宋" w:cs="仿宋" w:hint="eastAsia"/>
            <w:lang w:eastAsia="zh-CN"/>
          </w:rPr>
          <w:t>(四)、建设期水环境影响分析</w:t>
        </w:r>
        <w:r>
          <w:tab/>
        </w:r>
        <w:r>
          <w:fldChar w:fldCharType="begin"/>
        </w:r>
        <w:r>
          <w:instrText xml:space="preserve"> PAGEREF _Toc30220 \h </w:instrText>
        </w:r>
        <w:r>
          <w:fldChar w:fldCharType="separate"/>
        </w:r>
        <w:r>
          <w:t>59</w:t>
        </w:r>
        <w:r>
          <w:fldChar w:fldCharType="end"/>
        </w:r>
      </w:hyperlink>
    </w:p>
    <w:p>
      <w:pPr>
        <w:pStyle w:val="TOC2"/>
        <w:tabs>
          <w:tab w:val="right" w:leader="dot" w:pos="8306"/>
        </w:tabs>
      </w:pPr>
      <w:hyperlink w:anchor="_Toc32564" w:history="1">
        <w:r>
          <w:rPr>
            <w:rFonts w:ascii="仿宋" w:eastAsia="仿宋" w:hAnsi="仿宋" w:cs="仿宋" w:hint="eastAsia"/>
            <w:lang w:eastAsia="zh-CN"/>
          </w:rPr>
          <w:t>(五)、建设期固体废弃物环境影响分析</w:t>
        </w:r>
        <w:r>
          <w:tab/>
        </w:r>
        <w:r>
          <w:fldChar w:fldCharType="begin"/>
        </w:r>
        <w:r>
          <w:instrText xml:space="preserve"> PAGEREF _Toc32564 \h </w:instrText>
        </w:r>
        <w:r>
          <w:fldChar w:fldCharType="separate"/>
        </w:r>
        <w:r>
          <w:t>60</w:t>
        </w:r>
        <w:r>
          <w:fldChar w:fldCharType="end"/>
        </w:r>
      </w:hyperlink>
    </w:p>
    <w:p>
      <w:pPr>
        <w:pStyle w:val="TOC2"/>
        <w:tabs>
          <w:tab w:val="right" w:leader="dot" w:pos="8306"/>
        </w:tabs>
      </w:pPr>
      <w:hyperlink w:anchor="_Toc24468" w:history="1">
        <w:r>
          <w:rPr>
            <w:rFonts w:ascii="仿宋" w:eastAsia="仿宋" w:hAnsi="仿宋" w:cs="仿宋" w:hint="eastAsia"/>
            <w:lang w:eastAsia="zh-CN"/>
          </w:rPr>
          <w:t>(六)、建设期声环境影响分析</w:t>
        </w:r>
        <w:r>
          <w:tab/>
        </w:r>
        <w:r>
          <w:fldChar w:fldCharType="begin"/>
        </w:r>
        <w:r>
          <w:instrText xml:space="preserve"> PAGEREF _Toc24468 \h </w:instrText>
        </w:r>
        <w:r>
          <w:fldChar w:fldCharType="separate"/>
        </w:r>
        <w:r>
          <w:t>61</w:t>
        </w:r>
        <w:r>
          <w:fldChar w:fldCharType="end"/>
        </w:r>
      </w:hyperlink>
    </w:p>
    <w:p>
      <w:pPr>
        <w:pStyle w:val="TOC2"/>
        <w:tabs>
          <w:tab w:val="right" w:leader="dot" w:pos="8306"/>
        </w:tabs>
      </w:pPr>
      <w:hyperlink w:anchor="_Toc27736" w:history="1">
        <w:r>
          <w:rPr>
            <w:rFonts w:ascii="仿宋" w:eastAsia="仿宋" w:hAnsi="仿宋" w:cs="仿宋" w:hint="eastAsia"/>
            <w:lang w:eastAsia="zh-CN"/>
          </w:rPr>
          <w:t>(七)、营运期大气环境影响分析</w:t>
        </w:r>
        <w:r>
          <w:tab/>
        </w:r>
        <w:r>
          <w:fldChar w:fldCharType="begin"/>
        </w:r>
        <w:r>
          <w:instrText xml:space="preserve"> PAGEREF _Toc27736 \h </w:instrText>
        </w:r>
        <w:r>
          <w:fldChar w:fldCharType="separate"/>
        </w:r>
        <w:r>
          <w:t>63</w:t>
        </w:r>
        <w:r>
          <w:fldChar w:fldCharType="end"/>
        </w:r>
      </w:hyperlink>
    </w:p>
    <w:p>
      <w:pPr>
        <w:pStyle w:val="TOC2"/>
        <w:tabs>
          <w:tab w:val="right" w:leader="dot" w:pos="8306"/>
        </w:tabs>
      </w:pPr>
      <w:hyperlink w:anchor="_Toc6164" w:history="1">
        <w:r>
          <w:rPr>
            <w:rFonts w:ascii="仿宋" w:eastAsia="仿宋" w:hAnsi="仿宋" w:cs="仿宋" w:hint="eastAsia"/>
            <w:lang w:eastAsia="zh-CN"/>
          </w:rPr>
          <w:t>(八)、营运期水环境影响分析</w:t>
        </w:r>
        <w:r>
          <w:tab/>
        </w:r>
        <w:r>
          <w:fldChar w:fldCharType="begin"/>
        </w:r>
        <w:r>
          <w:instrText xml:space="preserve"> PAGEREF _Toc6164 \h </w:instrText>
        </w:r>
        <w:r>
          <w:fldChar w:fldCharType="separate"/>
        </w:r>
        <w:r>
          <w:t>64</w:t>
        </w:r>
        <w:r>
          <w:fldChar w:fldCharType="end"/>
        </w:r>
      </w:hyperlink>
    </w:p>
    <w:p>
      <w:pPr>
        <w:pStyle w:val="TOC2"/>
        <w:tabs>
          <w:tab w:val="right" w:leader="dot" w:pos="8306"/>
        </w:tabs>
      </w:pPr>
      <w:hyperlink w:anchor="_Toc19388" w:history="1">
        <w:r>
          <w:rPr>
            <w:rFonts w:ascii="仿宋" w:eastAsia="仿宋" w:hAnsi="仿宋" w:cs="仿宋" w:hint="eastAsia"/>
            <w:lang w:eastAsia="zh-CN"/>
          </w:rPr>
          <w:t>(九)、营运期固体废弃物环境影响分析</w:t>
        </w:r>
        <w:r>
          <w:tab/>
        </w:r>
        <w:r>
          <w:fldChar w:fldCharType="begin"/>
        </w:r>
        <w:r>
          <w:instrText xml:space="preserve"> PAGEREF _Toc19388 \h </w:instrText>
        </w:r>
        <w:r>
          <w:fldChar w:fldCharType="separate"/>
        </w:r>
        <w:r>
          <w:t>65</w:t>
        </w:r>
        <w:r>
          <w:fldChar w:fldCharType="end"/>
        </w:r>
      </w:hyperlink>
    </w:p>
    <w:p>
      <w:pPr>
        <w:pStyle w:val="TOC2"/>
        <w:tabs>
          <w:tab w:val="right" w:leader="dot" w:pos="8306"/>
        </w:tabs>
      </w:pPr>
      <w:hyperlink w:anchor="_Toc17758" w:history="1">
        <w:r>
          <w:rPr>
            <w:rFonts w:ascii="仿宋" w:eastAsia="仿宋" w:hAnsi="仿宋" w:cs="仿宋" w:hint="eastAsia"/>
            <w:lang w:eastAsia="zh-CN"/>
          </w:rPr>
          <w:t>(十)、营运期声环境影响分析</w:t>
        </w:r>
        <w:r>
          <w:tab/>
        </w:r>
        <w:r>
          <w:fldChar w:fldCharType="begin"/>
        </w:r>
        <w:r>
          <w:instrText xml:space="preserve"> PAGEREF _Toc17758 \h </w:instrText>
        </w:r>
        <w:r>
          <w:fldChar w:fldCharType="separate"/>
        </w:r>
        <w:r>
          <w:t>66</w:t>
        </w:r>
        <w:r>
          <w:fldChar w:fldCharType="end"/>
        </w:r>
      </w:hyperlink>
    </w:p>
    <w:p>
      <w:pPr>
        <w:pStyle w:val="TOC2"/>
        <w:tabs>
          <w:tab w:val="right" w:leader="dot" w:pos="8306"/>
        </w:tabs>
      </w:pPr>
      <w:hyperlink w:anchor="_Toc12058" w:history="1">
        <w:r>
          <w:rPr>
            <w:rFonts w:ascii="仿宋" w:eastAsia="仿宋" w:hAnsi="仿宋" w:cs="仿宋" w:hint="eastAsia"/>
            <w:lang w:eastAsia="zh-CN"/>
          </w:rPr>
          <w:t>(十一)、清洁生产</w:t>
        </w:r>
        <w:r>
          <w:tab/>
        </w:r>
        <w:r>
          <w:fldChar w:fldCharType="begin"/>
        </w:r>
        <w:r>
          <w:instrText xml:space="preserve"> PAGEREF _Toc12058 \h </w:instrText>
        </w:r>
        <w:r>
          <w:fldChar w:fldCharType="separate"/>
        </w:r>
        <w:r>
          <w:t>67</w:t>
        </w:r>
        <w:r>
          <w:fldChar w:fldCharType="end"/>
        </w:r>
      </w:hyperlink>
    </w:p>
    <w:p>
      <w:pPr>
        <w:pStyle w:val="TOC2"/>
        <w:tabs>
          <w:tab w:val="right" w:leader="dot" w:pos="8306"/>
        </w:tabs>
      </w:pPr>
      <w:hyperlink w:anchor="_Toc28850" w:history="1">
        <w:r>
          <w:rPr>
            <w:rFonts w:ascii="仿宋" w:eastAsia="仿宋" w:hAnsi="仿宋" w:cs="仿宋" w:hint="eastAsia"/>
            <w:lang w:eastAsia="zh-CN"/>
          </w:rPr>
          <w:t>(十二)、环境管理分析</w:t>
        </w:r>
        <w:r>
          <w:tab/>
        </w:r>
        <w:r>
          <w:fldChar w:fldCharType="begin"/>
        </w:r>
        <w:r>
          <w:instrText xml:space="preserve"> PAGEREF _Toc28850 \h </w:instrText>
        </w:r>
        <w:r>
          <w:fldChar w:fldCharType="separate"/>
        </w:r>
        <w:r>
          <w:t>68</w:t>
        </w:r>
        <w:r>
          <w:fldChar w:fldCharType="end"/>
        </w:r>
      </w:hyperlink>
    </w:p>
    <w:p>
      <w:pPr>
        <w:pStyle w:val="TOC2"/>
        <w:tabs>
          <w:tab w:val="right" w:leader="dot" w:pos="8306"/>
        </w:tabs>
      </w:pPr>
      <w:hyperlink w:anchor="_Toc26483" w:history="1">
        <w:r>
          <w:rPr>
            <w:rFonts w:ascii="仿宋" w:eastAsia="仿宋" w:hAnsi="仿宋" w:cs="仿宋" w:hint="eastAsia"/>
            <w:lang w:eastAsia="zh-CN"/>
          </w:rPr>
          <w:t>(十三)、结论及建议</w:t>
        </w:r>
        <w:r>
          <w:tab/>
        </w:r>
        <w:r>
          <w:fldChar w:fldCharType="begin"/>
        </w:r>
        <w:r>
          <w:instrText xml:space="preserve"> PAGEREF _Toc26483 \h </w:instrText>
        </w:r>
        <w:r>
          <w:fldChar w:fldCharType="separate"/>
        </w:r>
        <w:r>
          <w:t>70</w:t>
        </w:r>
        <w:r>
          <w:fldChar w:fldCharType="end"/>
        </w:r>
      </w:hyperlink>
    </w:p>
    <w:p>
      <w:pPr>
        <w:pStyle w:val="TOC1"/>
        <w:tabs>
          <w:tab w:val="right" w:leader="dot" w:pos="8306"/>
        </w:tabs>
      </w:pPr>
      <w:hyperlink w:anchor="_Toc26823" w:history="1">
        <w:r>
          <w:rPr>
            <w:rFonts w:ascii="仿宋" w:eastAsia="仿宋" w:hAnsi="仿宋" w:cs="仿宋" w:hint="eastAsia"/>
            <w:lang w:eastAsia="zh-CN"/>
          </w:rPr>
          <w:t>十一、市场营销策略</w:t>
        </w:r>
        <w:r>
          <w:tab/>
        </w:r>
        <w:r>
          <w:fldChar w:fldCharType="begin"/>
        </w:r>
        <w:r>
          <w:instrText xml:space="preserve"> PAGEREF _Toc26823 \h </w:instrText>
        </w:r>
        <w:r>
          <w:fldChar w:fldCharType="separate"/>
        </w:r>
        <w:r>
          <w:t>71</w:t>
        </w:r>
        <w:r>
          <w:fldChar w:fldCharType="end"/>
        </w:r>
      </w:hyperlink>
    </w:p>
    <w:p>
      <w:pPr>
        <w:pStyle w:val="TOC2"/>
        <w:tabs>
          <w:tab w:val="right" w:leader="dot" w:pos="8306"/>
        </w:tabs>
      </w:pPr>
      <w:hyperlink w:anchor="_Toc11124" w:history="1">
        <w:r>
          <w:rPr>
            <w:rFonts w:ascii="仿宋" w:eastAsia="仿宋" w:hAnsi="仿宋" w:cs="仿宋" w:hint="eastAsia"/>
            <w:lang w:eastAsia="zh-CN"/>
          </w:rPr>
          <w:t>(一)、市场定位和目标市场</w:t>
        </w:r>
        <w:r>
          <w:tab/>
        </w:r>
        <w:r>
          <w:fldChar w:fldCharType="begin"/>
        </w:r>
        <w:r>
          <w:instrText xml:space="preserve"> PAGEREF _Toc11124 \h </w:instrText>
        </w:r>
        <w:r>
          <w:fldChar w:fldCharType="separate"/>
        </w:r>
        <w:r>
          <w:t>71</w:t>
        </w:r>
        <w:r>
          <w:fldChar w:fldCharType="end"/>
        </w:r>
      </w:hyperlink>
    </w:p>
    <w:p>
      <w:pPr>
        <w:pStyle w:val="TOC2"/>
        <w:tabs>
          <w:tab w:val="right" w:leader="dot" w:pos="8306"/>
        </w:tabs>
      </w:pPr>
      <w:hyperlink w:anchor="_Toc26908" w:history="1">
        <w:r>
          <w:rPr>
            <w:rFonts w:ascii="仿宋" w:eastAsia="仿宋" w:hAnsi="仿宋" w:cs="仿宋" w:hint="eastAsia"/>
            <w:lang w:eastAsia="zh-CN"/>
          </w:rPr>
          <w:t>(二)、定价策略</w:t>
        </w:r>
        <w:r>
          <w:tab/>
        </w:r>
        <w:r>
          <w:fldChar w:fldCharType="begin"/>
        </w:r>
        <w:r>
          <w:instrText xml:space="preserve"> PAGEREF _Toc26908 \h </w:instrText>
        </w:r>
        <w:r>
          <w:fldChar w:fldCharType="separate"/>
        </w:r>
        <w:r>
          <w:t>72</w:t>
        </w:r>
        <w:r>
          <w:fldChar w:fldCharType="end"/>
        </w:r>
      </w:hyperlink>
    </w:p>
    <w:p>
      <w:pPr>
        <w:pStyle w:val="TOC2"/>
        <w:tabs>
          <w:tab w:val="right" w:leader="dot" w:pos="8306"/>
        </w:tabs>
      </w:pPr>
      <w:hyperlink w:anchor="_Toc20996" w:history="1">
        <w:r>
          <w:rPr>
            <w:rFonts w:ascii="仿宋" w:eastAsia="仿宋" w:hAnsi="仿宋" w:cs="仿宋" w:hint="eastAsia"/>
            <w:lang w:eastAsia="zh-CN"/>
          </w:rPr>
          <w:t>(三)、销售和推广策略</w:t>
        </w:r>
        <w:r>
          <w:tab/>
        </w:r>
        <w:r>
          <w:fldChar w:fldCharType="begin"/>
        </w:r>
        <w:r>
          <w:instrText xml:space="preserve"> PAGEREF _Toc20996 \h </w:instrText>
        </w:r>
        <w:r>
          <w:fldChar w:fldCharType="separate"/>
        </w:r>
        <w:r>
          <w:t>73</w:t>
        </w:r>
        <w:r>
          <w:fldChar w:fldCharType="end"/>
        </w:r>
      </w:hyperlink>
    </w:p>
    <w:p>
      <w:pPr>
        <w:pStyle w:val="TOC2"/>
        <w:tabs>
          <w:tab w:val="right" w:leader="dot" w:pos="8306"/>
        </w:tabs>
      </w:pPr>
      <w:hyperlink w:anchor="_Toc22748" w:history="1">
        <w:r>
          <w:rPr>
            <w:rFonts w:ascii="仿宋" w:eastAsia="仿宋" w:hAnsi="仿宋" w:cs="仿宋" w:hint="eastAsia"/>
            <w:lang w:eastAsia="zh-CN"/>
          </w:rPr>
          <w:t>(四)、销售渠道和分销策略</w:t>
        </w:r>
        <w:r>
          <w:tab/>
        </w:r>
        <w:r>
          <w:fldChar w:fldCharType="begin"/>
        </w:r>
        <w:r>
          <w:instrText xml:space="preserve"> PAGEREF _Toc22748 \h </w:instrText>
        </w:r>
        <w:r>
          <w:fldChar w:fldCharType="separate"/>
        </w:r>
        <w:r>
          <w:t>75</w:t>
        </w:r>
        <w:r>
          <w:fldChar w:fldCharType="end"/>
        </w:r>
      </w:hyperlink>
    </w:p>
    <w:p>
      <w:pPr>
        <w:pStyle w:val="TOC1"/>
        <w:tabs>
          <w:tab w:val="right" w:leader="dot" w:pos="8306"/>
        </w:tabs>
      </w:pPr>
      <w:hyperlink w:anchor="_Toc18965" w:history="1">
        <w:r>
          <w:rPr>
            <w:rFonts w:ascii="仿宋" w:eastAsia="仿宋" w:hAnsi="仿宋" w:cs="仿宋" w:hint="eastAsia"/>
            <w:lang w:eastAsia="zh-CN"/>
          </w:rPr>
          <w:t>十二、数控加工中心项目总结分析</w:t>
        </w:r>
        <w:r>
          <w:tab/>
        </w:r>
        <w:r>
          <w:fldChar w:fldCharType="begin"/>
        </w:r>
        <w:r>
          <w:instrText xml:space="preserve"> PAGEREF _Toc18965 \h </w:instrText>
        </w:r>
        <w:r>
          <w:fldChar w:fldCharType="separate"/>
        </w:r>
        <w:r>
          <w:t>76</w:t>
        </w:r>
        <w:r>
          <w:fldChar w:fldCharType="end"/>
        </w:r>
      </w:hyperlink>
    </w:p>
    <w:p>
      <w:pPr>
        <w:pStyle w:val="TOC1"/>
        <w:tabs>
          <w:tab w:val="right" w:leader="dot" w:pos="8306"/>
        </w:tabs>
      </w:pPr>
      <w:hyperlink w:anchor="_Toc17881" w:history="1">
        <w:r>
          <w:rPr>
            <w:rFonts w:ascii="仿宋" w:eastAsia="仿宋" w:hAnsi="仿宋" w:cs="仿宋" w:hint="eastAsia"/>
            <w:lang w:eastAsia="zh-CN"/>
          </w:rPr>
          <w:t>十三、法律和合规事项</w:t>
        </w:r>
        <w:r>
          <w:tab/>
        </w:r>
        <w:r>
          <w:fldChar w:fldCharType="begin"/>
        </w:r>
        <w:r>
          <w:instrText xml:space="preserve"> PAGEREF _Toc17881 \h </w:instrText>
        </w:r>
        <w:r>
          <w:fldChar w:fldCharType="separate"/>
        </w:r>
        <w:r>
          <w:t>78</w:t>
        </w:r>
        <w:r>
          <w:fldChar w:fldCharType="end"/>
        </w:r>
      </w:hyperlink>
    </w:p>
    <w:p>
      <w:pPr>
        <w:pStyle w:val="TOC2"/>
        <w:tabs>
          <w:tab w:val="right" w:leader="dot" w:pos="8306"/>
        </w:tabs>
      </w:pPr>
      <w:hyperlink w:anchor="_Toc563" w:history="1">
        <w:r>
          <w:rPr>
            <w:rFonts w:ascii="仿宋" w:eastAsia="仿宋" w:hAnsi="仿宋" w:cs="仿宋" w:hint="eastAsia"/>
            <w:lang w:eastAsia="zh-CN"/>
          </w:rPr>
          <w:t>(一)、公司注册和法律地位</w:t>
        </w:r>
        <w:r>
          <w:tab/>
        </w:r>
        <w:r>
          <w:fldChar w:fldCharType="begin"/>
        </w:r>
        <w:r>
          <w:instrText xml:space="preserve"> PAGEREF _Toc563 \h </w:instrText>
        </w:r>
        <w:r>
          <w:fldChar w:fldCharType="separate"/>
        </w:r>
        <w:r>
          <w:t>78</w:t>
        </w:r>
        <w:r>
          <w:fldChar w:fldCharType="end"/>
        </w:r>
      </w:hyperlink>
    </w:p>
    <w:p>
      <w:pPr>
        <w:pStyle w:val="TOC2"/>
        <w:tabs>
          <w:tab w:val="right" w:leader="dot" w:pos="8306"/>
        </w:tabs>
      </w:pPr>
      <w:hyperlink w:anchor="_Toc9320" w:history="1">
        <w:r>
          <w:rPr>
            <w:rFonts w:ascii="仿宋" w:eastAsia="仿宋" w:hAnsi="仿宋" w:cs="仿宋" w:hint="eastAsia"/>
            <w:lang w:eastAsia="zh-CN"/>
          </w:rPr>
          <w:t>(二)、专业许可与许可证</w:t>
        </w:r>
        <w:r>
          <w:tab/>
        </w:r>
        <w:r>
          <w:fldChar w:fldCharType="begin"/>
        </w:r>
        <w:r>
          <w:instrText xml:space="preserve"> PAGEREF _Toc9320 \h </w:instrText>
        </w:r>
        <w:r>
          <w:fldChar w:fldCharType="separate"/>
        </w:r>
        <w:r>
          <w:t>78</w:t>
        </w:r>
        <w:r>
          <w:fldChar w:fldCharType="end"/>
        </w:r>
      </w:hyperlink>
    </w:p>
    <w:p>
      <w:pPr>
        <w:pStyle w:val="TOC2"/>
        <w:tabs>
          <w:tab w:val="right" w:leader="dot" w:pos="8306"/>
        </w:tabs>
      </w:pPr>
      <w:hyperlink w:anchor="_Toc17771" w:history="1">
        <w:r>
          <w:rPr>
            <w:rFonts w:ascii="仿宋" w:eastAsia="仿宋" w:hAnsi="仿宋" w:cs="仿宋" w:hint="eastAsia"/>
            <w:lang w:eastAsia="zh-CN"/>
          </w:rPr>
          <w:t>(三)、知识产权</w:t>
        </w:r>
        <w:r>
          <w:tab/>
        </w:r>
        <w:r>
          <w:fldChar w:fldCharType="begin"/>
        </w:r>
        <w:r>
          <w:instrText xml:space="preserve"> PAGEREF _Toc17771 \h </w:instrText>
        </w:r>
        <w:r>
          <w:fldChar w:fldCharType="separate"/>
        </w:r>
        <w:r>
          <w:t>78</w:t>
        </w:r>
        <w:r>
          <w:fldChar w:fldCharType="end"/>
        </w:r>
      </w:hyperlink>
    </w:p>
    <w:p>
      <w:pPr>
        <w:pStyle w:val="TOC2"/>
        <w:tabs>
          <w:tab w:val="right" w:leader="dot" w:pos="8306"/>
        </w:tabs>
      </w:pPr>
      <w:hyperlink w:anchor="_Toc25389" w:history="1">
        <w:r>
          <w:rPr>
            <w:rFonts w:ascii="仿宋" w:eastAsia="仿宋" w:hAnsi="仿宋" w:cs="仿宋" w:hint="eastAsia"/>
            <w:lang w:eastAsia="zh-CN"/>
          </w:rPr>
          <w:t>(四)、合同与法律义务</w:t>
        </w:r>
        <w:r>
          <w:tab/>
        </w:r>
        <w:r>
          <w:fldChar w:fldCharType="begin"/>
        </w:r>
        <w:r>
          <w:instrText xml:space="preserve"> PAGEREF _Toc25389 \h </w:instrText>
        </w:r>
        <w:r>
          <w:fldChar w:fldCharType="separate"/>
        </w:r>
        <w:r>
          <w:t>79</w:t>
        </w:r>
        <w:r>
          <w:fldChar w:fldCharType="end"/>
        </w:r>
      </w:hyperlink>
    </w:p>
    <w:p>
      <w:pPr>
        <w:pStyle w:val="TOC1"/>
        <w:tabs>
          <w:tab w:val="right" w:leader="dot" w:pos="8306"/>
        </w:tabs>
      </w:pPr>
      <w:hyperlink w:anchor="_Toc121" w:history="1">
        <w:r>
          <w:rPr>
            <w:rFonts w:ascii="仿宋" w:eastAsia="仿宋" w:hAnsi="仿宋" w:cs="仿宋" w:hint="eastAsia"/>
            <w:lang w:eastAsia="zh-CN"/>
          </w:rPr>
          <w:t>十四、未来计划和展望</w:t>
        </w:r>
        <w:r>
          <w:tab/>
        </w:r>
        <w:r>
          <w:fldChar w:fldCharType="begin"/>
        </w:r>
        <w:r>
          <w:instrText xml:space="preserve"> PAGEREF _Toc121 \h </w:instrText>
        </w:r>
        <w:r>
          <w:fldChar w:fldCharType="separate"/>
        </w:r>
        <w:r>
          <w:t>79</w:t>
        </w:r>
        <w:r>
          <w:fldChar w:fldCharType="end"/>
        </w:r>
      </w:hyperlink>
    </w:p>
    <w:p>
      <w:pPr>
        <w:pStyle w:val="TOC2"/>
        <w:tabs>
          <w:tab w:val="right" w:leader="dot" w:pos="8306"/>
        </w:tabs>
      </w:pPr>
      <w:hyperlink w:anchor="_Toc6667" w:history="1">
        <w:r>
          <w:rPr>
            <w:rFonts w:ascii="仿宋" w:eastAsia="仿宋" w:hAnsi="仿宋" w:cs="仿宋" w:hint="eastAsia"/>
            <w:lang w:eastAsia="zh-CN"/>
          </w:rPr>
          <w:t>(一)、公司未来的发展计划</w:t>
        </w:r>
        <w:r>
          <w:tab/>
        </w:r>
        <w:r>
          <w:fldChar w:fldCharType="begin"/>
        </w:r>
        <w:r>
          <w:instrText xml:space="preserve"> PAGEREF _Toc6667 \h </w:instrText>
        </w:r>
        <w:r>
          <w:fldChar w:fldCharType="separate"/>
        </w:r>
        <w:r>
          <w:t>79</w:t>
        </w:r>
        <w:r>
          <w:fldChar w:fldCharType="end"/>
        </w:r>
      </w:hyperlink>
    </w:p>
    <w:p>
      <w:pPr>
        <w:pStyle w:val="TOC2"/>
        <w:tabs>
          <w:tab w:val="right" w:leader="dot" w:pos="8306"/>
        </w:tabs>
      </w:pPr>
      <w:hyperlink w:anchor="_Toc14693" w:history="1">
        <w:r>
          <w:rPr>
            <w:rFonts w:ascii="仿宋" w:eastAsia="仿宋" w:hAnsi="仿宋" w:cs="仿宋" w:hint="eastAsia"/>
            <w:lang w:eastAsia="zh-CN"/>
          </w:rPr>
          <w:t>(二)、长期目标和目标</w:t>
        </w:r>
        <w:r>
          <w:tab/>
        </w:r>
        <w:r>
          <w:fldChar w:fldCharType="begin"/>
        </w:r>
        <w:r>
          <w:instrText xml:space="preserve"> PAGEREF _Toc14693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7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83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51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https://d.book118.com/246114153231010050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114153231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2024-02-06T06:41:00Z</dcterms:created>
  <dcterms:modified xsi:type="dcterms:W3CDTF">2024-02-06T06:41:21Z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2A37C8285CA24819BDC1D1197519DE2D_11</vt:lpwstr>
  </property>
  <property fmtid="{D5CDD505-2E9C-101B-9397-08002B2CF9AE}" pid="3" name="KSOProductBuildVer">
    <vt:lpwstr>2052-12.1.0.16250</vt:lpwstr>
  </property>
</Properties>
</file>