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12" w:history="1">
        <w:r>
          <w:rPr>
            <w:rFonts w:ascii="仿宋" w:eastAsia="仿宋" w:hAnsi="仿宋" w:cs="仿宋" w:hint="eastAsia"/>
            <w:lang w:eastAsia="zh-CN"/>
          </w:rPr>
          <w:t>前言</w:t>
        </w:r>
        <w:r>
          <w:tab/>
        </w:r>
        <w:r>
          <w:fldChar w:fldCharType="begin"/>
        </w:r>
        <w:r>
          <w:instrText xml:space="preserve"> PAGEREF _Toc24312 \h </w:instrText>
        </w:r>
        <w:r>
          <w:fldChar w:fldCharType="separate"/>
        </w:r>
        <w:r>
          <w:t>3</w:t>
        </w:r>
        <w:r>
          <w:fldChar w:fldCharType="end"/>
        </w:r>
      </w:hyperlink>
    </w:p>
    <w:p>
      <w:pPr>
        <w:pStyle w:val="TOC1"/>
        <w:tabs>
          <w:tab w:val="right" w:leader="dot" w:pos="8306"/>
        </w:tabs>
      </w:pPr>
      <w:hyperlink w:anchor="_Toc23258" w:history="1">
        <w:r>
          <w:rPr>
            <w:rFonts w:ascii="仿宋" w:eastAsia="仿宋" w:hAnsi="仿宋" w:cs="仿宋" w:hint="eastAsia"/>
            <w:lang w:eastAsia="zh-CN"/>
          </w:rPr>
          <w:t>一、建设风险评估分析</w:t>
        </w:r>
        <w:r>
          <w:tab/>
        </w:r>
        <w:r>
          <w:fldChar w:fldCharType="begin"/>
        </w:r>
        <w:r>
          <w:instrText xml:space="preserve"> PAGEREF _Toc23258 \h </w:instrText>
        </w:r>
        <w:r>
          <w:fldChar w:fldCharType="separate"/>
        </w:r>
        <w:r>
          <w:t>3</w:t>
        </w:r>
        <w:r>
          <w:fldChar w:fldCharType="end"/>
        </w:r>
      </w:hyperlink>
    </w:p>
    <w:p>
      <w:pPr>
        <w:pStyle w:val="TOC2"/>
        <w:tabs>
          <w:tab w:val="right" w:leader="dot" w:pos="8306"/>
        </w:tabs>
      </w:pPr>
      <w:hyperlink w:anchor="_Toc28681" w:history="1">
        <w:r>
          <w:rPr>
            <w:rFonts w:ascii="仿宋" w:eastAsia="仿宋" w:hAnsi="仿宋" w:cs="仿宋" w:hint="eastAsia"/>
            <w:lang w:eastAsia="zh-CN"/>
          </w:rPr>
          <w:t>(一)、政策风险分析</w:t>
        </w:r>
        <w:r>
          <w:tab/>
        </w:r>
        <w:r>
          <w:fldChar w:fldCharType="begin"/>
        </w:r>
        <w:r>
          <w:instrText xml:space="preserve"> PAGEREF _Toc28681 \h </w:instrText>
        </w:r>
        <w:r>
          <w:fldChar w:fldCharType="separate"/>
        </w:r>
        <w:r>
          <w:t>3</w:t>
        </w:r>
        <w:r>
          <w:fldChar w:fldCharType="end"/>
        </w:r>
      </w:hyperlink>
    </w:p>
    <w:p>
      <w:pPr>
        <w:pStyle w:val="TOC2"/>
        <w:tabs>
          <w:tab w:val="right" w:leader="dot" w:pos="8306"/>
        </w:tabs>
      </w:pPr>
      <w:hyperlink w:anchor="_Toc7404" w:history="1">
        <w:r>
          <w:rPr>
            <w:rFonts w:ascii="仿宋" w:eastAsia="仿宋" w:hAnsi="仿宋" w:cs="仿宋" w:hint="eastAsia"/>
            <w:lang w:eastAsia="zh-CN"/>
          </w:rPr>
          <w:t>(二)、社会风险分析</w:t>
        </w:r>
        <w:r>
          <w:tab/>
        </w:r>
        <w:r>
          <w:fldChar w:fldCharType="begin"/>
        </w:r>
        <w:r>
          <w:instrText xml:space="preserve"> PAGEREF _Toc7404 \h </w:instrText>
        </w:r>
        <w:r>
          <w:fldChar w:fldCharType="separate"/>
        </w:r>
        <w:r>
          <w:t>4</w:t>
        </w:r>
        <w:r>
          <w:fldChar w:fldCharType="end"/>
        </w:r>
      </w:hyperlink>
    </w:p>
    <w:p>
      <w:pPr>
        <w:pStyle w:val="TOC2"/>
        <w:tabs>
          <w:tab w:val="right" w:leader="dot" w:pos="8306"/>
        </w:tabs>
      </w:pPr>
      <w:hyperlink w:anchor="_Toc31776" w:history="1">
        <w:r>
          <w:rPr>
            <w:rFonts w:ascii="仿宋" w:eastAsia="仿宋" w:hAnsi="仿宋" w:cs="仿宋" w:hint="eastAsia"/>
            <w:lang w:eastAsia="zh-CN"/>
          </w:rPr>
          <w:t>(三)、市场风险分析</w:t>
        </w:r>
        <w:r>
          <w:tab/>
        </w:r>
        <w:r>
          <w:fldChar w:fldCharType="begin"/>
        </w:r>
        <w:r>
          <w:instrText xml:space="preserve"> PAGEREF _Toc31776 \h </w:instrText>
        </w:r>
        <w:r>
          <w:fldChar w:fldCharType="separate"/>
        </w:r>
        <w:r>
          <w:t>6</w:t>
        </w:r>
        <w:r>
          <w:fldChar w:fldCharType="end"/>
        </w:r>
      </w:hyperlink>
    </w:p>
    <w:p>
      <w:pPr>
        <w:pStyle w:val="TOC2"/>
        <w:tabs>
          <w:tab w:val="right" w:leader="dot" w:pos="8306"/>
        </w:tabs>
      </w:pPr>
      <w:hyperlink w:anchor="_Toc27484" w:history="1">
        <w:r>
          <w:rPr>
            <w:rFonts w:ascii="仿宋" w:eastAsia="仿宋" w:hAnsi="仿宋" w:cs="仿宋" w:hint="eastAsia"/>
            <w:lang w:eastAsia="zh-CN"/>
          </w:rPr>
          <w:t>(四)、资金风险分析</w:t>
        </w:r>
        <w:r>
          <w:tab/>
        </w:r>
        <w:r>
          <w:fldChar w:fldCharType="begin"/>
        </w:r>
        <w:r>
          <w:instrText xml:space="preserve"> PAGEREF _Toc27484 \h </w:instrText>
        </w:r>
        <w:r>
          <w:fldChar w:fldCharType="separate"/>
        </w:r>
        <w:r>
          <w:t>6</w:t>
        </w:r>
        <w:r>
          <w:fldChar w:fldCharType="end"/>
        </w:r>
      </w:hyperlink>
    </w:p>
    <w:p>
      <w:pPr>
        <w:pStyle w:val="TOC2"/>
        <w:tabs>
          <w:tab w:val="right" w:leader="dot" w:pos="8306"/>
        </w:tabs>
      </w:pPr>
      <w:hyperlink w:anchor="_Toc31693" w:history="1">
        <w:r>
          <w:rPr>
            <w:rFonts w:ascii="仿宋" w:eastAsia="仿宋" w:hAnsi="仿宋" w:cs="仿宋" w:hint="eastAsia"/>
            <w:lang w:eastAsia="zh-CN"/>
          </w:rPr>
          <w:t>(五)、技术风险分析</w:t>
        </w:r>
        <w:r>
          <w:tab/>
        </w:r>
        <w:r>
          <w:fldChar w:fldCharType="begin"/>
        </w:r>
        <w:r>
          <w:instrText xml:space="preserve"> PAGEREF _Toc31693 \h </w:instrText>
        </w:r>
        <w:r>
          <w:fldChar w:fldCharType="separate"/>
        </w:r>
        <w:r>
          <w:t>8</w:t>
        </w:r>
        <w:r>
          <w:fldChar w:fldCharType="end"/>
        </w:r>
      </w:hyperlink>
    </w:p>
    <w:p>
      <w:pPr>
        <w:pStyle w:val="TOC2"/>
        <w:tabs>
          <w:tab w:val="right" w:leader="dot" w:pos="8306"/>
        </w:tabs>
      </w:pPr>
      <w:hyperlink w:anchor="_Toc25085" w:history="1">
        <w:r>
          <w:rPr>
            <w:rFonts w:ascii="仿宋" w:eastAsia="仿宋" w:hAnsi="仿宋" w:cs="仿宋" w:hint="eastAsia"/>
            <w:lang w:eastAsia="zh-CN"/>
          </w:rPr>
          <w:t>(六)、财务风险分析</w:t>
        </w:r>
        <w:r>
          <w:tab/>
        </w:r>
        <w:r>
          <w:fldChar w:fldCharType="begin"/>
        </w:r>
        <w:r>
          <w:instrText xml:space="preserve"> PAGEREF _Toc25085 \h </w:instrText>
        </w:r>
        <w:r>
          <w:fldChar w:fldCharType="separate"/>
        </w:r>
        <w:r>
          <w:t>9</w:t>
        </w:r>
        <w:r>
          <w:fldChar w:fldCharType="end"/>
        </w:r>
      </w:hyperlink>
    </w:p>
    <w:p>
      <w:pPr>
        <w:pStyle w:val="TOC2"/>
        <w:tabs>
          <w:tab w:val="right" w:leader="dot" w:pos="8306"/>
        </w:tabs>
      </w:pPr>
      <w:hyperlink w:anchor="_Toc4879" w:history="1">
        <w:r>
          <w:rPr>
            <w:rFonts w:ascii="仿宋" w:eastAsia="仿宋" w:hAnsi="仿宋" w:cs="仿宋" w:hint="eastAsia"/>
            <w:lang w:eastAsia="zh-CN"/>
          </w:rPr>
          <w:t>(七)、管理风险分析</w:t>
        </w:r>
        <w:r>
          <w:tab/>
        </w:r>
        <w:r>
          <w:fldChar w:fldCharType="begin"/>
        </w:r>
        <w:r>
          <w:instrText xml:space="preserve"> PAGEREF _Toc4879 \h </w:instrText>
        </w:r>
        <w:r>
          <w:fldChar w:fldCharType="separate"/>
        </w:r>
        <w:r>
          <w:t>11</w:t>
        </w:r>
        <w:r>
          <w:fldChar w:fldCharType="end"/>
        </w:r>
      </w:hyperlink>
    </w:p>
    <w:p>
      <w:pPr>
        <w:pStyle w:val="TOC2"/>
        <w:tabs>
          <w:tab w:val="right" w:leader="dot" w:pos="8306"/>
        </w:tabs>
      </w:pPr>
      <w:hyperlink w:anchor="_Toc5733" w:history="1">
        <w:r>
          <w:rPr>
            <w:rFonts w:ascii="仿宋" w:eastAsia="仿宋" w:hAnsi="仿宋" w:cs="仿宋" w:hint="eastAsia"/>
            <w:lang w:eastAsia="zh-CN"/>
          </w:rPr>
          <w:t>(八)、其它风险分析</w:t>
        </w:r>
        <w:r>
          <w:tab/>
        </w:r>
        <w:r>
          <w:fldChar w:fldCharType="begin"/>
        </w:r>
        <w:r>
          <w:instrText xml:space="preserve"> PAGEREF _Toc5733 \h </w:instrText>
        </w:r>
        <w:r>
          <w:fldChar w:fldCharType="separate"/>
        </w:r>
        <w:r>
          <w:t>12</w:t>
        </w:r>
        <w:r>
          <w:fldChar w:fldCharType="end"/>
        </w:r>
      </w:hyperlink>
    </w:p>
    <w:p>
      <w:pPr>
        <w:pStyle w:val="TOC2"/>
        <w:tabs>
          <w:tab w:val="right" w:leader="dot" w:pos="8306"/>
        </w:tabs>
      </w:pPr>
      <w:hyperlink w:anchor="_Toc17523" w:history="1">
        <w:r>
          <w:rPr>
            <w:rFonts w:ascii="仿宋" w:eastAsia="仿宋" w:hAnsi="仿宋" w:cs="仿宋" w:hint="eastAsia"/>
            <w:lang w:eastAsia="zh-CN"/>
          </w:rPr>
          <w:t>(九)、社会影响评估</w:t>
        </w:r>
        <w:r>
          <w:tab/>
        </w:r>
        <w:r>
          <w:fldChar w:fldCharType="begin"/>
        </w:r>
        <w:r>
          <w:instrText xml:space="preserve"> PAGEREF _Toc17523 \h </w:instrText>
        </w:r>
        <w:r>
          <w:fldChar w:fldCharType="separate"/>
        </w:r>
        <w:r>
          <w:t>13</w:t>
        </w:r>
        <w:r>
          <w:fldChar w:fldCharType="end"/>
        </w:r>
      </w:hyperlink>
    </w:p>
    <w:p>
      <w:pPr>
        <w:pStyle w:val="TOC1"/>
        <w:tabs>
          <w:tab w:val="right" w:leader="dot" w:pos="8306"/>
        </w:tabs>
      </w:pPr>
      <w:hyperlink w:anchor="_Toc24332" w:history="1">
        <w:r>
          <w:rPr>
            <w:rFonts w:ascii="仿宋" w:eastAsia="仿宋" w:hAnsi="仿宋" w:cs="仿宋" w:hint="eastAsia"/>
            <w:lang w:eastAsia="zh-CN"/>
          </w:rPr>
          <w:t>二、环境和生态影响分析</w:t>
        </w:r>
        <w:r>
          <w:tab/>
        </w:r>
        <w:r>
          <w:fldChar w:fldCharType="begin"/>
        </w:r>
        <w:r>
          <w:instrText xml:space="preserve"> PAGEREF _Toc24332 \h </w:instrText>
        </w:r>
        <w:r>
          <w:fldChar w:fldCharType="separate"/>
        </w:r>
        <w:r>
          <w:t>15</w:t>
        </w:r>
        <w:r>
          <w:fldChar w:fldCharType="end"/>
        </w:r>
      </w:hyperlink>
    </w:p>
    <w:p>
      <w:pPr>
        <w:pStyle w:val="TOC2"/>
        <w:tabs>
          <w:tab w:val="right" w:leader="dot" w:pos="8306"/>
        </w:tabs>
      </w:pPr>
      <w:hyperlink w:anchor="_Toc31267" w:history="1">
        <w:r>
          <w:rPr>
            <w:rFonts w:ascii="仿宋" w:eastAsia="仿宋" w:hAnsi="仿宋" w:cs="仿宋" w:hint="eastAsia"/>
            <w:lang w:eastAsia="zh-CN"/>
          </w:rPr>
          <w:t>(一)、环境和生态现状</w:t>
        </w:r>
        <w:r>
          <w:tab/>
        </w:r>
        <w:r>
          <w:fldChar w:fldCharType="begin"/>
        </w:r>
        <w:r>
          <w:instrText xml:space="preserve"> PAGEREF _Toc31267 \h </w:instrText>
        </w:r>
        <w:r>
          <w:fldChar w:fldCharType="separate"/>
        </w:r>
        <w:r>
          <w:t>15</w:t>
        </w:r>
        <w:r>
          <w:fldChar w:fldCharType="end"/>
        </w:r>
      </w:hyperlink>
    </w:p>
    <w:p>
      <w:pPr>
        <w:pStyle w:val="TOC2"/>
        <w:tabs>
          <w:tab w:val="right" w:leader="dot" w:pos="8306"/>
        </w:tabs>
      </w:pPr>
      <w:hyperlink w:anchor="_Toc7336" w:history="1">
        <w:r>
          <w:rPr>
            <w:rFonts w:ascii="仿宋" w:eastAsia="仿宋" w:hAnsi="仿宋" w:cs="仿宋" w:hint="eastAsia"/>
            <w:lang w:eastAsia="zh-CN"/>
          </w:rPr>
          <w:t>(二)、生态环境影响分析</w:t>
        </w:r>
        <w:r>
          <w:tab/>
        </w:r>
        <w:r>
          <w:fldChar w:fldCharType="begin"/>
        </w:r>
        <w:r>
          <w:instrText xml:space="preserve"> PAGEREF _Toc7336 \h </w:instrText>
        </w:r>
        <w:r>
          <w:fldChar w:fldCharType="separate"/>
        </w:r>
        <w:r>
          <w:t>17</w:t>
        </w:r>
        <w:r>
          <w:fldChar w:fldCharType="end"/>
        </w:r>
      </w:hyperlink>
    </w:p>
    <w:p>
      <w:pPr>
        <w:pStyle w:val="TOC2"/>
        <w:tabs>
          <w:tab w:val="right" w:leader="dot" w:pos="8306"/>
        </w:tabs>
      </w:pPr>
      <w:hyperlink w:anchor="_Toc31854" w:history="1">
        <w:r>
          <w:rPr>
            <w:rFonts w:ascii="仿宋" w:eastAsia="仿宋" w:hAnsi="仿宋" w:cs="仿宋" w:hint="eastAsia"/>
            <w:lang w:eastAsia="zh-CN"/>
          </w:rPr>
          <w:t>(三)、生态环境保护措施</w:t>
        </w:r>
        <w:r>
          <w:tab/>
        </w:r>
        <w:r>
          <w:fldChar w:fldCharType="begin"/>
        </w:r>
        <w:r>
          <w:instrText xml:space="preserve"> PAGEREF _Toc31854 \h </w:instrText>
        </w:r>
        <w:r>
          <w:fldChar w:fldCharType="separate"/>
        </w:r>
        <w:r>
          <w:t>18</w:t>
        </w:r>
        <w:r>
          <w:fldChar w:fldCharType="end"/>
        </w:r>
      </w:hyperlink>
    </w:p>
    <w:p>
      <w:pPr>
        <w:pStyle w:val="TOC2"/>
        <w:tabs>
          <w:tab w:val="right" w:leader="dot" w:pos="8306"/>
        </w:tabs>
      </w:pPr>
      <w:hyperlink w:anchor="_Toc27026" w:history="1">
        <w:r>
          <w:rPr>
            <w:rFonts w:ascii="仿宋" w:eastAsia="仿宋" w:hAnsi="仿宋" w:cs="仿宋" w:hint="eastAsia"/>
            <w:lang w:eastAsia="zh-CN"/>
          </w:rPr>
          <w:t>(四)、地质灾害影响分析</w:t>
        </w:r>
        <w:r>
          <w:tab/>
        </w:r>
        <w:r>
          <w:fldChar w:fldCharType="begin"/>
        </w:r>
        <w:r>
          <w:instrText xml:space="preserve"> PAGEREF _Toc27026 \h </w:instrText>
        </w:r>
        <w:r>
          <w:fldChar w:fldCharType="separate"/>
        </w:r>
        <w:r>
          <w:t>20</w:t>
        </w:r>
        <w:r>
          <w:fldChar w:fldCharType="end"/>
        </w:r>
      </w:hyperlink>
    </w:p>
    <w:p>
      <w:pPr>
        <w:pStyle w:val="TOC2"/>
        <w:tabs>
          <w:tab w:val="right" w:leader="dot" w:pos="8306"/>
        </w:tabs>
      </w:pPr>
      <w:hyperlink w:anchor="_Toc19025" w:history="1">
        <w:r>
          <w:rPr>
            <w:rFonts w:ascii="仿宋" w:eastAsia="仿宋" w:hAnsi="仿宋" w:cs="仿宋" w:hint="eastAsia"/>
            <w:lang w:eastAsia="zh-CN"/>
          </w:rPr>
          <w:t>(五)、特殊环境影响</w:t>
        </w:r>
        <w:r>
          <w:tab/>
        </w:r>
        <w:r>
          <w:fldChar w:fldCharType="begin"/>
        </w:r>
        <w:r>
          <w:instrText xml:space="preserve"> PAGEREF _Toc19025 \h </w:instrText>
        </w:r>
        <w:r>
          <w:fldChar w:fldCharType="separate"/>
        </w:r>
        <w:r>
          <w:t>21</w:t>
        </w:r>
        <w:r>
          <w:fldChar w:fldCharType="end"/>
        </w:r>
      </w:hyperlink>
    </w:p>
    <w:p>
      <w:pPr>
        <w:pStyle w:val="TOC1"/>
        <w:tabs>
          <w:tab w:val="right" w:leader="dot" w:pos="8306"/>
        </w:tabs>
      </w:pPr>
      <w:hyperlink w:anchor="_Toc8397" w:history="1">
        <w:r>
          <w:rPr>
            <w:rFonts w:ascii="仿宋" w:eastAsia="仿宋" w:hAnsi="仿宋" w:cs="仿宋" w:hint="eastAsia"/>
            <w:lang w:eastAsia="zh-CN"/>
          </w:rPr>
          <w:t>三、社会影响分析</w:t>
        </w:r>
        <w:r>
          <w:tab/>
        </w:r>
        <w:r>
          <w:fldChar w:fldCharType="begin"/>
        </w:r>
        <w:r>
          <w:instrText xml:space="preserve"> PAGEREF _Toc8397 \h </w:instrText>
        </w:r>
        <w:r>
          <w:fldChar w:fldCharType="separate"/>
        </w:r>
        <w:r>
          <w:t>22</w:t>
        </w:r>
        <w:r>
          <w:fldChar w:fldCharType="end"/>
        </w:r>
      </w:hyperlink>
    </w:p>
    <w:p>
      <w:pPr>
        <w:pStyle w:val="TOC2"/>
        <w:tabs>
          <w:tab w:val="right" w:leader="dot" w:pos="8306"/>
        </w:tabs>
      </w:pPr>
      <w:hyperlink w:anchor="_Toc1568" w:history="1">
        <w:r>
          <w:rPr>
            <w:rFonts w:ascii="仿宋" w:eastAsia="仿宋" w:hAnsi="仿宋" w:cs="仿宋" w:hint="eastAsia"/>
            <w:lang w:eastAsia="zh-CN"/>
          </w:rPr>
          <w:t>(一)、社会影响效果分析</w:t>
        </w:r>
        <w:r>
          <w:tab/>
        </w:r>
        <w:r>
          <w:fldChar w:fldCharType="begin"/>
        </w:r>
        <w:r>
          <w:instrText xml:space="preserve"> PAGEREF _Toc1568 \h </w:instrText>
        </w:r>
        <w:r>
          <w:fldChar w:fldCharType="separate"/>
        </w:r>
        <w:r>
          <w:t>22</w:t>
        </w:r>
        <w:r>
          <w:fldChar w:fldCharType="end"/>
        </w:r>
      </w:hyperlink>
    </w:p>
    <w:p>
      <w:pPr>
        <w:pStyle w:val="TOC2"/>
        <w:tabs>
          <w:tab w:val="right" w:leader="dot" w:pos="8306"/>
        </w:tabs>
      </w:pPr>
      <w:hyperlink w:anchor="_Toc25345" w:history="1">
        <w:r>
          <w:rPr>
            <w:rFonts w:ascii="仿宋" w:eastAsia="仿宋" w:hAnsi="仿宋" w:cs="仿宋" w:hint="eastAsia"/>
            <w:lang w:eastAsia="zh-CN"/>
          </w:rPr>
          <w:t>(二)、社会适应性分析</w:t>
        </w:r>
        <w:r>
          <w:tab/>
        </w:r>
        <w:r>
          <w:fldChar w:fldCharType="begin"/>
        </w:r>
        <w:r>
          <w:instrText xml:space="preserve"> PAGEREF _Toc25345 \h </w:instrText>
        </w:r>
        <w:r>
          <w:fldChar w:fldCharType="separate"/>
        </w:r>
        <w:r>
          <w:t>25</w:t>
        </w:r>
        <w:r>
          <w:fldChar w:fldCharType="end"/>
        </w:r>
      </w:hyperlink>
    </w:p>
    <w:p>
      <w:pPr>
        <w:pStyle w:val="TOC2"/>
        <w:tabs>
          <w:tab w:val="right" w:leader="dot" w:pos="8306"/>
        </w:tabs>
      </w:pPr>
      <w:hyperlink w:anchor="_Toc4166" w:history="1">
        <w:r>
          <w:rPr>
            <w:rFonts w:ascii="仿宋" w:eastAsia="仿宋" w:hAnsi="仿宋" w:cs="仿宋" w:hint="eastAsia"/>
            <w:lang w:eastAsia="zh-CN"/>
          </w:rPr>
          <w:t>(三)、社会风险及对策分析</w:t>
        </w:r>
        <w:r>
          <w:tab/>
        </w:r>
        <w:r>
          <w:fldChar w:fldCharType="begin"/>
        </w:r>
        <w:r>
          <w:instrText xml:space="preserve"> PAGEREF _Toc4166 \h </w:instrText>
        </w:r>
        <w:r>
          <w:fldChar w:fldCharType="separate"/>
        </w:r>
        <w:r>
          <w:t>26</w:t>
        </w:r>
        <w:r>
          <w:fldChar w:fldCharType="end"/>
        </w:r>
      </w:hyperlink>
    </w:p>
    <w:p>
      <w:pPr>
        <w:pStyle w:val="TOC1"/>
        <w:tabs>
          <w:tab w:val="right" w:leader="dot" w:pos="8306"/>
        </w:tabs>
      </w:pPr>
      <w:hyperlink w:anchor="_Toc15726" w:history="1">
        <w:r>
          <w:rPr>
            <w:rFonts w:ascii="仿宋" w:eastAsia="仿宋" w:hAnsi="仿宋" w:cs="仿宋" w:hint="eastAsia"/>
            <w:lang w:eastAsia="zh-CN"/>
          </w:rPr>
          <w:t>四、资源开发及综合利用分析</w:t>
        </w:r>
        <w:r>
          <w:tab/>
        </w:r>
        <w:r>
          <w:fldChar w:fldCharType="begin"/>
        </w:r>
        <w:r>
          <w:instrText xml:space="preserve"> PAGEREF _Toc15726 \h </w:instrText>
        </w:r>
        <w:r>
          <w:fldChar w:fldCharType="separate"/>
        </w:r>
        <w:r>
          <w:t>30</w:t>
        </w:r>
        <w:r>
          <w:fldChar w:fldCharType="end"/>
        </w:r>
      </w:hyperlink>
    </w:p>
    <w:p>
      <w:pPr>
        <w:pStyle w:val="TOC2"/>
        <w:tabs>
          <w:tab w:val="right" w:leader="dot" w:pos="8306"/>
        </w:tabs>
      </w:pPr>
      <w:hyperlink w:anchor="_Toc21762" w:history="1">
        <w:r>
          <w:rPr>
            <w:rFonts w:ascii="仿宋" w:eastAsia="仿宋" w:hAnsi="仿宋" w:cs="仿宋" w:hint="eastAsia"/>
            <w:lang w:eastAsia="zh-CN"/>
          </w:rPr>
          <w:t>(一)、资源开发方案</w:t>
        </w:r>
        <w:r>
          <w:tab/>
        </w:r>
        <w:r>
          <w:fldChar w:fldCharType="begin"/>
        </w:r>
        <w:r>
          <w:instrText xml:space="preserve"> PAGEREF _Toc21762 \h </w:instrText>
        </w:r>
        <w:r>
          <w:fldChar w:fldCharType="separate"/>
        </w:r>
        <w:r>
          <w:t>30</w:t>
        </w:r>
        <w:r>
          <w:fldChar w:fldCharType="end"/>
        </w:r>
      </w:hyperlink>
    </w:p>
    <w:p>
      <w:pPr>
        <w:pStyle w:val="TOC2"/>
        <w:tabs>
          <w:tab w:val="right" w:leader="dot" w:pos="8306"/>
        </w:tabs>
      </w:pPr>
      <w:hyperlink w:anchor="_Toc14162" w:history="1">
        <w:r>
          <w:rPr>
            <w:rFonts w:ascii="仿宋" w:eastAsia="仿宋" w:hAnsi="仿宋" w:cs="仿宋" w:hint="eastAsia"/>
            <w:lang w:eastAsia="zh-CN"/>
          </w:rPr>
          <w:t>(二)、资源利用方案</w:t>
        </w:r>
        <w:r>
          <w:tab/>
        </w:r>
        <w:r>
          <w:fldChar w:fldCharType="begin"/>
        </w:r>
        <w:r>
          <w:instrText xml:space="preserve"> PAGEREF _Toc14162 \h </w:instrText>
        </w:r>
        <w:r>
          <w:fldChar w:fldCharType="separate"/>
        </w:r>
        <w:r>
          <w:t>31</w:t>
        </w:r>
        <w:r>
          <w:fldChar w:fldCharType="end"/>
        </w:r>
      </w:hyperlink>
    </w:p>
    <w:p>
      <w:pPr>
        <w:pStyle w:val="TOC2"/>
        <w:tabs>
          <w:tab w:val="right" w:leader="dot" w:pos="8306"/>
        </w:tabs>
      </w:pPr>
      <w:hyperlink w:anchor="_Toc17068" w:history="1">
        <w:r>
          <w:rPr>
            <w:rFonts w:ascii="仿宋" w:eastAsia="仿宋" w:hAnsi="仿宋" w:cs="仿宋" w:hint="eastAsia"/>
            <w:lang w:eastAsia="zh-CN"/>
          </w:rPr>
          <w:t>(三)、资源节约措施</w:t>
        </w:r>
        <w:r>
          <w:tab/>
        </w:r>
        <w:r>
          <w:fldChar w:fldCharType="begin"/>
        </w:r>
        <w:r>
          <w:instrText xml:space="preserve"> PAGEREF _Toc17068 \h </w:instrText>
        </w:r>
        <w:r>
          <w:fldChar w:fldCharType="separate"/>
        </w:r>
        <w:r>
          <w:t>32</w:t>
        </w:r>
        <w:r>
          <w:fldChar w:fldCharType="end"/>
        </w:r>
      </w:hyperlink>
    </w:p>
    <w:p>
      <w:pPr>
        <w:pStyle w:val="TOC1"/>
        <w:tabs>
          <w:tab w:val="right" w:leader="dot" w:pos="8306"/>
        </w:tabs>
      </w:pPr>
      <w:hyperlink w:anchor="_Toc16750" w:history="1">
        <w:r>
          <w:rPr>
            <w:rFonts w:ascii="仿宋" w:eastAsia="仿宋" w:hAnsi="仿宋" w:cs="仿宋" w:hint="eastAsia"/>
            <w:lang w:eastAsia="zh-CN"/>
          </w:rPr>
          <w:t>五、背景、必要性分析</w:t>
        </w:r>
        <w:r>
          <w:tab/>
        </w:r>
        <w:r>
          <w:fldChar w:fldCharType="begin"/>
        </w:r>
        <w:r>
          <w:instrText xml:space="preserve"> PAGEREF _Toc16750 \h </w:instrText>
        </w:r>
        <w:r>
          <w:fldChar w:fldCharType="separate"/>
        </w:r>
        <w:r>
          <w:t>33</w:t>
        </w:r>
        <w:r>
          <w:fldChar w:fldCharType="end"/>
        </w:r>
      </w:hyperlink>
    </w:p>
    <w:p>
      <w:pPr>
        <w:pStyle w:val="TOC2"/>
        <w:tabs>
          <w:tab w:val="right" w:leader="dot" w:pos="8306"/>
        </w:tabs>
      </w:pPr>
      <w:hyperlink w:anchor="_Toc31653" w:history="1">
        <w:r>
          <w:rPr>
            <w:rFonts w:ascii="仿宋" w:eastAsia="仿宋" w:hAnsi="仿宋" w:cs="仿宋" w:hint="eastAsia"/>
            <w:lang w:eastAsia="zh-CN"/>
          </w:rPr>
          <w:t>(一)、项目建设背景</w:t>
        </w:r>
        <w:r>
          <w:tab/>
        </w:r>
        <w:r>
          <w:fldChar w:fldCharType="begin"/>
        </w:r>
        <w:r>
          <w:instrText xml:space="preserve"> PAGEREF _Toc31653 \h </w:instrText>
        </w:r>
        <w:r>
          <w:fldChar w:fldCharType="separate"/>
        </w:r>
        <w:r>
          <w:t>33</w:t>
        </w:r>
        <w:r>
          <w:fldChar w:fldCharType="end"/>
        </w:r>
      </w:hyperlink>
    </w:p>
    <w:p>
      <w:pPr>
        <w:pStyle w:val="TOC2"/>
        <w:tabs>
          <w:tab w:val="right" w:leader="dot" w:pos="8306"/>
        </w:tabs>
      </w:pPr>
      <w:hyperlink w:anchor="_Toc7869" w:history="1">
        <w:r>
          <w:rPr>
            <w:rFonts w:ascii="仿宋" w:eastAsia="仿宋" w:hAnsi="仿宋" w:cs="仿宋" w:hint="eastAsia"/>
            <w:lang w:eastAsia="zh-CN"/>
          </w:rPr>
          <w:t>(二)、必要性分析</w:t>
        </w:r>
        <w:r>
          <w:tab/>
        </w:r>
        <w:r>
          <w:fldChar w:fldCharType="begin"/>
        </w:r>
        <w:r>
          <w:instrText xml:space="preserve"> PAGEREF _Toc7869 \h </w:instrText>
        </w:r>
        <w:r>
          <w:fldChar w:fldCharType="separate"/>
        </w:r>
        <w:r>
          <w:t>34</w:t>
        </w:r>
        <w:r>
          <w:fldChar w:fldCharType="end"/>
        </w:r>
      </w:hyperlink>
    </w:p>
    <w:p>
      <w:pPr>
        <w:pStyle w:val="TOC2"/>
        <w:tabs>
          <w:tab w:val="right" w:leader="dot" w:pos="8306"/>
        </w:tabs>
      </w:pPr>
      <w:hyperlink w:anchor="_Toc8366" w:history="1">
        <w:r>
          <w:rPr>
            <w:rFonts w:ascii="仿宋" w:eastAsia="仿宋" w:hAnsi="仿宋" w:cs="仿宋" w:hint="eastAsia"/>
            <w:lang w:eastAsia="zh-CN"/>
          </w:rPr>
          <w:t>(三)、项目建设有利条件</w:t>
        </w:r>
        <w:r>
          <w:tab/>
        </w:r>
        <w:r>
          <w:fldChar w:fldCharType="begin"/>
        </w:r>
        <w:r>
          <w:instrText xml:space="preserve"> PAGEREF _Toc8366 \h </w:instrText>
        </w:r>
        <w:r>
          <w:fldChar w:fldCharType="separate"/>
        </w:r>
        <w:r>
          <w:t>36</w:t>
        </w:r>
        <w:r>
          <w:fldChar w:fldCharType="end"/>
        </w:r>
      </w:hyperlink>
    </w:p>
    <w:p>
      <w:pPr>
        <w:pStyle w:val="TOC1"/>
        <w:tabs>
          <w:tab w:val="right" w:leader="dot" w:pos="8306"/>
        </w:tabs>
      </w:pPr>
      <w:hyperlink w:anchor="_Toc30691" w:history="1">
        <w:r>
          <w:rPr>
            <w:rFonts w:ascii="仿宋" w:eastAsia="仿宋" w:hAnsi="仿宋" w:cs="仿宋" w:hint="eastAsia"/>
            <w:lang w:eastAsia="zh-CN"/>
          </w:rPr>
          <w:t>六、发展规划、产业政策和行业准入分析</w:t>
        </w:r>
        <w:r>
          <w:tab/>
        </w:r>
        <w:r>
          <w:fldChar w:fldCharType="begin"/>
        </w:r>
        <w:r>
          <w:instrText xml:space="preserve"> PAGEREF _Toc30691 \h </w:instrText>
        </w:r>
        <w:r>
          <w:fldChar w:fldCharType="separate"/>
        </w:r>
        <w:r>
          <w:t>37</w:t>
        </w:r>
        <w:r>
          <w:fldChar w:fldCharType="end"/>
        </w:r>
      </w:hyperlink>
    </w:p>
    <w:p>
      <w:pPr>
        <w:pStyle w:val="TOC2"/>
        <w:tabs>
          <w:tab w:val="right" w:leader="dot" w:pos="8306"/>
        </w:tabs>
      </w:pPr>
      <w:hyperlink w:anchor="_Toc16153" w:history="1">
        <w:r>
          <w:rPr>
            <w:rFonts w:ascii="仿宋" w:eastAsia="仿宋" w:hAnsi="仿宋" w:cs="仿宋" w:hint="eastAsia"/>
            <w:lang w:eastAsia="zh-CN"/>
          </w:rPr>
          <w:t>(一)、发展规划分析</w:t>
        </w:r>
        <w:r>
          <w:tab/>
        </w:r>
        <w:r>
          <w:fldChar w:fldCharType="begin"/>
        </w:r>
        <w:r>
          <w:instrText xml:space="preserve"> PAGEREF _Toc16153 \h </w:instrText>
        </w:r>
        <w:r>
          <w:fldChar w:fldCharType="separate"/>
        </w:r>
        <w:r>
          <w:t>37</w:t>
        </w:r>
        <w:r>
          <w:fldChar w:fldCharType="end"/>
        </w:r>
      </w:hyperlink>
    </w:p>
    <w:p>
      <w:pPr>
        <w:pStyle w:val="TOC2"/>
        <w:tabs>
          <w:tab w:val="right" w:leader="dot" w:pos="8306"/>
        </w:tabs>
      </w:pPr>
      <w:hyperlink w:anchor="_Toc5922" w:history="1">
        <w:r>
          <w:rPr>
            <w:rFonts w:ascii="仿宋" w:eastAsia="仿宋" w:hAnsi="仿宋" w:cs="仿宋" w:hint="eastAsia"/>
            <w:lang w:eastAsia="zh-CN"/>
          </w:rPr>
          <w:t>(二)、产业政策分析</w:t>
        </w:r>
        <w:r>
          <w:tab/>
        </w:r>
        <w:r>
          <w:fldChar w:fldCharType="begin"/>
        </w:r>
        <w:r>
          <w:instrText xml:space="preserve"> PAGEREF _Toc5922 \h </w:instrText>
        </w:r>
        <w:r>
          <w:fldChar w:fldCharType="separate"/>
        </w:r>
        <w:r>
          <w:t>39</w:t>
        </w:r>
        <w:r>
          <w:fldChar w:fldCharType="end"/>
        </w:r>
      </w:hyperlink>
    </w:p>
    <w:p>
      <w:pPr>
        <w:pStyle w:val="TOC2"/>
        <w:tabs>
          <w:tab w:val="right" w:leader="dot" w:pos="8306"/>
        </w:tabs>
      </w:pPr>
      <w:hyperlink w:anchor="_Toc2425" w:history="1">
        <w:r>
          <w:rPr>
            <w:rFonts w:ascii="仿宋" w:eastAsia="仿宋" w:hAnsi="仿宋" w:cs="仿宋" w:hint="eastAsia"/>
            <w:lang w:eastAsia="zh-CN"/>
          </w:rPr>
          <w:t>(三)、行业准入分析</w:t>
        </w:r>
        <w:r>
          <w:tab/>
        </w:r>
        <w:r>
          <w:fldChar w:fldCharType="begin"/>
        </w:r>
        <w:r>
          <w:instrText xml:space="preserve"> PAGEREF _Toc2425 \h </w:instrText>
        </w:r>
        <w:r>
          <w:fldChar w:fldCharType="separate"/>
        </w:r>
        <w:r>
          <w:t>40</w:t>
        </w:r>
        <w:r>
          <w:fldChar w:fldCharType="end"/>
        </w:r>
      </w:hyperlink>
    </w:p>
    <w:p>
      <w:pPr>
        <w:pStyle w:val="TOC1"/>
        <w:tabs>
          <w:tab w:val="right" w:leader="dot" w:pos="8306"/>
        </w:tabs>
      </w:pPr>
      <w:hyperlink w:anchor="_Toc30926" w:history="1">
        <w:r>
          <w:rPr>
            <w:rFonts w:ascii="仿宋" w:eastAsia="仿宋" w:hAnsi="仿宋" w:cs="仿宋" w:hint="eastAsia"/>
            <w:lang w:eastAsia="zh-CN"/>
          </w:rPr>
          <w:t>七、技术创新与产业升级</w:t>
        </w:r>
        <w:r>
          <w:tab/>
        </w:r>
        <w:r>
          <w:fldChar w:fldCharType="begin"/>
        </w:r>
        <w:r>
          <w:instrText xml:space="preserve"> PAGEREF _Toc30926 \h </w:instrText>
        </w:r>
        <w:r>
          <w:fldChar w:fldCharType="separate"/>
        </w:r>
        <w:r>
          <w:t>42</w:t>
        </w:r>
        <w:r>
          <w:fldChar w:fldCharType="end"/>
        </w:r>
      </w:hyperlink>
    </w:p>
    <w:p>
      <w:pPr>
        <w:pStyle w:val="TOC2"/>
        <w:tabs>
          <w:tab w:val="right" w:leader="dot" w:pos="8306"/>
        </w:tabs>
      </w:pPr>
      <w:hyperlink w:anchor="_Toc30384" w:history="1">
        <w:r>
          <w:rPr>
            <w:rFonts w:ascii="仿宋" w:eastAsia="仿宋" w:hAnsi="仿宋" w:cs="仿宋" w:hint="eastAsia"/>
            <w:lang w:eastAsia="zh-CN"/>
          </w:rPr>
          <w:t>(一)、技术创新方向与目标</w:t>
        </w:r>
        <w:r>
          <w:tab/>
        </w:r>
        <w:r>
          <w:fldChar w:fldCharType="begin"/>
        </w:r>
        <w:r>
          <w:instrText xml:space="preserve"> PAGEREF _Toc30384 \h </w:instrText>
        </w:r>
        <w:r>
          <w:fldChar w:fldCharType="separate"/>
        </w:r>
        <w:r>
          <w:t>42</w:t>
        </w:r>
        <w:r>
          <w:fldChar w:fldCharType="end"/>
        </w:r>
      </w:hyperlink>
    </w:p>
    <w:p>
      <w:pPr>
        <w:pStyle w:val="TOC2"/>
        <w:tabs>
          <w:tab w:val="right" w:leader="dot" w:pos="8306"/>
        </w:tabs>
      </w:pPr>
      <w:hyperlink w:anchor="_Toc31901" w:history="1">
        <w:r>
          <w:rPr>
            <w:rFonts w:ascii="仿宋" w:eastAsia="仿宋" w:hAnsi="仿宋" w:cs="仿宋" w:hint="eastAsia"/>
            <w:lang w:eastAsia="zh-CN"/>
          </w:rPr>
          <w:t>(二)、产业升级路径与措施</w:t>
        </w:r>
        <w:r>
          <w:tab/>
        </w:r>
        <w:r>
          <w:fldChar w:fldCharType="begin"/>
        </w:r>
        <w:r>
          <w:instrText xml:space="preserve"> PAGEREF _Toc31901 \h </w:instrText>
        </w:r>
        <w:r>
          <w:fldChar w:fldCharType="separate"/>
        </w:r>
        <w:r>
          <w:t>43</w:t>
        </w:r>
        <w:r>
          <w:fldChar w:fldCharType="end"/>
        </w:r>
      </w:hyperlink>
    </w:p>
    <w:p>
      <w:pPr>
        <w:pStyle w:val="TOC1"/>
        <w:tabs>
          <w:tab w:val="right" w:leader="dot" w:pos="8306"/>
        </w:tabs>
      </w:pPr>
      <w:hyperlink w:anchor="_Toc651" w:history="1">
        <w:r>
          <w:rPr>
            <w:rFonts w:ascii="仿宋" w:eastAsia="仿宋" w:hAnsi="仿宋" w:cs="仿宋" w:hint="eastAsia"/>
            <w:lang w:eastAsia="zh-CN"/>
          </w:rPr>
          <w:t>八、项目实施与管理方案</w:t>
        </w:r>
        <w:r>
          <w:tab/>
        </w:r>
        <w:r>
          <w:fldChar w:fldCharType="begin"/>
        </w:r>
        <w:r>
          <w:instrText xml:space="preserve"> PAGEREF _Toc651 \h </w:instrText>
        </w:r>
        <w:r>
          <w:fldChar w:fldCharType="separate"/>
        </w:r>
        <w:r>
          <w:t>44</w:t>
        </w:r>
        <w:r>
          <w:fldChar w:fldCharType="end"/>
        </w:r>
      </w:hyperlink>
    </w:p>
    <w:p>
      <w:pPr>
        <w:pStyle w:val="TOC2"/>
        <w:tabs>
          <w:tab w:val="right" w:leader="dot" w:pos="8306"/>
        </w:tabs>
      </w:pPr>
      <w:hyperlink w:anchor="_Toc9803" w:history="1">
        <w:r>
          <w:rPr>
            <w:rFonts w:ascii="仿宋" w:eastAsia="仿宋" w:hAnsi="仿宋" w:cs="仿宋" w:hint="eastAsia"/>
            <w:lang w:eastAsia="zh-CN"/>
          </w:rPr>
          <w:t>(一)、项目实施计划</w:t>
        </w:r>
        <w:r>
          <w:tab/>
        </w:r>
        <w:r>
          <w:fldChar w:fldCharType="begin"/>
        </w:r>
        <w:r>
          <w:instrText xml:space="preserve"> PAGEREF _Toc9803 \h </w:instrText>
        </w:r>
        <w:r>
          <w:fldChar w:fldCharType="separate"/>
        </w:r>
        <w:r>
          <w:t>44</w:t>
        </w:r>
        <w:r>
          <w:fldChar w:fldCharType="end"/>
        </w:r>
      </w:hyperlink>
    </w:p>
    <w:p>
      <w:pPr>
        <w:pStyle w:val="TOC2"/>
        <w:tabs>
          <w:tab w:val="right" w:leader="dot" w:pos="8306"/>
        </w:tabs>
      </w:pPr>
      <w:hyperlink w:anchor="_Toc25695" w:history="1">
        <w:r>
          <w:rPr>
            <w:rFonts w:ascii="仿宋" w:eastAsia="仿宋" w:hAnsi="仿宋" w:cs="仿宋" w:hint="eastAsia"/>
            <w:lang w:eastAsia="zh-CN"/>
          </w:rPr>
          <w:t>(二)、项目组织机构与职责</w:t>
        </w:r>
        <w:r>
          <w:tab/>
        </w:r>
        <w:r>
          <w:fldChar w:fldCharType="begin"/>
        </w:r>
        <w:r>
          <w:instrText xml:space="preserve"> PAGEREF _Toc25695 \h </w:instrText>
        </w:r>
        <w:r>
          <w:fldChar w:fldCharType="separate"/>
        </w:r>
        <w:r>
          <w:t>45</w:t>
        </w:r>
        <w:r>
          <w:fldChar w:fldCharType="end"/>
        </w:r>
      </w:hyperlink>
    </w:p>
    <w:p>
      <w:pPr>
        <w:pStyle w:val="TOC2"/>
        <w:tabs>
          <w:tab w:val="right" w:leader="dot" w:pos="8306"/>
        </w:tabs>
      </w:pPr>
      <w:hyperlink w:anchor="_Toc4188" w:history="1">
        <w:r>
          <w:rPr>
            <w:rFonts w:ascii="仿宋" w:eastAsia="仿宋" w:hAnsi="仿宋" w:cs="仿宋" w:hint="eastAsia"/>
            <w:lang w:eastAsia="zh-CN"/>
          </w:rPr>
          <w:t>(三)、项目管理与监控体系</w:t>
        </w:r>
        <w:r>
          <w:tab/>
        </w:r>
        <w:r>
          <w:fldChar w:fldCharType="begin"/>
        </w:r>
        <w:r>
          <w:instrText xml:space="preserve"> PAGEREF _Toc4188 \h </w:instrText>
        </w:r>
        <w:r>
          <w:fldChar w:fldCharType="separate"/>
        </w:r>
        <w:r>
          <w:t>48</w:t>
        </w:r>
        <w:r>
          <w:fldChar w:fldCharType="end"/>
        </w:r>
      </w:hyperlink>
    </w:p>
    <w:p>
      <w:pPr>
        <w:pStyle w:val="TOC1"/>
        <w:tabs>
          <w:tab w:val="right" w:leader="dot" w:pos="8306"/>
        </w:tabs>
      </w:pPr>
      <w:hyperlink w:anchor="_Toc29486" w:history="1">
        <w:r>
          <w:rPr>
            <w:rFonts w:ascii="仿宋" w:eastAsia="仿宋" w:hAnsi="仿宋" w:cs="仿宋" w:hint="eastAsia"/>
            <w:lang w:eastAsia="zh-CN"/>
          </w:rPr>
          <w:t>九、环境保护与治理方案</w:t>
        </w:r>
        <w:r>
          <w:tab/>
        </w:r>
        <w:r>
          <w:fldChar w:fldCharType="begin"/>
        </w:r>
        <w:r>
          <w:instrText xml:space="preserve"> PAGEREF _Toc29486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 w:history="1">
        <w:r>
          <w:rPr>
            <w:rFonts w:ascii="仿宋" w:eastAsia="仿宋" w:hAnsi="仿宋" w:cs="仿宋" w:hint="eastAsia"/>
            <w:lang w:eastAsia="zh-CN"/>
          </w:rPr>
          <w:t>(一)、项目环境影响评估</w:t>
        </w:r>
        <w:r>
          <w:tab/>
        </w:r>
        <w:r>
          <w:fldChar w:fldCharType="begin"/>
        </w:r>
        <w:r>
          <w:instrText xml:space="preserve"> PAGEREF _Toc2571 \h </w:instrText>
        </w:r>
        <w:r>
          <w:fldChar w:fldCharType="separate"/>
        </w:r>
        <w:r>
          <w:t>50</w:t>
        </w:r>
        <w:r>
          <w:fldChar w:fldCharType="end"/>
        </w:r>
      </w:hyperlink>
    </w:p>
    <w:p>
      <w:pPr>
        <w:pStyle w:val="TOC2"/>
        <w:tabs>
          <w:tab w:val="right" w:leader="dot" w:pos="8306"/>
        </w:tabs>
      </w:pPr>
      <w:hyperlink w:anchor="_Toc27750" w:history="1">
        <w:r>
          <w:rPr>
            <w:rFonts w:ascii="仿宋" w:eastAsia="仿宋" w:hAnsi="仿宋" w:cs="仿宋" w:hint="eastAsia"/>
            <w:lang w:eastAsia="zh-CN"/>
          </w:rPr>
          <w:t>(二)、环境保护措施与治理方案</w:t>
        </w:r>
        <w:r>
          <w:tab/>
        </w:r>
        <w:r>
          <w:fldChar w:fldCharType="begin"/>
        </w:r>
        <w:r>
          <w:instrText xml:space="preserve"> PAGEREF _Toc27750 \h </w:instrText>
        </w:r>
        <w:r>
          <w:fldChar w:fldCharType="separate"/>
        </w:r>
        <w:r>
          <w:t>50</w:t>
        </w:r>
        <w:r>
          <w:fldChar w:fldCharType="end"/>
        </w:r>
      </w:hyperlink>
    </w:p>
    <w:p>
      <w:pPr>
        <w:pStyle w:val="TOC1"/>
        <w:tabs>
          <w:tab w:val="right" w:leader="dot" w:pos="8306"/>
        </w:tabs>
      </w:pPr>
      <w:hyperlink w:anchor="_Toc25005" w:history="1">
        <w:r>
          <w:rPr>
            <w:rFonts w:ascii="仿宋" w:eastAsia="仿宋" w:hAnsi="仿宋" w:cs="仿宋" w:hint="eastAsia"/>
            <w:lang w:eastAsia="zh-CN"/>
          </w:rPr>
          <w:t>十、环境保护与绿色发展</w:t>
        </w:r>
        <w:r>
          <w:tab/>
        </w:r>
        <w:r>
          <w:fldChar w:fldCharType="begin"/>
        </w:r>
        <w:r>
          <w:instrText xml:space="preserve"> PAGEREF _Toc25005 \h </w:instrText>
        </w:r>
        <w:r>
          <w:fldChar w:fldCharType="separate"/>
        </w:r>
        <w:r>
          <w:t>51</w:t>
        </w:r>
        <w:r>
          <w:fldChar w:fldCharType="end"/>
        </w:r>
      </w:hyperlink>
    </w:p>
    <w:p>
      <w:pPr>
        <w:pStyle w:val="TOC2"/>
        <w:tabs>
          <w:tab w:val="right" w:leader="dot" w:pos="8306"/>
        </w:tabs>
      </w:pPr>
      <w:hyperlink w:anchor="_Toc14655" w:history="1">
        <w:r>
          <w:rPr>
            <w:rFonts w:ascii="仿宋" w:eastAsia="仿宋" w:hAnsi="仿宋" w:cs="仿宋" w:hint="eastAsia"/>
            <w:lang w:eastAsia="zh-CN"/>
          </w:rPr>
          <w:t>(一)、环境保护措施</w:t>
        </w:r>
        <w:r>
          <w:tab/>
        </w:r>
        <w:r>
          <w:fldChar w:fldCharType="begin"/>
        </w:r>
        <w:r>
          <w:instrText xml:space="preserve"> PAGEREF _Toc14655 \h </w:instrText>
        </w:r>
        <w:r>
          <w:fldChar w:fldCharType="separate"/>
        </w:r>
        <w:r>
          <w:t>51</w:t>
        </w:r>
        <w:r>
          <w:fldChar w:fldCharType="end"/>
        </w:r>
      </w:hyperlink>
    </w:p>
    <w:p>
      <w:pPr>
        <w:pStyle w:val="TOC2"/>
        <w:tabs>
          <w:tab w:val="right" w:leader="dot" w:pos="8306"/>
        </w:tabs>
      </w:pPr>
      <w:hyperlink w:anchor="_Toc9988" w:history="1">
        <w:r>
          <w:rPr>
            <w:rFonts w:ascii="仿宋" w:eastAsia="仿宋" w:hAnsi="仿宋" w:cs="仿宋" w:hint="eastAsia"/>
            <w:lang w:eastAsia="zh-CN"/>
          </w:rPr>
          <w:t>(二)、绿色发展与可持续发展策略</w:t>
        </w:r>
        <w:r>
          <w:tab/>
        </w:r>
        <w:r>
          <w:fldChar w:fldCharType="begin"/>
        </w:r>
        <w:r>
          <w:instrText xml:space="preserve"> PAGEREF _Toc9988 \h </w:instrText>
        </w:r>
        <w:r>
          <w:fldChar w:fldCharType="separate"/>
        </w:r>
        <w:r>
          <w:t>53</w:t>
        </w:r>
        <w:r>
          <w:fldChar w:fldCharType="end"/>
        </w:r>
      </w:hyperlink>
    </w:p>
    <w:p>
      <w:pPr>
        <w:pStyle w:val="TOC1"/>
        <w:tabs>
          <w:tab w:val="right" w:leader="dot" w:pos="8306"/>
        </w:tabs>
      </w:pPr>
      <w:hyperlink w:anchor="_Toc28723" w:history="1">
        <w:r>
          <w:rPr>
            <w:rFonts w:ascii="仿宋" w:eastAsia="仿宋" w:hAnsi="仿宋" w:cs="仿宋" w:hint="eastAsia"/>
            <w:lang w:eastAsia="zh-CN"/>
          </w:rPr>
          <w:t>十一、土地利用与规划方案</w:t>
        </w:r>
        <w:r>
          <w:tab/>
        </w:r>
        <w:r>
          <w:fldChar w:fldCharType="begin"/>
        </w:r>
        <w:r>
          <w:instrText xml:space="preserve"> PAGEREF _Toc28723 \h </w:instrText>
        </w:r>
        <w:r>
          <w:fldChar w:fldCharType="separate"/>
        </w:r>
        <w:r>
          <w:t>54</w:t>
        </w:r>
        <w:r>
          <w:fldChar w:fldCharType="end"/>
        </w:r>
      </w:hyperlink>
    </w:p>
    <w:p>
      <w:pPr>
        <w:pStyle w:val="TOC2"/>
        <w:tabs>
          <w:tab w:val="right" w:leader="dot" w:pos="8306"/>
        </w:tabs>
      </w:pPr>
      <w:hyperlink w:anchor="_Toc19803" w:history="1">
        <w:r>
          <w:rPr>
            <w:rFonts w:ascii="仿宋" w:eastAsia="仿宋" w:hAnsi="仿宋" w:cs="仿宋" w:hint="eastAsia"/>
            <w:lang w:eastAsia="zh-CN"/>
          </w:rPr>
          <w:t>(一)、项目用地情况分析</w:t>
        </w:r>
        <w:r>
          <w:tab/>
        </w:r>
        <w:r>
          <w:fldChar w:fldCharType="begin"/>
        </w:r>
        <w:r>
          <w:instrText xml:space="preserve"> PAGEREF _Toc19803 \h </w:instrText>
        </w:r>
        <w:r>
          <w:fldChar w:fldCharType="separate"/>
        </w:r>
        <w:r>
          <w:t>54</w:t>
        </w:r>
        <w:r>
          <w:fldChar w:fldCharType="end"/>
        </w:r>
      </w:hyperlink>
    </w:p>
    <w:p>
      <w:pPr>
        <w:pStyle w:val="TOC2"/>
        <w:tabs>
          <w:tab w:val="right" w:leader="dot" w:pos="8306"/>
        </w:tabs>
      </w:pPr>
      <w:hyperlink w:anchor="_Toc31540" w:history="1">
        <w:r>
          <w:rPr>
            <w:rFonts w:ascii="仿宋" w:eastAsia="仿宋" w:hAnsi="仿宋" w:cs="仿宋" w:hint="eastAsia"/>
            <w:lang w:eastAsia="zh-CN"/>
          </w:rPr>
          <w:t>(二)、土地利用规划方案</w:t>
        </w:r>
        <w:r>
          <w:tab/>
        </w:r>
        <w:r>
          <w:fldChar w:fldCharType="begin"/>
        </w:r>
        <w:r>
          <w:instrText xml:space="preserve"> PAGEREF _Toc31540 \h </w:instrText>
        </w:r>
        <w:r>
          <w:fldChar w:fldCharType="separate"/>
        </w:r>
        <w:r>
          <w:t>55</w:t>
        </w:r>
        <w:r>
          <w:fldChar w:fldCharType="end"/>
        </w:r>
      </w:hyperlink>
    </w:p>
    <w:p>
      <w:pPr>
        <w:pStyle w:val="TOC1"/>
        <w:tabs>
          <w:tab w:val="right" w:leader="dot" w:pos="8306"/>
        </w:tabs>
      </w:pPr>
      <w:hyperlink w:anchor="_Toc4967" w:history="1">
        <w:r>
          <w:rPr>
            <w:rFonts w:ascii="仿宋" w:eastAsia="仿宋" w:hAnsi="仿宋" w:cs="仿宋" w:hint="eastAsia"/>
            <w:lang w:eastAsia="zh-CN"/>
          </w:rPr>
          <w:t>十二、安全与应急管理</w:t>
        </w:r>
        <w:r>
          <w:tab/>
        </w:r>
        <w:r>
          <w:fldChar w:fldCharType="begin"/>
        </w:r>
        <w:r>
          <w:instrText xml:space="preserve"> PAGEREF _Toc4967 \h </w:instrText>
        </w:r>
        <w:r>
          <w:fldChar w:fldCharType="separate"/>
        </w:r>
        <w:r>
          <w:t>56</w:t>
        </w:r>
        <w:r>
          <w:fldChar w:fldCharType="end"/>
        </w:r>
      </w:hyperlink>
    </w:p>
    <w:p>
      <w:pPr>
        <w:pStyle w:val="TOC2"/>
        <w:tabs>
          <w:tab w:val="right" w:leader="dot" w:pos="8306"/>
        </w:tabs>
      </w:pPr>
      <w:hyperlink w:anchor="_Toc20612" w:history="1">
        <w:r>
          <w:rPr>
            <w:rFonts w:ascii="仿宋" w:eastAsia="仿宋" w:hAnsi="仿宋" w:cs="仿宋" w:hint="eastAsia"/>
            <w:lang w:eastAsia="zh-CN"/>
          </w:rPr>
          <w:t>(一)、安全生产管理</w:t>
        </w:r>
        <w:r>
          <w:tab/>
        </w:r>
        <w:r>
          <w:fldChar w:fldCharType="begin"/>
        </w:r>
        <w:r>
          <w:instrText xml:space="preserve"> PAGEREF _Toc20612 \h </w:instrText>
        </w:r>
        <w:r>
          <w:fldChar w:fldCharType="separate"/>
        </w:r>
        <w:r>
          <w:t>56</w:t>
        </w:r>
        <w:r>
          <w:fldChar w:fldCharType="end"/>
        </w:r>
      </w:hyperlink>
    </w:p>
    <w:p>
      <w:pPr>
        <w:pStyle w:val="TOC2"/>
        <w:tabs>
          <w:tab w:val="right" w:leader="dot" w:pos="8306"/>
        </w:tabs>
      </w:pPr>
      <w:hyperlink w:anchor="_Toc1851" w:history="1">
        <w:r>
          <w:rPr>
            <w:rFonts w:ascii="仿宋" w:eastAsia="仿宋" w:hAnsi="仿宋" w:cs="仿宋" w:hint="eastAsia"/>
            <w:lang w:eastAsia="zh-CN"/>
          </w:rPr>
          <w:t>(二)、应急预案与响应</w:t>
        </w:r>
        <w:r>
          <w:tab/>
        </w:r>
        <w:r>
          <w:fldChar w:fldCharType="begin"/>
        </w:r>
        <w:r>
          <w:instrText xml:space="preserve"> PAGEREF _Toc1851 \h </w:instrText>
        </w:r>
        <w:r>
          <w:fldChar w:fldCharType="separate"/>
        </w:r>
        <w:r>
          <w:t>57</w:t>
        </w:r>
        <w:r>
          <w:fldChar w:fldCharType="end"/>
        </w:r>
      </w:hyperlink>
    </w:p>
    <w:p>
      <w:pPr>
        <w:pStyle w:val="TOC1"/>
        <w:tabs>
          <w:tab w:val="right" w:leader="dot" w:pos="8306"/>
        </w:tabs>
      </w:pPr>
      <w:hyperlink w:anchor="_Toc23390" w:history="1">
        <w:r>
          <w:rPr>
            <w:rFonts w:ascii="仿宋" w:eastAsia="仿宋" w:hAnsi="仿宋" w:cs="仿宋" w:hint="eastAsia"/>
            <w:lang w:eastAsia="zh-CN"/>
          </w:rPr>
          <w:t>十三、产业协同与集群发展</w:t>
        </w:r>
        <w:r>
          <w:tab/>
        </w:r>
        <w:r>
          <w:fldChar w:fldCharType="begin"/>
        </w:r>
        <w:r>
          <w:instrText xml:space="preserve"> PAGEREF _Toc23390 \h </w:instrText>
        </w:r>
        <w:r>
          <w:fldChar w:fldCharType="separate"/>
        </w:r>
        <w:r>
          <w:t>59</w:t>
        </w:r>
        <w:r>
          <w:fldChar w:fldCharType="end"/>
        </w:r>
      </w:hyperlink>
    </w:p>
    <w:p>
      <w:pPr>
        <w:pStyle w:val="TOC2"/>
        <w:tabs>
          <w:tab w:val="right" w:leader="dot" w:pos="8306"/>
        </w:tabs>
      </w:pPr>
      <w:hyperlink w:anchor="_Toc28371" w:history="1">
        <w:r>
          <w:rPr>
            <w:rFonts w:ascii="仿宋" w:eastAsia="仿宋" w:hAnsi="仿宋" w:cs="仿宋" w:hint="eastAsia"/>
            <w:lang w:eastAsia="zh-CN"/>
          </w:rPr>
          <w:t>(一)、产业协同机制建设</w:t>
        </w:r>
        <w:r>
          <w:tab/>
        </w:r>
        <w:r>
          <w:fldChar w:fldCharType="begin"/>
        </w:r>
        <w:r>
          <w:instrText xml:space="preserve"> PAGEREF _Toc28371 \h </w:instrText>
        </w:r>
        <w:r>
          <w:fldChar w:fldCharType="separate"/>
        </w:r>
        <w:r>
          <w:t>59</w:t>
        </w:r>
        <w:r>
          <w:fldChar w:fldCharType="end"/>
        </w:r>
      </w:hyperlink>
    </w:p>
    <w:p>
      <w:pPr>
        <w:pStyle w:val="TOC2"/>
        <w:tabs>
          <w:tab w:val="right" w:leader="dot" w:pos="8306"/>
        </w:tabs>
      </w:pPr>
      <w:hyperlink w:anchor="_Toc23245" w:history="1">
        <w:r>
          <w:rPr>
            <w:rFonts w:ascii="仿宋" w:eastAsia="仿宋" w:hAnsi="仿宋" w:cs="仿宋" w:hint="eastAsia"/>
            <w:lang w:eastAsia="zh-CN"/>
          </w:rPr>
          <w:t>(二)、产业集群培育与发展</w:t>
        </w:r>
        <w:r>
          <w:tab/>
        </w:r>
        <w:r>
          <w:fldChar w:fldCharType="begin"/>
        </w:r>
        <w:r>
          <w:instrText xml:space="preserve"> PAGEREF _Toc23245 \h </w:instrText>
        </w:r>
        <w:r>
          <w:fldChar w:fldCharType="separate"/>
        </w:r>
        <w:r>
          <w:t>60</w:t>
        </w:r>
        <w:r>
          <w:fldChar w:fldCharType="end"/>
        </w:r>
      </w:hyperlink>
    </w:p>
    <w:p>
      <w:pPr>
        <w:pStyle w:val="TOC1"/>
        <w:tabs>
          <w:tab w:val="right" w:leader="dot" w:pos="8306"/>
        </w:tabs>
      </w:pPr>
      <w:hyperlink w:anchor="_Toc25090" w:history="1">
        <w:r>
          <w:rPr>
            <w:rFonts w:ascii="仿宋" w:eastAsia="仿宋" w:hAnsi="仿宋" w:cs="仿宋" w:hint="eastAsia"/>
            <w:lang w:eastAsia="zh-CN"/>
          </w:rPr>
          <w:t>十四、质量管理与控制</w:t>
        </w:r>
        <w:r>
          <w:tab/>
        </w:r>
        <w:r>
          <w:fldChar w:fldCharType="begin"/>
        </w:r>
        <w:r>
          <w:instrText xml:space="preserve"> PAGEREF _Toc25090 \h </w:instrText>
        </w:r>
        <w:r>
          <w:fldChar w:fldCharType="separate"/>
        </w:r>
        <w:r>
          <w:t>61</w:t>
        </w:r>
        <w:r>
          <w:fldChar w:fldCharType="end"/>
        </w:r>
      </w:hyperlink>
    </w:p>
    <w:p>
      <w:pPr>
        <w:pStyle w:val="TOC2"/>
        <w:tabs>
          <w:tab w:val="right" w:leader="dot" w:pos="8306"/>
        </w:tabs>
      </w:pPr>
      <w:hyperlink w:anchor="_Toc28778" w:history="1">
        <w:r>
          <w:rPr>
            <w:rFonts w:ascii="仿宋" w:eastAsia="仿宋" w:hAnsi="仿宋" w:cs="仿宋" w:hint="eastAsia"/>
            <w:lang w:eastAsia="zh-CN"/>
          </w:rPr>
          <w:t>(一)、质量管理体系建设</w:t>
        </w:r>
        <w:r>
          <w:tab/>
        </w:r>
        <w:r>
          <w:fldChar w:fldCharType="begin"/>
        </w:r>
        <w:r>
          <w:instrText xml:space="preserve"> PAGEREF _Toc28778 \h </w:instrText>
        </w:r>
        <w:r>
          <w:fldChar w:fldCharType="separate"/>
        </w:r>
        <w:r>
          <w:t>61</w:t>
        </w:r>
        <w:r>
          <w:fldChar w:fldCharType="end"/>
        </w:r>
      </w:hyperlink>
    </w:p>
    <w:p>
      <w:pPr>
        <w:pStyle w:val="TOC2"/>
        <w:tabs>
          <w:tab w:val="right" w:leader="dot" w:pos="8306"/>
        </w:tabs>
      </w:pPr>
      <w:hyperlink w:anchor="_Toc2248" w:history="1">
        <w:r>
          <w:rPr>
            <w:rFonts w:ascii="仿宋" w:eastAsia="仿宋" w:hAnsi="仿宋" w:cs="仿宋" w:hint="eastAsia"/>
            <w:lang w:eastAsia="zh-CN"/>
          </w:rPr>
          <w:t>(二)、质量控制措施</w:t>
        </w:r>
        <w:r>
          <w:tab/>
        </w:r>
        <w:r>
          <w:fldChar w:fldCharType="begin"/>
        </w:r>
        <w:r>
          <w:instrText xml:space="preserve"> PAGEREF _Toc2248 \h </w:instrText>
        </w:r>
        <w:r>
          <w:fldChar w:fldCharType="separate"/>
        </w:r>
        <w:r>
          <w:t>63</w:t>
        </w:r>
        <w:r>
          <w:fldChar w:fldCharType="end"/>
        </w:r>
      </w:hyperlink>
    </w:p>
    <w:p>
      <w:pPr>
        <w:pStyle w:val="TOC1"/>
        <w:tabs>
          <w:tab w:val="right" w:leader="dot" w:pos="8306"/>
        </w:tabs>
      </w:pPr>
      <w:hyperlink w:anchor="_Toc9689" w:history="1">
        <w:r>
          <w:rPr>
            <w:rFonts w:ascii="仿宋" w:eastAsia="仿宋" w:hAnsi="仿宋" w:cs="仿宋" w:hint="eastAsia"/>
            <w:lang w:eastAsia="zh-CN"/>
          </w:rPr>
          <w:t>十五、法律法规与政策遵循</w:t>
        </w:r>
        <w:r>
          <w:tab/>
        </w:r>
        <w:r>
          <w:fldChar w:fldCharType="begin"/>
        </w:r>
        <w:r>
          <w:instrText xml:space="preserve"> PAGEREF _Toc9689 \h </w:instrText>
        </w:r>
        <w:r>
          <w:fldChar w:fldCharType="separate"/>
        </w:r>
        <w:r>
          <w:t>64</w:t>
        </w:r>
        <w:r>
          <w:fldChar w:fldCharType="end"/>
        </w:r>
      </w:hyperlink>
    </w:p>
    <w:p>
      <w:pPr>
        <w:pStyle w:val="TOC2"/>
        <w:tabs>
          <w:tab w:val="right" w:leader="dot" w:pos="8306"/>
        </w:tabs>
      </w:pPr>
      <w:hyperlink w:anchor="_Toc18777" w:history="1">
        <w:r>
          <w:rPr>
            <w:rFonts w:ascii="仿宋" w:eastAsia="仿宋" w:hAnsi="仿宋" w:cs="仿宋" w:hint="eastAsia"/>
            <w:lang w:eastAsia="zh-CN"/>
          </w:rPr>
          <w:t>(一)、法律法规遵守</w:t>
        </w:r>
        <w:r>
          <w:tab/>
        </w:r>
        <w:r>
          <w:fldChar w:fldCharType="begin"/>
        </w:r>
        <w:r>
          <w:instrText xml:space="preserve"> PAGEREF _Toc18777 \h </w:instrText>
        </w:r>
        <w:r>
          <w:fldChar w:fldCharType="separate"/>
        </w:r>
        <w:r>
          <w:t>64</w:t>
        </w:r>
        <w:r>
          <w:fldChar w:fldCharType="end"/>
        </w:r>
      </w:hyperlink>
    </w:p>
    <w:p>
      <w:pPr>
        <w:pStyle w:val="TOC2"/>
        <w:tabs>
          <w:tab w:val="right" w:leader="dot" w:pos="8306"/>
        </w:tabs>
      </w:pPr>
      <w:hyperlink w:anchor="_Toc10030" w:history="1">
        <w:r>
          <w:rPr>
            <w:rFonts w:ascii="仿宋" w:eastAsia="仿宋" w:hAnsi="仿宋" w:cs="仿宋" w:hint="eastAsia"/>
            <w:lang w:eastAsia="zh-CN"/>
          </w:rPr>
          <w:t>(二)、政策导向与利用</w:t>
        </w:r>
        <w:r>
          <w:tab/>
        </w:r>
        <w:r>
          <w:fldChar w:fldCharType="begin"/>
        </w:r>
        <w:r>
          <w:instrText xml:space="preserve"> PAGEREF _Toc10030 \h </w:instrText>
        </w:r>
        <w:r>
          <w:fldChar w:fldCharType="separate"/>
        </w:r>
        <w:r>
          <w:t>65</w:t>
        </w:r>
        <w:r>
          <w:fldChar w:fldCharType="end"/>
        </w:r>
      </w:hyperlink>
    </w:p>
    <w:p>
      <w:pPr>
        <w:pStyle w:val="TOC1"/>
        <w:tabs>
          <w:tab w:val="right" w:leader="dot" w:pos="8306"/>
        </w:tabs>
      </w:pPr>
      <w:hyperlink w:anchor="_Toc19294" w:history="1">
        <w:r>
          <w:rPr>
            <w:rFonts w:ascii="仿宋" w:eastAsia="仿宋" w:hAnsi="仿宋" w:cs="仿宋" w:hint="eastAsia"/>
            <w:lang w:eastAsia="zh-CN"/>
          </w:rPr>
          <w:t>十六、人力资源管理与开发</w:t>
        </w:r>
        <w:r>
          <w:tab/>
        </w:r>
        <w:r>
          <w:fldChar w:fldCharType="begin"/>
        </w:r>
        <w:r>
          <w:instrText xml:space="preserve"> PAGEREF _Toc19294 \h </w:instrText>
        </w:r>
        <w:r>
          <w:fldChar w:fldCharType="separate"/>
        </w:r>
        <w:r>
          <w:t>66</w:t>
        </w:r>
        <w:r>
          <w:fldChar w:fldCharType="end"/>
        </w:r>
      </w:hyperlink>
    </w:p>
    <w:p>
      <w:pPr>
        <w:pStyle w:val="TOC2"/>
        <w:tabs>
          <w:tab w:val="right" w:leader="dot" w:pos="8306"/>
        </w:tabs>
      </w:pPr>
      <w:hyperlink w:anchor="_Toc8627" w:history="1">
        <w:r>
          <w:rPr>
            <w:rFonts w:ascii="仿宋" w:eastAsia="仿宋" w:hAnsi="仿宋" w:cs="仿宋" w:hint="eastAsia"/>
            <w:lang w:eastAsia="zh-CN"/>
          </w:rPr>
          <w:t>(一)、人力资源规划</w:t>
        </w:r>
        <w:r>
          <w:tab/>
        </w:r>
        <w:r>
          <w:fldChar w:fldCharType="begin"/>
        </w:r>
        <w:r>
          <w:instrText xml:space="preserve"> PAGEREF _Toc8627 \h </w:instrText>
        </w:r>
        <w:r>
          <w:fldChar w:fldCharType="separate"/>
        </w:r>
        <w:r>
          <w:t>66</w:t>
        </w:r>
        <w:r>
          <w:fldChar w:fldCharType="end"/>
        </w:r>
      </w:hyperlink>
    </w:p>
    <w:p>
      <w:pPr>
        <w:pStyle w:val="TOC2"/>
        <w:tabs>
          <w:tab w:val="right" w:leader="dot" w:pos="8306"/>
        </w:tabs>
      </w:pPr>
      <w:hyperlink w:anchor="_Toc8756" w:history="1">
        <w:r>
          <w:rPr>
            <w:rFonts w:ascii="仿宋" w:eastAsia="仿宋" w:hAnsi="仿宋" w:cs="仿宋" w:hint="eastAsia"/>
            <w:lang w:eastAsia="zh-CN"/>
          </w:rPr>
          <w:t>(二)、人力资源开发与培训</w:t>
        </w:r>
        <w:r>
          <w:tab/>
        </w:r>
        <w:r>
          <w:fldChar w:fldCharType="begin"/>
        </w:r>
        <w:r>
          <w:instrText xml:space="preserve"> PAGEREF _Toc8756 \h </w:instrText>
        </w:r>
        <w:r>
          <w:fldChar w:fldCharType="separate"/>
        </w:r>
        <w:r>
          <w:t>68</w:t>
        </w:r>
        <w:r>
          <w:fldChar w:fldCharType="end"/>
        </w:r>
      </w:hyperlink>
    </w:p>
    <w:p>
      <w:pPr>
        <w:pStyle w:val="TOC1"/>
        <w:tabs>
          <w:tab w:val="right" w:leader="dot" w:pos="8306"/>
        </w:tabs>
      </w:pPr>
      <w:hyperlink w:anchor="_Toc29091" w:history="1">
        <w:r>
          <w:rPr>
            <w:rFonts w:ascii="仿宋" w:eastAsia="仿宋" w:hAnsi="仿宋" w:cs="仿宋" w:hint="eastAsia"/>
            <w:lang w:eastAsia="zh-CN"/>
          </w:rPr>
          <w:t>十七、项目施工方案</w:t>
        </w:r>
        <w:r>
          <w:tab/>
        </w:r>
        <w:r>
          <w:fldChar w:fldCharType="begin"/>
        </w:r>
        <w:r>
          <w:instrText xml:space="preserve"> PAGEREF _Toc29091 \h </w:instrText>
        </w:r>
        <w:r>
          <w:fldChar w:fldCharType="separate"/>
        </w:r>
        <w:r>
          <w:t>70</w:t>
        </w:r>
        <w:r>
          <w:fldChar w:fldCharType="end"/>
        </w:r>
      </w:hyperlink>
    </w:p>
    <w:p>
      <w:pPr>
        <w:pStyle w:val="TOC2"/>
        <w:tabs>
          <w:tab w:val="right" w:leader="dot" w:pos="8306"/>
        </w:tabs>
      </w:pPr>
      <w:hyperlink w:anchor="_Toc15927" w:history="1">
        <w:r>
          <w:rPr>
            <w:rFonts w:ascii="仿宋" w:eastAsia="仿宋" w:hAnsi="仿宋" w:cs="仿宋" w:hint="eastAsia"/>
            <w:lang w:eastAsia="zh-CN"/>
          </w:rPr>
          <w:t>(一)、施工组织设计</w:t>
        </w:r>
        <w:r>
          <w:tab/>
        </w:r>
        <w:r>
          <w:fldChar w:fldCharType="begin"/>
        </w:r>
        <w:r>
          <w:instrText xml:space="preserve"> PAGEREF _Toc15927 \h </w:instrText>
        </w:r>
        <w:r>
          <w:fldChar w:fldCharType="separate"/>
        </w:r>
        <w:r>
          <w:t>70</w:t>
        </w:r>
        <w:r>
          <w:fldChar w:fldCharType="end"/>
        </w:r>
      </w:hyperlink>
    </w:p>
    <w:p>
      <w:pPr>
        <w:pStyle w:val="TOC2"/>
        <w:tabs>
          <w:tab w:val="right" w:leader="dot" w:pos="8306"/>
        </w:tabs>
      </w:pPr>
      <w:hyperlink w:anchor="_Toc24263" w:history="1">
        <w:r>
          <w:rPr>
            <w:rFonts w:ascii="仿宋" w:eastAsia="仿宋" w:hAnsi="仿宋" w:cs="仿宋" w:hint="eastAsia"/>
            <w:lang w:eastAsia="zh-CN"/>
          </w:rPr>
          <w:t>(二)、施工工艺与技术路线</w:t>
        </w:r>
        <w:r>
          <w:tab/>
        </w:r>
        <w:r>
          <w:fldChar w:fldCharType="begin"/>
        </w:r>
        <w:r>
          <w:instrText xml:space="preserve"> PAGEREF _Toc24263 \h </w:instrText>
        </w:r>
        <w:r>
          <w:fldChar w:fldCharType="separate"/>
        </w:r>
        <w:r>
          <w:t>72</w:t>
        </w:r>
        <w:r>
          <w:fldChar w:fldCharType="end"/>
        </w:r>
      </w:hyperlink>
    </w:p>
    <w:p>
      <w:pPr>
        <w:pStyle w:val="TOC2"/>
        <w:tabs>
          <w:tab w:val="right" w:leader="dot" w:pos="8306"/>
        </w:tabs>
      </w:pPr>
      <w:hyperlink w:anchor="_Toc1375" w:history="1">
        <w:r>
          <w:rPr>
            <w:rFonts w:ascii="仿宋" w:eastAsia="仿宋" w:hAnsi="仿宋" w:cs="仿宋" w:hint="eastAsia"/>
            <w:lang w:eastAsia="zh-CN"/>
          </w:rPr>
          <w:t>(三)、关键节点施工计划</w:t>
        </w:r>
        <w:r>
          <w:tab/>
        </w:r>
        <w:r>
          <w:fldChar w:fldCharType="begin"/>
        </w:r>
        <w:r>
          <w:instrText xml:space="preserve"> PAGEREF _Toc1375 \h </w:instrText>
        </w:r>
        <w:r>
          <w:fldChar w:fldCharType="separate"/>
        </w:r>
        <w:r>
          <w:t>73</w:t>
        </w:r>
        <w:r>
          <w:fldChar w:fldCharType="end"/>
        </w:r>
      </w:hyperlink>
    </w:p>
    <w:p>
      <w:pPr>
        <w:pStyle w:val="TOC2"/>
        <w:tabs>
          <w:tab w:val="right" w:leader="dot" w:pos="8306"/>
        </w:tabs>
      </w:pPr>
      <w:hyperlink w:anchor="_Toc26413" w:history="1">
        <w:r>
          <w:rPr>
            <w:rFonts w:ascii="仿宋" w:eastAsia="仿宋" w:hAnsi="仿宋" w:cs="仿宋" w:hint="eastAsia"/>
            <w:lang w:eastAsia="zh-CN"/>
          </w:rPr>
          <w:t>(四)、施工现场管理</w:t>
        </w:r>
        <w:r>
          <w:tab/>
        </w:r>
        <w:r>
          <w:fldChar w:fldCharType="begin"/>
        </w:r>
        <w:r>
          <w:instrText xml:space="preserve"> PAGEREF _Toc26413 \h </w:instrText>
        </w:r>
        <w:r>
          <w:fldChar w:fldCharType="separate"/>
        </w:r>
        <w:r>
          <w:t>74</w:t>
        </w:r>
        <w:r>
          <w:fldChar w:fldCharType="end"/>
        </w:r>
      </w:hyperlink>
    </w:p>
    <w:p>
      <w:pPr>
        <w:pStyle w:val="TOC1"/>
        <w:tabs>
          <w:tab w:val="right" w:leader="dot" w:pos="8306"/>
        </w:tabs>
      </w:pPr>
      <w:hyperlink w:anchor="_Toc13746" w:history="1">
        <w:r>
          <w:rPr>
            <w:rFonts w:ascii="仿宋" w:eastAsia="仿宋" w:hAnsi="仿宋" w:cs="仿宋" w:hint="eastAsia"/>
            <w:lang w:eastAsia="zh-CN"/>
          </w:rPr>
          <w:t>十八、创新驱动与持续发展</w:t>
        </w:r>
        <w:r>
          <w:tab/>
        </w:r>
        <w:r>
          <w:fldChar w:fldCharType="begin"/>
        </w:r>
        <w:r>
          <w:instrText xml:space="preserve"> PAGEREF _Toc13746 \h </w:instrText>
        </w:r>
        <w:r>
          <w:fldChar w:fldCharType="separate"/>
        </w:r>
        <w:r>
          <w:t>76</w:t>
        </w:r>
        <w:r>
          <w:fldChar w:fldCharType="end"/>
        </w:r>
      </w:hyperlink>
    </w:p>
    <w:p>
      <w:pPr>
        <w:pStyle w:val="TOC2"/>
        <w:tabs>
          <w:tab w:val="right" w:leader="dot" w:pos="8306"/>
        </w:tabs>
      </w:pPr>
      <w:hyperlink w:anchor="_Toc20549" w:history="1">
        <w:r>
          <w:rPr>
            <w:rFonts w:ascii="仿宋" w:eastAsia="仿宋" w:hAnsi="仿宋" w:cs="仿宋" w:hint="eastAsia"/>
            <w:lang w:eastAsia="zh-CN"/>
          </w:rPr>
          <w:t>(一)、创新驱动战略实施</w:t>
        </w:r>
        <w:r>
          <w:tab/>
        </w:r>
        <w:r>
          <w:fldChar w:fldCharType="begin"/>
        </w:r>
        <w:r>
          <w:instrText xml:space="preserve"> PAGEREF _Toc20549 \h </w:instrText>
        </w:r>
        <w:r>
          <w:fldChar w:fldCharType="separate"/>
        </w:r>
        <w:r>
          <w:t>76</w:t>
        </w:r>
        <w:r>
          <w:fldChar w:fldCharType="end"/>
        </w:r>
      </w:hyperlink>
    </w:p>
    <w:p>
      <w:pPr>
        <w:pStyle w:val="TOC2"/>
        <w:tabs>
          <w:tab w:val="right" w:leader="dot" w:pos="8306"/>
        </w:tabs>
      </w:pPr>
      <w:hyperlink w:anchor="_Toc2137" w:history="1">
        <w:r>
          <w:rPr>
            <w:rFonts w:ascii="仿宋" w:eastAsia="仿宋" w:hAnsi="仿宋" w:cs="仿宋" w:hint="eastAsia"/>
            <w:lang w:eastAsia="zh-CN"/>
          </w:rPr>
          <w:t>(二)、持续发展路径探索</w:t>
        </w:r>
        <w:r>
          <w:tab/>
        </w:r>
        <w:r>
          <w:fldChar w:fldCharType="begin"/>
        </w:r>
        <w:r>
          <w:instrText xml:space="preserve"> PAGEREF _Toc2137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4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77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4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6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8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https://d.book118.com/246131122003010104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17A50"/>
    <w:rsid w:val="07917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311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2024-03-13T23:57:00Z</dcterms:created>
  <dcterms:modified xsi:type="dcterms:W3CDTF">2024-03-13T23:58:18Z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BA84B57610D6411880F18A4EFF639015_11</vt:lpwstr>
  </property>
  <property fmtid="{D5CDD505-2E9C-101B-9397-08002B2CF9AE}" pid="3" name="KSOProductBuildVer">
    <vt:lpwstr>2052-12.1.0.16250</vt:lpwstr>
  </property>
</Properties>
</file>