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桩工机械项目建设总纲及方案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3" w:history="1">
        <w:r>
          <w:rPr>
            <w:rFonts w:ascii="仿宋" w:eastAsia="仿宋" w:hAnsi="仿宋" w:cs="仿宋" w:hint="eastAsia"/>
            <w:lang w:eastAsia="zh-CN"/>
          </w:rPr>
          <w:t>序言</w:t>
        </w:r>
        <w:r>
          <w:tab/>
        </w:r>
        <w:r>
          <w:fldChar w:fldCharType="begin"/>
        </w:r>
        <w:r>
          <w:instrText xml:space="preserve"> PAGEREF _Toc1763 \h </w:instrText>
        </w:r>
        <w:r>
          <w:fldChar w:fldCharType="separate"/>
        </w:r>
        <w:r>
          <w:t>3</w:t>
        </w:r>
        <w:r>
          <w:fldChar w:fldCharType="end"/>
        </w:r>
      </w:hyperlink>
    </w:p>
    <w:p>
      <w:pPr>
        <w:pStyle w:val="TOC1"/>
        <w:tabs>
          <w:tab w:val="right" w:leader="dot" w:pos="8306"/>
        </w:tabs>
      </w:pPr>
      <w:hyperlink w:anchor="_Toc2240" w:history="1">
        <w:r>
          <w:rPr>
            <w:rFonts w:ascii="仿宋" w:eastAsia="仿宋" w:hAnsi="仿宋" w:cs="仿宋" w:hint="eastAsia"/>
            <w:lang w:eastAsia="zh-CN"/>
          </w:rPr>
          <w:t>一、社会影响分析</w:t>
        </w:r>
        <w:r>
          <w:tab/>
        </w:r>
        <w:r>
          <w:fldChar w:fldCharType="begin"/>
        </w:r>
        <w:r>
          <w:instrText xml:space="preserve"> PAGEREF _Toc2240 \h </w:instrText>
        </w:r>
        <w:r>
          <w:fldChar w:fldCharType="separate"/>
        </w:r>
        <w:r>
          <w:t>3</w:t>
        </w:r>
        <w:r>
          <w:fldChar w:fldCharType="end"/>
        </w:r>
      </w:hyperlink>
    </w:p>
    <w:p>
      <w:pPr>
        <w:pStyle w:val="TOC2"/>
        <w:tabs>
          <w:tab w:val="right" w:leader="dot" w:pos="8306"/>
        </w:tabs>
      </w:pPr>
      <w:hyperlink w:anchor="_Toc26220" w:history="1">
        <w:r>
          <w:rPr>
            <w:rFonts w:ascii="仿宋" w:eastAsia="仿宋" w:hAnsi="仿宋" w:cs="仿宋" w:hint="eastAsia"/>
            <w:lang w:eastAsia="zh-CN"/>
          </w:rPr>
          <w:t>(一)、社会影响效果分析</w:t>
        </w:r>
        <w:r>
          <w:tab/>
        </w:r>
        <w:r>
          <w:fldChar w:fldCharType="begin"/>
        </w:r>
        <w:r>
          <w:instrText xml:space="preserve"> PAGEREF _Toc26220 \h </w:instrText>
        </w:r>
        <w:r>
          <w:fldChar w:fldCharType="separate"/>
        </w:r>
        <w:r>
          <w:t>3</w:t>
        </w:r>
        <w:r>
          <w:fldChar w:fldCharType="end"/>
        </w:r>
      </w:hyperlink>
    </w:p>
    <w:p>
      <w:pPr>
        <w:pStyle w:val="TOC2"/>
        <w:tabs>
          <w:tab w:val="right" w:leader="dot" w:pos="8306"/>
        </w:tabs>
      </w:pPr>
      <w:hyperlink w:anchor="_Toc9812" w:history="1">
        <w:r>
          <w:rPr>
            <w:rFonts w:ascii="仿宋" w:eastAsia="仿宋" w:hAnsi="仿宋" w:cs="仿宋" w:hint="eastAsia"/>
            <w:lang w:eastAsia="zh-CN"/>
          </w:rPr>
          <w:t>(二)、社会适应性分析</w:t>
        </w:r>
        <w:r>
          <w:tab/>
        </w:r>
        <w:r>
          <w:fldChar w:fldCharType="begin"/>
        </w:r>
        <w:r>
          <w:instrText xml:space="preserve"> PAGEREF _Toc9812 \h </w:instrText>
        </w:r>
        <w:r>
          <w:fldChar w:fldCharType="separate"/>
        </w:r>
        <w:r>
          <w:t>5</w:t>
        </w:r>
        <w:r>
          <w:fldChar w:fldCharType="end"/>
        </w:r>
      </w:hyperlink>
    </w:p>
    <w:p>
      <w:pPr>
        <w:pStyle w:val="TOC2"/>
        <w:tabs>
          <w:tab w:val="right" w:leader="dot" w:pos="8306"/>
        </w:tabs>
      </w:pPr>
      <w:hyperlink w:anchor="_Toc5061" w:history="1">
        <w:r>
          <w:rPr>
            <w:rFonts w:ascii="仿宋" w:eastAsia="仿宋" w:hAnsi="仿宋" w:cs="仿宋" w:hint="eastAsia"/>
            <w:lang w:eastAsia="zh-CN"/>
          </w:rPr>
          <w:t>(三)、社会风险及对策分析</w:t>
        </w:r>
        <w:r>
          <w:tab/>
        </w:r>
        <w:r>
          <w:fldChar w:fldCharType="begin"/>
        </w:r>
        <w:r>
          <w:instrText xml:space="preserve"> PAGEREF _Toc5061 \h </w:instrText>
        </w:r>
        <w:r>
          <w:fldChar w:fldCharType="separate"/>
        </w:r>
        <w:r>
          <w:t>7</w:t>
        </w:r>
        <w:r>
          <w:fldChar w:fldCharType="end"/>
        </w:r>
      </w:hyperlink>
    </w:p>
    <w:p>
      <w:pPr>
        <w:pStyle w:val="TOC1"/>
        <w:tabs>
          <w:tab w:val="right" w:leader="dot" w:pos="8306"/>
        </w:tabs>
      </w:pPr>
      <w:hyperlink w:anchor="_Toc23592" w:history="1">
        <w:r>
          <w:rPr>
            <w:rFonts w:ascii="仿宋" w:eastAsia="仿宋" w:hAnsi="仿宋" w:cs="仿宋" w:hint="eastAsia"/>
            <w:lang w:eastAsia="zh-CN"/>
          </w:rPr>
          <w:t>二、发展规划、产业政策和行业准入分析</w:t>
        </w:r>
        <w:r>
          <w:tab/>
        </w:r>
        <w:r>
          <w:fldChar w:fldCharType="begin"/>
        </w:r>
        <w:r>
          <w:instrText xml:space="preserve"> PAGEREF _Toc23592 \h </w:instrText>
        </w:r>
        <w:r>
          <w:fldChar w:fldCharType="separate"/>
        </w:r>
        <w:r>
          <w:t>10</w:t>
        </w:r>
        <w:r>
          <w:fldChar w:fldCharType="end"/>
        </w:r>
      </w:hyperlink>
    </w:p>
    <w:p>
      <w:pPr>
        <w:pStyle w:val="TOC2"/>
        <w:tabs>
          <w:tab w:val="right" w:leader="dot" w:pos="8306"/>
        </w:tabs>
      </w:pPr>
      <w:hyperlink w:anchor="_Toc18504" w:history="1">
        <w:r>
          <w:rPr>
            <w:rFonts w:ascii="仿宋" w:eastAsia="仿宋" w:hAnsi="仿宋" w:cs="仿宋" w:hint="eastAsia"/>
            <w:lang w:eastAsia="zh-CN"/>
          </w:rPr>
          <w:t>(一)、发展规划分析</w:t>
        </w:r>
        <w:r>
          <w:tab/>
        </w:r>
        <w:r>
          <w:fldChar w:fldCharType="begin"/>
        </w:r>
        <w:r>
          <w:instrText xml:space="preserve"> PAGEREF _Toc18504 \h </w:instrText>
        </w:r>
        <w:r>
          <w:fldChar w:fldCharType="separate"/>
        </w:r>
        <w:r>
          <w:t>10</w:t>
        </w:r>
        <w:r>
          <w:fldChar w:fldCharType="end"/>
        </w:r>
      </w:hyperlink>
    </w:p>
    <w:p>
      <w:pPr>
        <w:pStyle w:val="TOC2"/>
        <w:tabs>
          <w:tab w:val="right" w:leader="dot" w:pos="8306"/>
        </w:tabs>
      </w:pPr>
      <w:hyperlink w:anchor="_Toc3513" w:history="1">
        <w:r>
          <w:rPr>
            <w:rFonts w:ascii="仿宋" w:eastAsia="仿宋" w:hAnsi="仿宋" w:cs="仿宋" w:hint="eastAsia"/>
            <w:lang w:eastAsia="zh-CN"/>
          </w:rPr>
          <w:t>(二)、产业政策分析</w:t>
        </w:r>
        <w:r>
          <w:tab/>
        </w:r>
        <w:r>
          <w:fldChar w:fldCharType="begin"/>
        </w:r>
        <w:r>
          <w:instrText xml:space="preserve"> PAGEREF _Toc3513 \h </w:instrText>
        </w:r>
        <w:r>
          <w:fldChar w:fldCharType="separate"/>
        </w:r>
        <w:r>
          <w:t>12</w:t>
        </w:r>
        <w:r>
          <w:fldChar w:fldCharType="end"/>
        </w:r>
      </w:hyperlink>
    </w:p>
    <w:p>
      <w:pPr>
        <w:pStyle w:val="TOC2"/>
        <w:tabs>
          <w:tab w:val="right" w:leader="dot" w:pos="8306"/>
        </w:tabs>
      </w:pPr>
      <w:hyperlink w:anchor="_Toc21224" w:history="1">
        <w:r>
          <w:rPr>
            <w:rFonts w:ascii="仿宋" w:eastAsia="仿宋" w:hAnsi="仿宋" w:cs="仿宋" w:hint="eastAsia"/>
            <w:lang w:eastAsia="zh-CN"/>
          </w:rPr>
          <w:t>(三)、行业准入分析</w:t>
        </w:r>
        <w:r>
          <w:tab/>
        </w:r>
        <w:r>
          <w:fldChar w:fldCharType="begin"/>
        </w:r>
        <w:r>
          <w:instrText xml:space="preserve"> PAGEREF _Toc21224 \h </w:instrText>
        </w:r>
        <w:r>
          <w:fldChar w:fldCharType="separate"/>
        </w:r>
        <w:r>
          <w:t>14</w:t>
        </w:r>
        <w:r>
          <w:fldChar w:fldCharType="end"/>
        </w:r>
      </w:hyperlink>
    </w:p>
    <w:p>
      <w:pPr>
        <w:pStyle w:val="TOC1"/>
        <w:tabs>
          <w:tab w:val="right" w:leader="dot" w:pos="8306"/>
        </w:tabs>
      </w:pPr>
      <w:hyperlink w:anchor="_Toc27147" w:history="1">
        <w:r>
          <w:rPr>
            <w:rFonts w:ascii="仿宋" w:eastAsia="仿宋" w:hAnsi="仿宋" w:cs="仿宋" w:hint="eastAsia"/>
            <w:lang w:eastAsia="zh-CN"/>
          </w:rPr>
          <w:t>三、建设风险评估分析</w:t>
        </w:r>
        <w:r>
          <w:tab/>
        </w:r>
        <w:r>
          <w:fldChar w:fldCharType="begin"/>
        </w:r>
        <w:r>
          <w:instrText xml:space="preserve"> PAGEREF _Toc27147 \h </w:instrText>
        </w:r>
        <w:r>
          <w:fldChar w:fldCharType="separate"/>
        </w:r>
        <w:r>
          <w:t>15</w:t>
        </w:r>
        <w:r>
          <w:fldChar w:fldCharType="end"/>
        </w:r>
      </w:hyperlink>
    </w:p>
    <w:p>
      <w:pPr>
        <w:pStyle w:val="TOC2"/>
        <w:tabs>
          <w:tab w:val="right" w:leader="dot" w:pos="8306"/>
        </w:tabs>
      </w:pPr>
      <w:hyperlink w:anchor="_Toc15105" w:history="1">
        <w:r>
          <w:rPr>
            <w:rFonts w:ascii="仿宋" w:eastAsia="仿宋" w:hAnsi="仿宋" w:cs="仿宋" w:hint="eastAsia"/>
            <w:lang w:eastAsia="zh-CN"/>
          </w:rPr>
          <w:t>(一)、政策风险分析</w:t>
        </w:r>
        <w:r>
          <w:tab/>
        </w:r>
        <w:r>
          <w:fldChar w:fldCharType="begin"/>
        </w:r>
        <w:r>
          <w:instrText xml:space="preserve"> PAGEREF _Toc15105 \h </w:instrText>
        </w:r>
        <w:r>
          <w:fldChar w:fldCharType="separate"/>
        </w:r>
        <w:r>
          <w:t>15</w:t>
        </w:r>
        <w:r>
          <w:fldChar w:fldCharType="end"/>
        </w:r>
      </w:hyperlink>
    </w:p>
    <w:p>
      <w:pPr>
        <w:pStyle w:val="TOC2"/>
        <w:tabs>
          <w:tab w:val="right" w:leader="dot" w:pos="8306"/>
        </w:tabs>
      </w:pPr>
      <w:hyperlink w:anchor="_Toc26029" w:history="1">
        <w:r>
          <w:rPr>
            <w:rFonts w:ascii="仿宋" w:eastAsia="仿宋" w:hAnsi="仿宋" w:cs="仿宋" w:hint="eastAsia"/>
            <w:lang w:eastAsia="zh-CN"/>
          </w:rPr>
          <w:t>(二)、社会风险分析</w:t>
        </w:r>
        <w:r>
          <w:tab/>
        </w:r>
        <w:r>
          <w:fldChar w:fldCharType="begin"/>
        </w:r>
        <w:r>
          <w:instrText xml:space="preserve"> PAGEREF _Toc26029 \h </w:instrText>
        </w:r>
        <w:r>
          <w:fldChar w:fldCharType="separate"/>
        </w:r>
        <w:r>
          <w:t>16</w:t>
        </w:r>
        <w:r>
          <w:fldChar w:fldCharType="end"/>
        </w:r>
      </w:hyperlink>
    </w:p>
    <w:p>
      <w:pPr>
        <w:pStyle w:val="TOC2"/>
        <w:tabs>
          <w:tab w:val="right" w:leader="dot" w:pos="8306"/>
        </w:tabs>
      </w:pPr>
      <w:hyperlink w:anchor="_Toc10989" w:history="1">
        <w:r>
          <w:rPr>
            <w:rFonts w:ascii="仿宋" w:eastAsia="仿宋" w:hAnsi="仿宋" w:cs="仿宋" w:hint="eastAsia"/>
            <w:lang w:eastAsia="zh-CN"/>
          </w:rPr>
          <w:t>(三)、市场风险分析</w:t>
        </w:r>
        <w:r>
          <w:tab/>
        </w:r>
        <w:r>
          <w:fldChar w:fldCharType="begin"/>
        </w:r>
        <w:r>
          <w:instrText xml:space="preserve"> PAGEREF _Toc10989 \h </w:instrText>
        </w:r>
        <w:r>
          <w:fldChar w:fldCharType="separate"/>
        </w:r>
        <w:r>
          <w:t>18</w:t>
        </w:r>
        <w:r>
          <w:fldChar w:fldCharType="end"/>
        </w:r>
      </w:hyperlink>
    </w:p>
    <w:p>
      <w:pPr>
        <w:pStyle w:val="TOC2"/>
        <w:tabs>
          <w:tab w:val="right" w:leader="dot" w:pos="8306"/>
        </w:tabs>
      </w:pPr>
      <w:hyperlink w:anchor="_Toc29074" w:history="1">
        <w:r>
          <w:rPr>
            <w:rFonts w:ascii="仿宋" w:eastAsia="仿宋" w:hAnsi="仿宋" w:cs="仿宋" w:hint="eastAsia"/>
            <w:lang w:eastAsia="zh-CN"/>
          </w:rPr>
          <w:t>(四)、资金风险分析</w:t>
        </w:r>
        <w:r>
          <w:tab/>
        </w:r>
        <w:r>
          <w:fldChar w:fldCharType="begin"/>
        </w:r>
        <w:r>
          <w:instrText xml:space="preserve"> PAGEREF _Toc29074 \h </w:instrText>
        </w:r>
        <w:r>
          <w:fldChar w:fldCharType="separate"/>
        </w:r>
        <w:r>
          <w:t>18</w:t>
        </w:r>
        <w:r>
          <w:fldChar w:fldCharType="end"/>
        </w:r>
      </w:hyperlink>
    </w:p>
    <w:p>
      <w:pPr>
        <w:pStyle w:val="TOC2"/>
        <w:tabs>
          <w:tab w:val="right" w:leader="dot" w:pos="8306"/>
        </w:tabs>
      </w:pPr>
      <w:hyperlink w:anchor="_Toc26596" w:history="1">
        <w:r>
          <w:rPr>
            <w:rFonts w:ascii="仿宋" w:eastAsia="仿宋" w:hAnsi="仿宋" w:cs="仿宋" w:hint="eastAsia"/>
            <w:lang w:eastAsia="zh-CN"/>
          </w:rPr>
          <w:t>(五)、技术风险分析</w:t>
        </w:r>
        <w:r>
          <w:tab/>
        </w:r>
        <w:r>
          <w:fldChar w:fldCharType="begin"/>
        </w:r>
        <w:r>
          <w:instrText xml:space="preserve"> PAGEREF _Toc26596 \h </w:instrText>
        </w:r>
        <w:r>
          <w:fldChar w:fldCharType="separate"/>
        </w:r>
        <w:r>
          <w:t>19</w:t>
        </w:r>
        <w:r>
          <w:fldChar w:fldCharType="end"/>
        </w:r>
      </w:hyperlink>
    </w:p>
    <w:p>
      <w:pPr>
        <w:pStyle w:val="TOC2"/>
        <w:tabs>
          <w:tab w:val="right" w:leader="dot" w:pos="8306"/>
        </w:tabs>
      </w:pPr>
      <w:hyperlink w:anchor="_Toc15832" w:history="1">
        <w:r>
          <w:rPr>
            <w:rFonts w:ascii="仿宋" w:eastAsia="仿宋" w:hAnsi="仿宋" w:cs="仿宋" w:hint="eastAsia"/>
            <w:lang w:eastAsia="zh-CN"/>
          </w:rPr>
          <w:t>(六)、财务风险分析</w:t>
        </w:r>
        <w:r>
          <w:tab/>
        </w:r>
        <w:r>
          <w:fldChar w:fldCharType="begin"/>
        </w:r>
        <w:r>
          <w:instrText xml:space="preserve"> PAGEREF _Toc15832 \h </w:instrText>
        </w:r>
        <w:r>
          <w:fldChar w:fldCharType="separate"/>
        </w:r>
        <w:r>
          <w:t>21</w:t>
        </w:r>
        <w:r>
          <w:fldChar w:fldCharType="end"/>
        </w:r>
      </w:hyperlink>
    </w:p>
    <w:p>
      <w:pPr>
        <w:pStyle w:val="TOC2"/>
        <w:tabs>
          <w:tab w:val="right" w:leader="dot" w:pos="8306"/>
        </w:tabs>
      </w:pPr>
      <w:hyperlink w:anchor="_Toc2608" w:history="1">
        <w:r>
          <w:rPr>
            <w:rFonts w:ascii="仿宋" w:eastAsia="仿宋" w:hAnsi="仿宋" w:cs="仿宋" w:hint="eastAsia"/>
            <w:lang w:eastAsia="zh-CN"/>
          </w:rPr>
          <w:t>(七)、管理风险分析</w:t>
        </w:r>
        <w:r>
          <w:tab/>
        </w:r>
        <w:r>
          <w:fldChar w:fldCharType="begin"/>
        </w:r>
        <w:r>
          <w:instrText xml:space="preserve"> PAGEREF _Toc2608 \h </w:instrText>
        </w:r>
        <w:r>
          <w:fldChar w:fldCharType="separate"/>
        </w:r>
        <w:r>
          <w:t>22</w:t>
        </w:r>
        <w:r>
          <w:fldChar w:fldCharType="end"/>
        </w:r>
      </w:hyperlink>
    </w:p>
    <w:p>
      <w:pPr>
        <w:pStyle w:val="TOC2"/>
        <w:tabs>
          <w:tab w:val="right" w:leader="dot" w:pos="8306"/>
        </w:tabs>
      </w:pPr>
      <w:hyperlink w:anchor="_Toc4030" w:history="1">
        <w:r>
          <w:rPr>
            <w:rFonts w:ascii="仿宋" w:eastAsia="仿宋" w:hAnsi="仿宋" w:cs="仿宋" w:hint="eastAsia"/>
            <w:lang w:eastAsia="zh-CN"/>
          </w:rPr>
          <w:t>(八)、其它风险分析</w:t>
        </w:r>
        <w:r>
          <w:tab/>
        </w:r>
        <w:r>
          <w:fldChar w:fldCharType="begin"/>
        </w:r>
        <w:r>
          <w:instrText xml:space="preserve"> PAGEREF _Toc4030 \h </w:instrText>
        </w:r>
        <w:r>
          <w:fldChar w:fldCharType="separate"/>
        </w:r>
        <w:r>
          <w:t>24</w:t>
        </w:r>
        <w:r>
          <w:fldChar w:fldCharType="end"/>
        </w:r>
      </w:hyperlink>
    </w:p>
    <w:p>
      <w:pPr>
        <w:pStyle w:val="TOC2"/>
        <w:tabs>
          <w:tab w:val="right" w:leader="dot" w:pos="8306"/>
        </w:tabs>
      </w:pPr>
      <w:hyperlink w:anchor="_Toc32706" w:history="1">
        <w:r>
          <w:rPr>
            <w:rFonts w:ascii="仿宋" w:eastAsia="仿宋" w:hAnsi="仿宋" w:cs="仿宋" w:hint="eastAsia"/>
            <w:lang w:eastAsia="zh-CN"/>
          </w:rPr>
          <w:t>(九)、社会影响评估</w:t>
        </w:r>
        <w:r>
          <w:tab/>
        </w:r>
        <w:r>
          <w:fldChar w:fldCharType="begin"/>
        </w:r>
        <w:r>
          <w:instrText xml:space="preserve"> PAGEREF _Toc32706 \h </w:instrText>
        </w:r>
        <w:r>
          <w:fldChar w:fldCharType="separate"/>
        </w:r>
        <w:r>
          <w:t>25</w:t>
        </w:r>
        <w:r>
          <w:fldChar w:fldCharType="end"/>
        </w:r>
      </w:hyperlink>
    </w:p>
    <w:p>
      <w:pPr>
        <w:pStyle w:val="TOC1"/>
        <w:tabs>
          <w:tab w:val="right" w:leader="dot" w:pos="8306"/>
        </w:tabs>
      </w:pPr>
      <w:hyperlink w:anchor="_Toc11351" w:history="1">
        <w:r>
          <w:rPr>
            <w:rFonts w:ascii="仿宋" w:eastAsia="仿宋" w:hAnsi="仿宋" w:cs="仿宋" w:hint="eastAsia"/>
            <w:lang w:eastAsia="zh-CN"/>
          </w:rPr>
          <w:t>四、资源开发及综合利用分析</w:t>
        </w:r>
        <w:r>
          <w:tab/>
        </w:r>
        <w:r>
          <w:fldChar w:fldCharType="begin"/>
        </w:r>
        <w:r>
          <w:instrText xml:space="preserve"> PAGEREF _Toc11351 \h </w:instrText>
        </w:r>
        <w:r>
          <w:fldChar w:fldCharType="separate"/>
        </w:r>
        <w:r>
          <w:t>27</w:t>
        </w:r>
        <w:r>
          <w:fldChar w:fldCharType="end"/>
        </w:r>
      </w:hyperlink>
    </w:p>
    <w:p>
      <w:pPr>
        <w:pStyle w:val="TOC2"/>
        <w:tabs>
          <w:tab w:val="right" w:leader="dot" w:pos="8306"/>
        </w:tabs>
      </w:pPr>
      <w:hyperlink w:anchor="_Toc29864" w:history="1">
        <w:r>
          <w:rPr>
            <w:rFonts w:ascii="仿宋" w:eastAsia="仿宋" w:hAnsi="仿宋" w:cs="仿宋" w:hint="eastAsia"/>
            <w:lang w:eastAsia="zh-CN"/>
          </w:rPr>
          <w:t>(一)、资源开发方案</w:t>
        </w:r>
        <w:r>
          <w:tab/>
        </w:r>
        <w:r>
          <w:fldChar w:fldCharType="begin"/>
        </w:r>
        <w:r>
          <w:instrText xml:space="preserve"> PAGEREF _Toc29864 \h </w:instrText>
        </w:r>
        <w:r>
          <w:fldChar w:fldCharType="separate"/>
        </w:r>
        <w:r>
          <w:t>27</w:t>
        </w:r>
        <w:r>
          <w:fldChar w:fldCharType="end"/>
        </w:r>
      </w:hyperlink>
    </w:p>
    <w:p>
      <w:pPr>
        <w:pStyle w:val="TOC2"/>
        <w:tabs>
          <w:tab w:val="right" w:leader="dot" w:pos="8306"/>
        </w:tabs>
      </w:pPr>
      <w:hyperlink w:anchor="_Toc9655" w:history="1">
        <w:r>
          <w:rPr>
            <w:rFonts w:ascii="仿宋" w:eastAsia="仿宋" w:hAnsi="仿宋" w:cs="仿宋" w:hint="eastAsia"/>
            <w:lang w:eastAsia="zh-CN"/>
          </w:rPr>
          <w:t>(二)、资源利用方案</w:t>
        </w:r>
        <w:r>
          <w:tab/>
        </w:r>
        <w:r>
          <w:fldChar w:fldCharType="begin"/>
        </w:r>
        <w:r>
          <w:instrText xml:space="preserve"> PAGEREF _Toc9655 \h </w:instrText>
        </w:r>
        <w:r>
          <w:fldChar w:fldCharType="separate"/>
        </w:r>
        <w:r>
          <w:t>28</w:t>
        </w:r>
        <w:r>
          <w:fldChar w:fldCharType="end"/>
        </w:r>
      </w:hyperlink>
    </w:p>
    <w:p>
      <w:pPr>
        <w:pStyle w:val="TOC2"/>
        <w:tabs>
          <w:tab w:val="right" w:leader="dot" w:pos="8306"/>
        </w:tabs>
      </w:pPr>
      <w:hyperlink w:anchor="_Toc22516" w:history="1">
        <w:r>
          <w:rPr>
            <w:rFonts w:ascii="仿宋" w:eastAsia="仿宋" w:hAnsi="仿宋" w:cs="仿宋" w:hint="eastAsia"/>
            <w:lang w:eastAsia="zh-CN"/>
          </w:rPr>
          <w:t>(三)、资源节约措施</w:t>
        </w:r>
        <w:r>
          <w:tab/>
        </w:r>
        <w:r>
          <w:fldChar w:fldCharType="begin"/>
        </w:r>
        <w:r>
          <w:instrText xml:space="preserve"> PAGEREF _Toc22516 \h </w:instrText>
        </w:r>
        <w:r>
          <w:fldChar w:fldCharType="separate"/>
        </w:r>
        <w:r>
          <w:t>30</w:t>
        </w:r>
        <w:r>
          <w:fldChar w:fldCharType="end"/>
        </w:r>
      </w:hyperlink>
    </w:p>
    <w:p>
      <w:pPr>
        <w:pStyle w:val="TOC1"/>
        <w:tabs>
          <w:tab w:val="right" w:leader="dot" w:pos="8306"/>
        </w:tabs>
      </w:pPr>
      <w:hyperlink w:anchor="_Toc1713" w:history="1">
        <w:r>
          <w:rPr>
            <w:rFonts w:ascii="仿宋" w:eastAsia="仿宋" w:hAnsi="仿宋" w:cs="仿宋" w:hint="eastAsia"/>
            <w:lang w:eastAsia="zh-CN"/>
          </w:rPr>
          <w:t>五、项目选址研究</w:t>
        </w:r>
        <w:r>
          <w:tab/>
        </w:r>
        <w:r>
          <w:fldChar w:fldCharType="begin"/>
        </w:r>
        <w:r>
          <w:instrText xml:space="preserve"> PAGEREF _Toc1713 \h </w:instrText>
        </w:r>
        <w:r>
          <w:fldChar w:fldCharType="separate"/>
        </w:r>
        <w:r>
          <w:t>31</w:t>
        </w:r>
        <w:r>
          <w:fldChar w:fldCharType="end"/>
        </w:r>
      </w:hyperlink>
    </w:p>
    <w:p>
      <w:pPr>
        <w:pStyle w:val="TOC2"/>
        <w:tabs>
          <w:tab w:val="right" w:leader="dot" w:pos="8306"/>
        </w:tabs>
      </w:pPr>
      <w:hyperlink w:anchor="_Toc10511" w:history="1">
        <w:r>
          <w:rPr>
            <w:rFonts w:ascii="仿宋" w:eastAsia="仿宋" w:hAnsi="仿宋" w:cs="仿宋" w:hint="eastAsia"/>
            <w:lang w:eastAsia="zh-CN"/>
          </w:rPr>
          <w:t>(一)、项目选址原则</w:t>
        </w:r>
        <w:r>
          <w:tab/>
        </w:r>
        <w:r>
          <w:fldChar w:fldCharType="begin"/>
        </w:r>
        <w:r>
          <w:instrText xml:space="preserve"> PAGEREF _Toc10511 \h </w:instrText>
        </w:r>
        <w:r>
          <w:fldChar w:fldCharType="separate"/>
        </w:r>
        <w:r>
          <w:t>31</w:t>
        </w:r>
        <w:r>
          <w:fldChar w:fldCharType="end"/>
        </w:r>
      </w:hyperlink>
    </w:p>
    <w:p>
      <w:pPr>
        <w:pStyle w:val="TOC2"/>
        <w:tabs>
          <w:tab w:val="right" w:leader="dot" w:pos="8306"/>
        </w:tabs>
      </w:pPr>
      <w:hyperlink w:anchor="_Toc31073" w:history="1">
        <w:r>
          <w:rPr>
            <w:rFonts w:ascii="仿宋" w:eastAsia="仿宋" w:hAnsi="仿宋" w:cs="仿宋" w:hint="eastAsia"/>
            <w:lang w:eastAsia="zh-CN"/>
          </w:rPr>
          <w:t>(二)、项目选址</w:t>
        </w:r>
        <w:r>
          <w:tab/>
        </w:r>
        <w:r>
          <w:fldChar w:fldCharType="begin"/>
        </w:r>
        <w:r>
          <w:instrText xml:space="preserve"> PAGEREF _Toc31073 \h </w:instrText>
        </w:r>
        <w:r>
          <w:fldChar w:fldCharType="separate"/>
        </w:r>
        <w:r>
          <w:t>34</w:t>
        </w:r>
        <w:r>
          <w:fldChar w:fldCharType="end"/>
        </w:r>
      </w:hyperlink>
    </w:p>
    <w:p>
      <w:pPr>
        <w:pStyle w:val="TOC2"/>
        <w:tabs>
          <w:tab w:val="right" w:leader="dot" w:pos="8306"/>
        </w:tabs>
      </w:pPr>
      <w:hyperlink w:anchor="_Toc22683" w:history="1">
        <w:r>
          <w:rPr>
            <w:rFonts w:ascii="仿宋" w:eastAsia="仿宋" w:hAnsi="仿宋" w:cs="仿宋" w:hint="eastAsia"/>
            <w:lang w:eastAsia="zh-CN"/>
          </w:rPr>
          <w:t>(三)、建设条件分析</w:t>
        </w:r>
        <w:r>
          <w:tab/>
        </w:r>
        <w:r>
          <w:fldChar w:fldCharType="begin"/>
        </w:r>
        <w:r>
          <w:instrText xml:space="preserve"> PAGEREF _Toc22683 \h </w:instrText>
        </w:r>
        <w:r>
          <w:fldChar w:fldCharType="separate"/>
        </w:r>
        <w:r>
          <w:t>36</w:t>
        </w:r>
        <w:r>
          <w:fldChar w:fldCharType="end"/>
        </w:r>
      </w:hyperlink>
    </w:p>
    <w:p>
      <w:pPr>
        <w:pStyle w:val="TOC2"/>
        <w:tabs>
          <w:tab w:val="right" w:leader="dot" w:pos="8306"/>
        </w:tabs>
      </w:pPr>
      <w:hyperlink w:anchor="_Toc9997" w:history="1">
        <w:r>
          <w:rPr>
            <w:rFonts w:ascii="仿宋" w:eastAsia="仿宋" w:hAnsi="仿宋" w:cs="仿宋" w:hint="eastAsia"/>
            <w:lang w:eastAsia="zh-CN"/>
          </w:rPr>
          <w:t>(四)、用地控制指标</w:t>
        </w:r>
        <w:r>
          <w:tab/>
        </w:r>
        <w:r>
          <w:fldChar w:fldCharType="begin"/>
        </w:r>
        <w:r>
          <w:instrText xml:space="preserve"> PAGEREF _Toc9997 \h </w:instrText>
        </w:r>
        <w:r>
          <w:fldChar w:fldCharType="separate"/>
        </w:r>
        <w:r>
          <w:t>37</w:t>
        </w:r>
        <w:r>
          <w:fldChar w:fldCharType="end"/>
        </w:r>
      </w:hyperlink>
    </w:p>
    <w:p>
      <w:pPr>
        <w:pStyle w:val="TOC2"/>
        <w:tabs>
          <w:tab w:val="right" w:leader="dot" w:pos="8306"/>
        </w:tabs>
      </w:pPr>
      <w:hyperlink w:anchor="_Toc8515" w:history="1">
        <w:r>
          <w:rPr>
            <w:rFonts w:ascii="仿宋" w:eastAsia="仿宋" w:hAnsi="仿宋" w:cs="仿宋" w:hint="eastAsia"/>
            <w:lang w:eastAsia="zh-CN"/>
          </w:rPr>
          <w:t>(五)、地总体要求</w:t>
        </w:r>
        <w:r>
          <w:tab/>
        </w:r>
        <w:r>
          <w:fldChar w:fldCharType="begin"/>
        </w:r>
        <w:r>
          <w:instrText xml:space="preserve"> PAGEREF _Toc8515 \h </w:instrText>
        </w:r>
        <w:r>
          <w:fldChar w:fldCharType="separate"/>
        </w:r>
        <w:r>
          <w:t>39</w:t>
        </w:r>
        <w:r>
          <w:fldChar w:fldCharType="end"/>
        </w:r>
      </w:hyperlink>
    </w:p>
    <w:p>
      <w:pPr>
        <w:pStyle w:val="TOC2"/>
        <w:tabs>
          <w:tab w:val="right" w:leader="dot" w:pos="8306"/>
        </w:tabs>
      </w:pPr>
      <w:hyperlink w:anchor="_Toc17455" w:history="1">
        <w:r>
          <w:rPr>
            <w:rFonts w:ascii="仿宋" w:eastAsia="仿宋" w:hAnsi="仿宋" w:cs="仿宋" w:hint="eastAsia"/>
            <w:lang w:eastAsia="zh-CN"/>
          </w:rPr>
          <w:t>(六)、节约用地措施</w:t>
        </w:r>
        <w:r>
          <w:tab/>
        </w:r>
        <w:r>
          <w:fldChar w:fldCharType="begin"/>
        </w:r>
        <w:r>
          <w:instrText xml:space="preserve"> PAGEREF _Toc17455 \h </w:instrText>
        </w:r>
        <w:r>
          <w:fldChar w:fldCharType="separate"/>
        </w:r>
        <w:r>
          <w:t>40</w:t>
        </w:r>
        <w:r>
          <w:fldChar w:fldCharType="end"/>
        </w:r>
      </w:hyperlink>
    </w:p>
    <w:p>
      <w:pPr>
        <w:pStyle w:val="TOC2"/>
        <w:tabs>
          <w:tab w:val="right" w:leader="dot" w:pos="8306"/>
        </w:tabs>
      </w:pPr>
      <w:hyperlink w:anchor="_Toc8236" w:history="1">
        <w:r>
          <w:rPr>
            <w:rFonts w:ascii="仿宋" w:eastAsia="仿宋" w:hAnsi="仿宋" w:cs="仿宋" w:hint="eastAsia"/>
            <w:lang w:eastAsia="zh-CN"/>
          </w:rPr>
          <w:t>(七)、选址综合评价</w:t>
        </w:r>
        <w:r>
          <w:tab/>
        </w:r>
        <w:r>
          <w:fldChar w:fldCharType="begin"/>
        </w:r>
        <w:r>
          <w:instrText xml:space="preserve"> PAGEREF _Toc8236 \h </w:instrText>
        </w:r>
        <w:r>
          <w:fldChar w:fldCharType="separate"/>
        </w:r>
        <w:r>
          <w:t>41</w:t>
        </w:r>
        <w:r>
          <w:fldChar w:fldCharType="end"/>
        </w:r>
      </w:hyperlink>
    </w:p>
    <w:p>
      <w:pPr>
        <w:pStyle w:val="TOC1"/>
        <w:tabs>
          <w:tab w:val="right" w:leader="dot" w:pos="8306"/>
        </w:tabs>
      </w:pPr>
      <w:hyperlink w:anchor="_Toc4514" w:history="1">
        <w:r>
          <w:rPr>
            <w:rFonts w:ascii="仿宋" w:eastAsia="仿宋" w:hAnsi="仿宋" w:cs="仿宋" w:hint="eastAsia"/>
            <w:lang w:eastAsia="zh-CN"/>
          </w:rPr>
          <w:t>六、项目监理与质量保证</w:t>
        </w:r>
        <w:r>
          <w:tab/>
        </w:r>
        <w:r>
          <w:fldChar w:fldCharType="begin"/>
        </w:r>
        <w:r>
          <w:instrText xml:space="preserve"> PAGEREF _Toc4514 \h </w:instrText>
        </w:r>
        <w:r>
          <w:fldChar w:fldCharType="separate"/>
        </w:r>
        <w:r>
          <w:t>42</w:t>
        </w:r>
        <w:r>
          <w:fldChar w:fldCharType="end"/>
        </w:r>
      </w:hyperlink>
    </w:p>
    <w:p>
      <w:pPr>
        <w:pStyle w:val="TOC2"/>
        <w:tabs>
          <w:tab w:val="right" w:leader="dot" w:pos="8306"/>
        </w:tabs>
      </w:pPr>
      <w:hyperlink w:anchor="_Toc29165" w:history="1">
        <w:r>
          <w:rPr>
            <w:rFonts w:ascii="仿宋" w:eastAsia="仿宋" w:hAnsi="仿宋" w:cs="仿宋" w:hint="eastAsia"/>
            <w:lang w:eastAsia="zh-CN"/>
          </w:rPr>
          <w:t>(一)、监理体系构建</w:t>
        </w:r>
        <w:r>
          <w:tab/>
        </w:r>
        <w:r>
          <w:fldChar w:fldCharType="begin"/>
        </w:r>
        <w:r>
          <w:instrText xml:space="preserve"> PAGEREF _Toc29165 \h </w:instrText>
        </w:r>
        <w:r>
          <w:fldChar w:fldCharType="separate"/>
        </w:r>
        <w:r>
          <w:t>42</w:t>
        </w:r>
        <w:r>
          <w:fldChar w:fldCharType="end"/>
        </w:r>
      </w:hyperlink>
    </w:p>
    <w:p>
      <w:pPr>
        <w:pStyle w:val="TOC2"/>
        <w:tabs>
          <w:tab w:val="right" w:leader="dot" w:pos="8306"/>
        </w:tabs>
      </w:pPr>
      <w:hyperlink w:anchor="_Toc9276" w:history="1">
        <w:r>
          <w:rPr>
            <w:rFonts w:ascii="仿宋" w:eastAsia="仿宋" w:hAnsi="仿宋" w:cs="仿宋" w:hint="eastAsia"/>
            <w:lang w:eastAsia="zh-CN"/>
          </w:rPr>
          <w:t>(二)、质量保证体系实施</w:t>
        </w:r>
        <w:r>
          <w:tab/>
        </w:r>
        <w:r>
          <w:fldChar w:fldCharType="begin"/>
        </w:r>
        <w:r>
          <w:instrText xml:space="preserve"> PAGEREF _Toc9276 \h </w:instrText>
        </w:r>
        <w:r>
          <w:fldChar w:fldCharType="separate"/>
        </w:r>
        <w:r>
          <w:t>43</w:t>
        </w:r>
        <w:r>
          <w:fldChar w:fldCharType="end"/>
        </w:r>
      </w:hyperlink>
    </w:p>
    <w:p>
      <w:pPr>
        <w:pStyle w:val="TOC2"/>
        <w:tabs>
          <w:tab w:val="right" w:leader="dot" w:pos="8306"/>
        </w:tabs>
      </w:pPr>
      <w:hyperlink w:anchor="_Toc45" w:history="1">
        <w:r>
          <w:rPr>
            <w:rFonts w:ascii="仿宋" w:eastAsia="仿宋" w:hAnsi="仿宋" w:cs="仿宋" w:hint="eastAsia"/>
            <w:lang w:eastAsia="zh-CN"/>
          </w:rPr>
          <w:t>(三)、监理与质量控制流程</w:t>
        </w:r>
        <w:r>
          <w:tab/>
        </w:r>
        <w:r>
          <w:fldChar w:fldCharType="begin"/>
        </w:r>
        <w:r>
          <w:instrText xml:space="preserve"> PAGEREF _Toc45 \h </w:instrText>
        </w:r>
        <w:r>
          <w:fldChar w:fldCharType="separate"/>
        </w:r>
        <w:r>
          <w:t>44</w:t>
        </w:r>
        <w:r>
          <w:fldChar w:fldCharType="end"/>
        </w:r>
      </w:hyperlink>
    </w:p>
    <w:p>
      <w:pPr>
        <w:pStyle w:val="TOC1"/>
        <w:tabs>
          <w:tab w:val="right" w:leader="dot" w:pos="8306"/>
        </w:tabs>
      </w:pPr>
      <w:hyperlink w:anchor="_Toc3694" w:history="1">
        <w:r>
          <w:rPr>
            <w:rFonts w:ascii="仿宋" w:eastAsia="仿宋" w:hAnsi="仿宋" w:cs="仿宋" w:hint="eastAsia"/>
            <w:lang w:eastAsia="zh-CN"/>
          </w:rPr>
          <w:t>七、项目进度计划</w:t>
        </w:r>
        <w:r>
          <w:tab/>
        </w:r>
        <w:r>
          <w:fldChar w:fldCharType="begin"/>
        </w:r>
        <w:r>
          <w:instrText xml:space="preserve"> PAGEREF _Toc3694 \h </w:instrText>
        </w:r>
        <w:r>
          <w:fldChar w:fldCharType="separate"/>
        </w:r>
        <w:r>
          <w:t>44</w:t>
        </w:r>
        <w:r>
          <w:fldChar w:fldCharType="end"/>
        </w:r>
      </w:hyperlink>
    </w:p>
    <w:p>
      <w:pPr>
        <w:pStyle w:val="TOC2"/>
        <w:tabs>
          <w:tab w:val="right" w:leader="dot" w:pos="8306"/>
        </w:tabs>
      </w:pPr>
      <w:hyperlink w:anchor="_Toc19808" w:history="1">
        <w:r>
          <w:rPr>
            <w:rFonts w:ascii="仿宋" w:eastAsia="仿宋" w:hAnsi="仿宋" w:cs="仿宋" w:hint="eastAsia"/>
            <w:lang w:eastAsia="zh-CN"/>
          </w:rPr>
          <w:t>(一)、建设周期</w:t>
        </w:r>
        <w:r>
          <w:tab/>
        </w:r>
        <w:r>
          <w:fldChar w:fldCharType="begin"/>
        </w:r>
        <w:r>
          <w:instrText xml:space="preserve"> PAGEREF _Toc19808 \h </w:instrText>
        </w:r>
        <w:r>
          <w:fldChar w:fldCharType="separate"/>
        </w:r>
        <w:r>
          <w:t>44</w:t>
        </w:r>
        <w:r>
          <w:fldChar w:fldCharType="end"/>
        </w:r>
      </w:hyperlink>
    </w:p>
    <w:p>
      <w:pPr>
        <w:pStyle w:val="TOC2"/>
        <w:tabs>
          <w:tab w:val="right" w:leader="dot" w:pos="8306"/>
        </w:tabs>
      </w:pPr>
      <w:hyperlink w:anchor="_Toc9112" w:history="1">
        <w:r>
          <w:rPr>
            <w:rFonts w:ascii="仿宋" w:eastAsia="仿宋" w:hAnsi="仿宋" w:cs="仿宋" w:hint="eastAsia"/>
            <w:lang w:eastAsia="zh-CN"/>
          </w:rPr>
          <w:t>(二)、建设进度</w:t>
        </w:r>
        <w:r>
          <w:tab/>
        </w:r>
        <w:r>
          <w:fldChar w:fldCharType="begin"/>
        </w:r>
        <w:r>
          <w:instrText xml:space="preserve"> PAGEREF _Toc9112 \h </w:instrText>
        </w:r>
        <w:r>
          <w:fldChar w:fldCharType="separate"/>
        </w:r>
        <w:r>
          <w:t>44</w:t>
        </w:r>
        <w:r>
          <w:fldChar w:fldCharType="end"/>
        </w:r>
      </w:hyperlink>
    </w:p>
    <w:p>
      <w:pPr>
        <w:pStyle w:val="TOC2"/>
        <w:tabs>
          <w:tab w:val="right" w:leader="dot" w:pos="8306"/>
        </w:tabs>
      </w:pPr>
      <w:hyperlink w:anchor="_Toc14137" w:history="1">
        <w:r>
          <w:rPr>
            <w:rFonts w:ascii="仿宋" w:eastAsia="仿宋" w:hAnsi="仿宋" w:cs="仿宋" w:hint="eastAsia"/>
            <w:lang w:eastAsia="zh-CN"/>
          </w:rPr>
          <w:t>(三)、进度安排注意事项</w:t>
        </w:r>
        <w:r>
          <w:tab/>
        </w:r>
        <w:r>
          <w:fldChar w:fldCharType="begin"/>
        </w:r>
        <w:r>
          <w:instrText xml:space="preserve"> PAGEREF _Toc14137 \h </w:instrText>
        </w:r>
        <w:r>
          <w:fldChar w:fldCharType="separate"/>
        </w:r>
        <w:r>
          <w:t>46</w:t>
        </w:r>
        <w:r>
          <w:fldChar w:fldCharType="end"/>
        </w:r>
      </w:hyperlink>
    </w:p>
    <w:p>
      <w:pPr>
        <w:pStyle w:val="TOC2"/>
        <w:tabs>
          <w:tab w:val="right" w:leader="dot" w:pos="8306"/>
        </w:tabs>
      </w:pPr>
      <w:hyperlink w:anchor="_Toc2859" w:history="1">
        <w:r>
          <w:rPr>
            <w:rFonts w:ascii="仿宋" w:eastAsia="仿宋" w:hAnsi="仿宋" w:cs="仿宋" w:hint="eastAsia"/>
            <w:lang w:eastAsia="zh-CN"/>
          </w:rPr>
          <w:t>(四)、人力资源配置</w:t>
        </w:r>
        <w:r>
          <w:tab/>
        </w:r>
        <w:r>
          <w:fldChar w:fldCharType="begin"/>
        </w:r>
        <w:r>
          <w:instrText xml:space="preserve"> PAGEREF _Toc2859 \h </w:instrText>
        </w:r>
        <w:r>
          <w:fldChar w:fldCharType="separate"/>
        </w:r>
        <w:r>
          <w:t>47</w:t>
        </w:r>
        <w:r>
          <w:fldChar w:fldCharType="end"/>
        </w:r>
      </w:hyperlink>
    </w:p>
    <w:p>
      <w:pPr>
        <w:pStyle w:val="TOC2"/>
        <w:tabs>
          <w:tab w:val="right" w:leader="dot" w:pos="8306"/>
        </w:tabs>
      </w:pPr>
      <w:hyperlink w:anchor="_Toc11716" w:history="1">
        <w:r>
          <w:rPr>
            <w:rFonts w:ascii="仿宋" w:eastAsia="仿宋" w:hAnsi="仿宋" w:cs="仿宋" w:hint="eastAsia"/>
            <w:lang w:eastAsia="zh-CN"/>
          </w:rPr>
          <w:t>(五)、员工培训</w:t>
        </w:r>
        <w:r>
          <w:tab/>
        </w:r>
        <w:r>
          <w:fldChar w:fldCharType="begin"/>
        </w:r>
        <w:r>
          <w:instrText xml:space="preserve"> PAGEREF _Toc11716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11" w:history="1">
        <w:r>
          <w:rPr>
            <w:rFonts w:ascii="仿宋" w:eastAsia="仿宋" w:hAnsi="仿宋" w:cs="仿宋" w:hint="eastAsia"/>
            <w:lang w:eastAsia="zh-CN"/>
          </w:rPr>
          <w:t>(六)、项目实施保障</w:t>
        </w:r>
        <w:r>
          <w:tab/>
        </w:r>
        <w:r>
          <w:fldChar w:fldCharType="begin"/>
        </w:r>
        <w:r>
          <w:instrText xml:space="preserve"> PAGEREF _Toc18911 \h </w:instrText>
        </w:r>
        <w:r>
          <w:fldChar w:fldCharType="separate"/>
        </w:r>
        <w:r>
          <w:t>50</w:t>
        </w:r>
        <w:r>
          <w:fldChar w:fldCharType="end"/>
        </w:r>
      </w:hyperlink>
    </w:p>
    <w:p>
      <w:pPr>
        <w:pStyle w:val="TOC2"/>
        <w:tabs>
          <w:tab w:val="right" w:leader="dot" w:pos="8306"/>
        </w:tabs>
      </w:pPr>
      <w:hyperlink w:anchor="_Toc3146" w:history="1">
        <w:r>
          <w:rPr>
            <w:rFonts w:ascii="仿宋" w:eastAsia="仿宋" w:hAnsi="仿宋" w:cs="仿宋" w:hint="eastAsia"/>
            <w:lang w:eastAsia="zh-CN"/>
          </w:rPr>
          <w:t>(七)、安全规范管理</w:t>
        </w:r>
        <w:r>
          <w:tab/>
        </w:r>
        <w:r>
          <w:fldChar w:fldCharType="begin"/>
        </w:r>
        <w:r>
          <w:instrText xml:space="preserve"> PAGEREF _Toc3146 \h </w:instrText>
        </w:r>
        <w:r>
          <w:fldChar w:fldCharType="separate"/>
        </w:r>
        <w:r>
          <w:t>51</w:t>
        </w:r>
        <w:r>
          <w:fldChar w:fldCharType="end"/>
        </w:r>
      </w:hyperlink>
    </w:p>
    <w:p>
      <w:pPr>
        <w:pStyle w:val="TOC1"/>
        <w:tabs>
          <w:tab w:val="right" w:leader="dot" w:pos="8306"/>
        </w:tabs>
      </w:pPr>
      <w:hyperlink w:anchor="_Toc22911" w:history="1">
        <w:r>
          <w:rPr>
            <w:rFonts w:ascii="仿宋" w:eastAsia="仿宋" w:hAnsi="仿宋" w:cs="仿宋" w:hint="eastAsia"/>
            <w:lang w:eastAsia="zh-CN"/>
          </w:rPr>
          <w:t>八、环境保护与治理方案</w:t>
        </w:r>
        <w:r>
          <w:tab/>
        </w:r>
        <w:r>
          <w:fldChar w:fldCharType="begin"/>
        </w:r>
        <w:r>
          <w:instrText xml:space="preserve"> PAGEREF _Toc22911 \h </w:instrText>
        </w:r>
        <w:r>
          <w:fldChar w:fldCharType="separate"/>
        </w:r>
        <w:r>
          <w:t>52</w:t>
        </w:r>
        <w:r>
          <w:fldChar w:fldCharType="end"/>
        </w:r>
      </w:hyperlink>
    </w:p>
    <w:p>
      <w:pPr>
        <w:pStyle w:val="TOC2"/>
        <w:tabs>
          <w:tab w:val="right" w:leader="dot" w:pos="8306"/>
        </w:tabs>
      </w:pPr>
      <w:hyperlink w:anchor="_Toc27251" w:history="1">
        <w:r>
          <w:rPr>
            <w:rFonts w:ascii="仿宋" w:eastAsia="仿宋" w:hAnsi="仿宋" w:cs="仿宋" w:hint="eastAsia"/>
            <w:lang w:eastAsia="zh-CN"/>
          </w:rPr>
          <w:t>(一)、项目环境影响评估</w:t>
        </w:r>
        <w:r>
          <w:tab/>
        </w:r>
        <w:r>
          <w:fldChar w:fldCharType="begin"/>
        </w:r>
        <w:r>
          <w:instrText xml:space="preserve"> PAGEREF _Toc27251 \h </w:instrText>
        </w:r>
        <w:r>
          <w:fldChar w:fldCharType="separate"/>
        </w:r>
        <w:r>
          <w:t>52</w:t>
        </w:r>
        <w:r>
          <w:fldChar w:fldCharType="end"/>
        </w:r>
      </w:hyperlink>
    </w:p>
    <w:p>
      <w:pPr>
        <w:pStyle w:val="TOC2"/>
        <w:tabs>
          <w:tab w:val="right" w:leader="dot" w:pos="8306"/>
        </w:tabs>
      </w:pPr>
      <w:hyperlink w:anchor="_Toc27665" w:history="1">
        <w:r>
          <w:rPr>
            <w:rFonts w:ascii="仿宋" w:eastAsia="仿宋" w:hAnsi="仿宋" w:cs="仿宋" w:hint="eastAsia"/>
            <w:lang w:eastAsia="zh-CN"/>
          </w:rPr>
          <w:t>(二)、环境保护措施与治理方案</w:t>
        </w:r>
        <w:r>
          <w:tab/>
        </w:r>
        <w:r>
          <w:fldChar w:fldCharType="begin"/>
        </w:r>
        <w:r>
          <w:instrText xml:space="preserve"> PAGEREF _Toc27665 \h </w:instrText>
        </w:r>
        <w:r>
          <w:fldChar w:fldCharType="separate"/>
        </w:r>
        <w:r>
          <w:t>52</w:t>
        </w:r>
        <w:r>
          <w:fldChar w:fldCharType="end"/>
        </w:r>
      </w:hyperlink>
    </w:p>
    <w:p>
      <w:pPr>
        <w:pStyle w:val="TOC1"/>
        <w:tabs>
          <w:tab w:val="right" w:leader="dot" w:pos="8306"/>
        </w:tabs>
      </w:pPr>
      <w:hyperlink w:anchor="_Toc12088" w:history="1">
        <w:r>
          <w:rPr>
            <w:rFonts w:ascii="仿宋" w:eastAsia="仿宋" w:hAnsi="仿宋" w:cs="仿宋" w:hint="eastAsia"/>
            <w:lang w:eastAsia="zh-CN"/>
          </w:rPr>
          <w:t>九、资金管理与财务规划</w:t>
        </w:r>
        <w:r>
          <w:tab/>
        </w:r>
        <w:r>
          <w:fldChar w:fldCharType="begin"/>
        </w:r>
        <w:r>
          <w:instrText xml:space="preserve"> PAGEREF _Toc12088 \h </w:instrText>
        </w:r>
        <w:r>
          <w:fldChar w:fldCharType="separate"/>
        </w:r>
        <w:r>
          <w:t>53</w:t>
        </w:r>
        <w:r>
          <w:fldChar w:fldCharType="end"/>
        </w:r>
      </w:hyperlink>
    </w:p>
    <w:p>
      <w:pPr>
        <w:pStyle w:val="TOC2"/>
        <w:tabs>
          <w:tab w:val="right" w:leader="dot" w:pos="8306"/>
        </w:tabs>
      </w:pPr>
      <w:hyperlink w:anchor="_Toc7539" w:history="1">
        <w:r>
          <w:rPr>
            <w:rFonts w:ascii="仿宋" w:eastAsia="仿宋" w:hAnsi="仿宋" w:cs="仿宋" w:hint="eastAsia"/>
            <w:lang w:eastAsia="zh-CN"/>
          </w:rPr>
          <w:t>(一)、项目资金来源与筹措</w:t>
        </w:r>
        <w:r>
          <w:tab/>
        </w:r>
        <w:r>
          <w:fldChar w:fldCharType="begin"/>
        </w:r>
        <w:r>
          <w:instrText xml:space="preserve"> PAGEREF _Toc7539 \h </w:instrText>
        </w:r>
        <w:r>
          <w:fldChar w:fldCharType="separate"/>
        </w:r>
        <w:r>
          <w:t>53</w:t>
        </w:r>
        <w:r>
          <w:fldChar w:fldCharType="end"/>
        </w:r>
      </w:hyperlink>
    </w:p>
    <w:p>
      <w:pPr>
        <w:pStyle w:val="TOC2"/>
        <w:tabs>
          <w:tab w:val="right" w:leader="dot" w:pos="8306"/>
        </w:tabs>
      </w:pPr>
      <w:hyperlink w:anchor="_Toc15523" w:history="1">
        <w:r>
          <w:rPr>
            <w:rFonts w:ascii="仿宋" w:eastAsia="仿宋" w:hAnsi="仿宋" w:cs="仿宋" w:hint="eastAsia"/>
            <w:lang w:eastAsia="zh-CN"/>
          </w:rPr>
          <w:t>(二)、资金使用与监管</w:t>
        </w:r>
        <w:r>
          <w:tab/>
        </w:r>
        <w:r>
          <w:fldChar w:fldCharType="begin"/>
        </w:r>
        <w:r>
          <w:instrText xml:space="preserve"> PAGEREF _Toc15523 \h </w:instrText>
        </w:r>
        <w:r>
          <w:fldChar w:fldCharType="separate"/>
        </w:r>
        <w:r>
          <w:t>54</w:t>
        </w:r>
        <w:r>
          <w:fldChar w:fldCharType="end"/>
        </w:r>
      </w:hyperlink>
    </w:p>
    <w:p>
      <w:pPr>
        <w:pStyle w:val="TOC2"/>
        <w:tabs>
          <w:tab w:val="right" w:leader="dot" w:pos="8306"/>
        </w:tabs>
      </w:pPr>
      <w:hyperlink w:anchor="_Toc11933" w:history="1">
        <w:r>
          <w:rPr>
            <w:rFonts w:ascii="仿宋" w:eastAsia="仿宋" w:hAnsi="仿宋" w:cs="仿宋" w:hint="eastAsia"/>
            <w:lang w:eastAsia="zh-CN"/>
          </w:rPr>
          <w:t>(三)、财务规划与预测</w:t>
        </w:r>
        <w:r>
          <w:tab/>
        </w:r>
        <w:r>
          <w:fldChar w:fldCharType="begin"/>
        </w:r>
        <w:r>
          <w:instrText xml:space="preserve"> PAGEREF _Toc11933 \h </w:instrText>
        </w:r>
        <w:r>
          <w:fldChar w:fldCharType="separate"/>
        </w:r>
        <w:r>
          <w:t>56</w:t>
        </w:r>
        <w:r>
          <w:fldChar w:fldCharType="end"/>
        </w:r>
      </w:hyperlink>
    </w:p>
    <w:p>
      <w:pPr>
        <w:pStyle w:val="TOC1"/>
        <w:tabs>
          <w:tab w:val="right" w:leader="dot" w:pos="8306"/>
        </w:tabs>
      </w:pPr>
      <w:hyperlink w:anchor="_Toc636" w:history="1">
        <w:r>
          <w:rPr>
            <w:rFonts w:ascii="仿宋" w:eastAsia="仿宋" w:hAnsi="仿宋" w:cs="仿宋" w:hint="eastAsia"/>
            <w:lang w:eastAsia="zh-CN"/>
          </w:rPr>
          <w:t>十、安全与应急管理</w:t>
        </w:r>
        <w:r>
          <w:tab/>
        </w:r>
        <w:r>
          <w:fldChar w:fldCharType="begin"/>
        </w:r>
        <w:r>
          <w:instrText xml:space="preserve"> PAGEREF _Toc636 \h </w:instrText>
        </w:r>
        <w:r>
          <w:fldChar w:fldCharType="separate"/>
        </w:r>
        <w:r>
          <w:t>57</w:t>
        </w:r>
        <w:r>
          <w:fldChar w:fldCharType="end"/>
        </w:r>
      </w:hyperlink>
    </w:p>
    <w:p>
      <w:pPr>
        <w:pStyle w:val="TOC2"/>
        <w:tabs>
          <w:tab w:val="right" w:leader="dot" w:pos="8306"/>
        </w:tabs>
      </w:pPr>
      <w:hyperlink w:anchor="_Toc38" w:history="1">
        <w:r>
          <w:rPr>
            <w:rFonts w:ascii="仿宋" w:eastAsia="仿宋" w:hAnsi="仿宋" w:cs="仿宋" w:hint="eastAsia"/>
            <w:lang w:eastAsia="zh-CN"/>
          </w:rPr>
          <w:t>(一)、安全生产管理</w:t>
        </w:r>
        <w:r>
          <w:tab/>
        </w:r>
        <w:r>
          <w:fldChar w:fldCharType="begin"/>
        </w:r>
        <w:r>
          <w:instrText xml:space="preserve"> PAGEREF _Toc38 \h </w:instrText>
        </w:r>
        <w:r>
          <w:fldChar w:fldCharType="separate"/>
        </w:r>
        <w:r>
          <w:t>57</w:t>
        </w:r>
        <w:r>
          <w:fldChar w:fldCharType="end"/>
        </w:r>
      </w:hyperlink>
    </w:p>
    <w:p>
      <w:pPr>
        <w:pStyle w:val="TOC2"/>
        <w:tabs>
          <w:tab w:val="right" w:leader="dot" w:pos="8306"/>
        </w:tabs>
      </w:pPr>
      <w:hyperlink w:anchor="_Toc30534" w:history="1">
        <w:r>
          <w:rPr>
            <w:rFonts w:ascii="仿宋" w:eastAsia="仿宋" w:hAnsi="仿宋" w:cs="仿宋" w:hint="eastAsia"/>
            <w:lang w:eastAsia="zh-CN"/>
          </w:rPr>
          <w:t>(二)、应急预案与响应</w:t>
        </w:r>
        <w:r>
          <w:tab/>
        </w:r>
        <w:r>
          <w:fldChar w:fldCharType="begin"/>
        </w:r>
        <w:r>
          <w:instrText xml:space="preserve"> PAGEREF _Toc30534 \h </w:instrText>
        </w:r>
        <w:r>
          <w:fldChar w:fldCharType="separate"/>
        </w:r>
        <w:r>
          <w:t>58</w:t>
        </w:r>
        <w:r>
          <w:fldChar w:fldCharType="end"/>
        </w:r>
      </w:hyperlink>
    </w:p>
    <w:p>
      <w:pPr>
        <w:pStyle w:val="TOC1"/>
        <w:tabs>
          <w:tab w:val="right" w:leader="dot" w:pos="8306"/>
        </w:tabs>
      </w:pPr>
      <w:hyperlink w:anchor="_Toc28095" w:history="1">
        <w:r>
          <w:rPr>
            <w:rFonts w:ascii="仿宋" w:eastAsia="仿宋" w:hAnsi="仿宋" w:cs="仿宋" w:hint="eastAsia"/>
            <w:lang w:eastAsia="zh-CN"/>
          </w:rPr>
          <w:t>十一、项目质量与标准</w:t>
        </w:r>
        <w:r>
          <w:tab/>
        </w:r>
        <w:r>
          <w:fldChar w:fldCharType="begin"/>
        </w:r>
        <w:r>
          <w:instrText xml:space="preserve"> PAGEREF _Toc28095 \h </w:instrText>
        </w:r>
        <w:r>
          <w:fldChar w:fldCharType="separate"/>
        </w:r>
        <w:r>
          <w:t>60</w:t>
        </w:r>
        <w:r>
          <w:fldChar w:fldCharType="end"/>
        </w:r>
      </w:hyperlink>
    </w:p>
    <w:p>
      <w:pPr>
        <w:pStyle w:val="TOC2"/>
        <w:tabs>
          <w:tab w:val="right" w:leader="dot" w:pos="8306"/>
        </w:tabs>
      </w:pPr>
      <w:hyperlink w:anchor="_Toc12858" w:history="1">
        <w:r>
          <w:rPr>
            <w:rFonts w:ascii="仿宋" w:eastAsia="仿宋" w:hAnsi="仿宋" w:cs="仿宋" w:hint="eastAsia"/>
            <w:lang w:eastAsia="zh-CN"/>
          </w:rPr>
          <w:t>(一)、质量保障体系</w:t>
        </w:r>
        <w:r>
          <w:tab/>
        </w:r>
        <w:r>
          <w:fldChar w:fldCharType="begin"/>
        </w:r>
        <w:r>
          <w:instrText xml:space="preserve"> PAGEREF _Toc12858 \h </w:instrText>
        </w:r>
        <w:r>
          <w:fldChar w:fldCharType="separate"/>
        </w:r>
        <w:r>
          <w:t>60</w:t>
        </w:r>
        <w:r>
          <w:fldChar w:fldCharType="end"/>
        </w:r>
      </w:hyperlink>
    </w:p>
    <w:p>
      <w:pPr>
        <w:pStyle w:val="TOC2"/>
        <w:tabs>
          <w:tab w:val="right" w:leader="dot" w:pos="8306"/>
        </w:tabs>
      </w:pPr>
      <w:hyperlink w:anchor="_Toc31427" w:history="1">
        <w:r>
          <w:rPr>
            <w:rFonts w:ascii="仿宋" w:eastAsia="仿宋" w:hAnsi="仿宋" w:cs="仿宋" w:hint="eastAsia"/>
            <w:lang w:eastAsia="zh-CN"/>
          </w:rPr>
          <w:t>(二)、标准化作业流程</w:t>
        </w:r>
        <w:r>
          <w:tab/>
        </w:r>
        <w:r>
          <w:fldChar w:fldCharType="begin"/>
        </w:r>
        <w:r>
          <w:instrText xml:space="preserve"> PAGEREF _Toc31427 \h </w:instrText>
        </w:r>
        <w:r>
          <w:fldChar w:fldCharType="separate"/>
        </w:r>
        <w:r>
          <w:t>61</w:t>
        </w:r>
        <w:r>
          <w:fldChar w:fldCharType="end"/>
        </w:r>
      </w:hyperlink>
    </w:p>
    <w:p>
      <w:pPr>
        <w:pStyle w:val="TOC2"/>
        <w:tabs>
          <w:tab w:val="right" w:leader="dot" w:pos="8306"/>
        </w:tabs>
      </w:pPr>
      <w:hyperlink w:anchor="_Toc30254" w:history="1">
        <w:r>
          <w:rPr>
            <w:rFonts w:ascii="仿宋" w:eastAsia="仿宋" w:hAnsi="仿宋" w:cs="仿宋" w:hint="eastAsia"/>
            <w:lang w:eastAsia="zh-CN"/>
          </w:rPr>
          <w:t>(三)、质量监控与评估</w:t>
        </w:r>
        <w:r>
          <w:tab/>
        </w:r>
        <w:r>
          <w:fldChar w:fldCharType="begin"/>
        </w:r>
        <w:r>
          <w:instrText xml:space="preserve"> PAGEREF _Toc30254 \h </w:instrText>
        </w:r>
        <w:r>
          <w:fldChar w:fldCharType="separate"/>
        </w:r>
        <w:r>
          <w:t>63</w:t>
        </w:r>
        <w:r>
          <w:fldChar w:fldCharType="end"/>
        </w:r>
      </w:hyperlink>
    </w:p>
    <w:p>
      <w:pPr>
        <w:pStyle w:val="TOC2"/>
        <w:tabs>
          <w:tab w:val="right" w:leader="dot" w:pos="8306"/>
        </w:tabs>
      </w:pPr>
      <w:hyperlink w:anchor="_Toc12" w:history="1">
        <w:r>
          <w:rPr>
            <w:rFonts w:ascii="仿宋" w:eastAsia="仿宋" w:hAnsi="仿宋" w:cs="仿宋" w:hint="eastAsia"/>
            <w:lang w:eastAsia="zh-CN"/>
          </w:rPr>
          <w:t>(四)、质量改进计划</w:t>
        </w:r>
        <w:r>
          <w:tab/>
        </w:r>
        <w:r>
          <w:fldChar w:fldCharType="begin"/>
        </w:r>
        <w:r>
          <w:instrText xml:space="preserve"> PAGEREF _Toc12 \h </w:instrText>
        </w:r>
        <w:r>
          <w:fldChar w:fldCharType="separate"/>
        </w:r>
        <w:r>
          <w:t>64</w:t>
        </w:r>
        <w:r>
          <w:fldChar w:fldCharType="end"/>
        </w:r>
      </w:hyperlink>
    </w:p>
    <w:p>
      <w:pPr>
        <w:pStyle w:val="TOC1"/>
        <w:tabs>
          <w:tab w:val="right" w:leader="dot" w:pos="8306"/>
        </w:tabs>
      </w:pPr>
      <w:hyperlink w:anchor="_Toc15487" w:history="1">
        <w:r>
          <w:rPr>
            <w:rFonts w:ascii="仿宋" w:eastAsia="仿宋" w:hAnsi="仿宋" w:cs="仿宋" w:hint="eastAsia"/>
            <w:lang w:eastAsia="zh-CN"/>
          </w:rPr>
          <w:t>十二、经济效益与社会效益优化</w:t>
        </w:r>
        <w:r>
          <w:tab/>
        </w:r>
        <w:r>
          <w:fldChar w:fldCharType="begin"/>
        </w:r>
        <w:r>
          <w:instrText xml:space="preserve"> PAGEREF _Toc15487 \h </w:instrText>
        </w:r>
        <w:r>
          <w:fldChar w:fldCharType="separate"/>
        </w:r>
        <w:r>
          <w:t>65</w:t>
        </w:r>
        <w:r>
          <w:fldChar w:fldCharType="end"/>
        </w:r>
      </w:hyperlink>
    </w:p>
    <w:p>
      <w:pPr>
        <w:pStyle w:val="TOC2"/>
        <w:tabs>
          <w:tab w:val="right" w:leader="dot" w:pos="8306"/>
        </w:tabs>
      </w:pPr>
      <w:hyperlink w:anchor="_Toc19888" w:history="1">
        <w:r>
          <w:rPr>
            <w:rFonts w:ascii="仿宋" w:eastAsia="仿宋" w:hAnsi="仿宋" w:cs="仿宋" w:hint="eastAsia"/>
            <w:lang w:eastAsia="zh-CN"/>
          </w:rPr>
          <w:t>(一)、经济效益提升策略</w:t>
        </w:r>
        <w:r>
          <w:tab/>
        </w:r>
        <w:r>
          <w:fldChar w:fldCharType="begin"/>
        </w:r>
        <w:r>
          <w:instrText xml:space="preserve"> PAGEREF _Toc19888 \h </w:instrText>
        </w:r>
        <w:r>
          <w:fldChar w:fldCharType="separate"/>
        </w:r>
        <w:r>
          <w:t>65</w:t>
        </w:r>
        <w:r>
          <w:fldChar w:fldCharType="end"/>
        </w:r>
      </w:hyperlink>
    </w:p>
    <w:p>
      <w:pPr>
        <w:pStyle w:val="TOC2"/>
        <w:tabs>
          <w:tab w:val="right" w:leader="dot" w:pos="8306"/>
        </w:tabs>
      </w:pPr>
      <w:hyperlink w:anchor="_Toc2165" w:history="1">
        <w:r>
          <w:rPr>
            <w:rFonts w:ascii="仿宋" w:eastAsia="仿宋" w:hAnsi="仿宋" w:cs="仿宋" w:hint="eastAsia"/>
            <w:lang w:eastAsia="zh-CN"/>
          </w:rPr>
          <w:t>(二)、社会效益增强方案</w:t>
        </w:r>
        <w:r>
          <w:tab/>
        </w:r>
        <w:r>
          <w:fldChar w:fldCharType="begin"/>
        </w:r>
        <w:r>
          <w:instrText xml:space="preserve"> PAGEREF _Toc2165 \h </w:instrText>
        </w:r>
        <w:r>
          <w:fldChar w:fldCharType="separate"/>
        </w:r>
        <w:r>
          <w:t>66</w:t>
        </w:r>
        <w:r>
          <w:fldChar w:fldCharType="end"/>
        </w:r>
      </w:hyperlink>
    </w:p>
    <w:p>
      <w:pPr>
        <w:pStyle w:val="TOC1"/>
        <w:tabs>
          <w:tab w:val="right" w:leader="dot" w:pos="8306"/>
        </w:tabs>
      </w:pPr>
      <w:hyperlink w:anchor="_Toc1868" w:history="1">
        <w:r>
          <w:rPr>
            <w:rFonts w:ascii="仿宋" w:eastAsia="仿宋" w:hAnsi="仿宋" w:cs="仿宋" w:hint="eastAsia"/>
            <w:lang w:eastAsia="zh-CN"/>
          </w:rPr>
          <w:t>十三、企业合规与伦理</w:t>
        </w:r>
        <w:r>
          <w:tab/>
        </w:r>
        <w:r>
          <w:fldChar w:fldCharType="begin"/>
        </w:r>
        <w:r>
          <w:instrText xml:space="preserve"> PAGEREF _Toc1868 \h </w:instrText>
        </w:r>
        <w:r>
          <w:fldChar w:fldCharType="separate"/>
        </w:r>
        <w:r>
          <w:t>67</w:t>
        </w:r>
        <w:r>
          <w:fldChar w:fldCharType="end"/>
        </w:r>
      </w:hyperlink>
    </w:p>
    <w:p>
      <w:pPr>
        <w:pStyle w:val="TOC2"/>
        <w:tabs>
          <w:tab w:val="right" w:leader="dot" w:pos="8306"/>
        </w:tabs>
      </w:pPr>
      <w:hyperlink w:anchor="_Toc20167" w:history="1">
        <w:r>
          <w:rPr>
            <w:rFonts w:ascii="仿宋" w:eastAsia="仿宋" w:hAnsi="仿宋" w:cs="仿宋" w:hint="eastAsia"/>
            <w:lang w:eastAsia="zh-CN"/>
          </w:rPr>
          <w:t>(一)、合规政策与程序</w:t>
        </w:r>
        <w:r>
          <w:tab/>
        </w:r>
        <w:r>
          <w:fldChar w:fldCharType="begin"/>
        </w:r>
        <w:r>
          <w:instrText xml:space="preserve"> PAGEREF _Toc20167 \h </w:instrText>
        </w:r>
        <w:r>
          <w:fldChar w:fldCharType="separate"/>
        </w:r>
        <w:r>
          <w:t>67</w:t>
        </w:r>
        <w:r>
          <w:fldChar w:fldCharType="end"/>
        </w:r>
      </w:hyperlink>
    </w:p>
    <w:p>
      <w:pPr>
        <w:pStyle w:val="TOC2"/>
        <w:tabs>
          <w:tab w:val="right" w:leader="dot" w:pos="8306"/>
        </w:tabs>
      </w:pPr>
      <w:hyperlink w:anchor="_Toc30728" w:history="1">
        <w:r>
          <w:rPr>
            <w:rFonts w:ascii="仿宋" w:eastAsia="仿宋" w:hAnsi="仿宋" w:cs="仿宋" w:hint="eastAsia"/>
            <w:lang w:eastAsia="zh-CN"/>
          </w:rPr>
          <w:t>(二)、伦理规范与培训</w:t>
        </w:r>
        <w:r>
          <w:tab/>
        </w:r>
        <w:r>
          <w:fldChar w:fldCharType="begin"/>
        </w:r>
        <w:r>
          <w:instrText xml:space="preserve"> PAGEREF _Toc30728 \h </w:instrText>
        </w:r>
        <w:r>
          <w:fldChar w:fldCharType="separate"/>
        </w:r>
        <w:r>
          <w:t>69</w:t>
        </w:r>
        <w:r>
          <w:fldChar w:fldCharType="end"/>
        </w:r>
      </w:hyperlink>
    </w:p>
    <w:p>
      <w:pPr>
        <w:pStyle w:val="TOC2"/>
        <w:tabs>
          <w:tab w:val="right" w:leader="dot" w:pos="8306"/>
        </w:tabs>
      </w:pPr>
      <w:hyperlink w:anchor="_Toc23068" w:history="1">
        <w:r>
          <w:rPr>
            <w:rFonts w:ascii="仿宋" w:eastAsia="仿宋" w:hAnsi="仿宋" w:cs="仿宋" w:hint="eastAsia"/>
            <w:lang w:eastAsia="zh-CN"/>
          </w:rPr>
          <w:t>(三)、合规风险评估</w:t>
        </w:r>
        <w:r>
          <w:tab/>
        </w:r>
        <w:r>
          <w:fldChar w:fldCharType="begin"/>
        </w:r>
        <w:r>
          <w:instrText xml:space="preserve"> PAGEREF _Toc23068 \h </w:instrText>
        </w:r>
        <w:r>
          <w:fldChar w:fldCharType="separate"/>
        </w:r>
        <w:r>
          <w:t>69</w:t>
        </w:r>
        <w:r>
          <w:fldChar w:fldCharType="end"/>
        </w:r>
      </w:hyperlink>
    </w:p>
    <w:p>
      <w:pPr>
        <w:pStyle w:val="TOC2"/>
        <w:tabs>
          <w:tab w:val="right" w:leader="dot" w:pos="8306"/>
        </w:tabs>
      </w:pPr>
      <w:hyperlink w:anchor="_Toc17287" w:history="1">
        <w:r>
          <w:rPr>
            <w:rFonts w:ascii="仿宋" w:eastAsia="仿宋" w:hAnsi="仿宋" w:cs="仿宋" w:hint="eastAsia"/>
            <w:lang w:eastAsia="zh-CN"/>
          </w:rPr>
          <w:t>(四)、合规监督与执行</w:t>
        </w:r>
        <w:r>
          <w:tab/>
        </w:r>
        <w:r>
          <w:fldChar w:fldCharType="begin"/>
        </w:r>
        <w:r>
          <w:instrText xml:space="preserve"> PAGEREF _Toc17287 \h </w:instrText>
        </w:r>
        <w:r>
          <w:fldChar w:fldCharType="separate"/>
        </w:r>
        <w:r>
          <w:t>71</w:t>
        </w:r>
        <w:r>
          <w:fldChar w:fldCharType="end"/>
        </w:r>
      </w:hyperlink>
    </w:p>
    <w:p>
      <w:pPr>
        <w:pStyle w:val="TOC1"/>
        <w:tabs>
          <w:tab w:val="right" w:leader="dot" w:pos="8306"/>
        </w:tabs>
      </w:pPr>
      <w:hyperlink w:anchor="_Toc7362" w:history="1">
        <w:r>
          <w:rPr>
            <w:rFonts w:ascii="仿宋" w:eastAsia="仿宋" w:hAnsi="仿宋" w:cs="仿宋" w:hint="eastAsia"/>
            <w:lang w:eastAsia="zh-CN"/>
          </w:rPr>
          <w:t>十四、设施与设备管理</w:t>
        </w:r>
        <w:r>
          <w:tab/>
        </w:r>
        <w:r>
          <w:fldChar w:fldCharType="begin"/>
        </w:r>
        <w:r>
          <w:instrText xml:space="preserve"> PAGEREF _Toc7362 \h </w:instrText>
        </w:r>
        <w:r>
          <w:fldChar w:fldCharType="separate"/>
        </w:r>
        <w:r>
          <w:t>71</w:t>
        </w:r>
        <w:r>
          <w:fldChar w:fldCharType="end"/>
        </w:r>
      </w:hyperlink>
    </w:p>
    <w:p>
      <w:pPr>
        <w:pStyle w:val="TOC2"/>
        <w:tabs>
          <w:tab w:val="right" w:leader="dot" w:pos="8306"/>
        </w:tabs>
      </w:pPr>
      <w:hyperlink w:anchor="_Toc17228" w:history="1">
        <w:r>
          <w:rPr>
            <w:rFonts w:ascii="仿宋" w:eastAsia="仿宋" w:hAnsi="仿宋" w:cs="仿宋" w:hint="eastAsia"/>
            <w:lang w:eastAsia="zh-CN"/>
          </w:rPr>
          <w:t>(一)、设施规划与配置</w:t>
        </w:r>
        <w:r>
          <w:tab/>
        </w:r>
        <w:r>
          <w:fldChar w:fldCharType="begin"/>
        </w:r>
        <w:r>
          <w:instrText xml:space="preserve"> PAGEREF _Toc17228 \h </w:instrText>
        </w:r>
        <w:r>
          <w:fldChar w:fldCharType="separate"/>
        </w:r>
        <w:r>
          <w:t>71</w:t>
        </w:r>
        <w:r>
          <w:fldChar w:fldCharType="end"/>
        </w:r>
      </w:hyperlink>
    </w:p>
    <w:p>
      <w:pPr>
        <w:pStyle w:val="TOC2"/>
        <w:tabs>
          <w:tab w:val="right" w:leader="dot" w:pos="8306"/>
        </w:tabs>
      </w:pPr>
      <w:hyperlink w:anchor="_Toc8434" w:history="1">
        <w:r>
          <w:rPr>
            <w:rFonts w:ascii="仿宋" w:eastAsia="仿宋" w:hAnsi="仿宋" w:cs="仿宋" w:hint="eastAsia"/>
            <w:lang w:eastAsia="zh-CN"/>
          </w:rPr>
          <w:t>(二)、设备采购与维护管理</w:t>
        </w:r>
        <w:r>
          <w:tab/>
        </w:r>
        <w:r>
          <w:fldChar w:fldCharType="begin"/>
        </w:r>
        <w:r>
          <w:instrText xml:space="preserve"> PAGEREF _Toc8434 \h </w:instrText>
        </w:r>
        <w:r>
          <w:fldChar w:fldCharType="separate"/>
        </w:r>
        <w:r>
          <w:t>72</w:t>
        </w:r>
        <w:r>
          <w:fldChar w:fldCharType="end"/>
        </w:r>
      </w:hyperlink>
    </w:p>
    <w:p>
      <w:pPr>
        <w:pStyle w:val="TOC2"/>
        <w:tabs>
          <w:tab w:val="right" w:leader="dot" w:pos="8306"/>
        </w:tabs>
      </w:pPr>
      <w:hyperlink w:anchor="_Toc7267" w:history="1">
        <w:r>
          <w:rPr>
            <w:rFonts w:ascii="仿宋" w:eastAsia="仿宋" w:hAnsi="仿宋" w:cs="仿宋" w:hint="eastAsia"/>
            <w:lang w:eastAsia="zh-CN"/>
          </w:rPr>
          <w:t>(三)、设施设备升级策略</w:t>
        </w:r>
        <w:r>
          <w:tab/>
        </w:r>
        <w:r>
          <w:fldChar w:fldCharType="begin"/>
        </w:r>
        <w:r>
          <w:instrText xml:space="preserve"> PAGEREF _Toc7267 \h </w:instrText>
        </w:r>
        <w:r>
          <w:fldChar w:fldCharType="separate"/>
        </w:r>
        <w:r>
          <w:t>73</w:t>
        </w:r>
        <w:r>
          <w:fldChar w:fldCharType="end"/>
        </w:r>
      </w:hyperlink>
    </w:p>
    <w:p>
      <w:pPr>
        <w:pStyle w:val="TOC1"/>
        <w:tabs>
          <w:tab w:val="right" w:leader="dot" w:pos="8306"/>
        </w:tabs>
      </w:pPr>
      <w:hyperlink w:anchor="_Toc5207" w:history="1">
        <w:r>
          <w:rPr>
            <w:rFonts w:ascii="仿宋" w:eastAsia="仿宋" w:hAnsi="仿宋" w:cs="仿宋" w:hint="eastAsia"/>
            <w:lang w:eastAsia="zh-CN"/>
          </w:rPr>
          <w:t>十五、法律法规与政策遵循</w:t>
        </w:r>
        <w:r>
          <w:tab/>
        </w:r>
        <w:r>
          <w:fldChar w:fldCharType="begin"/>
        </w:r>
        <w:r>
          <w:instrText xml:space="preserve"> PAGEREF _Toc5207 \h </w:instrText>
        </w:r>
        <w:r>
          <w:fldChar w:fldCharType="separate"/>
        </w:r>
        <w:r>
          <w:t>73</w:t>
        </w:r>
        <w:r>
          <w:fldChar w:fldCharType="end"/>
        </w:r>
      </w:hyperlink>
    </w:p>
    <w:p>
      <w:pPr>
        <w:pStyle w:val="TOC2"/>
        <w:tabs>
          <w:tab w:val="right" w:leader="dot" w:pos="8306"/>
        </w:tabs>
      </w:pPr>
      <w:hyperlink w:anchor="_Toc14165" w:history="1">
        <w:r>
          <w:rPr>
            <w:rFonts w:ascii="仿宋" w:eastAsia="仿宋" w:hAnsi="仿宋" w:cs="仿宋" w:hint="eastAsia"/>
            <w:lang w:eastAsia="zh-CN"/>
          </w:rPr>
          <w:t>(一)、法律法规遵守</w:t>
        </w:r>
        <w:r>
          <w:tab/>
        </w:r>
        <w:r>
          <w:fldChar w:fldCharType="begin"/>
        </w:r>
        <w:r>
          <w:instrText xml:space="preserve"> PAGEREF _Toc14165 \h </w:instrText>
        </w:r>
        <w:r>
          <w:fldChar w:fldCharType="separate"/>
        </w:r>
        <w:r>
          <w:t>73</w:t>
        </w:r>
        <w:r>
          <w:fldChar w:fldCharType="end"/>
        </w:r>
      </w:hyperlink>
    </w:p>
    <w:p>
      <w:pPr>
        <w:pStyle w:val="TOC2"/>
        <w:tabs>
          <w:tab w:val="right" w:leader="dot" w:pos="8306"/>
        </w:tabs>
      </w:pPr>
      <w:hyperlink w:anchor="_Toc4279" w:history="1">
        <w:r>
          <w:rPr>
            <w:rFonts w:ascii="仿宋" w:eastAsia="仿宋" w:hAnsi="仿宋" w:cs="仿宋" w:hint="eastAsia"/>
            <w:lang w:eastAsia="zh-CN"/>
          </w:rPr>
          <w:t>(二)、政策导向与利用</w:t>
        </w:r>
        <w:r>
          <w:tab/>
        </w:r>
        <w:r>
          <w:fldChar w:fldCharType="begin"/>
        </w:r>
        <w:r>
          <w:instrText xml:space="preserve"> PAGEREF _Toc4279 \h </w:instrText>
        </w:r>
        <w:r>
          <w:fldChar w:fldCharType="separate"/>
        </w:r>
        <w:r>
          <w:t>74</w:t>
        </w:r>
        <w:r>
          <w:fldChar w:fldCharType="end"/>
        </w:r>
      </w:hyperlink>
    </w:p>
    <w:p>
      <w:pPr>
        <w:pStyle w:val="TOC1"/>
        <w:tabs>
          <w:tab w:val="right" w:leader="dot" w:pos="8306"/>
        </w:tabs>
      </w:pPr>
      <w:hyperlink w:anchor="_Toc21677" w:history="1">
        <w:r>
          <w:rPr>
            <w:rFonts w:ascii="仿宋" w:eastAsia="仿宋" w:hAnsi="仿宋" w:cs="仿宋" w:hint="eastAsia"/>
            <w:lang w:eastAsia="zh-CN"/>
          </w:rPr>
          <w:t>十六、人力资源管理与开发</w:t>
        </w:r>
        <w:r>
          <w:tab/>
        </w:r>
        <w:r>
          <w:fldChar w:fldCharType="begin"/>
        </w:r>
        <w:r>
          <w:instrText xml:space="preserve"> PAGEREF _Toc21677 \h </w:instrText>
        </w:r>
        <w:r>
          <w:fldChar w:fldCharType="separate"/>
        </w:r>
        <w:r>
          <w:t>75</w:t>
        </w:r>
        <w:r>
          <w:fldChar w:fldCharType="end"/>
        </w:r>
      </w:hyperlink>
    </w:p>
    <w:p>
      <w:pPr>
        <w:pStyle w:val="TOC2"/>
        <w:tabs>
          <w:tab w:val="right" w:leader="dot" w:pos="8306"/>
        </w:tabs>
      </w:pPr>
      <w:hyperlink w:anchor="_Toc4842" w:history="1">
        <w:r>
          <w:rPr>
            <w:rFonts w:ascii="仿宋" w:eastAsia="仿宋" w:hAnsi="仿宋" w:cs="仿宋" w:hint="eastAsia"/>
            <w:lang w:eastAsia="zh-CN"/>
          </w:rPr>
          <w:t>(一)、人力资源规划</w:t>
        </w:r>
        <w:r>
          <w:tab/>
        </w:r>
        <w:r>
          <w:fldChar w:fldCharType="begin"/>
        </w:r>
        <w:r>
          <w:instrText xml:space="preserve"> PAGEREF _Toc4842 \h </w:instrText>
        </w:r>
        <w:r>
          <w:fldChar w:fldCharType="separate"/>
        </w:r>
        <w:r>
          <w:t>75</w:t>
        </w:r>
        <w:r>
          <w:fldChar w:fldCharType="end"/>
        </w:r>
      </w:hyperlink>
    </w:p>
    <w:p>
      <w:pPr>
        <w:pStyle w:val="TOC2"/>
        <w:tabs>
          <w:tab w:val="right" w:leader="dot" w:pos="8306"/>
        </w:tabs>
      </w:pPr>
      <w:hyperlink w:anchor="_Toc2701" w:history="1">
        <w:r>
          <w:rPr>
            <w:rFonts w:ascii="仿宋" w:eastAsia="仿宋" w:hAnsi="仿宋" w:cs="仿宋" w:hint="eastAsia"/>
            <w:lang w:eastAsia="zh-CN"/>
          </w:rPr>
          <w:t>(二)、人力资源开发与培训</w:t>
        </w:r>
        <w:r>
          <w:tab/>
        </w:r>
        <w:r>
          <w:fldChar w:fldCharType="begin"/>
        </w:r>
        <w:r>
          <w:instrText xml:space="preserve"> PAGEREF _Toc2701 \h </w:instrText>
        </w:r>
        <w:r>
          <w:fldChar w:fldCharType="separate"/>
        </w:r>
        <w:r>
          <w:t>77</w:t>
        </w:r>
        <w:r>
          <w:fldChar w:fldCharType="end"/>
        </w:r>
      </w:hyperlink>
    </w:p>
    <w:p>
      <w:pPr>
        <w:pStyle w:val="TOC1"/>
        <w:tabs>
          <w:tab w:val="right" w:leader="dot" w:pos="8306"/>
        </w:tabs>
      </w:pPr>
      <w:hyperlink w:anchor="_Toc23170" w:history="1">
        <w:r>
          <w:rPr>
            <w:rFonts w:ascii="仿宋" w:eastAsia="仿宋" w:hAnsi="仿宋" w:cs="仿宋" w:hint="eastAsia"/>
            <w:lang w:eastAsia="zh-CN"/>
          </w:rPr>
          <w:t>十七、创新驱动与持续发展</w:t>
        </w:r>
        <w:r>
          <w:tab/>
        </w:r>
        <w:r>
          <w:fldChar w:fldCharType="begin"/>
        </w:r>
        <w:r>
          <w:instrText xml:space="preserve"> PAGEREF _Toc23170 \h </w:instrText>
        </w:r>
        <w:r>
          <w:fldChar w:fldCharType="separate"/>
        </w:r>
        <w:r>
          <w:t>80</w:t>
        </w:r>
        <w:r>
          <w:fldChar w:fldCharType="end"/>
        </w:r>
      </w:hyperlink>
    </w:p>
    <w:p>
      <w:pPr>
        <w:pStyle w:val="TOC2"/>
        <w:tabs>
          <w:tab w:val="right" w:leader="dot" w:pos="8306"/>
        </w:tabs>
      </w:pPr>
      <w:hyperlink w:anchor="_Toc7221" w:history="1">
        <w:r>
          <w:rPr>
            <w:rFonts w:ascii="仿宋" w:eastAsia="仿宋" w:hAnsi="仿宋" w:cs="仿宋" w:hint="eastAsia"/>
            <w:lang w:eastAsia="zh-CN"/>
          </w:rPr>
          <w:t>(一)、创新驱动战略实施</w:t>
        </w:r>
        <w:r>
          <w:tab/>
        </w:r>
        <w:r>
          <w:fldChar w:fldCharType="begin"/>
        </w:r>
        <w:r>
          <w:instrText xml:space="preserve"> PAGEREF _Toc7221 \h </w:instrText>
        </w:r>
        <w:r>
          <w:fldChar w:fldCharType="separate"/>
        </w:r>
        <w:r>
          <w:t>80</w:t>
        </w:r>
        <w:r>
          <w:fldChar w:fldCharType="end"/>
        </w:r>
      </w:hyperlink>
    </w:p>
    <w:p>
      <w:pPr>
        <w:pStyle w:val="TOC2"/>
        <w:tabs>
          <w:tab w:val="right" w:leader="dot" w:pos="8306"/>
        </w:tabs>
      </w:pPr>
      <w:hyperlink w:anchor="_Toc32730" w:history="1">
        <w:r>
          <w:rPr>
            <w:rFonts w:ascii="仿宋" w:eastAsia="仿宋" w:hAnsi="仿宋" w:cs="仿宋" w:hint="eastAsia"/>
            <w:lang w:eastAsia="zh-CN"/>
          </w:rPr>
          <w:t>(二)、持续发展路径探索</w:t>
        </w:r>
        <w:r>
          <w:tab/>
        </w:r>
        <w:r>
          <w:fldChar w:fldCharType="begin"/>
        </w:r>
        <w:r>
          <w:instrText xml:space="preserve"> PAGEREF _Toc32730 \h </w:instrText>
        </w:r>
        <w:r>
          <w:fldChar w:fldCharType="separate"/>
        </w:r>
        <w:r>
          <w:t>81</w:t>
        </w:r>
        <w:r>
          <w:fldChar w:fldCharType="end"/>
        </w:r>
      </w:hyperlink>
    </w:p>
    <w:p>
      <w:pPr>
        <w:pStyle w:val="TOC1"/>
        <w:tabs>
          <w:tab w:val="right" w:leader="dot" w:pos="8306"/>
        </w:tabs>
      </w:pPr>
      <w:hyperlink w:anchor="_Toc25183" w:history="1">
        <w:r>
          <w:rPr>
            <w:rFonts w:ascii="仿宋" w:eastAsia="仿宋" w:hAnsi="仿宋" w:cs="仿宋" w:hint="eastAsia"/>
            <w:lang w:eastAsia="zh-CN"/>
          </w:rPr>
          <w:t>十八、成果转化与推广应用</w:t>
        </w:r>
        <w:r>
          <w:tab/>
        </w:r>
        <w:r>
          <w:fldChar w:fldCharType="begin"/>
        </w:r>
        <w:r>
          <w:instrText xml:space="preserve"> PAGEREF _Toc25183 \h </w:instrText>
        </w:r>
        <w:r>
          <w:fldChar w:fldCharType="separate"/>
        </w:r>
        <w:r>
          <w:t>85</w:t>
        </w:r>
        <w:r>
          <w:fldChar w:fldCharType="end"/>
        </w:r>
      </w:hyperlink>
    </w:p>
    <w:p>
      <w:pPr>
        <w:pStyle w:val="TOC2"/>
        <w:tabs>
          <w:tab w:val="right" w:leader="dot" w:pos="8306"/>
        </w:tabs>
      </w:pPr>
      <w:hyperlink w:anchor="_Toc15200" w:history="1">
        <w:r>
          <w:rPr>
            <w:rFonts w:ascii="仿宋" w:eastAsia="仿宋" w:hAnsi="仿宋" w:cs="仿宋" w:hint="eastAsia"/>
            <w:lang w:eastAsia="zh-CN"/>
          </w:rPr>
          <w:t>(一)、成果转化策略制定</w:t>
        </w:r>
        <w:r>
          <w:tab/>
        </w:r>
        <w:r>
          <w:fldChar w:fldCharType="begin"/>
        </w:r>
        <w:r>
          <w:instrText xml:space="preserve"> PAGEREF _Toc15200 \h </w:instrText>
        </w:r>
        <w:r>
          <w:fldChar w:fldCharType="separate"/>
        </w:r>
        <w:r>
          <w:t>85</w:t>
        </w:r>
        <w:r>
          <w:fldChar w:fldCharType="end"/>
        </w:r>
      </w:hyperlink>
    </w:p>
    <w:p>
      <w:pPr>
        <w:pStyle w:val="TOC2"/>
        <w:tabs>
          <w:tab w:val="right" w:leader="dot" w:pos="8306"/>
        </w:tabs>
      </w:pPr>
      <w:hyperlink w:anchor="_Toc29663" w:history="1">
        <w:r>
          <w:rPr>
            <w:rFonts w:ascii="仿宋" w:eastAsia="仿宋" w:hAnsi="仿宋" w:cs="仿宋" w:hint="eastAsia"/>
            <w:lang w:eastAsia="zh-CN"/>
          </w:rPr>
          <w:t>(二)、成果推广应用方案</w:t>
        </w:r>
        <w:r>
          <w:tab/>
        </w:r>
        <w:r>
          <w:fldChar w:fldCharType="begin"/>
        </w:r>
        <w:r>
          <w:instrText xml:space="preserve"> PAGEREF _Toc29663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22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桩工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桩工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桩工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桩工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桩工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桩工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81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为了融入当地社区，桩工机械项目需深入理解当地的文化特色和社会习俗。例如，项目在设计广告和市场推广活动时，应考虑使用当地语言和符合地方文化的表达方式。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桩工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06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为了确保桩工机械项目的成功并最大限度地减轻潜在的社会风险，详细的风险分析和具体的应对策略至关重要。以下是针对项目可能面临的具体社会风险及相应对策的分析：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风险描述：桩工机械项目可能遭遇社区抵制，尤其如果社区成员认为项目会破坏他们的生活环境或忽略他们的意见。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风险描述：桩工机械项目的商业实践可能与当地的文化和价值观存在冲突，导致社会紧张和文化冲突。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风险描述：桩工机械项目可能会增加对公共资源和基础设施的需求，给当地带来额外压力，例如在水资源、能源供应和交通系统方面。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风险描述：桩工机械项目可能会引起当地社会结构和动态的变化，例如改变社区的人口组成和社交模式。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风险描述：在桩工机械项目运营过程中，可能涉及大量个人和商业敏感信息，存在信息安全和隐私保护的风险。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59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850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https://d.book118.com/246132005201010033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桩工机械项目建设总纲及方案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9331B"/>
    <w:rsid w:val="653933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132005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2024-01-06T21:45:00Z</dcterms:created>
  <dcterms:modified xsi:type="dcterms:W3CDTF">2024-01-06T21:45:57Z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C333A0420C9A4C55959D0F0DD58625DE_11</vt:lpwstr>
  </property>
  <property fmtid="{D5CDD505-2E9C-101B-9397-08002B2CF9AE}" pid="3" name="KSOProductBuildVer">
    <vt:lpwstr>2052-12.1.0.16120</vt:lpwstr>
  </property>
</Properties>
</file>