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UV激光切割机项目构思建设方案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22" w:history="1">
        <w:r>
          <w:rPr>
            <w:rFonts w:ascii="仿宋" w:eastAsia="仿宋" w:hAnsi="仿宋" w:cs="仿宋" w:hint="eastAsia"/>
            <w:lang w:eastAsia="zh-CN"/>
          </w:rPr>
          <w:t>前言</w:t>
        </w:r>
        <w:r>
          <w:tab/>
        </w:r>
        <w:r>
          <w:fldChar w:fldCharType="begin"/>
        </w:r>
        <w:r>
          <w:instrText xml:space="preserve"> PAGEREF _Toc7522 \h </w:instrText>
        </w:r>
        <w:r>
          <w:fldChar w:fldCharType="separate"/>
        </w:r>
        <w:r>
          <w:t>3</w:t>
        </w:r>
        <w:r>
          <w:fldChar w:fldCharType="end"/>
        </w:r>
      </w:hyperlink>
    </w:p>
    <w:p>
      <w:pPr>
        <w:pStyle w:val="TOC1"/>
        <w:tabs>
          <w:tab w:val="right" w:leader="dot" w:pos="8306"/>
        </w:tabs>
      </w:pPr>
      <w:hyperlink w:anchor="_Toc20008" w:history="1">
        <w:r>
          <w:rPr>
            <w:rFonts w:ascii="仿宋" w:eastAsia="仿宋" w:hAnsi="仿宋" w:cs="仿宋" w:hint="eastAsia"/>
            <w:lang w:eastAsia="zh-CN"/>
          </w:rPr>
          <w:t>一、社会影响分析</w:t>
        </w:r>
        <w:r>
          <w:tab/>
        </w:r>
        <w:r>
          <w:fldChar w:fldCharType="begin"/>
        </w:r>
        <w:r>
          <w:instrText xml:space="preserve"> PAGEREF _Toc20008 \h </w:instrText>
        </w:r>
        <w:r>
          <w:fldChar w:fldCharType="separate"/>
        </w:r>
        <w:r>
          <w:t>3</w:t>
        </w:r>
        <w:r>
          <w:fldChar w:fldCharType="end"/>
        </w:r>
      </w:hyperlink>
    </w:p>
    <w:p>
      <w:pPr>
        <w:pStyle w:val="TOC2"/>
        <w:tabs>
          <w:tab w:val="right" w:leader="dot" w:pos="8306"/>
        </w:tabs>
      </w:pPr>
      <w:hyperlink w:anchor="_Toc19671" w:history="1">
        <w:r>
          <w:rPr>
            <w:rFonts w:ascii="仿宋" w:eastAsia="仿宋" w:hAnsi="仿宋" w:cs="仿宋" w:hint="eastAsia"/>
            <w:lang w:eastAsia="zh-CN"/>
          </w:rPr>
          <w:t>(一)、社会影响效果分析</w:t>
        </w:r>
        <w:r>
          <w:tab/>
        </w:r>
        <w:r>
          <w:fldChar w:fldCharType="begin"/>
        </w:r>
        <w:r>
          <w:instrText xml:space="preserve"> PAGEREF _Toc19671 \h </w:instrText>
        </w:r>
        <w:r>
          <w:fldChar w:fldCharType="separate"/>
        </w:r>
        <w:r>
          <w:t>3</w:t>
        </w:r>
        <w:r>
          <w:fldChar w:fldCharType="end"/>
        </w:r>
      </w:hyperlink>
    </w:p>
    <w:p>
      <w:pPr>
        <w:pStyle w:val="TOC2"/>
        <w:tabs>
          <w:tab w:val="right" w:leader="dot" w:pos="8306"/>
        </w:tabs>
      </w:pPr>
      <w:hyperlink w:anchor="_Toc6967" w:history="1">
        <w:r>
          <w:rPr>
            <w:rFonts w:ascii="仿宋" w:eastAsia="仿宋" w:hAnsi="仿宋" w:cs="仿宋" w:hint="eastAsia"/>
            <w:lang w:eastAsia="zh-CN"/>
          </w:rPr>
          <w:t>(二)、社会适应性分析</w:t>
        </w:r>
        <w:r>
          <w:tab/>
        </w:r>
        <w:r>
          <w:fldChar w:fldCharType="begin"/>
        </w:r>
        <w:r>
          <w:instrText xml:space="preserve"> PAGEREF _Toc6967 \h </w:instrText>
        </w:r>
        <w:r>
          <w:fldChar w:fldCharType="separate"/>
        </w:r>
        <w:r>
          <w:t>5</w:t>
        </w:r>
        <w:r>
          <w:fldChar w:fldCharType="end"/>
        </w:r>
      </w:hyperlink>
    </w:p>
    <w:p>
      <w:pPr>
        <w:pStyle w:val="TOC2"/>
        <w:tabs>
          <w:tab w:val="right" w:leader="dot" w:pos="8306"/>
        </w:tabs>
      </w:pPr>
      <w:hyperlink w:anchor="_Toc6270" w:history="1">
        <w:r>
          <w:rPr>
            <w:rFonts w:ascii="仿宋" w:eastAsia="仿宋" w:hAnsi="仿宋" w:cs="仿宋" w:hint="eastAsia"/>
            <w:lang w:eastAsia="zh-CN"/>
          </w:rPr>
          <w:t>(三)、社会风险及对策分析</w:t>
        </w:r>
        <w:r>
          <w:tab/>
        </w:r>
        <w:r>
          <w:fldChar w:fldCharType="begin"/>
        </w:r>
        <w:r>
          <w:instrText xml:space="preserve"> PAGEREF _Toc6270 \h </w:instrText>
        </w:r>
        <w:r>
          <w:fldChar w:fldCharType="separate"/>
        </w:r>
        <w:r>
          <w:t>7</w:t>
        </w:r>
        <w:r>
          <w:fldChar w:fldCharType="end"/>
        </w:r>
      </w:hyperlink>
    </w:p>
    <w:p>
      <w:pPr>
        <w:pStyle w:val="TOC1"/>
        <w:tabs>
          <w:tab w:val="right" w:leader="dot" w:pos="8306"/>
        </w:tabs>
      </w:pPr>
      <w:hyperlink w:anchor="_Toc20584" w:history="1">
        <w:r>
          <w:rPr>
            <w:rFonts w:ascii="仿宋" w:eastAsia="仿宋" w:hAnsi="仿宋" w:cs="仿宋" w:hint="eastAsia"/>
            <w:lang w:eastAsia="zh-CN"/>
          </w:rPr>
          <w:t>二、资源开发及综合利用分析</w:t>
        </w:r>
        <w:r>
          <w:tab/>
        </w:r>
        <w:r>
          <w:fldChar w:fldCharType="begin"/>
        </w:r>
        <w:r>
          <w:instrText xml:space="preserve"> PAGEREF _Toc20584 \h </w:instrText>
        </w:r>
        <w:r>
          <w:fldChar w:fldCharType="separate"/>
        </w:r>
        <w:r>
          <w:t>10</w:t>
        </w:r>
        <w:r>
          <w:fldChar w:fldCharType="end"/>
        </w:r>
      </w:hyperlink>
    </w:p>
    <w:p>
      <w:pPr>
        <w:pStyle w:val="TOC2"/>
        <w:tabs>
          <w:tab w:val="right" w:leader="dot" w:pos="8306"/>
        </w:tabs>
      </w:pPr>
      <w:hyperlink w:anchor="_Toc7834" w:history="1">
        <w:r>
          <w:rPr>
            <w:rFonts w:ascii="仿宋" w:eastAsia="仿宋" w:hAnsi="仿宋" w:cs="仿宋" w:hint="eastAsia"/>
            <w:lang w:eastAsia="zh-CN"/>
          </w:rPr>
          <w:t>(一)、资源开发方案</w:t>
        </w:r>
        <w:r>
          <w:tab/>
        </w:r>
        <w:r>
          <w:fldChar w:fldCharType="begin"/>
        </w:r>
        <w:r>
          <w:instrText xml:space="preserve"> PAGEREF _Toc7834 \h </w:instrText>
        </w:r>
        <w:r>
          <w:fldChar w:fldCharType="separate"/>
        </w:r>
        <w:r>
          <w:t>10</w:t>
        </w:r>
        <w:r>
          <w:fldChar w:fldCharType="end"/>
        </w:r>
      </w:hyperlink>
    </w:p>
    <w:p>
      <w:pPr>
        <w:pStyle w:val="TOC2"/>
        <w:tabs>
          <w:tab w:val="right" w:leader="dot" w:pos="8306"/>
        </w:tabs>
      </w:pPr>
      <w:hyperlink w:anchor="_Toc674" w:history="1">
        <w:r>
          <w:rPr>
            <w:rFonts w:ascii="仿宋" w:eastAsia="仿宋" w:hAnsi="仿宋" w:cs="仿宋" w:hint="eastAsia"/>
            <w:lang w:eastAsia="zh-CN"/>
          </w:rPr>
          <w:t>(二)、资源利用方案</w:t>
        </w:r>
        <w:r>
          <w:tab/>
        </w:r>
        <w:r>
          <w:fldChar w:fldCharType="begin"/>
        </w:r>
        <w:r>
          <w:instrText xml:space="preserve"> PAGEREF _Toc674 \h </w:instrText>
        </w:r>
        <w:r>
          <w:fldChar w:fldCharType="separate"/>
        </w:r>
        <w:r>
          <w:t>12</w:t>
        </w:r>
        <w:r>
          <w:fldChar w:fldCharType="end"/>
        </w:r>
      </w:hyperlink>
    </w:p>
    <w:p>
      <w:pPr>
        <w:pStyle w:val="TOC2"/>
        <w:tabs>
          <w:tab w:val="right" w:leader="dot" w:pos="8306"/>
        </w:tabs>
      </w:pPr>
      <w:hyperlink w:anchor="_Toc6501" w:history="1">
        <w:r>
          <w:rPr>
            <w:rFonts w:ascii="仿宋" w:eastAsia="仿宋" w:hAnsi="仿宋" w:cs="仿宋" w:hint="eastAsia"/>
            <w:lang w:eastAsia="zh-CN"/>
          </w:rPr>
          <w:t>(三)、资源节约措施</w:t>
        </w:r>
        <w:r>
          <w:tab/>
        </w:r>
        <w:r>
          <w:fldChar w:fldCharType="begin"/>
        </w:r>
        <w:r>
          <w:instrText xml:space="preserve"> PAGEREF _Toc6501 \h </w:instrText>
        </w:r>
        <w:r>
          <w:fldChar w:fldCharType="separate"/>
        </w:r>
        <w:r>
          <w:t>13</w:t>
        </w:r>
        <w:r>
          <w:fldChar w:fldCharType="end"/>
        </w:r>
      </w:hyperlink>
    </w:p>
    <w:p>
      <w:pPr>
        <w:pStyle w:val="TOC1"/>
        <w:tabs>
          <w:tab w:val="right" w:leader="dot" w:pos="8306"/>
        </w:tabs>
      </w:pPr>
      <w:hyperlink w:anchor="_Toc16502" w:history="1">
        <w:r>
          <w:rPr>
            <w:rFonts w:ascii="仿宋" w:eastAsia="仿宋" w:hAnsi="仿宋" w:cs="仿宋" w:hint="eastAsia"/>
            <w:lang w:eastAsia="zh-CN"/>
          </w:rPr>
          <w:t>三、经济影响分析</w:t>
        </w:r>
        <w:r>
          <w:tab/>
        </w:r>
        <w:r>
          <w:fldChar w:fldCharType="begin"/>
        </w:r>
        <w:r>
          <w:instrText xml:space="preserve"> PAGEREF _Toc16502 \h </w:instrText>
        </w:r>
        <w:r>
          <w:fldChar w:fldCharType="separate"/>
        </w:r>
        <w:r>
          <w:t>14</w:t>
        </w:r>
        <w:r>
          <w:fldChar w:fldCharType="end"/>
        </w:r>
      </w:hyperlink>
    </w:p>
    <w:p>
      <w:pPr>
        <w:pStyle w:val="TOC2"/>
        <w:tabs>
          <w:tab w:val="right" w:leader="dot" w:pos="8306"/>
        </w:tabs>
      </w:pPr>
      <w:hyperlink w:anchor="_Toc11619" w:history="1">
        <w:r>
          <w:rPr>
            <w:rFonts w:ascii="仿宋" w:eastAsia="仿宋" w:hAnsi="仿宋" w:cs="仿宋" w:hint="eastAsia"/>
            <w:lang w:eastAsia="zh-CN"/>
          </w:rPr>
          <w:t>(一)、经济费用效益或费用效果分析</w:t>
        </w:r>
        <w:r>
          <w:tab/>
        </w:r>
        <w:r>
          <w:fldChar w:fldCharType="begin"/>
        </w:r>
        <w:r>
          <w:instrText xml:space="preserve"> PAGEREF _Toc11619 \h </w:instrText>
        </w:r>
        <w:r>
          <w:fldChar w:fldCharType="separate"/>
        </w:r>
        <w:r>
          <w:t>14</w:t>
        </w:r>
        <w:r>
          <w:fldChar w:fldCharType="end"/>
        </w:r>
      </w:hyperlink>
    </w:p>
    <w:p>
      <w:pPr>
        <w:pStyle w:val="TOC2"/>
        <w:tabs>
          <w:tab w:val="right" w:leader="dot" w:pos="8306"/>
        </w:tabs>
      </w:pPr>
      <w:hyperlink w:anchor="_Toc5041" w:history="1">
        <w:r>
          <w:rPr>
            <w:rFonts w:ascii="仿宋" w:eastAsia="仿宋" w:hAnsi="仿宋" w:cs="仿宋" w:hint="eastAsia"/>
            <w:lang w:eastAsia="zh-CN"/>
          </w:rPr>
          <w:t>(二)、行业影响分析</w:t>
        </w:r>
        <w:r>
          <w:tab/>
        </w:r>
        <w:r>
          <w:fldChar w:fldCharType="begin"/>
        </w:r>
        <w:r>
          <w:instrText xml:space="preserve"> PAGEREF _Toc5041 \h </w:instrText>
        </w:r>
        <w:r>
          <w:fldChar w:fldCharType="separate"/>
        </w:r>
        <w:r>
          <w:t>16</w:t>
        </w:r>
        <w:r>
          <w:fldChar w:fldCharType="end"/>
        </w:r>
      </w:hyperlink>
    </w:p>
    <w:p>
      <w:pPr>
        <w:pStyle w:val="TOC2"/>
        <w:tabs>
          <w:tab w:val="right" w:leader="dot" w:pos="8306"/>
        </w:tabs>
      </w:pPr>
      <w:hyperlink w:anchor="_Toc7989" w:history="1">
        <w:r>
          <w:rPr>
            <w:rFonts w:ascii="仿宋" w:eastAsia="仿宋" w:hAnsi="仿宋" w:cs="仿宋" w:hint="eastAsia"/>
            <w:lang w:eastAsia="zh-CN"/>
          </w:rPr>
          <w:t>(三)、区域经济影响分析</w:t>
        </w:r>
        <w:r>
          <w:tab/>
        </w:r>
        <w:r>
          <w:fldChar w:fldCharType="begin"/>
        </w:r>
        <w:r>
          <w:instrText xml:space="preserve"> PAGEREF _Toc7989 \h </w:instrText>
        </w:r>
        <w:r>
          <w:fldChar w:fldCharType="separate"/>
        </w:r>
        <w:r>
          <w:t>18</w:t>
        </w:r>
        <w:r>
          <w:fldChar w:fldCharType="end"/>
        </w:r>
      </w:hyperlink>
    </w:p>
    <w:p>
      <w:pPr>
        <w:pStyle w:val="TOC2"/>
        <w:tabs>
          <w:tab w:val="right" w:leader="dot" w:pos="8306"/>
        </w:tabs>
      </w:pPr>
      <w:hyperlink w:anchor="_Toc12365" w:history="1">
        <w:r>
          <w:rPr>
            <w:rFonts w:ascii="仿宋" w:eastAsia="仿宋" w:hAnsi="仿宋" w:cs="仿宋" w:hint="eastAsia"/>
            <w:lang w:eastAsia="zh-CN"/>
          </w:rPr>
          <w:t>(四)、宏观经济影响分析</w:t>
        </w:r>
        <w:r>
          <w:tab/>
        </w:r>
        <w:r>
          <w:fldChar w:fldCharType="begin"/>
        </w:r>
        <w:r>
          <w:instrText xml:space="preserve"> PAGEREF _Toc12365 \h </w:instrText>
        </w:r>
        <w:r>
          <w:fldChar w:fldCharType="separate"/>
        </w:r>
        <w:r>
          <w:t>19</w:t>
        </w:r>
        <w:r>
          <w:fldChar w:fldCharType="end"/>
        </w:r>
      </w:hyperlink>
    </w:p>
    <w:p>
      <w:pPr>
        <w:pStyle w:val="TOC1"/>
        <w:tabs>
          <w:tab w:val="right" w:leader="dot" w:pos="8306"/>
        </w:tabs>
      </w:pPr>
      <w:hyperlink w:anchor="_Toc21835" w:history="1">
        <w:r>
          <w:rPr>
            <w:rFonts w:ascii="仿宋" w:eastAsia="仿宋" w:hAnsi="仿宋" w:cs="仿宋" w:hint="eastAsia"/>
            <w:lang w:eastAsia="zh-CN"/>
          </w:rPr>
          <w:t>四、环境和生态影响分析</w:t>
        </w:r>
        <w:r>
          <w:tab/>
        </w:r>
        <w:r>
          <w:fldChar w:fldCharType="begin"/>
        </w:r>
        <w:r>
          <w:instrText xml:space="preserve"> PAGEREF _Toc21835 \h </w:instrText>
        </w:r>
        <w:r>
          <w:fldChar w:fldCharType="separate"/>
        </w:r>
        <w:r>
          <w:t>20</w:t>
        </w:r>
        <w:r>
          <w:fldChar w:fldCharType="end"/>
        </w:r>
      </w:hyperlink>
    </w:p>
    <w:p>
      <w:pPr>
        <w:pStyle w:val="TOC2"/>
        <w:tabs>
          <w:tab w:val="right" w:leader="dot" w:pos="8306"/>
        </w:tabs>
      </w:pPr>
      <w:hyperlink w:anchor="_Toc17389" w:history="1">
        <w:r>
          <w:rPr>
            <w:rFonts w:ascii="仿宋" w:eastAsia="仿宋" w:hAnsi="仿宋" w:cs="仿宋" w:hint="eastAsia"/>
            <w:lang w:eastAsia="zh-CN"/>
          </w:rPr>
          <w:t>(一)、环境和生态现状</w:t>
        </w:r>
        <w:r>
          <w:tab/>
        </w:r>
        <w:r>
          <w:fldChar w:fldCharType="begin"/>
        </w:r>
        <w:r>
          <w:instrText xml:space="preserve"> PAGEREF _Toc17389 \h </w:instrText>
        </w:r>
        <w:r>
          <w:fldChar w:fldCharType="separate"/>
        </w:r>
        <w:r>
          <w:t>20</w:t>
        </w:r>
        <w:r>
          <w:fldChar w:fldCharType="end"/>
        </w:r>
      </w:hyperlink>
    </w:p>
    <w:p>
      <w:pPr>
        <w:pStyle w:val="TOC2"/>
        <w:tabs>
          <w:tab w:val="right" w:leader="dot" w:pos="8306"/>
        </w:tabs>
      </w:pPr>
      <w:hyperlink w:anchor="_Toc27622" w:history="1">
        <w:r>
          <w:rPr>
            <w:rFonts w:ascii="仿宋" w:eastAsia="仿宋" w:hAnsi="仿宋" w:cs="仿宋" w:hint="eastAsia"/>
            <w:lang w:eastAsia="zh-CN"/>
          </w:rPr>
          <w:t>(二)、生态环境影响分析</w:t>
        </w:r>
        <w:r>
          <w:tab/>
        </w:r>
        <w:r>
          <w:fldChar w:fldCharType="begin"/>
        </w:r>
        <w:r>
          <w:instrText xml:space="preserve"> PAGEREF _Toc27622 \h </w:instrText>
        </w:r>
        <w:r>
          <w:fldChar w:fldCharType="separate"/>
        </w:r>
        <w:r>
          <w:t>22</w:t>
        </w:r>
        <w:r>
          <w:fldChar w:fldCharType="end"/>
        </w:r>
      </w:hyperlink>
    </w:p>
    <w:p>
      <w:pPr>
        <w:pStyle w:val="TOC2"/>
        <w:tabs>
          <w:tab w:val="right" w:leader="dot" w:pos="8306"/>
        </w:tabs>
      </w:pPr>
      <w:hyperlink w:anchor="_Toc12881" w:history="1">
        <w:r>
          <w:rPr>
            <w:rFonts w:ascii="仿宋" w:eastAsia="仿宋" w:hAnsi="仿宋" w:cs="仿宋" w:hint="eastAsia"/>
            <w:lang w:eastAsia="zh-CN"/>
          </w:rPr>
          <w:t>(三)、生态环境保护措施</w:t>
        </w:r>
        <w:r>
          <w:tab/>
        </w:r>
        <w:r>
          <w:fldChar w:fldCharType="begin"/>
        </w:r>
        <w:r>
          <w:instrText xml:space="preserve"> PAGEREF _Toc12881 \h </w:instrText>
        </w:r>
        <w:r>
          <w:fldChar w:fldCharType="separate"/>
        </w:r>
        <w:r>
          <w:t>23</w:t>
        </w:r>
        <w:r>
          <w:fldChar w:fldCharType="end"/>
        </w:r>
      </w:hyperlink>
    </w:p>
    <w:p>
      <w:pPr>
        <w:pStyle w:val="TOC2"/>
        <w:tabs>
          <w:tab w:val="right" w:leader="dot" w:pos="8306"/>
        </w:tabs>
      </w:pPr>
      <w:hyperlink w:anchor="_Toc5691" w:history="1">
        <w:r>
          <w:rPr>
            <w:rFonts w:ascii="仿宋" w:eastAsia="仿宋" w:hAnsi="仿宋" w:cs="仿宋" w:hint="eastAsia"/>
            <w:lang w:eastAsia="zh-CN"/>
          </w:rPr>
          <w:t>(四)、地质灾害影响分析</w:t>
        </w:r>
        <w:r>
          <w:tab/>
        </w:r>
        <w:r>
          <w:fldChar w:fldCharType="begin"/>
        </w:r>
        <w:r>
          <w:instrText xml:space="preserve"> PAGEREF _Toc5691 \h </w:instrText>
        </w:r>
        <w:r>
          <w:fldChar w:fldCharType="separate"/>
        </w:r>
        <w:r>
          <w:t>25</w:t>
        </w:r>
        <w:r>
          <w:fldChar w:fldCharType="end"/>
        </w:r>
      </w:hyperlink>
    </w:p>
    <w:p>
      <w:pPr>
        <w:pStyle w:val="TOC2"/>
        <w:tabs>
          <w:tab w:val="right" w:leader="dot" w:pos="8306"/>
        </w:tabs>
      </w:pPr>
      <w:hyperlink w:anchor="_Toc11883" w:history="1">
        <w:r>
          <w:rPr>
            <w:rFonts w:ascii="仿宋" w:eastAsia="仿宋" w:hAnsi="仿宋" w:cs="仿宋" w:hint="eastAsia"/>
            <w:lang w:eastAsia="zh-CN"/>
          </w:rPr>
          <w:t>(五)、特殊环境影响</w:t>
        </w:r>
        <w:r>
          <w:tab/>
        </w:r>
        <w:r>
          <w:fldChar w:fldCharType="begin"/>
        </w:r>
        <w:r>
          <w:instrText xml:space="preserve"> PAGEREF _Toc11883 \h </w:instrText>
        </w:r>
        <w:r>
          <w:fldChar w:fldCharType="separate"/>
        </w:r>
        <w:r>
          <w:t>26</w:t>
        </w:r>
        <w:r>
          <w:fldChar w:fldCharType="end"/>
        </w:r>
      </w:hyperlink>
    </w:p>
    <w:p>
      <w:pPr>
        <w:pStyle w:val="TOC1"/>
        <w:tabs>
          <w:tab w:val="right" w:leader="dot" w:pos="8306"/>
        </w:tabs>
      </w:pPr>
      <w:hyperlink w:anchor="_Toc7620" w:history="1">
        <w:r>
          <w:rPr>
            <w:rFonts w:ascii="仿宋" w:eastAsia="仿宋" w:hAnsi="仿宋" w:cs="仿宋" w:hint="eastAsia"/>
            <w:lang w:eastAsia="zh-CN"/>
          </w:rPr>
          <w:t>五、项目监理与质量保证</w:t>
        </w:r>
        <w:r>
          <w:tab/>
        </w:r>
        <w:r>
          <w:fldChar w:fldCharType="begin"/>
        </w:r>
        <w:r>
          <w:instrText xml:space="preserve"> PAGEREF _Toc7620 \h </w:instrText>
        </w:r>
        <w:r>
          <w:fldChar w:fldCharType="separate"/>
        </w:r>
        <w:r>
          <w:t>27</w:t>
        </w:r>
        <w:r>
          <w:fldChar w:fldCharType="end"/>
        </w:r>
      </w:hyperlink>
    </w:p>
    <w:p>
      <w:pPr>
        <w:pStyle w:val="TOC2"/>
        <w:tabs>
          <w:tab w:val="right" w:leader="dot" w:pos="8306"/>
        </w:tabs>
      </w:pPr>
      <w:hyperlink w:anchor="_Toc23789" w:history="1">
        <w:r>
          <w:rPr>
            <w:rFonts w:ascii="仿宋" w:eastAsia="仿宋" w:hAnsi="仿宋" w:cs="仿宋" w:hint="eastAsia"/>
            <w:lang w:eastAsia="zh-CN"/>
          </w:rPr>
          <w:t>(一)、监理体系构建</w:t>
        </w:r>
        <w:r>
          <w:tab/>
        </w:r>
        <w:r>
          <w:fldChar w:fldCharType="begin"/>
        </w:r>
        <w:r>
          <w:instrText xml:space="preserve"> PAGEREF _Toc23789 \h </w:instrText>
        </w:r>
        <w:r>
          <w:fldChar w:fldCharType="separate"/>
        </w:r>
        <w:r>
          <w:t>27</w:t>
        </w:r>
        <w:r>
          <w:fldChar w:fldCharType="end"/>
        </w:r>
      </w:hyperlink>
    </w:p>
    <w:p>
      <w:pPr>
        <w:pStyle w:val="TOC2"/>
        <w:tabs>
          <w:tab w:val="right" w:leader="dot" w:pos="8306"/>
        </w:tabs>
      </w:pPr>
      <w:hyperlink w:anchor="_Toc6399" w:history="1">
        <w:r>
          <w:rPr>
            <w:rFonts w:ascii="仿宋" w:eastAsia="仿宋" w:hAnsi="仿宋" w:cs="仿宋" w:hint="eastAsia"/>
            <w:lang w:eastAsia="zh-CN"/>
          </w:rPr>
          <w:t>(二)、质量保证体系实施</w:t>
        </w:r>
        <w:r>
          <w:tab/>
        </w:r>
        <w:r>
          <w:fldChar w:fldCharType="begin"/>
        </w:r>
        <w:r>
          <w:instrText xml:space="preserve"> PAGEREF _Toc6399 \h </w:instrText>
        </w:r>
        <w:r>
          <w:fldChar w:fldCharType="separate"/>
        </w:r>
        <w:r>
          <w:t>28</w:t>
        </w:r>
        <w:r>
          <w:fldChar w:fldCharType="end"/>
        </w:r>
      </w:hyperlink>
    </w:p>
    <w:p>
      <w:pPr>
        <w:pStyle w:val="TOC2"/>
        <w:tabs>
          <w:tab w:val="right" w:leader="dot" w:pos="8306"/>
        </w:tabs>
      </w:pPr>
      <w:hyperlink w:anchor="_Toc21653" w:history="1">
        <w:r>
          <w:rPr>
            <w:rFonts w:ascii="仿宋" w:eastAsia="仿宋" w:hAnsi="仿宋" w:cs="仿宋" w:hint="eastAsia"/>
            <w:lang w:eastAsia="zh-CN"/>
          </w:rPr>
          <w:t>(三)、监理与质量控制流程</w:t>
        </w:r>
        <w:r>
          <w:tab/>
        </w:r>
        <w:r>
          <w:fldChar w:fldCharType="begin"/>
        </w:r>
        <w:r>
          <w:instrText xml:space="preserve"> PAGEREF _Toc21653 \h </w:instrText>
        </w:r>
        <w:r>
          <w:fldChar w:fldCharType="separate"/>
        </w:r>
        <w:r>
          <w:t>29</w:t>
        </w:r>
        <w:r>
          <w:fldChar w:fldCharType="end"/>
        </w:r>
      </w:hyperlink>
    </w:p>
    <w:p>
      <w:pPr>
        <w:pStyle w:val="TOC1"/>
        <w:tabs>
          <w:tab w:val="right" w:leader="dot" w:pos="8306"/>
        </w:tabs>
      </w:pPr>
      <w:hyperlink w:anchor="_Toc32035" w:history="1">
        <w:r>
          <w:rPr>
            <w:rFonts w:ascii="仿宋" w:eastAsia="仿宋" w:hAnsi="仿宋" w:cs="仿宋" w:hint="eastAsia"/>
            <w:lang w:eastAsia="zh-CN"/>
          </w:rPr>
          <w:t>六、项目选址研究</w:t>
        </w:r>
        <w:r>
          <w:tab/>
        </w:r>
        <w:r>
          <w:fldChar w:fldCharType="begin"/>
        </w:r>
        <w:r>
          <w:instrText xml:space="preserve"> PAGEREF _Toc32035 \h </w:instrText>
        </w:r>
        <w:r>
          <w:fldChar w:fldCharType="separate"/>
        </w:r>
        <w:r>
          <w:t>29</w:t>
        </w:r>
        <w:r>
          <w:fldChar w:fldCharType="end"/>
        </w:r>
      </w:hyperlink>
    </w:p>
    <w:p>
      <w:pPr>
        <w:pStyle w:val="TOC2"/>
        <w:tabs>
          <w:tab w:val="right" w:leader="dot" w:pos="8306"/>
        </w:tabs>
      </w:pPr>
      <w:hyperlink w:anchor="_Toc12667" w:history="1">
        <w:r>
          <w:rPr>
            <w:rFonts w:ascii="仿宋" w:eastAsia="仿宋" w:hAnsi="仿宋" w:cs="仿宋" w:hint="eastAsia"/>
            <w:lang w:eastAsia="zh-CN"/>
          </w:rPr>
          <w:t>(一)、项目选址原则</w:t>
        </w:r>
        <w:r>
          <w:tab/>
        </w:r>
        <w:r>
          <w:fldChar w:fldCharType="begin"/>
        </w:r>
        <w:r>
          <w:instrText xml:space="preserve"> PAGEREF _Toc12667 \h </w:instrText>
        </w:r>
        <w:r>
          <w:fldChar w:fldCharType="separate"/>
        </w:r>
        <w:r>
          <w:t>29</w:t>
        </w:r>
        <w:r>
          <w:fldChar w:fldCharType="end"/>
        </w:r>
      </w:hyperlink>
    </w:p>
    <w:p>
      <w:pPr>
        <w:pStyle w:val="TOC2"/>
        <w:tabs>
          <w:tab w:val="right" w:leader="dot" w:pos="8306"/>
        </w:tabs>
      </w:pPr>
      <w:hyperlink w:anchor="_Toc2716" w:history="1">
        <w:r>
          <w:rPr>
            <w:rFonts w:ascii="仿宋" w:eastAsia="仿宋" w:hAnsi="仿宋" w:cs="仿宋" w:hint="eastAsia"/>
            <w:lang w:eastAsia="zh-CN"/>
          </w:rPr>
          <w:t>(二)、项目选址</w:t>
        </w:r>
        <w:r>
          <w:tab/>
        </w:r>
        <w:r>
          <w:fldChar w:fldCharType="begin"/>
        </w:r>
        <w:r>
          <w:instrText xml:space="preserve"> PAGEREF _Toc2716 \h </w:instrText>
        </w:r>
        <w:r>
          <w:fldChar w:fldCharType="separate"/>
        </w:r>
        <w:r>
          <w:t>33</w:t>
        </w:r>
        <w:r>
          <w:fldChar w:fldCharType="end"/>
        </w:r>
      </w:hyperlink>
    </w:p>
    <w:p>
      <w:pPr>
        <w:pStyle w:val="TOC2"/>
        <w:tabs>
          <w:tab w:val="right" w:leader="dot" w:pos="8306"/>
        </w:tabs>
      </w:pPr>
      <w:hyperlink w:anchor="_Toc23596" w:history="1">
        <w:r>
          <w:rPr>
            <w:rFonts w:ascii="仿宋" w:eastAsia="仿宋" w:hAnsi="仿宋" w:cs="仿宋" w:hint="eastAsia"/>
            <w:lang w:eastAsia="zh-CN"/>
          </w:rPr>
          <w:t>(三)、建设条件分析</w:t>
        </w:r>
        <w:r>
          <w:tab/>
        </w:r>
        <w:r>
          <w:fldChar w:fldCharType="begin"/>
        </w:r>
        <w:r>
          <w:instrText xml:space="preserve"> PAGEREF _Toc23596 \h </w:instrText>
        </w:r>
        <w:r>
          <w:fldChar w:fldCharType="separate"/>
        </w:r>
        <w:r>
          <w:t>35</w:t>
        </w:r>
        <w:r>
          <w:fldChar w:fldCharType="end"/>
        </w:r>
      </w:hyperlink>
    </w:p>
    <w:p>
      <w:pPr>
        <w:pStyle w:val="TOC2"/>
        <w:tabs>
          <w:tab w:val="right" w:leader="dot" w:pos="8306"/>
        </w:tabs>
      </w:pPr>
      <w:hyperlink w:anchor="_Toc21070" w:history="1">
        <w:r>
          <w:rPr>
            <w:rFonts w:ascii="仿宋" w:eastAsia="仿宋" w:hAnsi="仿宋" w:cs="仿宋" w:hint="eastAsia"/>
            <w:lang w:eastAsia="zh-CN"/>
          </w:rPr>
          <w:t>(四)、用地控制指标</w:t>
        </w:r>
        <w:r>
          <w:tab/>
        </w:r>
        <w:r>
          <w:fldChar w:fldCharType="begin"/>
        </w:r>
        <w:r>
          <w:instrText xml:space="preserve"> PAGEREF _Toc21070 \h </w:instrText>
        </w:r>
        <w:r>
          <w:fldChar w:fldCharType="separate"/>
        </w:r>
        <w:r>
          <w:t>36</w:t>
        </w:r>
        <w:r>
          <w:fldChar w:fldCharType="end"/>
        </w:r>
      </w:hyperlink>
    </w:p>
    <w:p>
      <w:pPr>
        <w:pStyle w:val="TOC2"/>
        <w:tabs>
          <w:tab w:val="right" w:leader="dot" w:pos="8306"/>
        </w:tabs>
      </w:pPr>
      <w:hyperlink w:anchor="_Toc27236" w:history="1">
        <w:r>
          <w:rPr>
            <w:rFonts w:ascii="仿宋" w:eastAsia="仿宋" w:hAnsi="仿宋" w:cs="仿宋" w:hint="eastAsia"/>
            <w:lang w:eastAsia="zh-CN"/>
          </w:rPr>
          <w:t>(五)、地总体要求</w:t>
        </w:r>
        <w:r>
          <w:tab/>
        </w:r>
        <w:r>
          <w:fldChar w:fldCharType="begin"/>
        </w:r>
        <w:r>
          <w:instrText xml:space="preserve"> PAGEREF _Toc27236 \h </w:instrText>
        </w:r>
        <w:r>
          <w:fldChar w:fldCharType="separate"/>
        </w:r>
        <w:r>
          <w:t>37</w:t>
        </w:r>
        <w:r>
          <w:fldChar w:fldCharType="end"/>
        </w:r>
      </w:hyperlink>
    </w:p>
    <w:p>
      <w:pPr>
        <w:pStyle w:val="TOC2"/>
        <w:tabs>
          <w:tab w:val="right" w:leader="dot" w:pos="8306"/>
        </w:tabs>
      </w:pPr>
      <w:hyperlink w:anchor="_Toc16868" w:history="1">
        <w:r>
          <w:rPr>
            <w:rFonts w:ascii="仿宋" w:eastAsia="仿宋" w:hAnsi="仿宋" w:cs="仿宋" w:hint="eastAsia"/>
            <w:lang w:eastAsia="zh-CN"/>
          </w:rPr>
          <w:t>(六)、节约用地措施</w:t>
        </w:r>
        <w:r>
          <w:tab/>
        </w:r>
        <w:r>
          <w:fldChar w:fldCharType="begin"/>
        </w:r>
        <w:r>
          <w:instrText xml:space="preserve"> PAGEREF _Toc16868 \h </w:instrText>
        </w:r>
        <w:r>
          <w:fldChar w:fldCharType="separate"/>
        </w:r>
        <w:r>
          <w:t>39</w:t>
        </w:r>
        <w:r>
          <w:fldChar w:fldCharType="end"/>
        </w:r>
      </w:hyperlink>
    </w:p>
    <w:p>
      <w:pPr>
        <w:pStyle w:val="TOC2"/>
        <w:tabs>
          <w:tab w:val="right" w:leader="dot" w:pos="8306"/>
        </w:tabs>
      </w:pPr>
      <w:hyperlink w:anchor="_Toc28302" w:history="1">
        <w:r>
          <w:rPr>
            <w:rFonts w:ascii="仿宋" w:eastAsia="仿宋" w:hAnsi="仿宋" w:cs="仿宋" w:hint="eastAsia"/>
            <w:lang w:eastAsia="zh-CN"/>
          </w:rPr>
          <w:t>(七)、选址综合评价</w:t>
        </w:r>
        <w:r>
          <w:tab/>
        </w:r>
        <w:r>
          <w:fldChar w:fldCharType="begin"/>
        </w:r>
        <w:r>
          <w:instrText xml:space="preserve"> PAGEREF _Toc28302 \h </w:instrText>
        </w:r>
        <w:r>
          <w:fldChar w:fldCharType="separate"/>
        </w:r>
        <w:r>
          <w:t>40</w:t>
        </w:r>
        <w:r>
          <w:fldChar w:fldCharType="end"/>
        </w:r>
      </w:hyperlink>
    </w:p>
    <w:p>
      <w:pPr>
        <w:pStyle w:val="TOC1"/>
        <w:tabs>
          <w:tab w:val="right" w:leader="dot" w:pos="8306"/>
        </w:tabs>
      </w:pPr>
      <w:hyperlink w:anchor="_Toc22464" w:history="1">
        <w:r>
          <w:rPr>
            <w:rFonts w:ascii="仿宋" w:eastAsia="仿宋" w:hAnsi="仿宋" w:cs="仿宋" w:hint="eastAsia"/>
            <w:lang w:eastAsia="zh-CN"/>
          </w:rPr>
          <w:t>七、项目实施与管理方案</w:t>
        </w:r>
        <w:r>
          <w:tab/>
        </w:r>
        <w:r>
          <w:fldChar w:fldCharType="begin"/>
        </w:r>
        <w:r>
          <w:instrText xml:space="preserve"> PAGEREF _Toc22464 \h </w:instrText>
        </w:r>
        <w:r>
          <w:fldChar w:fldCharType="separate"/>
        </w:r>
        <w:r>
          <w:t>41</w:t>
        </w:r>
        <w:r>
          <w:fldChar w:fldCharType="end"/>
        </w:r>
      </w:hyperlink>
    </w:p>
    <w:p>
      <w:pPr>
        <w:pStyle w:val="TOC2"/>
        <w:tabs>
          <w:tab w:val="right" w:leader="dot" w:pos="8306"/>
        </w:tabs>
      </w:pPr>
      <w:hyperlink w:anchor="_Toc29832" w:history="1">
        <w:r>
          <w:rPr>
            <w:rFonts w:ascii="仿宋" w:eastAsia="仿宋" w:hAnsi="仿宋" w:cs="仿宋" w:hint="eastAsia"/>
            <w:lang w:eastAsia="zh-CN"/>
          </w:rPr>
          <w:t>(一)、项目实施计划</w:t>
        </w:r>
        <w:r>
          <w:tab/>
        </w:r>
        <w:r>
          <w:fldChar w:fldCharType="begin"/>
        </w:r>
        <w:r>
          <w:instrText xml:space="preserve"> PAGEREF _Toc29832 \h </w:instrText>
        </w:r>
        <w:r>
          <w:fldChar w:fldCharType="separate"/>
        </w:r>
        <w:r>
          <w:t>41</w:t>
        </w:r>
        <w:r>
          <w:fldChar w:fldCharType="end"/>
        </w:r>
      </w:hyperlink>
    </w:p>
    <w:p>
      <w:pPr>
        <w:pStyle w:val="TOC2"/>
        <w:tabs>
          <w:tab w:val="right" w:leader="dot" w:pos="8306"/>
        </w:tabs>
      </w:pPr>
      <w:hyperlink w:anchor="_Toc25415" w:history="1">
        <w:r>
          <w:rPr>
            <w:rFonts w:ascii="仿宋" w:eastAsia="仿宋" w:hAnsi="仿宋" w:cs="仿宋" w:hint="eastAsia"/>
            <w:lang w:eastAsia="zh-CN"/>
          </w:rPr>
          <w:t>(二)、项目组织机构与职责</w:t>
        </w:r>
        <w:r>
          <w:tab/>
        </w:r>
        <w:r>
          <w:fldChar w:fldCharType="begin"/>
        </w:r>
        <w:r>
          <w:instrText xml:space="preserve"> PAGEREF _Toc25415 \h </w:instrText>
        </w:r>
        <w:r>
          <w:fldChar w:fldCharType="separate"/>
        </w:r>
        <w:r>
          <w:t>42</w:t>
        </w:r>
        <w:r>
          <w:fldChar w:fldCharType="end"/>
        </w:r>
      </w:hyperlink>
    </w:p>
    <w:p>
      <w:pPr>
        <w:pStyle w:val="TOC2"/>
        <w:tabs>
          <w:tab w:val="right" w:leader="dot" w:pos="8306"/>
        </w:tabs>
      </w:pPr>
      <w:hyperlink w:anchor="_Toc7477" w:history="1">
        <w:r>
          <w:rPr>
            <w:rFonts w:ascii="仿宋" w:eastAsia="仿宋" w:hAnsi="仿宋" w:cs="仿宋" w:hint="eastAsia"/>
            <w:lang w:eastAsia="zh-CN"/>
          </w:rPr>
          <w:t>(三)、项目管理与监控体系</w:t>
        </w:r>
        <w:r>
          <w:tab/>
        </w:r>
        <w:r>
          <w:fldChar w:fldCharType="begin"/>
        </w:r>
        <w:r>
          <w:instrText xml:space="preserve"> PAGEREF _Toc7477 \h </w:instrText>
        </w:r>
        <w:r>
          <w:fldChar w:fldCharType="separate"/>
        </w:r>
        <w:r>
          <w:t>45</w:t>
        </w:r>
        <w:r>
          <w:fldChar w:fldCharType="end"/>
        </w:r>
      </w:hyperlink>
    </w:p>
    <w:p>
      <w:pPr>
        <w:pStyle w:val="TOC1"/>
        <w:tabs>
          <w:tab w:val="right" w:leader="dot" w:pos="8306"/>
        </w:tabs>
      </w:pPr>
      <w:hyperlink w:anchor="_Toc7319" w:history="1">
        <w:r>
          <w:rPr>
            <w:rFonts w:ascii="仿宋" w:eastAsia="仿宋" w:hAnsi="仿宋" w:cs="仿宋" w:hint="eastAsia"/>
            <w:lang w:eastAsia="zh-CN"/>
          </w:rPr>
          <w:t>八、安全与应急管理</w:t>
        </w:r>
        <w:r>
          <w:tab/>
        </w:r>
        <w:r>
          <w:fldChar w:fldCharType="begin"/>
        </w:r>
        <w:r>
          <w:instrText xml:space="preserve"> PAGEREF _Toc7319 \h </w:instrText>
        </w:r>
        <w:r>
          <w:fldChar w:fldCharType="separate"/>
        </w:r>
        <w:r>
          <w:t>47</w:t>
        </w:r>
        <w:r>
          <w:fldChar w:fldCharType="end"/>
        </w:r>
      </w:hyperlink>
    </w:p>
    <w:p>
      <w:pPr>
        <w:pStyle w:val="TOC2"/>
        <w:tabs>
          <w:tab w:val="right" w:leader="dot" w:pos="8306"/>
        </w:tabs>
      </w:pPr>
      <w:hyperlink w:anchor="_Toc6112" w:history="1">
        <w:r>
          <w:rPr>
            <w:rFonts w:ascii="仿宋" w:eastAsia="仿宋" w:hAnsi="仿宋" w:cs="仿宋" w:hint="eastAsia"/>
            <w:lang w:eastAsia="zh-CN"/>
          </w:rPr>
          <w:t>(一)、安全生产管理</w:t>
        </w:r>
        <w:r>
          <w:tab/>
        </w:r>
        <w:r>
          <w:fldChar w:fldCharType="begin"/>
        </w:r>
        <w:r>
          <w:instrText xml:space="preserve"> PAGEREF _Toc6112 \h </w:instrText>
        </w:r>
        <w:r>
          <w:fldChar w:fldCharType="separate"/>
        </w:r>
        <w:r>
          <w:t>47</w:t>
        </w:r>
        <w:r>
          <w:fldChar w:fldCharType="end"/>
        </w:r>
      </w:hyperlink>
    </w:p>
    <w:p>
      <w:pPr>
        <w:pStyle w:val="TOC2"/>
        <w:tabs>
          <w:tab w:val="right" w:leader="dot" w:pos="8306"/>
        </w:tabs>
      </w:pPr>
      <w:hyperlink w:anchor="_Toc30444" w:history="1">
        <w:r>
          <w:rPr>
            <w:rFonts w:ascii="仿宋" w:eastAsia="仿宋" w:hAnsi="仿宋" w:cs="仿宋" w:hint="eastAsia"/>
            <w:lang w:eastAsia="zh-CN"/>
          </w:rPr>
          <w:t>(二)、应急预案与响应</w:t>
        </w:r>
        <w:r>
          <w:tab/>
        </w:r>
        <w:r>
          <w:fldChar w:fldCharType="begin"/>
        </w:r>
        <w:r>
          <w:instrText xml:space="preserve"> PAGEREF _Toc30444 \h </w:instrText>
        </w:r>
        <w:r>
          <w:fldChar w:fldCharType="separate"/>
        </w:r>
        <w:r>
          <w:t>48</w:t>
        </w:r>
        <w:r>
          <w:fldChar w:fldCharType="end"/>
        </w:r>
      </w:hyperlink>
    </w:p>
    <w:p>
      <w:pPr>
        <w:pStyle w:val="TOC1"/>
        <w:tabs>
          <w:tab w:val="right" w:leader="dot" w:pos="8306"/>
        </w:tabs>
      </w:pPr>
      <w:hyperlink w:anchor="_Toc28545" w:history="1">
        <w:r>
          <w:rPr>
            <w:rFonts w:ascii="仿宋" w:eastAsia="仿宋" w:hAnsi="仿宋" w:cs="仿宋" w:hint="eastAsia"/>
            <w:lang w:eastAsia="zh-CN"/>
          </w:rPr>
          <w:t>九、技术创新与产业升级</w:t>
        </w:r>
        <w:r>
          <w:tab/>
        </w:r>
        <w:r>
          <w:fldChar w:fldCharType="begin"/>
        </w:r>
        <w:r>
          <w:instrText xml:space="preserve"> PAGEREF _Toc28545 \h </w:instrText>
        </w:r>
        <w:r>
          <w:fldChar w:fldCharType="separate"/>
        </w:r>
        <w:r>
          <w:t>50</w:t>
        </w:r>
        <w:r>
          <w:fldChar w:fldCharType="end"/>
        </w:r>
      </w:hyperlink>
    </w:p>
    <w:p>
      <w:pPr>
        <w:pStyle w:val="TOC2"/>
        <w:tabs>
          <w:tab w:val="right" w:leader="dot" w:pos="8306"/>
        </w:tabs>
      </w:pPr>
      <w:hyperlink w:anchor="_Toc27461" w:history="1">
        <w:r>
          <w:rPr>
            <w:rFonts w:ascii="仿宋" w:eastAsia="仿宋" w:hAnsi="仿宋" w:cs="仿宋" w:hint="eastAsia"/>
            <w:lang w:eastAsia="zh-CN"/>
          </w:rPr>
          <w:t>(一)、技术创新方向与目标</w:t>
        </w:r>
        <w:r>
          <w:tab/>
        </w:r>
        <w:r>
          <w:fldChar w:fldCharType="begin"/>
        </w:r>
        <w:r>
          <w:instrText xml:space="preserve"> PAGEREF _Toc27461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1" w:history="1">
        <w:r>
          <w:rPr>
            <w:rFonts w:ascii="仿宋" w:eastAsia="仿宋" w:hAnsi="仿宋" w:cs="仿宋" w:hint="eastAsia"/>
            <w:lang w:eastAsia="zh-CN"/>
          </w:rPr>
          <w:t>(二)、产业升级路径与措施</w:t>
        </w:r>
        <w:r>
          <w:tab/>
        </w:r>
        <w:r>
          <w:fldChar w:fldCharType="begin"/>
        </w:r>
        <w:r>
          <w:instrText xml:space="preserve"> PAGEREF _Toc4961 \h </w:instrText>
        </w:r>
        <w:r>
          <w:fldChar w:fldCharType="separate"/>
        </w:r>
        <w:r>
          <w:t>51</w:t>
        </w:r>
        <w:r>
          <w:fldChar w:fldCharType="end"/>
        </w:r>
      </w:hyperlink>
    </w:p>
    <w:p>
      <w:pPr>
        <w:pStyle w:val="TOC1"/>
        <w:tabs>
          <w:tab w:val="right" w:leader="dot" w:pos="8306"/>
        </w:tabs>
      </w:pPr>
      <w:hyperlink w:anchor="_Toc9473" w:history="1">
        <w:r>
          <w:rPr>
            <w:rFonts w:ascii="仿宋" w:eastAsia="仿宋" w:hAnsi="仿宋" w:cs="仿宋" w:hint="eastAsia"/>
            <w:lang w:eastAsia="zh-CN"/>
          </w:rPr>
          <w:t>十、客户关系管理与市场拓展</w:t>
        </w:r>
        <w:r>
          <w:tab/>
        </w:r>
        <w:r>
          <w:fldChar w:fldCharType="begin"/>
        </w:r>
        <w:r>
          <w:instrText xml:space="preserve"> PAGEREF _Toc9473 \h </w:instrText>
        </w:r>
        <w:r>
          <w:fldChar w:fldCharType="separate"/>
        </w:r>
        <w:r>
          <w:t>52</w:t>
        </w:r>
        <w:r>
          <w:fldChar w:fldCharType="end"/>
        </w:r>
      </w:hyperlink>
    </w:p>
    <w:p>
      <w:pPr>
        <w:pStyle w:val="TOC2"/>
        <w:tabs>
          <w:tab w:val="right" w:leader="dot" w:pos="8306"/>
        </w:tabs>
      </w:pPr>
      <w:hyperlink w:anchor="_Toc32183" w:history="1">
        <w:r>
          <w:rPr>
            <w:rFonts w:ascii="仿宋" w:eastAsia="仿宋" w:hAnsi="仿宋" w:cs="仿宋" w:hint="eastAsia"/>
            <w:lang w:eastAsia="zh-CN"/>
          </w:rPr>
          <w:t>(一)、客户关系管理策略</w:t>
        </w:r>
        <w:r>
          <w:tab/>
        </w:r>
        <w:r>
          <w:fldChar w:fldCharType="begin"/>
        </w:r>
        <w:r>
          <w:instrText xml:space="preserve"> PAGEREF _Toc32183 \h </w:instrText>
        </w:r>
        <w:r>
          <w:fldChar w:fldCharType="separate"/>
        </w:r>
        <w:r>
          <w:t>52</w:t>
        </w:r>
        <w:r>
          <w:fldChar w:fldCharType="end"/>
        </w:r>
      </w:hyperlink>
    </w:p>
    <w:p>
      <w:pPr>
        <w:pStyle w:val="TOC2"/>
        <w:tabs>
          <w:tab w:val="right" w:leader="dot" w:pos="8306"/>
        </w:tabs>
      </w:pPr>
      <w:hyperlink w:anchor="_Toc2185" w:history="1">
        <w:r>
          <w:rPr>
            <w:rFonts w:ascii="仿宋" w:eastAsia="仿宋" w:hAnsi="仿宋" w:cs="仿宋" w:hint="eastAsia"/>
            <w:lang w:eastAsia="zh-CN"/>
          </w:rPr>
          <w:t>(二)、市场拓展方案</w:t>
        </w:r>
        <w:r>
          <w:tab/>
        </w:r>
        <w:r>
          <w:fldChar w:fldCharType="begin"/>
        </w:r>
        <w:r>
          <w:instrText xml:space="preserve"> PAGEREF _Toc2185 \h </w:instrText>
        </w:r>
        <w:r>
          <w:fldChar w:fldCharType="separate"/>
        </w:r>
        <w:r>
          <w:t>54</w:t>
        </w:r>
        <w:r>
          <w:fldChar w:fldCharType="end"/>
        </w:r>
      </w:hyperlink>
    </w:p>
    <w:p>
      <w:pPr>
        <w:pStyle w:val="TOC1"/>
        <w:tabs>
          <w:tab w:val="right" w:leader="dot" w:pos="8306"/>
        </w:tabs>
      </w:pPr>
      <w:hyperlink w:anchor="_Toc12324" w:history="1">
        <w:r>
          <w:rPr>
            <w:rFonts w:ascii="仿宋" w:eastAsia="仿宋" w:hAnsi="仿宋" w:cs="仿宋" w:hint="eastAsia"/>
            <w:lang w:eastAsia="zh-CN"/>
          </w:rPr>
          <w:t>十一、土地利用与规划方案</w:t>
        </w:r>
        <w:r>
          <w:tab/>
        </w:r>
        <w:r>
          <w:fldChar w:fldCharType="begin"/>
        </w:r>
        <w:r>
          <w:instrText xml:space="preserve"> PAGEREF _Toc12324 \h </w:instrText>
        </w:r>
        <w:r>
          <w:fldChar w:fldCharType="separate"/>
        </w:r>
        <w:r>
          <w:t>55</w:t>
        </w:r>
        <w:r>
          <w:fldChar w:fldCharType="end"/>
        </w:r>
      </w:hyperlink>
    </w:p>
    <w:p>
      <w:pPr>
        <w:pStyle w:val="TOC2"/>
        <w:tabs>
          <w:tab w:val="right" w:leader="dot" w:pos="8306"/>
        </w:tabs>
      </w:pPr>
      <w:hyperlink w:anchor="_Toc3151" w:history="1">
        <w:r>
          <w:rPr>
            <w:rFonts w:ascii="仿宋" w:eastAsia="仿宋" w:hAnsi="仿宋" w:cs="仿宋" w:hint="eastAsia"/>
            <w:lang w:eastAsia="zh-CN"/>
          </w:rPr>
          <w:t>(一)、项目用地情况分析</w:t>
        </w:r>
        <w:r>
          <w:tab/>
        </w:r>
        <w:r>
          <w:fldChar w:fldCharType="begin"/>
        </w:r>
        <w:r>
          <w:instrText xml:space="preserve"> PAGEREF _Toc3151 \h </w:instrText>
        </w:r>
        <w:r>
          <w:fldChar w:fldCharType="separate"/>
        </w:r>
        <w:r>
          <w:t>55</w:t>
        </w:r>
        <w:r>
          <w:fldChar w:fldCharType="end"/>
        </w:r>
      </w:hyperlink>
    </w:p>
    <w:p>
      <w:pPr>
        <w:pStyle w:val="TOC2"/>
        <w:tabs>
          <w:tab w:val="right" w:leader="dot" w:pos="8306"/>
        </w:tabs>
      </w:pPr>
      <w:hyperlink w:anchor="_Toc15689" w:history="1">
        <w:r>
          <w:rPr>
            <w:rFonts w:ascii="仿宋" w:eastAsia="仿宋" w:hAnsi="仿宋" w:cs="仿宋" w:hint="eastAsia"/>
            <w:lang w:eastAsia="zh-CN"/>
          </w:rPr>
          <w:t>(二)、土地利用规划方案</w:t>
        </w:r>
        <w:r>
          <w:tab/>
        </w:r>
        <w:r>
          <w:fldChar w:fldCharType="begin"/>
        </w:r>
        <w:r>
          <w:instrText xml:space="preserve"> PAGEREF _Toc15689 \h </w:instrText>
        </w:r>
        <w:r>
          <w:fldChar w:fldCharType="separate"/>
        </w:r>
        <w:r>
          <w:t>56</w:t>
        </w:r>
        <w:r>
          <w:fldChar w:fldCharType="end"/>
        </w:r>
      </w:hyperlink>
    </w:p>
    <w:p>
      <w:pPr>
        <w:pStyle w:val="TOC1"/>
        <w:tabs>
          <w:tab w:val="right" w:leader="dot" w:pos="8306"/>
        </w:tabs>
      </w:pPr>
      <w:hyperlink w:anchor="_Toc24222" w:history="1">
        <w:r>
          <w:rPr>
            <w:rFonts w:ascii="仿宋" w:eastAsia="仿宋" w:hAnsi="仿宋" w:cs="仿宋" w:hint="eastAsia"/>
            <w:lang w:eastAsia="zh-CN"/>
          </w:rPr>
          <w:t>十二、项目变更管理</w:t>
        </w:r>
        <w:r>
          <w:tab/>
        </w:r>
        <w:r>
          <w:fldChar w:fldCharType="begin"/>
        </w:r>
        <w:r>
          <w:instrText xml:space="preserve"> PAGEREF _Toc24222 \h </w:instrText>
        </w:r>
        <w:r>
          <w:fldChar w:fldCharType="separate"/>
        </w:r>
        <w:r>
          <w:t>57</w:t>
        </w:r>
        <w:r>
          <w:fldChar w:fldCharType="end"/>
        </w:r>
      </w:hyperlink>
    </w:p>
    <w:p>
      <w:pPr>
        <w:pStyle w:val="TOC2"/>
        <w:tabs>
          <w:tab w:val="right" w:leader="dot" w:pos="8306"/>
        </w:tabs>
      </w:pPr>
      <w:hyperlink w:anchor="_Toc4037" w:history="1">
        <w:r>
          <w:rPr>
            <w:rFonts w:ascii="仿宋" w:eastAsia="仿宋" w:hAnsi="仿宋" w:cs="仿宋" w:hint="eastAsia"/>
            <w:lang w:eastAsia="zh-CN"/>
          </w:rPr>
          <w:t>(一)、变更控制流程</w:t>
        </w:r>
        <w:r>
          <w:tab/>
        </w:r>
        <w:r>
          <w:fldChar w:fldCharType="begin"/>
        </w:r>
        <w:r>
          <w:instrText xml:space="preserve"> PAGEREF _Toc4037 \h </w:instrText>
        </w:r>
        <w:r>
          <w:fldChar w:fldCharType="separate"/>
        </w:r>
        <w:r>
          <w:t>57</w:t>
        </w:r>
        <w:r>
          <w:fldChar w:fldCharType="end"/>
        </w:r>
      </w:hyperlink>
    </w:p>
    <w:p>
      <w:pPr>
        <w:pStyle w:val="TOC2"/>
        <w:tabs>
          <w:tab w:val="right" w:leader="dot" w:pos="8306"/>
        </w:tabs>
      </w:pPr>
      <w:hyperlink w:anchor="_Toc26385" w:history="1">
        <w:r>
          <w:rPr>
            <w:rFonts w:ascii="仿宋" w:eastAsia="仿宋" w:hAnsi="仿宋" w:cs="仿宋" w:hint="eastAsia"/>
            <w:lang w:eastAsia="zh-CN"/>
          </w:rPr>
          <w:t>(二)、影响评估与处理</w:t>
        </w:r>
        <w:r>
          <w:tab/>
        </w:r>
        <w:r>
          <w:fldChar w:fldCharType="begin"/>
        </w:r>
        <w:r>
          <w:instrText xml:space="preserve"> PAGEREF _Toc26385 \h </w:instrText>
        </w:r>
        <w:r>
          <w:fldChar w:fldCharType="separate"/>
        </w:r>
        <w:r>
          <w:t>58</w:t>
        </w:r>
        <w:r>
          <w:fldChar w:fldCharType="end"/>
        </w:r>
      </w:hyperlink>
    </w:p>
    <w:p>
      <w:pPr>
        <w:pStyle w:val="TOC2"/>
        <w:tabs>
          <w:tab w:val="right" w:leader="dot" w:pos="8306"/>
        </w:tabs>
      </w:pPr>
      <w:hyperlink w:anchor="_Toc25176" w:history="1">
        <w:r>
          <w:rPr>
            <w:rFonts w:ascii="仿宋" w:eastAsia="仿宋" w:hAnsi="仿宋" w:cs="仿宋" w:hint="eastAsia"/>
            <w:lang w:eastAsia="zh-CN"/>
          </w:rPr>
          <w:t>(三)、变更记录与追踪</w:t>
        </w:r>
        <w:r>
          <w:tab/>
        </w:r>
        <w:r>
          <w:fldChar w:fldCharType="begin"/>
        </w:r>
        <w:r>
          <w:instrText xml:space="preserve"> PAGEREF _Toc25176 \h </w:instrText>
        </w:r>
        <w:r>
          <w:fldChar w:fldCharType="separate"/>
        </w:r>
        <w:r>
          <w:t>59</w:t>
        </w:r>
        <w:r>
          <w:fldChar w:fldCharType="end"/>
        </w:r>
      </w:hyperlink>
    </w:p>
    <w:p>
      <w:pPr>
        <w:pStyle w:val="TOC2"/>
        <w:tabs>
          <w:tab w:val="right" w:leader="dot" w:pos="8306"/>
        </w:tabs>
      </w:pPr>
      <w:hyperlink w:anchor="_Toc26802" w:history="1">
        <w:r>
          <w:rPr>
            <w:rFonts w:ascii="仿宋" w:eastAsia="仿宋" w:hAnsi="仿宋" w:cs="仿宋" w:hint="eastAsia"/>
            <w:lang w:eastAsia="zh-CN"/>
          </w:rPr>
          <w:t>(四)、变更管理策略</w:t>
        </w:r>
        <w:r>
          <w:tab/>
        </w:r>
        <w:r>
          <w:fldChar w:fldCharType="begin"/>
        </w:r>
        <w:r>
          <w:instrText xml:space="preserve"> PAGEREF _Toc26802 \h </w:instrText>
        </w:r>
        <w:r>
          <w:fldChar w:fldCharType="separate"/>
        </w:r>
        <w:r>
          <w:t>61</w:t>
        </w:r>
        <w:r>
          <w:fldChar w:fldCharType="end"/>
        </w:r>
      </w:hyperlink>
    </w:p>
    <w:p>
      <w:pPr>
        <w:pStyle w:val="TOC1"/>
        <w:tabs>
          <w:tab w:val="right" w:leader="dot" w:pos="8306"/>
        </w:tabs>
      </w:pPr>
      <w:hyperlink w:anchor="_Toc14857" w:history="1">
        <w:r>
          <w:rPr>
            <w:rFonts w:ascii="仿宋" w:eastAsia="仿宋" w:hAnsi="仿宋" w:cs="仿宋" w:hint="eastAsia"/>
            <w:lang w:eastAsia="zh-CN"/>
          </w:rPr>
          <w:t>十三、法律法规与政策遵循</w:t>
        </w:r>
        <w:r>
          <w:tab/>
        </w:r>
        <w:r>
          <w:fldChar w:fldCharType="begin"/>
        </w:r>
        <w:r>
          <w:instrText xml:space="preserve"> PAGEREF _Toc14857 \h </w:instrText>
        </w:r>
        <w:r>
          <w:fldChar w:fldCharType="separate"/>
        </w:r>
        <w:r>
          <w:t>63</w:t>
        </w:r>
        <w:r>
          <w:fldChar w:fldCharType="end"/>
        </w:r>
      </w:hyperlink>
    </w:p>
    <w:p>
      <w:pPr>
        <w:pStyle w:val="TOC2"/>
        <w:tabs>
          <w:tab w:val="right" w:leader="dot" w:pos="8306"/>
        </w:tabs>
      </w:pPr>
      <w:hyperlink w:anchor="_Toc29190" w:history="1">
        <w:r>
          <w:rPr>
            <w:rFonts w:ascii="仿宋" w:eastAsia="仿宋" w:hAnsi="仿宋" w:cs="仿宋" w:hint="eastAsia"/>
            <w:lang w:eastAsia="zh-CN"/>
          </w:rPr>
          <w:t>(一)、法律法规遵守</w:t>
        </w:r>
        <w:r>
          <w:tab/>
        </w:r>
        <w:r>
          <w:fldChar w:fldCharType="begin"/>
        </w:r>
        <w:r>
          <w:instrText xml:space="preserve"> PAGEREF _Toc29190 \h </w:instrText>
        </w:r>
        <w:r>
          <w:fldChar w:fldCharType="separate"/>
        </w:r>
        <w:r>
          <w:t>63</w:t>
        </w:r>
        <w:r>
          <w:fldChar w:fldCharType="end"/>
        </w:r>
      </w:hyperlink>
    </w:p>
    <w:p>
      <w:pPr>
        <w:pStyle w:val="TOC2"/>
        <w:tabs>
          <w:tab w:val="right" w:leader="dot" w:pos="8306"/>
        </w:tabs>
      </w:pPr>
      <w:hyperlink w:anchor="_Toc31351" w:history="1">
        <w:r>
          <w:rPr>
            <w:rFonts w:ascii="仿宋" w:eastAsia="仿宋" w:hAnsi="仿宋" w:cs="仿宋" w:hint="eastAsia"/>
            <w:lang w:eastAsia="zh-CN"/>
          </w:rPr>
          <w:t>(二)、政策导向与利用</w:t>
        </w:r>
        <w:r>
          <w:tab/>
        </w:r>
        <w:r>
          <w:fldChar w:fldCharType="begin"/>
        </w:r>
        <w:r>
          <w:instrText xml:space="preserve"> PAGEREF _Toc31351 \h </w:instrText>
        </w:r>
        <w:r>
          <w:fldChar w:fldCharType="separate"/>
        </w:r>
        <w:r>
          <w:t>64</w:t>
        </w:r>
        <w:r>
          <w:fldChar w:fldCharType="end"/>
        </w:r>
      </w:hyperlink>
    </w:p>
    <w:p>
      <w:pPr>
        <w:pStyle w:val="TOC1"/>
        <w:tabs>
          <w:tab w:val="right" w:leader="dot" w:pos="8306"/>
        </w:tabs>
      </w:pPr>
      <w:hyperlink w:anchor="_Toc29337" w:history="1">
        <w:r>
          <w:rPr>
            <w:rFonts w:ascii="仿宋" w:eastAsia="仿宋" w:hAnsi="仿宋" w:cs="仿宋" w:hint="eastAsia"/>
            <w:lang w:eastAsia="zh-CN"/>
          </w:rPr>
          <w:t>十四、企业合规与伦理</w:t>
        </w:r>
        <w:r>
          <w:tab/>
        </w:r>
        <w:r>
          <w:fldChar w:fldCharType="begin"/>
        </w:r>
        <w:r>
          <w:instrText xml:space="preserve"> PAGEREF _Toc29337 \h </w:instrText>
        </w:r>
        <w:r>
          <w:fldChar w:fldCharType="separate"/>
        </w:r>
        <w:r>
          <w:t>65</w:t>
        </w:r>
        <w:r>
          <w:fldChar w:fldCharType="end"/>
        </w:r>
      </w:hyperlink>
    </w:p>
    <w:p>
      <w:pPr>
        <w:pStyle w:val="TOC2"/>
        <w:tabs>
          <w:tab w:val="right" w:leader="dot" w:pos="8306"/>
        </w:tabs>
      </w:pPr>
      <w:hyperlink w:anchor="_Toc11715" w:history="1">
        <w:r>
          <w:rPr>
            <w:rFonts w:ascii="仿宋" w:eastAsia="仿宋" w:hAnsi="仿宋" w:cs="仿宋" w:hint="eastAsia"/>
            <w:lang w:eastAsia="zh-CN"/>
          </w:rPr>
          <w:t>(一)、合规政策与程序</w:t>
        </w:r>
        <w:r>
          <w:tab/>
        </w:r>
        <w:r>
          <w:fldChar w:fldCharType="begin"/>
        </w:r>
        <w:r>
          <w:instrText xml:space="preserve"> PAGEREF _Toc11715 \h </w:instrText>
        </w:r>
        <w:r>
          <w:fldChar w:fldCharType="separate"/>
        </w:r>
        <w:r>
          <w:t>65</w:t>
        </w:r>
        <w:r>
          <w:fldChar w:fldCharType="end"/>
        </w:r>
      </w:hyperlink>
    </w:p>
    <w:p>
      <w:pPr>
        <w:pStyle w:val="TOC2"/>
        <w:tabs>
          <w:tab w:val="right" w:leader="dot" w:pos="8306"/>
        </w:tabs>
      </w:pPr>
      <w:hyperlink w:anchor="_Toc18885" w:history="1">
        <w:r>
          <w:rPr>
            <w:rFonts w:ascii="仿宋" w:eastAsia="仿宋" w:hAnsi="仿宋" w:cs="仿宋" w:hint="eastAsia"/>
            <w:lang w:eastAsia="zh-CN"/>
          </w:rPr>
          <w:t>(二)、伦理规范与培训</w:t>
        </w:r>
        <w:r>
          <w:tab/>
        </w:r>
        <w:r>
          <w:fldChar w:fldCharType="begin"/>
        </w:r>
        <w:r>
          <w:instrText xml:space="preserve"> PAGEREF _Toc18885 \h </w:instrText>
        </w:r>
        <w:r>
          <w:fldChar w:fldCharType="separate"/>
        </w:r>
        <w:r>
          <w:t>66</w:t>
        </w:r>
        <w:r>
          <w:fldChar w:fldCharType="end"/>
        </w:r>
      </w:hyperlink>
    </w:p>
    <w:p>
      <w:pPr>
        <w:pStyle w:val="TOC2"/>
        <w:tabs>
          <w:tab w:val="right" w:leader="dot" w:pos="8306"/>
        </w:tabs>
      </w:pPr>
      <w:hyperlink w:anchor="_Toc9394" w:history="1">
        <w:r>
          <w:rPr>
            <w:rFonts w:ascii="仿宋" w:eastAsia="仿宋" w:hAnsi="仿宋" w:cs="仿宋" w:hint="eastAsia"/>
            <w:lang w:eastAsia="zh-CN"/>
          </w:rPr>
          <w:t>(三)、合规风险评估</w:t>
        </w:r>
        <w:r>
          <w:tab/>
        </w:r>
        <w:r>
          <w:fldChar w:fldCharType="begin"/>
        </w:r>
        <w:r>
          <w:instrText xml:space="preserve"> PAGEREF _Toc9394 \h </w:instrText>
        </w:r>
        <w:r>
          <w:fldChar w:fldCharType="separate"/>
        </w:r>
        <w:r>
          <w:t>67</w:t>
        </w:r>
        <w:r>
          <w:fldChar w:fldCharType="end"/>
        </w:r>
      </w:hyperlink>
    </w:p>
    <w:p>
      <w:pPr>
        <w:pStyle w:val="TOC2"/>
        <w:tabs>
          <w:tab w:val="right" w:leader="dot" w:pos="8306"/>
        </w:tabs>
      </w:pPr>
      <w:hyperlink w:anchor="_Toc195" w:history="1">
        <w:r>
          <w:rPr>
            <w:rFonts w:ascii="仿宋" w:eastAsia="仿宋" w:hAnsi="仿宋" w:cs="仿宋" w:hint="eastAsia"/>
            <w:lang w:eastAsia="zh-CN"/>
          </w:rPr>
          <w:t>(四)、合规监督与执行</w:t>
        </w:r>
        <w:r>
          <w:tab/>
        </w:r>
        <w:r>
          <w:fldChar w:fldCharType="begin"/>
        </w:r>
        <w:r>
          <w:instrText xml:space="preserve"> PAGEREF _Toc195 \h </w:instrText>
        </w:r>
        <w:r>
          <w:fldChar w:fldCharType="separate"/>
        </w:r>
        <w:r>
          <w:t>68</w:t>
        </w:r>
        <w:r>
          <w:fldChar w:fldCharType="end"/>
        </w:r>
      </w:hyperlink>
    </w:p>
    <w:p>
      <w:pPr>
        <w:pStyle w:val="TOC1"/>
        <w:tabs>
          <w:tab w:val="right" w:leader="dot" w:pos="8306"/>
        </w:tabs>
      </w:pPr>
      <w:hyperlink w:anchor="_Toc30968" w:history="1">
        <w:r>
          <w:rPr>
            <w:rFonts w:ascii="仿宋" w:eastAsia="仿宋" w:hAnsi="仿宋" w:cs="仿宋" w:hint="eastAsia"/>
            <w:lang w:eastAsia="zh-CN"/>
          </w:rPr>
          <w:t>十五、人力资源管理与开发</w:t>
        </w:r>
        <w:r>
          <w:tab/>
        </w:r>
        <w:r>
          <w:fldChar w:fldCharType="begin"/>
        </w:r>
        <w:r>
          <w:instrText xml:space="preserve"> PAGEREF _Toc30968 \h </w:instrText>
        </w:r>
        <w:r>
          <w:fldChar w:fldCharType="separate"/>
        </w:r>
        <w:r>
          <w:t>69</w:t>
        </w:r>
        <w:r>
          <w:fldChar w:fldCharType="end"/>
        </w:r>
      </w:hyperlink>
    </w:p>
    <w:p>
      <w:pPr>
        <w:pStyle w:val="TOC2"/>
        <w:tabs>
          <w:tab w:val="right" w:leader="dot" w:pos="8306"/>
        </w:tabs>
      </w:pPr>
      <w:hyperlink w:anchor="_Toc2767" w:history="1">
        <w:r>
          <w:rPr>
            <w:rFonts w:ascii="仿宋" w:eastAsia="仿宋" w:hAnsi="仿宋" w:cs="仿宋" w:hint="eastAsia"/>
            <w:lang w:eastAsia="zh-CN"/>
          </w:rPr>
          <w:t>(一)、人力资源规划</w:t>
        </w:r>
        <w:r>
          <w:tab/>
        </w:r>
        <w:r>
          <w:fldChar w:fldCharType="begin"/>
        </w:r>
        <w:r>
          <w:instrText xml:space="preserve"> PAGEREF _Toc2767 \h </w:instrText>
        </w:r>
        <w:r>
          <w:fldChar w:fldCharType="separate"/>
        </w:r>
        <w:r>
          <w:t>69</w:t>
        </w:r>
        <w:r>
          <w:fldChar w:fldCharType="end"/>
        </w:r>
      </w:hyperlink>
    </w:p>
    <w:p>
      <w:pPr>
        <w:pStyle w:val="TOC2"/>
        <w:tabs>
          <w:tab w:val="right" w:leader="dot" w:pos="8306"/>
        </w:tabs>
      </w:pPr>
      <w:hyperlink w:anchor="_Toc29803" w:history="1">
        <w:r>
          <w:rPr>
            <w:rFonts w:ascii="仿宋" w:eastAsia="仿宋" w:hAnsi="仿宋" w:cs="仿宋" w:hint="eastAsia"/>
            <w:lang w:eastAsia="zh-CN"/>
          </w:rPr>
          <w:t>(二)、人力资源开发与培训</w:t>
        </w:r>
        <w:r>
          <w:tab/>
        </w:r>
        <w:r>
          <w:fldChar w:fldCharType="begin"/>
        </w:r>
        <w:r>
          <w:instrText xml:space="preserve"> PAGEREF _Toc29803 \h </w:instrText>
        </w:r>
        <w:r>
          <w:fldChar w:fldCharType="separate"/>
        </w:r>
        <w:r>
          <w:t>71</w:t>
        </w:r>
        <w:r>
          <w:fldChar w:fldCharType="end"/>
        </w:r>
      </w:hyperlink>
    </w:p>
    <w:p>
      <w:pPr>
        <w:pStyle w:val="TOC1"/>
        <w:tabs>
          <w:tab w:val="right" w:leader="dot" w:pos="8306"/>
        </w:tabs>
      </w:pPr>
      <w:hyperlink w:anchor="_Toc7233" w:history="1">
        <w:r>
          <w:rPr>
            <w:rFonts w:ascii="仿宋" w:eastAsia="仿宋" w:hAnsi="仿宋" w:cs="仿宋" w:hint="eastAsia"/>
            <w:lang w:eastAsia="zh-CN"/>
          </w:rPr>
          <w:t>十六、合作与交流机制建立</w:t>
        </w:r>
        <w:r>
          <w:tab/>
        </w:r>
        <w:r>
          <w:fldChar w:fldCharType="begin"/>
        </w:r>
        <w:r>
          <w:instrText xml:space="preserve"> PAGEREF _Toc7233 \h </w:instrText>
        </w:r>
        <w:r>
          <w:fldChar w:fldCharType="separate"/>
        </w:r>
        <w:r>
          <w:t>73</w:t>
        </w:r>
        <w:r>
          <w:fldChar w:fldCharType="end"/>
        </w:r>
      </w:hyperlink>
    </w:p>
    <w:p>
      <w:pPr>
        <w:pStyle w:val="TOC2"/>
        <w:tabs>
          <w:tab w:val="right" w:leader="dot" w:pos="8306"/>
        </w:tabs>
      </w:pPr>
      <w:hyperlink w:anchor="_Toc31981" w:history="1">
        <w:r>
          <w:rPr>
            <w:rFonts w:ascii="仿宋" w:eastAsia="仿宋" w:hAnsi="仿宋" w:cs="仿宋" w:hint="eastAsia"/>
            <w:lang w:eastAsia="zh-CN"/>
          </w:rPr>
          <w:t>(一)、合作伙伴选择与合作方式</w:t>
        </w:r>
        <w:r>
          <w:tab/>
        </w:r>
        <w:r>
          <w:fldChar w:fldCharType="begin"/>
        </w:r>
        <w:r>
          <w:instrText xml:space="preserve"> PAGEREF _Toc31981 \h </w:instrText>
        </w:r>
        <w:r>
          <w:fldChar w:fldCharType="separate"/>
        </w:r>
        <w:r>
          <w:t>73</w:t>
        </w:r>
        <w:r>
          <w:fldChar w:fldCharType="end"/>
        </w:r>
      </w:hyperlink>
    </w:p>
    <w:p>
      <w:pPr>
        <w:pStyle w:val="TOC2"/>
        <w:tabs>
          <w:tab w:val="right" w:leader="dot" w:pos="8306"/>
        </w:tabs>
      </w:pPr>
      <w:hyperlink w:anchor="_Toc32723" w:history="1">
        <w:r>
          <w:rPr>
            <w:rFonts w:ascii="仿宋" w:eastAsia="仿宋" w:hAnsi="仿宋" w:cs="仿宋" w:hint="eastAsia"/>
            <w:lang w:eastAsia="zh-CN"/>
          </w:rPr>
          <w:t>(二)、交流与合作平台搭建</w:t>
        </w:r>
        <w:r>
          <w:tab/>
        </w:r>
        <w:r>
          <w:fldChar w:fldCharType="begin"/>
        </w:r>
        <w:r>
          <w:instrText xml:space="preserve"> PAGEREF _Toc32723 \h </w:instrText>
        </w:r>
        <w:r>
          <w:fldChar w:fldCharType="separate"/>
        </w:r>
        <w:r>
          <w:t>74</w:t>
        </w:r>
        <w:r>
          <w:fldChar w:fldCharType="end"/>
        </w:r>
      </w:hyperlink>
    </w:p>
    <w:p>
      <w:pPr>
        <w:pStyle w:val="TOC1"/>
        <w:tabs>
          <w:tab w:val="right" w:leader="dot" w:pos="8306"/>
        </w:tabs>
      </w:pPr>
      <w:hyperlink w:anchor="_Toc16402" w:history="1">
        <w:r>
          <w:rPr>
            <w:rFonts w:ascii="仿宋" w:eastAsia="仿宋" w:hAnsi="仿宋" w:cs="仿宋" w:hint="eastAsia"/>
            <w:lang w:eastAsia="zh-CN"/>
          </w:rPr>
          <w:t>十七、创新驱动与持续发展</w:t>
        </w:r>
        <w:r>
          <w:tab/>
        </w:r>
        <w:r>
          <w:fldChar w:fldCharType="begin"/>
        </w:r>
        <w:r>
          <w:instrText xml:space="preserve"> PAGEREF _Toc16402 \h </w:instrText>
        </w:r>
        <w:r>
          <w:fldChar w:fldCharType="separate"/>
        </w:r>
        <w:r>
          <w:t>76</w:t>
        </w:r>
        <w:r>
          <w:fldChar w:fldCharType="end"/>
        </w:r>
      </w:hyperlink>
    </w:p>
    <w:p>
      <w:pPr>
        <w:pStyle w:val="TOC2"/>
        <w:tabs>
          <w:tab w:val="right" w:leader="dot" w:pos="8306"/>
        </w:tabs>
      </w:pPr>
      <w:hyperlink w:anchor="_Toc15729" w:history="1">
        <w:r>
          <w:rPr>
            <w:rFonts w:ascii="仿宋" w:eastAsia="仿宋" w:hAnsi="仿宋" w:cs="仿宋" w:hint="eastAsia"/>
            <w:lang w:eastAsia="zh-CN"/>
          </w:rPr>
          <w:t>(一)、创新驱动战略实施</w:t>
        </w:r>
        <w:r>
          <w:tab/>
        </w:r>
        <w:r>
          <w:fldChar w:fldCharType="begin"/>
        </w:r>
        <w:r>
          <w:instrText xml:space="preserve"> PAGEREF _Toc15729 \h </w:instrText>
        </w:r>
        <w:r>
          <w:fldChar w:fldCharType="separate"/>
        </w:r>
        <w:r>
          <w:t>76</w:t>
        </w:r>
        <w:r>
          <w:fldChar w:fldCharType="end"/>
        </w:r>
      </w:hyperlink>
    </w:p>
    <w:p>
      <w:pPr>
        <w:pStyle w:val="TOC2"/>
        <w:tabs>
          <w:tab w:val="right" w:leader="dot" w:pos="8306"/>
        </w:tabs>
      </w:pPr>
      <w:hyperlink w:anchor="_Toc49" w:history="1">
        <w:r>
          <w:rPr>
            <w:rFonts w:ascii="仿宋" w:eastAsia="仿宋" w:hAnsi="仿宋" w:cs="仿宋" w:hint="eastAsia"/>
            <w:lang w:eastAsia="zh-CN"/>
          </w:rPr>
          <w:t>(二)、持续发展路径探索</w:t>
        </w:r>
        <w:r>
          <w:tab/>
        </w:r>
        <w:r>
          <w:fldChar w:fldCharType="begin"/>
        </w:r>
        <w:r>
          <w:instrText xml:space="preserve"> PAGEREF _Toc49 \h </w:instrText>
        </w:r>
        <w:r>
          <w:fldChar w:fldCharType="separate"/>
        </w:r>
        <w:r>
          <w:t>78</w:t>
        </w:r>
        <w:r>
          <w:fldChar w:fldCharType="end"/>
        </w:r>
      </w:hyperlink>
    </w:p>
    <w:p>
      <w:pPr>
        <w:pStyle w:val="TOC1"/>
        <w:tabs>
          <w:tab w:val="right" w:leader="dot" w:pos="8306"/>
        </w:tabs>
      </w:pPr>
      <w:hyperlink w:anchor="_Toc26568" w:history="1">
        <w:r>
          <w:rPr>
            <w:rFonts w:ascii="仿宋" w:eastAsia="仿宋" w:hAnsi="仿宋" w:cs="仿宋" w:hint="eastAsia"/>
            <w:lang w:eastAsia="zh-CN"/>
          </w:rPr>
          <w:t>十八、产业协同与集群发展</w:t>
        </w:r>
        <w:r>
          <w:tab/>
        </w:r>
        <w:r>
          <w:fldChar w:fldCharType="begin"/>
        </w:r>
        <w:r>
          <w:instrText xml:space="preserve"> PAGEREF _Toc26568 \h </w:instrText>
        </w:r>
        <w:r>
          <w:fldChar w:fldCharType="separate"/>
        </w:r>
        <w:r>
          <w:t>82</w:t>
        </w:r>
        <w:r>
          <w:fldChar w:fldCharType="end"/>
        </w:r>
      </w:hyperlink>
    </w:p>
    <w:p>
      <w:pPr>
        <w:pStyle w:val="TOC2"/>
        <w:tabs>
          <w:tab w:val="right" w:leader="dot" w:pos="8306"/>
        </w:tabs>
      </w:pPr>
      <w:hyperlink w:anchor="_Toc16428" w:history="1">
        <w:r>
          <w:rPr>
            <w:rFonts w:ascii="仿宋" w:eastAsia="仿宋" w:hAnsi="仿宋" w:cs="仿宋" w:hint="eastAsia"/>
            <w:lang w:eastAsia="zh-CN"/>
          </w:rPr>
          <w:t>(一)、产业协同机制建设</w:t>
        </w:r>
        <w:r>
          <w:tab/>
        </w:r>
        <w:r>
          <w:fldChar w:fldCharType="begin"/>
        </w:r>
        <w:r>
          <w:instrText xml:space="preserve"> PAGEREF _Toc16428 \h </w:instrText>
        </w:r>
        <w:r>
          <w:fldChar w:fldCharType="separate"/>
        </w:r>
        <w:r>
          <w:t>82</w:t>
        </w:r>
        <w:r>
          <w:fldChar w:fldCharType="end"/>
        </w:r>
      </w:hyperlink>
    </w:p>
    <w:p>
      <w:pPr>
        <w:pStyle w:val="TOC2"/>
        <w:tabs>
          <w:tab w:val="right" w:leader="dot" w:pos="8306"/>
        </w:tabs>
      </w:pPr>
      <w:hyperlink w:anchor="_Toc28024" w:history="1">
        <w:r>
          <w:rPr>
            <w:rFonts w:ascii="仿宋" w:eastAsia="仿宋" w:hAnsi="仿宋" w:cs="仿宋" w:hint="eastAsia"/>
            <w:lang w:eastAsia="zh-CN"/>
          </w:rPr>
          <w:t>(二)、产业集群培育与发展</w:t>
        </w:r>
        <w:r>
          <w:tab/>
        </w:r>
        <w:r>
          <w:fldChar w:fldCharType="begin"/>
        </w:r>
        <w:r>
          <w:instrText xml:space="preserve"> PAGEREF _Toc28024 \h </w:instrText>
        </w:r>
        <w:r>
          <w:fldChar w:fldCharType="separate"/>
        </w:r>
        <w:r>
          <w:t>83</w:t>
        </w:r>
        <w:r>
          <w:fldChar w:fldCharType="end"/>
        </w:r>
      </w:hyperlink>
    </w:p>
    <w:p>
      <w:pPr>
        <w:pStyle w:val="TOC1"/>
        <w:tabs>
          <w:tab w:val="right" w:leader="dot" w:pos="8306"/>
        </w:tabs>
      </w:pPr>
      <w:hyperlink w:anchor="_Toc22110" w:history="1">
        <w:r>
          <w:rPr>
            <w:rFonts w:ascii="仿宋" w:eastAsia="仿宋" w:hAnsi="仿宋" w:cs="仿宋" w:hint="eastAsia"/>
            <w:lang w:eastAsia="zh-CN"/>
          </w:rPr>
          <w:t>十九、质量管理与控制</w:t>
        </w:r>
        <w:r>
          <w:tab/>
        </w:r>
        <w:r>
          <w:fldChar w:fldCharType="begin"/>
        </w:r>
        <w:r>
          <w:instrText xml:space="preserve"> PAGEREF _Toc22110 \h </w:instrText>
        </w:r>
        <w:r>
          <w:fldChar w:fldCharType="separate"/>
        </w:r>
        <w:r>
          <w:t>84</w:t>
        </w:r>
        <w:r>
          <w:fldChar w:fldCharType="end"/>
        </w:r>
      </w:hyperlink>
    </w:p>
    <w:p>
      <w:pPr>
        <w:pStyle w:val="TOC2"/>
        <w:tabs>
          <w:tab w:val="right" w:leader="dot" w:pos="8306"/>
        </w:tabs>
      </w:pPr>
      <w:hyperlink w:anchor="_Toc19646" w:history="1">
        <w:r>
          <w:rPr>
            <w:rFonts w:ascii="仿宋" w:eastAsia="仿宋" w:hAnsi="仿宋" w:cs="仿宋" w:hint="eastAsia"/>
            <w:lang w:eastAsia="zh-CN"/>
          </w:rPr>
          <w:t>(一)、质量管理体系建设</w:t>
        </w:r>
        <w:r>
          <w:tab/>
        </w:r>
        <w:r>
          <w:fldChar w:fldCharType="begin"/>
        </w:r>
        <w:r>
          <w:instrText xml:space="preserve"> PAGEREF _Toc19646 \h </w:instrText>
        </w:r>
        <w:r>
          <w:fldChar w:fldCharType="separate"/>
        </w:r>
        <w:r>
          <w:t>84</w:t>
        </w:r>
        <w:r>
          <w:fldChar w:fldCharType="end"/>
        </w:r>
      </w:hyperlink>
    </w:p>
    <w:p>
      <w:pPr>
        <w:pStyle w:val="TOC2"/>
        <w:tabs>
          <w:tab w:val="right" w:leader="dot" w:pos="8306"/>
        </w:tabs>
      </w:pPr>
      <w:hyperlink w:anchor="_Toc3097" w:history="1">
        <w:r>
          <w:rPr>
            <w:rFonts w:ascii="仿宋" w:eastAsia="仿宋" w:hAnsi="仿宋" w:cs="仿宋" w:hint="eastAsia"/>
            <w:lang w:eastAsia="zh-CN"/>
          </w:rPr>
          <w:t>(二)、质量控制措施</w:t>
        </w:r>
        <w:r>
          <w:tab/>
        </w:r>
        <w:r>
          <w:fldChar w:fldCharType="begin"/>
        </w:r>
        <w:r>
          <w:instrText xml:space="preserve"> PAGEREF _Toc3097 \h </w:instrText>
        </w:r>
        <w:r>
          <w:fldChar w:fldCharType="separate"/>
        </w:r>
        <w:r>
          <w:t>85</w:t>
        </w:r>
        <w:r>
          <w:fldChar w:fldCharType="end"/>
        </w:r>
      </w:hyperlink>
    </w:p>
    <w:p>
      <w:pPr>
        <w:pStyle w:val="TOC1"/>
        <w:tabs>
          <w:tab w:val="right" w:leader="dot" w:pos="8306"/>
        </w:tabs>
      </w:pPr>
      <w:hyperlink w:anchor="_Toc1415" w:history="1">
        <w:r>
          <w:rPr>
            <w:rFonts w:ascii="仿宋" w:eastAsia="仿宋" w:hAnsi="仿宋" w:cs="仿宋" w:hint="eastAsia"/>
            <w:lang w:eastAsia="zh-CN"/>
          </w:rPr>
          <w:t>二十、知识产权管理与保护</w:t>
        </w:r>
        <w:r>
          <w:tab/>
        </w:r>
        <w:r>
          <w:fldChar w:fldCharType="begin"/>
        </w:r>
        <w:r>
          <w:instrText xml:space="preserve"> PAGEREF _Toc1415 \h </w:instrText>
        </w:r>
        <w:r>
          <w:fldChar w:fldCharType="separate"/>
        </w:r>
        <w:r>
          <w:t>86</w:t>
        </w:r>
        <w:r>
          <w:fldChar w:fldCharType="end"/>
        </w:r>
      </w:hyperlink>
    </w:p>
    <w:p>
      <w:pPr>
        <w:pStyle w:val="TOC2"/>
        <w:tabs>
          <w:tab w:val="right" w:leader="dot" w:pos="8306"/>
        </w:tabs>
      </w:pPr>
      <w:hyperlink w:anchor="_Toc21999" w:history="1">
        <w:r>
          <w:rPr>
            <w:rFonts w:ascii="仿宋" w:eastAsia="仿宋" w:hAnsi="仿宋" w:cs="仿宋" w:hint="eastAsia"/>
            <w:lang w:eastAsia="zh-CN"/>
          </w:rPr>
          <w:t>(一)、知识产权管理体系建设</w:t>
        </w:r>
        <w:r>
          <w:tab/>
        </w:r>
        <w:r>
          <w:fldChar w:fldCharType="begin"/>
        </w:r>
        <w:r>
          <w:instrText xml:space="preserve"> PAGEREF _Toc21999 \h </w:instrText>
        </w:r>
        <w:r>
          <w:fldChar w:fldCharType="separate"/>
        </w:r>
        <w:r>
          <w:t>86</w:t>
        </w:r>
        <w:r>
          <w:fldChar w:fldCharType="end"/>
        </w:r>
      </w:hyperlink>
    </w:p>
    <w:p>
      <w:pPr>
        <w:pStyle w:val="TOC2"/>
        <w:tabs>
          <w:tab w:val="right" w:leader="dot" w:pos="8306"/>
        </w:tabs>
      </w:pPr>
      <w:hyperlink w:anchor="_Toc17680" w:history="1">
        <w:r>
          <w:rPr>
            <w:rFonts w:ascii="仿宋" w:eastAsia="仿宋" w:hAnsi="仿宋" w:cs="仿宋" w:hint="eastAsia"/>
            <w:lang w:eastAsia="zh-CN"/>
          </w:rPr>
          <w:t>(二)、知识产权保护措施</w:t>
        </w:r>
        <w:r>
          <w:tab/>
        </w:r>
        <w:r>
          <w:fldChar w:fldCharType="begin"/>
        </w:r>
        <w:r>
          <w:instrText xml:space="preserve"> PAGEREF _Toc17680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0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6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UV激光切割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UV激光切割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UV激光切割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V激光切割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UV激光切割机项目的社会影响是全面而深远的。从提供就业机会和提升公共服务，到促进社会结构和劳动市场的多元化，再到推动社会责任和伦理标准的提高，项目对于提升社区的经济、文化和社会福祉有着重要作用。通过这些正面影响，UV激光切割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9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为了融入当地社区，UV激光切割机项目需深入理解当地的文化特色和社会习俗。例如，项目在设计广告和市场推广活动时，应考虑使用当地语言和符合地方文化的表达方式。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27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为了确保UV激光切割机项目的成功并最大限度地减轻潜在的社会风险，详细的风险分析和具体的应对策略至关重要。以下是针对项目可能面临的具体社会风险及相应对策的分析：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风险描述：UV激光切割机项目可能遭遇社区抵制，尤其如果社区成员认为项目会破坏他们的生活环境或忽略他们的意见。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风险描述：UV激光切割机项目的商业实践可能与当地的文化和价值观存在冲突，导致社会紧张和文化冲突。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风险描述：UV激光切割机项目可能会增加对公共资源和基础设施的需求，给当地带来额外压力，例如在水资源、能源供应和交通系统方面。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风险描述：UV激光切割机项目可能会引起当地社会结构和动态的变化，例如改变社区的人口组成和社交模式。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风险描述：在UV激光切割机项目运营过程中，可能涉及大量个人和商业敏感信息，存在信息安全和隐私保护的风险。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58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783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一、UV激光切割机项目的技术资源开发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二、UV激光切割机项目的人力资源管理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UV激光切割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三、UV激光切割机项目的资金资源筹措与优化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UV激光切割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https://d.book118.com/246141142003010104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911F81"/>
    <w:rsid w:val="15911F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14114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2024-03-15T16:20:00Z</dcterms:created>
  <dcterms:modified xsi:type="dcterms:W3CDTF">2024-03-15T16:21:21Z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35539E9504AF4672A60E8899537CD877_11</vt:lpwstr>
  </property>
  <property fmtid="{D5CDD505-2E9C-101B-9397-08002B2CF9AE}" pid="3" name="KSOProductBuildVer">
    <vt:lpwstr>2052-12.1.0.16250</vt:lpwstr>
  </property>
</Properties>
</file>