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妇科医院项目规划设计方案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87" w:history="1">
        <w:r>
          <w:rPr>
            <w:rFonts w:ascii="仿宋" w:eastAsia="仿宋" w:hAnsi="仿宋" w:cs="仿宋" w:hint="eastAsia"/>
            <w:lang w:eastAsia="zh-CN"/>
          </w:rPr>
          <w:t>序言</w:t>
        </w:r>
        <w:r>
          <w:tab/>
        </w:r>
        <w:r>
          <w:fldChar w:fldCharType="begin"/>
        </w:r>
        <w:r>
          <w:instrText xml:space="preserve"> PAGEREF _Toc14087 \h </w:instrText>
        </w:r>
        <w:r>
          <w:fldChar w:fldCharType="separate"/>
        </w:r>
        <w:r>
          <w:t>3</w:t>
        </w:r>
        <w:r>
          <w:fldChar w:fldCharType="end"/>
        </w:r>
      </w:hyperlink>
    </w:p>
    <w:p>
      <w:pPr>
        <w:pStyle w:val="TOC1"/>
        <w:tabs>
          <w:tab w:val="right" w:leader="dot" w:pos="8306"/>
        </w:tabs>
      </w:pPr>
      <w:hyperlink w:anchor="_Toc300" w:history="1">
        <w:r>
          <w:rPr>
            <w:rFonts w:ascii="仿宋" w:eastAsia="仿宋" w:hAnsi="仿宋" w:cs="仿宋" w:hint="eastAsia"/>
            <w:lang w:eastAsia="zh-CN"/>
          </w:rPr>
          <w:t>一、工艺说明</w:t>
        </w:r>
        <w:r>
          <w:tab/>
        </w:r>
        <w:r>
          <w:fldChar w:fldCharType="begin"/>
        </w:r>
        <w:r>
          <w:instrText xml:space="preserve"> PAGEREF _Toc300 \h </w:instrText>
        </w:r>
        <w:r>
          <w:fldChar w:fldCharType="separate"/>
        </w:r>
        <w:r>
          <w:t>3</w:t>
        </w:r>
        <w:r>
          <w:fldChar w:fldCharType="end"/>
        </w:r>
      </w:hyperlink>
    </w:p>
    <w:p>
      <w:pPr>
        <w:pStyle w:val="TOC2"/>
        <w:tabs>
          <w:tab w:val="right" w:leader="dot" w:pos="8306"/>
        </w:tabs>
      </w:pPr>
      <w:hyperlink w:anchor="_Toc5667" w:history="1">
        <w:r>
          <w:rPr>
            <w:rFonts w:ascii="仿宋" w:eastAsia="仿宋" w:hAnsi="仿宋" w:cs="仿宋" w:hint="eastAsia"/>
            <w:lang w:eastAsia="zh-CN"/>
          </w:rPr>
          <w:t>(一)、技术管理特点</w:t>
        </w:r>
        <w:r>
          <w:tab/>
        </w:r>
        <w:r>
          <w:fldChar w:fldCharType="begin"/>
        </w:r>
        <w:r>
          <w:instrText xml:space="preserve"> PAGEREF _Toc5667 \h </w:instrText>
        </w:r>
        <w:r>
          <w:fldChar w:fldCharType="separate"/>
        </w:r>
        <w:r>
          <w:t>3</w:t>
        </w:r>
        <w:r>
          <w:fldChar w:fldCharType="end"/>
        </w:r>
      </w:hyperlink>
    </w:p>
    <w:p>
      <w:pPr>
        <w:pStyle w:val="TOC2"/>
        <w:tabs>
          <w:tab w:val="right" w:leader="dot" w:pos="8306"/>
        </w:tabs>
      </w:pPr>
      <w:hyperlink w:anchor="_Toc12734" w:history="1">
        <w:r>
          <w:rPr>
            <w:rFonts w:ascii="仿宋" w:eastAsia="仿宋" w:hAnsi="仿宋" w:cs="仿宋" w:hint="eastAsia"/>
            <w:lang w:eastAsia="zh-CN"/>
          </w:rPr>
          <w:t>(二)、妇科医院项目工艺技术设计方案</w:t>
        </w:r>
        <w:r>
          <w:tab/>
        </w:r>
        <w:r>
          <w:fldChar w:fldCharType="begin"/>
        </w:r>
        <w:r>
          <w:instrText xml:space="preserve"> PAGEREF _Toc12734 \h </w:instrText>
        </w:r>
        <w:r>
          <w:fldChar w:fldCharType="separate"/>
        </w:r>
        <w:r>
          <w:t>4</w:t>
        </w:r>
        <w:r>
          <w:fldChar w:fldCharType="end"/>
        </w:r>
      </w:hyperlink>
    </w:p>
    <w:p>
      <w:pPr>
        <w:pStyle w:val="TOC2"/>
        <w:tabs>
          <w:tab w:val="right" w:leader="dot" w:pos="8306"/>
        </w:tabs>
      </w:pPr>
      <w:hyperlink w:anchor="_Toc29020" w:history="1">
        <w:r>
          <w:rPr>
            <w:rFonts w:ascii="仿宋" w:eastAsia="仿宋" w:hAnsi="仿宋" w:cs="仿宋" w:hint="eastAsia"/>
            <w:lang w:eastAsia="zh-CN"/>
          </w:rPr>
          <w:t>(三)、设备选型方案</w:t>
        </w:r>
        <w:r>
          <w:tab/>
        </w:r>
        <w:r>
          <w:fldChar w:fldCharType="begin"/>
        </w:r>
        <w:r>
          <w:instrText xml:space="preserve"> PAGEREF _Toc29020 \h </w:instrText>
        </w:r>
        <w:r>
          <w:fldChar w:fldCharType="separate"/>
        </w:r>
        <w:r>
          <w:t>5</w:t>
        </w:r>
        <w:r>
          <w:fldChar w:fldCharType="end"/>
        </w:r>
      </w:hyperlink>
    </w:p>
    <w:p>
      <w:pPr>
        <w:pStyle w:val="TOC1"/>
        <w:tabs>
          <w:tab w:val="right" w:leader="dot" w:pos="8306"/>
        </w:tabs>
      </w:pPr>
      <w:hyperlink w:anchor="_Toc21855" w:history="1">
        <w:r>
          <w:rPr>
            <w:rFonts w:ascii="仿宋" w:eastAsia="仿宋" w:hAnsi="仿宋" w:cs="仿宋" w:hint="eastAsia"/>
            <w:lang w:eastAsia="zh-CN"/>
          </w:rPr>
          <w:t>二、妇科医院项目选址可行性分析</w:t>
        </w:r>
        <w:r>
          <w:tab/>
        </w:r>
        <w:r>
          <w:fldChar w:fldCharType="begin"/>
        </w:r>
        <w:r>
          <w:instrText xml:space="preserve"> PAGEREF _Toc21855 \h </w:instrText>
        </w:r>
        <w:r>
          <w:fldChar w:fldCharType="separate"/>
        </w:r>
        <w:r>
          <w:t>7</w:t>
        </w:r>
        <w:r>
          <w:fldChar w:fldCharType="end"/>
        </w:r>
      </w:hyperlink>
    </w:p>
    <w:p>
      <w:pPr>
        <w:pStyle w:val="TOC2"/>
        <w:tabs>
          <w:tab w:val="right" w:leader="dot" w:pos="8306"/>
        </w:tabs>
      </w:pPr>
      <w:hyperlink w:anchor="_Toc29232" w:history="1">
        <w:r>
          <w:rPr>
            <w:rFonts w:ascii="仿宋" w:eastAsia="仿宋" w:hAnsi="仿宋" w:cs="仿宋" w:hint="eastAsia"/>
            <w:lang w:eastAsia="zh-CN"/>
          </w:rPr>
          <w:t>(一)、妇科医院项目选址</w:t>
        </w:r>
        <w:r>
          <w:tab/>
        </w:r>
        <w:r>
          <w:fldChar w:fldCharType="begin"/>
        </w:r>
        <w:r>
          <w:instrText xml:space="preserve"> PAGEREF _Toc29232 \h </w:instrText>
        </w:r>
        <w:r>
          <w:fldChar w:fldCharType="separate"/>
        </w:r>
        <w:r>
          <w:t>7</w:t>
        </w:r>
        <w:r>
          <w:fldChar w:fldCharType="end"/>
        </w:r>
      </w:hyperlink>
    </w:p>
    <w:p>
      <w:pPr>
        <w:pStyle w:val="TOC2"/>
        <w:tabs>
          <w:tab w:val="right" w:leader="dot" w:pos="8306"/>
        </w:tabs>
      </w:pPr>
      <w:hyperlink w:anchor="_Toc27879" w:history="1">
        <w:r>
          <w:rPr>
            <w:rFonts w:ascii="仿宋" w:eastAsia="仿宋" w:hAnsi="仿宋" w:cs="仿宋" w:hint="eastAsia"/>
            <w:lang w:eastAsia="zh-CN"/>
          </w:rPr>
          <w:t>(二)、用地控制指标</w:t>
        </w:r>
        <w:r>
          <w:tab/>
        </w:r>
        <w:r>
          <w:fldChar w:fldCharType="begin"/>
        </w:r>
        <w:r>
          <w:instrText xml:space="preserve"> PAGEREF _Toc27879 \h </w:instrText>
        </w:r>
        <w:r>
          <w:fldChar w:fldCharType="separate"/>
        </w:r>
        <w:r>
          <w:t>7</w:t>
        </w:r>
        <w:r>
          <w:fldChar w:fldCharType="end"/>
        </w:r>
      </w:hyperlink>
    </w:p>
    <w:p>
      <w:pPr>
        <w:pStyle w:val="TOC2"/>
        <w:tabs>
          <w:tab w:val="right" w:leader="dot" w:pos="8306"/>
        </w:tabs>
      </w:pPr>
      <w:hyperlink w:anchor="_Toc17969" w:history="1">
        <w:r>
          <w:rPr>
            <w:rFonts w:ascii="仿宋" w:eastAsia="仿宋" w:hAnsi="仿宋" w:cs="仿宋" w:hint="eastAsia"/>
            <w:lang w:eastAsia="zh-CN"/>
          </w:rPr>
          <w:t>(三)、节约用地措施</w:t>
        </w:r>
        <w:r>
          <w:tab/>
        </w:r>
        <w:r>
          <w:fldChar w:fldCharType="begin"/>
        </w:r>
        <w:r>
          <w:instrText xml:space="preserve"> PAGEREF _Toc17969 \h </w:instrText>
        </w:r>
        <w:r>
          <w:fldChar w:fldCharType="separate"/>
        </w:r>
        <w:r>
          <w:t>9</w:t>
        </w:r>
        <w:r>
          <w:fldChar w:fldCharType="end"/>
        </w:r>
      </w:hyperlink>
    </w:p>
    <w:p>
      <w:pPr>
        <w:pStyle w:val="TOC2"/>
        <w:tabs>
          <w:tab w:val="right" w:leader="dot" w:pos="8306"/>
        </w:tabs>
      </w:pPr>
      <w:hyperlink w:anchor="_Toc26418" w:history="1">
        <w:r>
          <w:rPr>
            <w:rFonts w:ascii="仿宋" w:eastAsia="仿宋" w:hAnsi="仿宋" w:cs="仿宋" w:hint="eastAsia"/>
            <w:lang w:eastAsia="zh-CN"/>
          </w:rPr>
          <w:t>(四)、总图布置方案</w:t>
        </w:r>
        <w:r>
          <w:tab/>
        </w:r>
        <w:r>
          <w:fldChar w:fldCharType="begin"/>
        </w:r>
        <w:r>
          <w:instrText xml:space="preserve"> PAGEREF _Toc26418 \h </w:instrText>
        </w:r>
        <w:r>
          <w:fldChar w:fldCharType="separate"/>
        </w:r>
        <w:r>
          <w:t>10</w:t>
        </w:r>
        <w:r>
          <w:fldChar w:fldCharType="end"/>
        </w:r>
      </w:hyperlink>
    </w:p>
    <w:p>
      <w:pPr>
        <w:pStyle w:val="TOC2"/>
        <w:tabs>
          <w:tab w:val="right" w:leader="dot" w:pos="8306"/>
        </w:tabs>
      </w:pPr>
      <w:hyperlink w:anchor="_Toc8706" w:history="1">
        <w:r>
          <w:rPr>
            <w:rFonts w:ascii="仿宋" w:eastAsia="仿宋" w:hAnsi="仿宋" w:cs="仿宋" w:hint="eastAsia"/>
            <w:lang w:eastAsia="zh-CN"/>
          </w:rPr>
          <w:t>(五)、选址综合评价</w:t>
        </w:r>
        <w:r>
          <w:tab/>
        </w:r>
        <w:r>
          <w:fldChar w:fldCharType="begin"/>
        </w:r>
        <w:r>
          <w:instrText xml:space="preserve"> PAGEREF _Toc8706 \h </w:instrText>
        </w:r>
        <w:r>
          <w:fldChar w:fldCharType="separate"/>
        </w:r>
        <w:r>
          <w:t>11</w:t>
        </w:r>
        <w:r>
          <w:fldChar w:fldCharType="end"/>
        </w:r>
      </w:hyperlink>
    </w:p>
    <w:p>
      <w:pPr>
        <w:pStyle w:val="TOC1"/>
        <w:tabs>
          <w:tab w:val="right" w:leader="dot" w:pos="8306"/>
        </w:tabs>
      </w:pPr>
      <w:hyperlink w:anchor="_Toc27332" w:history="1">
        <w:r>
          <w:rPr>
            <w:rFonts w:ascii="仿宋" w:eastAsia="仿宋" w:hAnsi="仿宋" w:cs="仿宋" w:hint="eastAsia"/>
            <w:lang w:eastAsia="zh-CN"/>
          </w:rPr>
          <w:t>三、妇科医院项目文档管理</w:t>
        </w:r>
        <w:r>
          <w:tab/>
        </w:r>
        <w:r>
          <w:fldChar w:fldCharType="begin"/>
        </w:r>
        <w:r>
          <w:instrText xml:space="preserve"> PAGEREF _Toc27332 \h </w:instrText>
        </w:r>
        <w:r>
          <w:fldChar w:fldCharType="separate"/>
        </w:r>
        <w:r>
          <w:t>12</w:t>
        </w:r>
        <w:r>
          <w:fldChar w:fldCharType="end"/>
        </w:r>
      </w:hyperlink>
    </w:p>
    <w:p>
      <w:pPr>
        <w:pStyle w:val="TOC2"/>
        <w:tabs>
          <w:tab w:val="right" w:leader="dot" w:pos="8306"/>
        </w:tabs>
      </w:pPr>
      <w:hyperlink w:anchor="_Toc27867" w:history="1">
        <w:r>
          <w:rPr>
            <w:rFonts w:ascii="仿宋" w:eastAsia="仿宋" w:hAnsi="仿宋" w:cs="仿宋" w:hint="eastAsia"/>
            <w:lang w:eastAsia="zh-CN"/>
          </w:rPr>
          <w:t>(一)、文档编制与审查</w:t>
        </w:r>
        <w:r>
          <w:tab/>
        </w:r>
        <w:r>
          <w:fldChar w:fldCharType="begin"/>
        </w:r>
        <w:r>
          <w:instrText xml:space="preserve"> PAGEREF _Toc27867 \h </w:instrText>
        </w:r>
        <w:r>
          <w:fldChar w:fldCharType="separate"/>
        </w:r>
        <w:r>
          <w:t>12</w:t>
        </w:r>
        <w:r>
          <w:fldChar w:fldCharType="end"/>
        </w:r>
      </w:hyperlink>
    </w:p>
    <w:p>
      <w:pPr>
        <w:pStyle w:val="TOC2"/>
        <w:tabs>
          <w:tab w:val="right" w:leader="dot" w:pos="8306"/>
        </w:tabs>
      </w:pPr>
      <w:hyperlink w:anchor="_Toc14770" w:history="1">
        <w:r>
          <w:rPr>
            <w:rFonts w:ascii="仿宋" w:eastAsia="仿宋" w:hAnsi="仿宋" w:cs="仿宋" w:hint="eastAsia"/>
            <w:lang w:eastAsia="zh-CN"/>
          </w:rPr>
          <w:t>(二)、文档发布与分发</w:t>
        </w:r>
        <w:r>
          <w:tab/>
        </w:r>
        <w:r>
          <w:fldChar w:fldCharType="begin"/>
        </w:r>
        <w:r>
          <w:instrText xml:space="preserve"> PAGEREF _Toc14770 \h </w:instrText>
        </w:r>
        <w:r>
          <w:fldChar w:fldCharType="separate"/>
        </w:r>
        <w:r>
          <w:t>13</w:t>
        </w:r>
        <w:r>
          <w:fldChar w:fldCharType="end"/>
        </w:r>
      </w:hyperlink>
    </w:p>
    <w:p>
      <w:pPr>
        <w:pStyle w:val="TOC2"/>
        <w:tabs>
          <w:tab w:val="right" w:leader="dot" w:pos="8306"/>
        </w:tabs>
      </w:pPr>
      <w:hyperlink w:anchor="_Toc24906" w:history="1">
        <w:r>
          <w:rPr>
            <w:rFonts w:ascii="仿宋" w:eastAsia="仿宋" w:hAnsi="仿宋" w:cs="仿宋" w:hint="eastAsia"/>
            <w:lang w:eastAsia="zh-CN"/>
          </w:rPr>
          <w:t>(三)、文档存档与归档</w:t>
        </w:r>
        <w:r>
          <w:tab/>
        </w:r>
        <w:r>
          <w:fldChar w:fldCharType="begin"/>
        </w:r>
        <w:r>
          <w:instrText xml:space="preserve"> PAGEREF _Toc24906 \h </w:instrText>
        </w:r>
        <w:r>
          <w:fldChar w:fldCharType="separate"/>
        </w:r>
        <w:r>
          <w:t>14</w:t>
        </w:r>
        <w:r>
          <w:fldChar w:fldCharType="end"/>
        </w:r>
      </w:hyperlink>
    </w:p>
    <w:p>
      <w:pPr>
        <w:pStyle w:val="TOC1"/>
        <w:tabs>
          <w:tab w:val="right" w:leader="dot" w:pos="8306"/>
        </w:tabs>
      </w:pPr>
      <w:hyperlink w:anchor="_Toc27095" w:history="1">
        <w:r>
          <w:rPr>
            <w:rFonts w:ascii="仿宋" w:eastAsia="仿宋" w:hAnsi="仿宋" w:cs="仿宋" w:hint="eastAsia"/>
            <w:lang w:eastAsia="zh-CN"/>
          </w:rPr>
          <w:t>四、市场分析、调研</w:t>
        </w:r>
        <w:r>
          <w:tab/>
        </w:r>
        <w:r>
          <w:fldChar w:fldCharType="begin"/>
        </w:r>
        <w:r>
          <w:instrText xml:space="preserve"> PAGEREF _Toc27095 \h </w:instrText>
        </w:r>
        <w:r>
          <w:fldChar w:fldCharType="separate"/>
        </w:r>
        <w:r>
          <w:t>15</w:t>
        </w:r>
        <w:r>
          <w:fldChar w:fldCharType="end"/>
        </w:r>
      </w:hyperlink>
    </w:p>
    <w:p>
      <w:pPr>
        <w:pStyle w:val="TOC2"/>
        <w:tabs>
          <w:tab w:val="right" w:leader="dot" w:pos="8306"/>
        </w:tabs>
      </w:pPr>
      <w:hyperlink w:anchor="_Toc5410" w:history="1">
        <w:r>
          <w:rPr>
            <w:rFonts w:ascii="仿宋" w:eastAsia="仿宋" w:hAnsi="仿宋" w:cs="仿宋" w:hint="eastAsia"/>
            <w:lang w:eastAsia="zh-CN"/>
          </w:rPr>
          <w:t>(一)、妇科医院行业分析</w:t>
        </w:r>
        <w:r>
          <w:tab/>
        </w:r>
        <w:r>
          <w:fldChar w:fldCharType="begin"/>
        </w:r>
        <w:r>
          <w:instrText xml:space="preserve"> PAGEREF _Toc5410 \h </w:instrText>
        </w:r>
        <w:r>
          <w:fldChar w:fldCharType="separate"/>
        </w:r>
        <w:r>
          <w:t>15</w:t>
        </w:r>
        <w:r>
          <w:fldChar w:fldCharType="end"/>
        </w:r>
      </w:hyperlink>
    </w:p>
    <w:p>
      <w:pPr>
        <w:pStyle w:val="TOC2"/>
        <w:tabs>
          <w:tab w:val="right" w:leader="dot" w:pos="8306"/>
        </w:tabs>
      </w:pPr>
      <w:hyperlink w:anchor="_Toc15254" w:history="1">
        <w:r>
          <w:rPr>
            <w:rFonts w:ascii="仿宋" w:eastAsia="仿宋" w:hAnsi="仿宋" w:cs="仿宋" w:hint="eastAsia"/>
            <w:lang w:eastAsia="zh-CN"/>
          </w:rPr>
          <w:t>(二)、妇科医院市场分析预测</w:t>
        </w:r>
        <w:r>
          <w:tab/>
        </w:r>
        <w:r>
          <w:fldChar w:fldCharType="begin"/>
        </w:r>
        <w:r>
          <w:instrText xml:space="preserve"> PAGEREF _Toc15254 \h </w:instrText>
        </w:r>
        <w:r>
          <w:fldChar w:fldCharType="separate"/>
        </w:r>
        <w:r>
          <w:t>16</w:t>
        </w:r>
        <w:r>
          <w:fldChar w:fldCharType="end"/>
        </w:r>
      </w:hyperlink>
    </w:p>
    <w:p>
      <w:pPr>
        <w:pStyle w:val="TOC1"/>
        <w:tabs>
          <w:tab w:val="right" w:leader="dot" w:pos="8306"/>
        </w:tabs>
      </w:pPr>
      <w:hyperlink w:anchor="_Toc10673" w:history="1">
        <w:r>
          <w:rPr>
            <w:rFonts w:ascii="仿宋" w:eastAsia="仿宋" w:hAnsi="仿宋" w:cs="仿宋" w:hint="eastAsia"/>
            <w:lang w:eastAsia="zh-CN"/>
          </w:rPr>
          <w:t>五、妇科医院项目概论</w:t>
        </w:r>
        <w:r>
          <w:tab/>
        </w:r>
        <w:r>
          <w:fldChar w:fldCharType="begin"/>
        </w:r>
        <w:r>
          <w:instrText xml:space="preserve"> PAGEREF _Toc10673 \h </w:instrText>
        </w:r>
        <w:r>
          <w:fldChar w:fldCharType="separate"/>
        </w:r>
        <w:r>
          <w:t>17</w:t>
        </w:r>
        <w:r>
          <w:fldChar w:fldCharType="end"/>
        </w:r>
      </w:hyperlink>
    </w:p>
    <w:p>
      <w:pPr>
        <w:pStyle w:val="TOC2"/>
        <w:tabs>
          <w:tab w:val="right" w:leader="dot" w:pos="8306"/>
        </w:tabs>
      </w:pPr>
      <w:hyperlink w:anchor="_Toc27570" w:history="1">
        <w:r>
          <w:rPr>
            <w:rFonts w:ascii="仿宋" w:eastAsia="仿宋" w:hAnsi="仿宋" w:cs="仿宋" w:hint="eastAsia"/>
            <w:lang w:eastAsia="zh-CN"/>
          </w:rPr>
          <w:t>(一)、妇科医院项目概况</w:t>
        </w:r>
        <w:r>
          <w:tab/>
        </w:r>
        <w:r>
          <w:fldChar w:fldCharType="begin"/>
        </w:r>
        <w:r>
          <w:instrText xml:space="preserve"> PAGEREF _Toc27570 \h </w:instrText>
        </w:r>
        <w:r>
          <w:fldChar w:fldCharType="separate"/>
        </w:r>
        <w:r>
          <w:t>17</w:t>
        </w:r>
        <w:r>
          <w:fldChar w:fldCharType="end"/>
        </w:r>
      </w:hyperlink>
    </w:p>
    <w:p>
      <w:pPr>
        <w:pStyle w:val="TOC2"/>
        <w:tabs>
          <w:tab w:val="right" w:leader="dot" w:pos="8306"/>
        </w:tabs>
      </w:pPr>
      <w:hyperlink w:anchor="_Toc11942" w:history="1">
        <w:r>
          <w:rPr>
            <w:rFonts w:ascii="仿宋" w:eastAsia="仿宋" w:hAnsi="仿宋" w:cs="仿宋" w:hint="eastAsia"/>
            <w:lang w:eastAsia="zh-CN"/>
          </w:rPr>
          <w:t>(二)、妇科医院项目目标</w:t>
        </w:r>
        <w:r>
          <w:tab/>
        </w:r>
        <w:r>
          <w:fldChar w:fldCharType="begin"/>
        </w:r>
        <w:r>
          <w:instrText xml:space="preserve"> PAGEREF _Toc11942 \h </w:instrText>
        </w:r>
        <w:r>
          <w:fldChar w:fldCharType="separate"/>
        </w:r>
        <w:r>
          <w:t>19</w:t>
        </w:r>
        <w:r>
          <w:fldChar w:fldCharType="end"/>
        </w:r>
      </w:hyperlink>
    </w:p>
    <w:p>
      <w:pPr>
        <w:pStyle w:val="TOC2"/>
        <w:tabs>
          <w:tab w:val="right" w:leader="dot" w:pos="8306"/>
        </w:tabs>
      </w:pPr>
      <w:hyperlink w:anchor="_Toc275" w:history="1">
        <w:r>
          <w:rPr>
            <w:rFonts w:ascii="仿宋" w:eastAsia="仿宋" w:hAnsi="仿宋" w:cs="仿宋" w:hint="eastAsia"/>
            <w:lang w:eastAsia="zh-CN"/>
          </w:rPr>
          <w:t>(三)、妇科医院项目提出的理由</w:t>
        </w:r>
        <w:r>
          <w:tab/>
        </w:r>
        <w:r>
          <w:fldChar w:fldCharType="begin"/>
        </w:r>
        <w:r>
          <w:instrText xml:space="preserve"> PAGEREF _Toc275 \h </w:instrText>
        </w:r>
        <w:r>
          <w:fldChar w:fldCharType="separate"/>
        </w:r>
        <w:r>
          <w:t>20</w:t>
        </w:r>
        <w:r>
          <w:fldChar w:fldCharType="end"/>
        </w:r>
      </w:hyperlink>
    </w:p>
    <w:p>
      <w:pPr>
        <w:pStyle w:val="TOC2"/>
        <w:tabs>
          <w:tab w:val="right" w:leader="dot" w:pos="8306"/>
        </w:tabs>
      </w:pPr>
      <w:hyperlink w:anchor="_Toc21856" w:history="1">
        <w:r>
          <w:rPr>
            <w:rFonts w:ascii="仿宋" w:eastAsia="仿宋" w:hAnsi="仿宋" w:cs="仿宋" w:hint="eastAsia"/>
            <w:lang w:eastAsia="zh-CN"/>
          </w:rPr>
          <w:t>(四)、妇科医院项目意义</w:t>
        </w:r>
        <w:r>
          <w:tab/>
        </w:r>
        <w:r>
          <w:fldChar w:fldCharType="begin"/>
        </w:r>
        <w:r>
          <w:instrText xml:space="preserve"> PAGEREF _Toc21856 \h </w:instrText>
        </w:r>
        <w:r>
          <w:fldChar w:fldCharType="separate"/>
        </w:r>
        <w:r>
          <w:t>21</w:t>
        </w:r>
        <w:r>
          <w:fldChar w:fldCharType="end"/>
        </w:r>
      </w:hyperlink>
    </w:p>
    <w:p>
      <w:pPr>
        <w:pStyle w:val="TOC2"/>
        <w:tabs>
          <w:tab w:val="right" w:leader="dot" w:pos="8306"/>
        </w:tabs>
      </w:pPr>
      <w:hyperlink w:anchor="_Toc23911" w:history="1">
        <w:r>
          <w:rPr>
            <w:rFonts w:ascii="仿宋" w:eastAsia="仿宋" w:hAnsi="仿宋" w:cs="仿宋" w:hint="eastAsia"/>
            <w:lang w:eastAsia="zh-CN"/>
          </w:rPr>
          <w:t>(五)、妇科医院项目背景</w:t>
        </w:r>
        <w:r>
          <w:tab/>
        </w:r>
        <w:r>
          <w:fldChar w:fldCharType="begin"/>
        </w:r>
        <w:r>
          <w:instrText xml:space="preserve"> PAGEREF _Toc23911 \h </w:instrText>
        </w:r>
        <w:r>
          <w:fldChar w:fldCharType="separate"/>
        </w:r>
        <w:r>
          <w:t>22</w:t>
        </w:r>
        <w:r>
          <w:fldChar w:fldCharType="end"/>
        </w:r>
      </w:hyperlink>
    </w:p>
    <w:p>
      <w:pPr>
        <w:pStyle w:val="TOC1"/>
        <w:tabs>
          <w:tab w:val="right" w:leader="dot" w:pos="8306"/>
        </w:tabs>
      </w:pPr>
      <w:hyperlink w:anchor="_Toc16251" w:history="1">
        <w:r>
          <w:rPr>
            <w:rFonts w:ascii="仿宋" w:eastAsia="仿宋" w:hAnsi="仿宋" w:cs="仿宋" w:hint="eastAsia"/>
            <w:lang w:eastAsia="zh-CN"/>
          </w:rPr>
          <w:t>六、妇科医院项目绩效评估</w:t>
        </w:r>
        <w:r>
          <w:tab/>
        </w:r>
        <w:r>
          <w:fldChar w:fldCharType="begin"/>
        </w:r>
        <w:r>
          <w:instrText xml:space="preserve"> PAGEREF _Toc16251 \h </w:instrText>
        </w:r>
        <w:r>
          <w:fldChar w:fldCharType="separate"/>
        </w:r>
        <w:r>
          <w:t>23</w:t>
        </w:r>
        <w:r>
          <w:fldChar w:fldCharType="end"/>
        </w:r>
      </w:hyperlink>
    </w:p>
    <w:p>
      <w:pPr>
        <w:pStyle w:val="TOC2"/>
        <w:tabs>
          <w:tab w:val="right" w:leader="dot" w:pos="8306"/>
        </w:tabs>
      </w:pPr>
      <w:hyperlink w:anchor="_Toc20472" w:history="1">
        <w:r>
          <w:rPr>
            <w:rFonts w:ascii="仿宋" w:eastAsia="仿宋" w:hAnsi="仿宋" w:cs="仿宋" w:hint="eastAsia"/>
            <w:lang w:eastAsia="zh-CN"/>
          </w:rPr>
          <w:t>(一)、绩效评估指标</w:t>
        </w:r>
        <w:r>
          <w:tab/>
        </w:r>
        <w:r>
          <w:fldChar w:fldCharType="begin"/>
        </w:r>
        <w:r>
          <w:instrText xml:space="preserve"> PAGEREF _Toc20472 \h </w:instrText>
        </w:r>
        <w:r>
          <w:fldChar w:fldCharType="separate"/>
        </w:r>
        <w:r>
          <w:t>23</w:t>
        </w:r>
        <w:r>
          <w:fldChar w:fldCharType="end"/>
        </w:r>
      </w:hyperlink>
    </w:p>
    <w:p>
      <w:pPr>
        <w:pStyle w:val="TOC2"/>
        <w:tabs>
          <w:tab w:val="right" w:leader="dot" w:pos="8306"/>
        </w:tabs>
      </w:pPr>
      <w:hyperlink w:anchor="_Toc19142" w:history="1">
        <w:r>
          <w:rPr>
            <w:rFonts w:ascii="仿宋" w:eastAsia="仿宋" w:hAnsi="仿宋" w:cs="仿宋" w:hint="eastAsia"/>
            <w:lang w:eastAsia="zh-CN"/>
          </w:rPr>
          <w:t>(二)、绩效评估方法</w:t>
        </w:r>
        <w:r>
          <w:tab/>
        </w:r>
        <w:r>
          <w:fldChar w:fldCharType="begin"/>
        </w:r>
        <w:r>
          <w:instrText xml:space="preserve"> PAGEREF _Toc19142 \h </w:instrText>
        </w:r>
        <w:r>
          <w:fldChar w:fldCharType="separate"/>
        </w:r>
        <w:r>
          <w:t>24</w:t>
        </w:r>
        <w:r>
          <w:fldChar w:fldCharType="end"/>
        </w:r>
      </w:hyperlink>
    </w:p>
    <w:p>
      <w:pPr>
        <w:pStyle w:val="TOC2"/>
        <w:tabs>
          <w:tab w:val="right" w:leader="dot" w:pos="8306"/>
        </w:tabs>
      </w:pPr>
      <w:hyperlink w:anchor="_Toc9279" w:history="1">
        <w:r>
          <w:rPr>
            <w:rFonts w:ascii="仿宋" w:eastAsia="仿宋" w:hAnsi="仿宋" w:cs="仿宋" w:hint="eastAsia"/>
            <w:lang w:eastAsia="zh-CN"/>
          </w:rPr>
          <w:t>(三)、绩效评估周期</w:t>
        </w:r>
        <w:r>
          <w:tab/>
        </w:r>
        <w:r>
          <w:fldChar w:fldCharType="begin"/>
        </w:r>
        <w:r>
          <w:instrText xml:space="preserve"> PAGEREF _Toc9279 \h </w:instrText>
        </w:r>
        <w:r>
          <w:fldChar w:fldCharType="separate"/>
        </w:r>
        <w:r>
          <w:t>25</w:t>
        </w:r>
        <w:r>
          <w:fldChar w:fldCharType="end"/>
        </w:r>
      </w:hyperlink>
    </w:p>
    <w:p>
      <w:pPr>
        <w:pStyle w:val="TOC1"/>
        <w:tabs>
          <w:tab w:val="right" w:leader="dot" w:pos="8306"/>
        </w:tabs>
      </w:pPr>
      <w:hyperlink w:anchor="_Toc3607" w:history="1">
        <w:r>
          <w:rPr>
            <w:rFonts w:ascii="仿宋" w:eastAsia="仿宋" w:hAnsi="仿宋" w:cs="仿宋" w:hint="eastAsia"/>
            <w:lang w:eastAsia="zh-CN"/>
          </w:rPr>
          <w:t>七、妇科医院项目经营效益</w:t>
        </w:r>
        <w:r>
          <w:tab/>
        </w:r>
        <w:r>
          <w:fldChar w:fldCharType="begin"/>
        </w:r>
        <w:r>
          <w:instrText xml:space="preserve"> PAGEREF _Toc3607 \h </w:instrText>
        </w:r>
        <w:r>
          <w:fldChar w:fldCharType="separate"/>
        </w:r>
        <w:r>
          <w:t>26</w:t>
        </w:r>
        <w:r>
          <w:fldChar w:fldCharType="end"/>
        </w:r>
      </w:hyperlink>
    </w:p>
    <w:p>
      <w:pPr>
        <w:pStyle w:val="TOC2"/>
        <w:tabs>
          <w:tab w:val="right" w:leader="dot" w:pos="8306"/>
        </w:tabs>
      </w:pPr>
      <w:hyperlink w:anchor="_Toc12790" w:history="1">
        <w:r>
          <w:rPr>
            <w:rFonts w:ascii="仿宋" w:eastAsia="仿宋" w:hAnsi="仿宋" w:cs="仿宋" w:hint="eastAsia"/>
            <w:lang w:eastAsia="zh-CN"/>
          </w:rPr>
          <w:t>(一)、经济评价财务测算</w:t>
        </w:r>
        <w:r>
          <w:tab/>
        </w:r>
        <w:r>
          <w:fldChar w:fldCharType="begin"/>
        </w:r>
        <w:r>
          <w:instrText xml:space="preserve"> PAGEREF _Toc12790 \h </w:instrText>
        </w:r>
        <w:r>
          <w:fldChar w:fldCharType="separate"/>
        </w:r>
        <w:r>
          <w:t>26</w:t>
        </w:r>
        <w:r>
          <w:fldChar w:fldCharType="end"/>
        </w:r>
      </w:hyperlink>
    </w:p>
    <w:p>
      <w:pPr>
        <w:pStyle w:val="TOC2"/>
        <w:tabs>
          <w:tab w:val="right" w:leader="dot" w:pos="8306"/>
        </w:tabs>
      </w:pPr>
      <w:hyperlink w:anchor="_Toc5525" w:history="1">
        <w:r>
          <w:rPr>
            <w:rFonts w:ascii="仿宋" w:eastAsia="仿宋" w:hAnsi="仿宋" w:cs="仿宋" w:hint="eastAsia"/>
            <w:lang w:eastAsia="zh-CN"/>
          </w:rPr>
          <w:t>(二)、妇科医院项目盈利能力分析</w:t>
        </w:r>
        <w:r>
          <w:tab/>
        </w:r>
        <w:r>
          <w:fldChar w:fldCharType="begin"/>
        </w:r>
        <w:r>
          <w:instrText xml:space="preserve"> PAGEREF _Toc5525 \h </w:instrText>
        </w:r>
        <w:r>
          <w:fldChar w:fldCharType="separate"/>
        </w:r>
        <w:r>
          <w:t>28</w:t>
        </w:r>
        <w:r>
          <w:fldChar w:fldCharType="end"/>
        </w:r>
      </w:hyperlink>
    </w:p>
    <w:p>
      <w:pPr>
        <w:pStyle w:val="TOC1"/>
        <w:tabs>
          <w:tab w:val="right" w:leader="dot" w:pos="8306"/>
        </w:tabs>
      </w:pPr>
      <w:hyperlink w:anchor="_Toc25263" w:history="1">
        <w:r>
          <w:rPr>
            <w:rFonts w:ascii="仿宋" w:eastAsia="仿宋" w:hAnsi="仿宋" w:cs="仿宋" w:hint="eastAsia"/>
            <w:lang w:eastAsia="zh-CN"/>
          </w:rPr>
          <w:t>八、妇科医院项目社会影响</w:t>
        </w:r>
        <w:r>
          <w:tab/>
        </w:r>
        <w:r>
          <w:fldChar w:fldCharType="begin"/>
        </w:r>
        <w:r>
          <w:instrText xml:space="preserve"> PAGEREF _Toc25263 \h </w:instrText>
        </w:r>
        <w:r>
          <w:fldChar w:fldCharType="separate"/>
        </w:r>
        <w:r>
          <w:t>28</w:t>
        </w:r>
        <w:r>
          <w:fldChar w:fldCharType="end"/>
        </w:r>
      </w:hyperlink>
    </w:p>
    <w:p>
      <w:pPr>
        <w:pStyle w:val="TOC2"/>
        <w:tabs>
          <w:tab w:val="right" w:leader="dot" w:pos="8306"/>
        </w:tabs>
      </w:pPr>
      <w:hyperlink w:anchor="_Toc8814" w:history="1">
        <w:r>
          <w:rPr>
            <w:rFonts w:ascii="仿宋" w:eastAsia="仿宋" w:hAnsi="仿宋" w:cs="仿宋" w:hint="eastAsia"/>
            <w:lang w:eastAsia="zh-CN"/>
          </w:rPr>
          <w:t>(一)、社会责任与义务</w:t>
        </w:r>
        <w:r>
          <w:tab/>
        </w:r>
        <w:r>
          <w:fldChar w:fldCharType="begin"/>
        </w:r>
        <w:r>
          <w:instrText xml:space="preserve"> PAGEREF _Toc8814 \h </w:instrText>
        </w:r>
        <w:r>
          <w:fldChar w:fldCharType="separate"/>
        </w:r>
        <w:r>
          <w:t>28</w:t>
        </w:r>
        <w:r>
          <w:fldChar w:fldCharType="end"/>
        </w:r>
      </w:hyperlink>
    </w:p>
    <w:p>
      <w:pPr>
        <w:pStyle w:val="TOC2"/>
        <w:tabs>
          <w:tab w:val="right" w:leader="dot" w:pos="8306"/>
        </w:tabs>
      </w:pPr>
      <w:hyperlink w:anchor="_Toc319" w:history="1">
        <w:r>
          <w:rPr>
            <w:rFonts w:ascii="仿宋" w:eastAsia="仿宋" w:hAnsi="仿宋" w:cs="仿宋" w:hint="eastAsia"/>
            <w:lang w:eastAsia="zh-CN"/>
          </w:rPr>
          <w:t>(二)、社会参与与沟通</w:t>
        </w:r>
        <w:r>
          <w:tab/>
        </w:r>
        <w:r>
          <w:fldChar w:fldCharType="begin"/>
        </w:r>
        <w:r>
          <w:instrText xml:space="preserve"> PAGEREF _Toc319 \h </w:instrText>
        </w:r>
        <w:r>
          <w:fldChar w:fldCharType="separate"/>
        </w:r>
        <w:r>
          <w:t>29</w:t>
        </w:r>
        <w:r>
          <w:fldChar w:fldCharType="end"/>
        </w:r>
      </w:hyperlink>
    </w:p>
    <w:p>
      <w:pPr>
        <w:pStyle w:val="TOC1"/>
        <w:tabs>
          <w:tab w:val="right" w:leader="dot" w:pos="8306"/>
        </w:tabs>
      </w:pPr>
      <w:hyperlink w:anchor="_Toc4366" w:history="1">
        <w:r>
          <w:rPr>
            <w:rFonts w:ascii="仿宋" w:eastAsia="仿宋" w:hAnsi="仿宋" w:cs="仿宋" w:hint="eastAsia"/>
            <w:lang w:eastAsia="zh-CN"/>
          </w:rPr>
          <w:t>九、妇科医院项目风险管理</w:t>
        </w:r>
        <w:r>
          <w:tab/>
        </w:r>
        <w:r>
          <w:fldChar w:fldCharType="begin"/>
        </w:r>
        <w:r>
          <w:instrText xml:space="preserve"> PAGEREF _Toc4366 \h </w:instrText>
        </w:r>
        <w:r>
          <w:fldChar w:fldCharType="separate"/>
        </w:r>
        <w:r>
          <w:t>30</w:t>
        </w:r>
        <w:r>
          <w:fldChar w:fldCharType="end"/>
        </w:r>
      </w:hyperlink>
    </w:p>
    <w:p>
      <w:pPr>
        <w:pStyle w:val="TOC2"/>
        <w:tabs>
          <w:tab w:val="right" w:leader="dot" w:pos="8306"/>
        </w:tabs>
      </w:pPr>
      <w:hyperlink w:anchor="_Toc2439" w:history="1">
        <w:r>
          <w:rPr>
            <w:rFonts w:ascii="仿宋" w:eastAsia="仿宋" w:hAnsi="仿宋" w:cs="仿宋" w:hint="eastAsia"/>
            <w:lang w:eastAsia="zh-CN"/>
          </w:rPr>
          <w:t>(一)、风险识别与评估</w:t>
        </w:r>
        <w:r>
          <w:tab/>
        </w:r>
        <w:r>
          <w:fldChar w:fldCharType="begin"/>
        </w:r>
        <w:r>
          <w:instrText xml:space="preserve"> PAGEREF _Toc2439 \h </w:instrText>
        </w:r>
        <w:r>
          <w:fldChar w:fldCharType="separate"/>
        </w:r>
        <w:r>
          <w:t>30</w:t>
        </w:r>
        <w:r>
          <w:fldChar w:fldCharType="end"/>
        </w:r>
      </w:hyperlink>
    </w:p>
    <w:p>
      <w:pPr>
        <w:pStyle w:val="TOC2"/>
        <w:tabs>
          <w:tab w:val="right" w:leader="dot" w:pos="8306"/>
        </w:tabs>
      </w:pPr>
      <w:hyperlink w:anchor="_Toc25179" w:history="1">
        <w:r>
          <w:rPr>
            <w:rFonts w:ascii="仿宋" w:eastAsia="仿宋" w:hAnsi="仿宋" w:cs="仿宋" w:hint="eastAsia"/>
            <w:lang w:eastAsia="zh-CN"/>
          </w:rPr>
          <w:t>(二)、风险应对策略</w:t>
        </w:r>
        <w:r>
          <w:tab/>
        </w:r>
        <w:r>
          <w:fldChar w:fldCharType="begin"/>
        </w:r>
        <w:r>
          <w:instrText xml:space="preserve"> PAGEREF _Toc25179 \h </w:instrText>
        </w:r>
        <w:r>
          <w:fldChar w:fldCharType="separate"/>
        </w:r>
        <w:r>
          <w:t>31</w:t>
        </w:r>
        <w:r>
          <w:fldChar w:fldCharType="end"/>
        </w:r>
      </w:hyperlink>
    </w:p>
    <w:p>
      <w:pPr>
        <w:pStyle w:val="TOC2"/>
        <w:tabs>
          <w:tab w:val="right" w:leader="dot" w:pos="8306"/>
        </w:tabs>
      </w:pPr>
      <w:hyperlink w:anchor="_Toc9044" w:history="1">
        <w:r>
          <w:rPr>
            <w:rFonts w:ascii="仿宋" w:eastAsia="仿宋" w:hAnsi="仿宋" w:cs="仿宋" w:hint="eastAsia"/>
            <w:lang w:eastAsia="zh-CN"/>
          </w:rPr>
          <w:t>(三)、风险监控与控制</w:t>
        </w:r>
        <w:r>
          <w:tab/>
        </w:r>
        <w:r>
          <w:fldChar w:fldCharType="begin"/>
        </w:r>
        <w:r>
          <w:instrText xml:space="preserve"> PAGEREF _Toc9044 \h </w:instrText>
        </w:r>
        <w:r>
          <w:fldChar w:fldCharType="separate"/>
        </w:r>
        <w:r>
          <w:t>33</w:t>
        </w:r>
        <w:r>
          <w:fldChar w:fldCharType="end"/>
        </w:r>
      </w:hyperlink>
    </w:p>
    <w:p>
      <w:pPr>
        <w:pStyle w:val="TOC1"/>
        <w:tabs>
          <w:tab w:val="right" w:leader="dot" w:pos="8306"/>
        </w:tabs>
      </w:pPr>
      <w:hyperlink w:anchor="_Toc1919" w:history="1">
        <w:r>
          <w:rPr>
            <w:rFonts w:ascii="仿宋" w:eastAsia="仿宋" w:hAnsi="仿宋" w:cs="仿宋" w:hint="eastAsia"/>
            <w:lang w:eastAsia="zh-CN"/>
          </w:rPr>
          <w:t>十、妇科医院项目人力资源培养与发展</w:t>
        </w:r>
        <w:r>
          <w:tab/>
        </w:r>
        <w:r>
          <w:fldChar w:fldCharType="begin"/>
        </w:r>
        <w:r>
          <w:instrText xml:space="preserve"> PAGEREF _Toc1919 \h </w:instrText>
        </w:r>
        <w:r>
          <w:fldChar w:fldCharType="separate"/>
        </w:r>
        <w:r>
          <w:t>34</w:t>
        </w:r>
        <w:r>
          <w:fldChar w:fldCharType="end"/>
        </w:r>
      </w:hyperlink>
    </w:p>
    <w:p>
      <w:pPr>
        <w:pStyle w:val="TOC2"/>
        <w:tabs>
          <w:tab w:val="right" w:leader="dot" w:pos="8306"/>
        </w:tabs>
      </w:pPr>
      <w:hyperlink w:anchor="_Toc2413" w:history="1">
        <w:r>
          <w:rPr>
            <w:rFonts w:ascii="仿宋" w:eastAsia="仿宋" w:hAnsi="仿宋" w:cs="仿宋" w:hint="eastAsia"/>
            <w:lang w:eastAsia="zh-CN"/>
          </w:rPr>
          <w:t>(一)、人才需求与规划</w:t>
        </w:r>
        <w:r>
          <w:tab/>
        </w:r>
        <w:r>
          <w:fldChar w:fldCharType="begin"/>
        </w:r>
        <w:r>
          <w:instrText xml:space="preserve"> PAGEREF _Toc2413 \h </w:instrText>
        </w:r>
        <w:r>
          <w:fldChar w:fldCharType="separate"/>
        </w:r>
        <w:r>
          <w:t>34</w:t>
        </w:r>
        <w:r>
          <w:fldChar w:fldCharType="end"/>
        </w:r>
      </w:hyperlink>
    </w:p>
    <w:p>
      <w:pPr>
        <w:pStyle w:val="TOC2"/>
        <w:tabs>
          <w:tab w:val="right" w:leader="dot" w:pos="8306"/>
        </w:tabs>
      </w:pPr>
      <w:hyperlink w:anchor="_Toc19778" w:history="1">
        <w:r>
          <w:rPr>
            <w:rFonts w:ascii="仿宋" w:eastAsia="仿宋" w:hAnsi="仿宋" w:cs="仿宋" w:hint="eastAsia"/>
            <w:lang w:eastAsia="zh-CN"/>
          </w:rPr>
          <w:t>(二)、培训与发展计划</w:t>
        </w:r>
        <w:r>
          <w:tab/>
        </w:r>
        <w:r>
          <w:fldChar w:fldCharType="begin"/>
        </w:r>
        <w:r>
          <w:instrText xml:space="preserve"> PAGEREF _Toc19778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5" w:history="1">
        <w:r>
          <w:rPr>
            <w:rFonts w:ascii="仿宋" w:eastAsia="仿宋" w:hAnsi="仿宋" w:cs="仿宋" w:hint="eastAsia"/>
            <w:lang w:eastAsia="zh-CN"/>
          </w:rPr>
          <w:t>十一、妇科医院项目环境影响分析</w:t>
        </w:r>
        <w:r>
          <w:tab/>
        </w:r>
        <w:r>
          <w:fldChar w:fldCharType="begin"/>
        </w:r>
        <w:r>
          <w:instrText xml:space="preserve"> PAGEREF _Toc26135 \h </w:instrText>
        </w:r>
        <w:r>
          <w:fldChar w:fldCharType="separate"/>
        </w:r>
        <w:r>
          <w:t>35</w:t>
        </w:r>
        <w:r>
          <w:fldChar w:fldCharType="end"/>
        </w:r>
      </w:hyperlink>
    </w:p>
    <w:p>
      <w:pPr>
        <w:pStyle w:val="TOC2"/>
        <w:tabs>
          <w:tab w:val="right" w:leader="dot" w:pos="8306"/>
        </w:tabs>
      </w:pPr>
      <w:hyperlink w:anchor="_Toc27402" w:history="1">
        <w:r>
          <w:rPr>
            <w:rFonts w:ascii="仿宋" w:eastAsia="仿宋" w:hAnsi="仿宋" w:cs="仿宋" w:hint="eastAsia"/>
            <w:lang w:eastAsia="zh-CN"/>
          </w:rPr>
          <w:t>(一)、建设区域环境质量现状</w:t>
        </w:r>
        <w:r>
          <w:tab/>
        </w:r>
        <w:r>
          <w:fldChar w:fldCharType="begin"/>
        </w:r>
        <w:r>
          <w:instrText xml:space="preserve"> PAGEREF _Toc27402 \h </w:instrText>
        </w:r>
        <w:r>
          <w:fldChar w:fldCharType="separate"/>
        </w:r>
        <w:r>
          <w:t>35</w:t>
        </w:r>
        <w:r>
          <w:fldChar w:fldCharType="end"/>
        </w:r>
      </w:hyperlink>
    </w:p>
    <w:p>
      <w:pPr>
        <w:pStyle w:val="TOC2"/>
        <w:tabs>
          <w:tab w:val="right" w:leader="dot" w:pos="8306"/>
        </w:tabs>
      </w:pPr>
      <w:hyperlink w:anchor="_Toc14474" w:history="1">
        <w:r>
          <w:rPr>
            <w:rFonts w:ascii="仿宋" w:eastAsia="仿宋" w:hAnsi="仿宋" w:cs="仿宋" w:hint="eastAsia"/>
            <w:lang w:eastAsia="zh-CN"/>
          </w:rPr>
          <w:t>(二)、建设期环境保护</w:t>
        </w:r>
        <w:r>
          <w:tab/>
        </w:r>
        <w:r>
          <w:fldChar w:fldCharType="begin"/>
        </w:r>
        <w:r>
          <w:instrText xml:space="preserve"> PAGEREF _Toc14474 \h </w:instrText>
        </w:r>
        <w:r>
          <w:fldChar w:fldCharType="separate"/>
        </w:r>
        <w:r>
          <w:t>36</w:t>
        </w:r>
        <w:r>
          <w:fldChar w:fldCharType="end"/>
        </w:r>
      </w:hyperlink>
    </w:p>
    <w:p>
      <w:pPr>
        <w:pStyle w:val="TOC2"/>
        <w:tabs>
          <w:tab w:val="right" w:leader="dot" w:pos="8306"/>
        </w:tabs>
      </w:pPr>
      <w:hyperlink w:anchor="_Toc6900" w:history="1">
        <w:r>
          <w:rPr>
            <w:rFonts w:ascii="仿宋" w:eastAsia="仿宋" w:hAnsi="仿宋" w:cs="仿宋" w:hint="eastAsia"/>
            <w:lang w:eastAsia="zh-CN"/>
          </w:rPr>
          <w:t>(三)、运营期环境保护</w:t>
        </w:r>
        <w:r>
          <w:tab/>
        </w:r>
        <w:r>
          <w:fldChar w:fldCharType="begin"/>
        </w:r>
        <w:r>
          <w:instrText xml:space="preserve"> PAGEREF _Toc6900 \h </w:instrText>
        </w:r>
        <w:r>
          <w:fldChar w:fldCharType="separate"/>
        </w:r>
        <w:r>
          <w:t>38</w:t>
        </w:r>
        <w:r>
          <w:fldChar w:fldCharType="end"/>
        </w:r>
      </w:hyperlink>
    </w:p>
    <w:p>
      <w:pPr>
        <w:pStyle w:val="TOC2"/>
        <w:tabs>
          <w:tab w:val="right" w:leader="dot" w:pos="8306"/>
        </w:tabs>
      </w:pPr>
      <w:hyperlink w:anchor="_Toc13096" w:history="1">
        <w:r>
          <w:rPr>
            <w:rFonts w:ascii="仿宋" w:eastAsia="仿宋" w:hAnsi="仿宋" w:cs="仿宋" w:hint="eastAsia"/>
            <w:lang w:eastAsia="zh-CN"/>
          </w:rPr>
          <w:t>(四)、妇科医院项目建设对区域经济的影响</w:t>
        </w:r>
        <w:r>
          <w:tab/>
        </w:r>
        <w:r>
          <w:fldChar w:fldCharType="begin"/>
        </w:r>
        <w:r>
          <w:instrText xml:space="preserve"> PAGEREF _Toc13096 \h </w:instrText>
        </w:r>
        <w:r>
          <w:fldChar w:fldCharType="separate"/>
        </w:r>
        <w:r>
          <w:t>39</w:t>
        </w:r>
        <w:r>
          <w:fldChar w:fldCharType="end"/>
        </w:r>
      </w:hyperlink>
    </w:p>
    <w:p>
      <w:pPr>
        <w:pStyle w:val="TOC2"/>
        <w:tabs>
          <w:tab w:val="right" w:leader="dot" w:pos="8306"/>
        </w:tabs>
      </w:pPr>
      <w:hyperlink w:anchor="_Toc2983" w:history="1">
        <w:r>
          <w:rPr>
            <w:rFonts w:ascii="仿宋" w:eastAsia="仿宋" w:hAnsi="仿宋" w:cs="仿宋" w:hint="eastAsia"/>
            <w:lang w:eastAsia="zh-CN"/>
          </w:rPr>
          <w:t>(五)、废弃物处理</w:t>
        </w:r>
        <w:r>
          <w:tab/>
        </w:r>
        <w:r>
          <w:fldChar w:fldCharType="begin"/>
        </w:r>
        <w:r>
          <w:instrText xml:space="preserve"> PAGEREF _Toc2983 \h </w:instrText>
        </w:r>
        <w:r>
          <w:fldChar w:fldCharType="separate"/>
        </w:r>
        <w:r>
          <w:t>41</w:t>
        </w:r>
        <w:r>
          <w:fldChar w:fldCharType="end"/>
        </w:r>
      </w:hyperlink>
    </w:p>
    <w:p>
      <w:pPr>
        <w:pStyle w:val="TOC2"/>
        <w:tabs>
          <w:tab w:val="right" w:leader="dot" w:pos="8306"/>
        </w:tabs>
      </w:pPr>
      <w:hyperlink w:anchor="_Toc16515" w:history="1">
        <w:r>
          <w:rPr>
            <w:rFonts w:ascii="仿宋" w:eastAsia="仿宋" w:hAnsi="仿宋" w:cs="仿宋" w:hint="eastAsia"/>
            <w:lang w:eastAsia="zh-CN"/>
          </w:rPr>
          <w:t>(六)、特殊环境影响分析</w:t>
        </w:r>
        <w:r>
          <w:tab/>
        </w:r>
        <w:r>
          <w:fldChar w:fldCharType="begin"/>
        </w:r>
        <w:r>
          <w:instrText xml:space="preserve"> PAGEREF _Toc16515 \h </w:instrText>
        </w:r>
        <w:r>
          <w:fldChar w:fldCharType="separate"/>
        </w:r>
        <w:r>
          <w:t>42</w:t>
        </w:r>
        <w:r>
          <w:fldChar w:fldCharType="end"/>
        </w:r>
      </w:hyperlink>
    </w:p>
    <w:p>
      <w:pPr>
        <w:pStyle w:val="TOC2"/>
        <w:tabs>
          <w:tab w:val="right" w:leader="dot" w:pos="8306"/>
        </w:tabs>
      </w:pPr>
      <w:hyperlink w:anchor="_Toc16850" w:history="1">
        <w:r>
          <w:rPr>
            <w:rFonts w:ascii="仿宋" w:eastAsia="仿宋" w:hAnsi="仿宋" w:cs="仿宋" w:hint="eastAsia"/>
            <w:lang w:eastAsia="zh-CN"/>
          </w:rPr>
          <w:t>(七)、清洁生产</w:t>
        </w:r>
        <w:r>
          <w:tab/>
        </w:r>
        <w:r>
          <w:fldChar w:fldCharType="begin"/>
        </w:r>
        <w:r>
          <w:instrText xml:space="preserve"> PAGEREF _Toc16850 \h </w:instrText>
        </w:r>
        <w:r>
          <w:fldChar w:fldCharType="separate"/>
        </w:r>
        <w:r>
          <w:t>43</w:t>
        </w:r>
        <w:r>
          <w:fldChar w:fldCharType="end"/>
        </w:r>
      </w:hyperlink>
    </w:p>
    <w:p>
      <w:pPr>
        <w:pStyle w:val="TOC2"/>
        <w:tabs>
          <w:tab w:val="right" w:leader="dot" w:pos="8306"/>
        </w:tabs>
      </w:pPr>
      <w:hyperlink w:anchor="_Toc3438" w:history="1">
        <w:r>
          <w:rPr>
            <w:rFonts w:ascii="仿宋" w:eastAsia="仿宋" w:hAnsi="仿宋" w:cs="仿宋" w:hint="eastAsia"/>
            <w:lang w:eastAsia="zh-CN"/>
          </w:rPr>
          <w:t>(八)、环境保护综合评价</w:t>
        </w:r>
        <w:r>
          <w:tab/>
        </w:r>
        <w:r>
          <w:fldChar w:fldCharType="begin"/>
        </w:r>
        <w:r>
          <w:instrText xml:space="preserve"> PAGEREF _Toc3438 \h </w:instrText>
        </w:r>
        <w:r>
          <w:fldChar w:fldCharType="separate"/>
        </w:r>
        <w:r>
          <w:t>44</w:t>
        </w:r>
        <w:r>
          <w:fldChar w:fldCharType="end"/>
        </w:r>
      </w:hyperlink>
    </w:p>
    <w:p>
      <w:pPr>
        <w:pStyle w:val="TOC1"/>
        <w:tabs>
          <w:tab w:val="right" w:leader="dot" w:pos="8306"/>
        </w:tabs>
      </w:pPr>
      <w:hyperlink w:anchor="_Toc28268" w:history="1">
        <w:r>
          <w:rPr>
            <w:rFonts w:ascii="仿宋" w:eastAsia="仿宋" w:hAnsi="仿宋" w:cs="仿宋" w:hint="eastAsia"/>
            <w:lang w:eastAsia="zh-CN"/>
          </w:rPr>
          <w:t>十二、生产安全保护</w:t>
        </w:r>
        <w:r>
          <w:tab/>
        </w:r>
        <w:r>
          <w:fldChar w:fldCharType="begin"/>
        </w:r>
        <w:r>
          <w:instrText xml:space="preserve"> PAGEREF _Toc28268 \h </w:instrText>
        </w:r>
        <w:r>
          <w:fldChar w:fldCharType="separate"/>
        </w:r>
        <w:r>
          <w:t>46</w:t>
        </w:r>
        <w:r>
          <w:fldChar w:fldCharType="end"/>
        </w:r>
      </w:hyperlink>
    </w:p>
    <w:p>
      <w:pPr>
        <w:pStyle w:val="TOC2"/>
        <w:tabs>
          <w:tab w:val="right" w:leader="dot" w:pos="8306"/>
        </w:tabs>
      </w:pPr>
      <w:hyperlink w:anchor="_Toc10411" w:history="1">
        <w:r>
          <w:rPr>
            <w:rFonts w:ascii="仿宋" w:eastAsia="仿宋" w:hAnsi="仿宋" w:cs="仿宋" w:hint="eastAsia"/>
            <w:lang w:eastAsia="zh-CN"/>
          </w:rPr>
          <w:t>(一)、消防安全</w:t>
        </w:r>
        <w:r>
          <w:tab/>
        </w:r>
        <w:r>
          <w:fldChar w:fldCharType="begin"/>
        </w:r>
        <w:r>
          <w:instrText xml:space="preserve"> PAGEREF _Toc10411 \h </w:instrText>
        </w:r>
        <w:r>
          <w:fldChar w:fldCharType="separate"/>
        </w:r>
        <w:r>
          <w:t>46</w:t>
        </w:r>
        <w:r>
          <w:fldChar w:fldCharType="end"/>
        </w:r>
      </w:hyperlink>
    </w:p>
    <w:p>
      <w:pPr>
        <w:pStyle w:val="TOC2"/>
        <w:tabs>
          <w:tab w:val="right" w:leader="dot" w:pos="8306"/>
        </w:tabs>
      </w:pPr>
      <w:hyperlink w:anchor="_Toc10294" w:history="1">
        <w:r>
          <w:rPr>
            <w:rFonts w:ascii="仿宋" w:eastAsia="仿宋" w:hAnsi="仿宋" w:cs="仿宋" w:hint="eastAsia"/>
            <w:lang w:eastAsia="zh-CN"/>
          </w:rPr>
          <w:t>(二)、防火防爆总图布置措施</w:t>
        </w:r>
        <w:r>
          <w:tab/>
        </w:r>
        <w:r>
          <w:fldChar w:fldCharType="begin"/>
        </w:r>
        <w:r>
          <w:instrText xml:space="preserve"> PAGEREF _Toc10294 \h </w:instrText>
        </w:r>
        <w:r>
          <w:fldChar w:fldCharType="separate"/>
        </w:r>
        <w:r>
          <w:t>47</w:t>
        </w:r>
        <w:r>
          <w:fldChar w:fldCharType="end"/>
        </w:r>
      </w:hyperlink>
    </w:p>
    <w:p>
      <w:pPr>
        <w:pStyle w:val="TOC2"/>
        <w:tabs>
          <w:tab w:val="right" w:leader="dot" w:pos="8306"/>
        </w:tabs>
      </w:pPr>
      <w:hyperlink w:anchor="_Toc3316" w:history="1">
        <w:r>
          <w:rPr>
            <w:rFonts w:ascii="仿宋" w:eastAsia="仿宋" w:hAnsi="仿宋" w:cs="仿宋" w:hint="eastAsia"/>
            <w:lang w:eastAsia="zh-CN"/>
          </w:rPr>
          <w:t>(三)、自然灾害防范措施</w:t>
        </w:r>
        <w:r>
          <w:tab/>
        </w:r>
        <w:r>
          <w:fldChar w:fldCharType="begin"/>
        </w:r>
        <w:r>
          <w:instrText xml:space="preserve"> PAGEREF _Toc3316 \h </w:instrText>
        </w:r>
        <w:r>
          <w:fldChar w:fldCharType="separate"/>
        </w:r>
        <w:r>
          <w:t>48</w:t>
        </w:r>
        <w:r>
          <w:fldChar w:fldCharType="end"/>
        </w:r>
      </w:hyperlink>
    </w:p>
    <w:p>
      <w:pPr>
        <w:pStyle w:val="TOC2"/>
        <w:tabs>
          <w:tab w:val="right" w:leader="dot" w:pos="8306"/>
        </w:tabs>
      </w:pPr>
      <w:hyperlink w:anchor="_Toc10765" w:history="1">
        <w:r>
          <w:rPr>
            <w:rFonts w:ascii="仿宋" w:eastAsia="仿宋" w:hAnsi="仿宋" w:cs="仿宋" w:hint="eastAsia"/>
            <w:lang w:eastAsia="zh-CN"/>
          </w:rPr>
          <w:t>(四)、安全色及安全标志使用要求</w:t>
        </w:r>
        <w:r>
          <w:tab/>
        </w:r>
        <w:r>
          <w:fldChar w:fldCharType="begin"/>
        </w:r>
        <w:r>
          <w:instrText xml:space="preserve"> PAGEREF _Toc10765 \h </w:instrText>
        </w:r>
        <w:r>
          <w:fldChar w:fldCharType="separate"/>
        </w:r>
        <w:r>
          <w:t>49</w:t>
        </w:r>
        <w:r>
          <w:fldChar w:fldCharType="end"/>
        </w:r>
      </w:hyperlink>
    </w:p>
    <w:p>
      <w:pPr>
        <w:pStyle w:val="TOC2"/>
        <w:tabs>
          <w:tab w:val="right" w:leader="dot" w:pos="8306"/>
        </w:tabs>
      </w:pPr>
      <w:hyperlink w:anchor="_Toc20599" w:history="1">
        <w:r>
          <w:rPr>
            <w:rFonts w:ascii="仿宋" w:eastAsia="仿宋" w:hAnsi="仿宋" w:cs="仿宋" w:hint="eastAsia"/>
            <w:lang w:eastAsia="zh-CN"/>
          </w:rPr>
          <w:t>(五)、防尘防毒措施</w:t>
        </w:r>
        <w:r>
          <w:tab/>
        </w:r>
        <w:r>
          <w:fldChar w:fldCharType="begin"/>
        </w:r>
        <w:r>
          <w:instrText xml:space="preserve"> PAGEREF _Toc20599 \h </w:instrText>
        </w:r>
        <w:r>
          <w:fldChar w:fldCharType="separate"/>
        </w:r>
        <w:r>
          <w:t>50</w:t>
        </w:r>
        <w:r>
          <w:fldChar w:fldCharType="end"/>
        </w:r>
      </w:hyperlink>
    </w:p>
    <w:p>
      <w:pPr>
        <w:pStyle w:val="TOC2"/>
        <w:tabs>
          <w:tab w:val="right" w:leader="dot" w:pos="8306"/>
        </w:tabs>
      </w:pPr>
      <w:hyperlink w:anchor="_Toc1294" w:history="1">
        <w:r>
          <w:rPr>
            <w:rFonts w:ascii="仿宋" w:eastAsia="仿宋" w:hAnsi="仿宋" w:cs="仿宋" w:hint="eastAsia"/>
            <w:lang w:eastAsia="zh-CN"/>
          </w:rPr>
          <w:t>(六)、防静电、触电防护及防雷措施</w:t>
        </w:r>
        <w:r>
          <w:tab/>
        </w:r>
        <w:r>
          <w:fldChar w:fldCharType="begin"/>
        </w:r>
        <w:r>
          <w:instrText xml:space="preserve"> PAGEREF _Toc1294 \h </w:instrText>
        </w:r>
        <w:r>
          <w:fldChar w:fldCharType="separate"/>
        </w:r>
        <w:r>
          <w:t>51</w:t>
        </w:r>
        <w:r>
          <w:fldChar w:fldCharType="end"/>
        </w:r>
      </w:hyperlink>
    </w:p>
    <w:p>
      <w:pPr>
        <w:pStyle w:val="TOC2"/>
        <w:tabs>
          <w:tab w:val="right" w:leader="dot" w:pos="8306"/>
        </w:tabs>
      </w:pPr>
      <w:hyperlink w:anchor="_Toc19703" w:history="1">
        <w:r>
          <w:rPr>
            <w:rFonts w:ascii="仿宋" w:eastAsia="仿宋" w:hAnsi="仿宋" w:cs="仿宋" w:hint="eastAsia"/>
            <w:lang w:eastAsia="zh-CN"/>
          </w:rPr>
          <w:t>(七)、机械设备安全保障措施</w:t>
        </w:r>
        <w:r>
          <w:tab/>
        </w:r>
        <w:r>
          <w:fldChar w:fldCharType="begin"/>
        </w:r>
        <w:r>
          <w:instrText xml:space="preserve"> PAGEREF _Toc19703 \h </w:instrText>
        </w:r>
        <w:r>
          <w:fldChar w:fldCharType="separate"/>
        </w:r>
        <w:r>
          <w:t>52</w:t>
        </w:r>
        <w:r>
          <w:fldChar w:fldCharType="end"/>
        </w:r>
      </w:hyperlink>
    </w:p>
    <w:p>
      <w:pPr>
        <w:pStyle w:val="TOC1"/>
        <w:tabs>
          <w:tab w:val="right" w:leader="dot" w:pos="8306"/>
        </w:tabs>
      </w:pPr>
      <w:hyperlink w:anchor="_Toc27807" w:history="1">
        <w:r>
          <w:rPr>
            <w:rFonts w:ascii="仿宋" w:eastAsia="仿宋" w:hAnsi="仿宋" w:cs="仿宋" w:hint="eastAsia"/>
            <w:lang w:eastAsia="zh-CN"/>
          </w:rPr>
          <w:t>十三、风险识别与分类</w:t>
        </w:r>
        <w:r>
          <w:tab/>
        </w:r>
        <w:r>
          <w:fldChar w:fldCharType="begin"/>
        </w:r>
        <w:r>
          <w:instrText xml:space="preserve"> PAGEREF _Toc27807 \h </w:instrText>
        </w:r>
        <w:r>
          <w:fldChar w:fldCharType="separate"/>
        </w:r>
        <w:r>
          <w:t>53</w:t>
        </w:r>
        <w:r>
          <w:fldChar w:fldCharType="end"/>
        </w:r>
      </w:hyperlink>
    </w:p>
    <w:p>
      <w:pPr>
        <w:pStyle w:val="TOC2"/>
        <w:tabs>
          <w:tab w:val="right" w:leader="dot" w:pos="8306"/>
        </w:tabs>
      </w:pPr>
      <w:hyperlink w:anchor="_Toc28210" w:history="1">
        <w:r>
          <w:rPr>
            <w:rFonts w:ascii="仿宋" w:eastAsia="仿宋" w:hAnsi="仿宋" w:cs="仿宋" w:hint="eastAsia"/>
            <w:lang w:eastAsia="zh-CN"/>
          </w:rPr>
          <w:t>(一)、风险识别</w:t>
        </w:r>
        <w:r>
          <w:tab/>
        </w:r>
        <w:r>
          <w:fldChar w:fldCharType="begin"/>
        </w:r>
        <w:r>
          <w:instrText xml:space="preserve"> PAGEREF _Toc28210 \h </w:instrText>
        </w:r>
        <w:r>
          <w:fldChar w:fldCharType="separate"/>
        </w:r>
        <w:r>
          <w:t>53</w:t>
        </w:r>
        <w:r>
          <w:fldChar w:fldCharType="end"/>
        </w:r>
      </w:hyperlink>
    </w:p>
    <w:p>
      <w:pPr>
        <w:pStyle w:val="TOC2"/>
        <w:tabs>
          <w:tab w:val="right" w:leader="dot" w:pos="8306"/>
        </w:tabs>
      </w:pPr>
      <w:hyperlink w:anchor="_Toc13258" w:history="1">
        <w:r>
          <w:rPr>
            <w:rFonts w:ascii="仿宋" w:eastAsia="仿宋" w:hAnsi="仿宋" w:cs="仿宋" w:hint="eastAsia"/>
            <w:lang w:eastAsia="zh-CN"/>
          </w:rPr>
          <w:t>(二)、风险分类</w:t>
        </w:r>
        <w:r>
          <w:tab/>
        </w:r>
        <w:r>
          <w:fldChar w:fldCharType="begin"/>
        </w:r>
        <w:r>
          <w:instrText xml:space="preserve"> PAGEREF _Toc13258 \h </w:instrText>
        </w:r>
        <w:r>
          <w:fldChar w:fldCharType="separate"/>
        </w:r>
        <w:r>
          <w:t>55</w:t>
        </w:r>
        <w:r>
          <w:fldChar w:fldCharType="end"/>
        </w:r>
      </w:hyperlink>
    </w:p>
    <w:p>
      <w:pPr>
        <w:pStyle w:val="TOC1"/>
        <w:tabs>
          <w:tab w:val="right" w:leader="dot" w:pos="8306"/>
        </w:tabs>
      </w:pPr>
      <w:hyperlink w:anchor="_Toc61" w:history="1">
        <w:r>
          <w:rPr>
            <w:rFonts w:ascii="仿宋" w:eastAsia="仿宋" w:hAnsi="仿宋" w:cs="仿宋" w:hint="eastAsia"/>
            <w:lang w:eastAsia="zh-CN"/>
          </w:rPr>
          <w:t>十四、妇科医院项目实施时间节点</w:t>
        </w:r>
        <w:r>
          <w:tab/>
        </w:r>
        <w:r>
          <w:fldChar w:fldCharType="begin"/>
        </w:r>
        <w:r>
          <w:instrText xml:space="preserve"> PAGEREF _Toc61 \h </w:instrText>
        </w:r>
        <w:r>
          <w:fldChar w:fldCharType="separate"/>
        </w:r>
        <w:r>
          <w:t>57</w:t>
        </w:r>
        <w:r>
          <w:fldChar w:fldCharType="end"/>
        </w:r>
      </w:hyperlink>
    </w:p>
    <w:p>
      <w:pPr>
        <w:pStyle w:val="TOC2"/>
        <w:tabs>
          <w:tab w:val="right" w:leader="dot" w:pos="8306"/>
        </w:tabs>
      </w:pPr>
      <w:hyperlink w:anchor="_Toc3745" w:history="1">
        <w:r>
          <w:rPr>
            <w:rFonts w:ascii="仿宋" w:eastAsia="仿宋" w:hAnsi="仿宋" w:cs="仿宋" w:hint="eastAsia"/>
            <w:lang w:eastAsia="zh-CN"/>
          </w:rPr>
          <w:t>(一)、妇科医院项目启动阶段时间节点</w:t>
        </w:r>
        <w:r>
          <w:tab/>
        </w:r>
        <w:r>
          <w:fldChar w:fldCharType="begin"/>
        </w:r>
        <w:r>
          <w:instrText xml:space="preserve"> PAGEREF _Toc3745 \h </w:instrText>
        </w:r>
        <w:r>
          <w:fldChar w:fldCharType="separate"/>
        </w:r>
        <w:r>
          <w:t>57</w:t>
        </w:r>
        <w:r>
          <w:fldChar w:fldCharType="end"/>
        </w:r>
      </w:hyperlink>
    </w:p>
    <w:p>
      <w:pPr>
        <w:pStyle w:val="TOC2"/>
        <w:tabs>
          <w:tab w:val="right" w:leader="dot" w:pos="8306"/>
        </w:tabs>
      </w:pPr>
      <w:hyperlink w:anchor="_Toc26097" w:history="1">
        <w:r>
          <w:rPr>
            <w:rFonts w:ascii="仿宋" w:eastAsia="仿宋" w:hAnsi="仿宋" w:cs="仿宋" w:hint="eastAsia"/>
            <w:lang w:eastAsia="zh-CN"/>
          </w:rPr>
          <w:t>(二)、妇科医院项目执行阶段时间节点</w:t>
        </w:r>
        <w:r>
          <w:tab/>
        </w:r>
        <w:r>
          <w:fldChar w:fldCharType="begin"/>
        </w:r>
        <w:r>
          <w:instrText xml:space="preserve"> PAGEREF _Toc26097 \h </w:instrText>
        </w:r>
        <w:r>
          <w:fldChar w:fldCharType="separate"/>
        </w:r>
        <w:r>
          <w:t>58</w:t>
        </w:r>
        <w:r>
          <w:fldChar w:fldCharType="end"/>
        </w:r>
      </w:hyperlink>
    </w:p>
    <w:p>
      <w:pPr>
        <w:pStyle w:val="TOC2"/>
        <w:tabs>
          <w:tab w:val="right" w:leader="dot" w:pos="8306"/>
        </w:tabs>
      </w:pPr>
      <w:hyperlink w:anchor="_Toc32633" w:history="1">
        <w:r>
          <w:rPr>
            <w:rFonts w:ascii="仿宋" w:eastAsia="仿宋" w:hAnsi="仿宋" w:cs="仿宋" w:hint="eastAsia"/>
            <w:lang w:eastAsia="zh-CN"/>
          </w:rPr>
          <w:t>(三)、妇科医院项目完成阶段时间节点</w:t>
        </w:r>
        <w:r>
          <w:tab/>
        </w:r>
        <w:r>
          <w:fldChar w:fldCharType="begin"/>
        </w:r>
        <w:r>
          <w:instrText xml:space="preserve"> PAGEREF _Toc32633 \h </w:instrText>
        </w:r>
        <w:r>
          <w:fldChar w:fldCharType="separate"/>
        </w:r>
        <w:r>
          <w:t>59</w:t>
        </w:r>
        <w:r>
          <w:fldChar w:fldCharType="end"/>
        </w:r>
      </w:hyperlink>
    </w:p>
    <w:p>
      <w:pPr>
        <w:pStyle w:val="TOC1"/>
        <w:tabs>
          <w:tab w:val="right" w:leader="dot" w:pos="8306"/>
        </w:tabs>
      </w:pPr>
      <w:hyperlink w:anchor="_Toc8104" w:history="1">
        <w:r>
          <w:rPr>
            <w:rFonts w:ascii="仿宋" w:eastAsia="仿宋" w:hAnsi="仿宋" w:cs="仿宋" w:hint="eastAsia"/>
            <w:lang w:eastAsia="zh-CN"/>
          </w:rPr>
          <w:t>十五、妇科医院项目治理与监督</w:t>
        </w:r>
        <w:r>
          <w:tab/>
        </w:r>
        <w:r>
          <w:fldChar w:fldCharType="begin"/>
        </w:r>
        <w:r>
          <w:instrText xml:space="preserve"> PAGEREF _Toc8104 \h </w:instrText>
        </w:r>
        <w:r>
          <w:fldChar w:fldCharType="separate"/>
        </w:r>
        <w:r>
          <w:t>60</w:t>
        </w:r>
        <w:r>
          <w:fldChar w:fldCharType="end"/>
        </w:r>
      </w:hyperlink>
    </w:p>
    <w:p>
      <w:pPr>
        <w:pStyle w:val="TOC2"/>
        <w:tabs>
          <w:tab w:val="right" w:leader="dot" w:pos="8306"/>
        </w:tabs>
      </w:pPr>
      <w:hyperlink w:anchor="_Toc22332" w:history="1">
        <w:r>
          <w:rPr>
            <w:rFonts w:ascii="仿宋" w:eastAsia="仿宋" w:hAnsi="仿宋" w:cs="仿宋" w:hint="eastAsia"/>
            <w:lang w:eastAsia="zh-CN"/>
          </w:rPr>
          <w:t>(一)、妇科医院项目治理结构</w:t>
        </w:r>
        <w:r>
          <w:tab/>
        </w:r>
        <w:r>
          <w:fldChar w:fldCharType="begin"/>
        </w:r>
        <w:r>
          <w:instrText xml:space="preserve"> PAGEREF _Toc22332 \h </w:instrText>
        </w:r>
        <w:r>
          <w:fldChar w:fldCharType="separate"/>
        </w:r>
        <w:r>
          <w:t>60</w:t>
        </w:r>
        <w:r>
          <w:fldChar w:fldCharType="end"/>
        </w:r>
      </w:hyperlink>
    </w:p>
    <w:p>
      <w:pPr>
        <w:pStyle w:val="TOC2"/>
        <w:tabs>
          <w:tab w:val="right" w:leader="dot" w:pos="8306"/>
        </w:tabs>
      </w:pPr>
      <w:hyperlink w:anchor="_Toc3274" w:history="1">
        <w:r>
          <w:rPr>
            <w:rFonts w:ascii="仿宋" w:eastAsia="仿宋" w:hAnsi="仿宋" w:cs="仿宋" w:hint="eastAsia"/>
            <w:lang w:eastAsia="zh-CN"/>
          </w:rPr>
          <w:t>(二)、监督与审计</w:t>
        </w:r>
        <w:r>
          <w:tab/>
        </w:r>
        <w:r>
          <w:fldChar w:fldCharType="begin"/>
        </w:r>
        <w:r>
          <w:instrText xml:space="preserve"> PAGEREF _Toc3274 \h </w:instrText>
        </w:r>
        <w:r>
          <w:fldChar w:fldCharType="separate"/>
        </w:r>
        <w:r>
          <w:t>61</w:t>
        </w:r>
        <w:r>
          <w:fldChar w:fldCharType="end"/>
        </w:r>
      </w:hyperlink>
    </w:p>
    <w:p>
      <w:pPr>
        <w:pStyle w:val="TOC1"/>
        <w:tabs>
          <w:tab w:val="right" w:leader="dot" w:pos="8306"/>
        </w:tabs>
      </w:pPr>
      <w:hyperlink w:anchor="_Toc10542" w:history="1">
        <w:r>
          <w:rPr>
            <w:rFonts w:ascii="仿宋" w:eastAsia="仿宋" w:hAnsi="仿宋" w:cs="仿宋" w:hint="eastAsia"/>
            <w:lang w:eastAsia="zh-CN"/>
          </w:rPr>
          <w:t>十六、质量管理体系</w:t>
        </w:r>
        <w:r>
          <w:tab/>
        </w:r>
        <w:r>
          <w:fldChar w:fldCharType="begin"/>
        </w:r>
        <w:r>
          <w:instrText xml:space="preserve"> PAGEREF _Toc10542 \h </w:instrText>
        </w:r>
        <w:r>
          <w:fldChar w:fldCharType="separate"/>
        </w:r>
        <w:r>
          <w:t>63</w:t>
        </w:r>
        <w:r>
          <w:fldChar w:fldCharType="end"/>
        </w:r>
      </w:hyperlink>
    </w:p>
    <w:p>
      <w:pPr>
        <w:pStyle w:val="TOC2"/>
        <w:tabs>
          <w:tab w:val="right" w:leader="dot" w:pos="8306"/>
        </w:tabs>
      </w:pPr>
      <w:hyperlink w:anchor="_Toc26378" w:history="1">
        <w:r>
          <w:rPr>
            <w:rFonts w:ascii="仿宋" w:eastAsia="仿宋" w:hAnsi="仿宋" w:cs="仿宋" w:hint="eastAsia"/>
            <w:lang w:eastAsia="zh-CN"/>
          </w:rPr>
          <w:t>(一)、质量目标与方针</w:t>
        </w:r>
        <w:r>
          <w:tab/>
        </w:r>
        <w:r>
          <w:fldChar w:fldCharType="begin"/>
        </w:r>
        <w:r>
          <w:instrText xml:space="preserve"> PAGEREF _Toc26378 \h </w:instrText>
        </w:r>
        <w:r>
          <w:fldChar w:fldCharType="separate"/>
        </w:r>
        <w:r>
          <w:t>63</w:t>
        </w:r>
        <w:r>
          <w:fldChar w:fldCharType="end"/>
        </w:r>
      </w:hyperlink>
    </w:p>
    <w:p>
      <w:pPr>
        <w:pStyle w:val="TOC2"/>
        <w:tabs>
          <w:tab w:val="right" w:leader="dot" w:pos="8306"/>
        </w:tabs>
      </w:pPr>
      <w:hyperlink w:anchor="_Toc21962" w:history="1">
        <w:r>
          <w:rPr>
            <w:rFonts w:ascii="仿宋" w:eastAsia="仿宋" w:hAnsi="仿宋" w:cs="仿宋" w:hint="eastAsia"/>
            <w:lang w:eastAsia="zh-CN"/>
          </w:rPr>
          <w:t>(二)、质量管理责任</w:t>
        </w:r>
        <w:r>
          <w:tab/>
        </w:r>
        <w:r>
          <w:fldChar w:fldCharType="begin"/>
        </w:r>
        <w:r>
          <w:instrText xml:space="preserve"> PAGEREF _Toc21962 \h </w:instrText>
        </w:r>
        <w:r>
          <w:fldChar w:fldCharType="separate"/>
        </w:r>
        <w:r>
          <w:t>64</w:t>
        </w:r>
        <w:r>
          <w:fldChar w:fldCharType="end"/>
        </w:r>
      </w:hyperlink>
    </w:p>
    <w:p>
      <w:pPr>
        <w:pStyle w:val="TOC2"/>
        <w:tabs>
          <w:tab w:val="right" w:leader="dot" w:pos="8306"/>
        </w:tabs>
      </w:pPr>
      <w:hyperlink w:anchor="_Toc11329" w:history="1">
        <w:r>
          <w:rPr>
            <w:rFonts w:ascii="仿宋" w:eastAsia="仿宋" w:hAnsi="仿宋" w:cs="仿宋" w:hint="eastAsia"/>
            <w:lang w:eastAsia="zh-CN"/>
          </w:rPr>
          <w:t>(三)、质量管理体系文件</w:t>
        </w:r>
        <w:r>
          <w:tab/>
        </w:r>
        <w:r>
          <w:fldChar w:fldCharType="begin"/>
        </w:r>
        <w:r>
          <w:instrText xml:space="preserve"> PAGEREF _Toc11329 \h </w:instrText>
        </w:r>
        <w:r>
          <w:fldChar w:fldCharType="separate"/>
        </w:r>
        <w:r>
          <w:t>65</w:t>
        </w:r>
        <w:r>
          <w:fldChar w:fldCharType="end"/>
        </w:r>
      </w:hyperlink>
    </w:p>
    <w:p>
      <w:pPr>
        <w:pStyle w:val="TOC2"/>
        <w:tabs>
          <w:tab w:val="right" w:leader="dot" w:pos="8306"/>
        </w:tabs>
      </w:pPr>
      <w:hyperlink w:anchor="_Toc11689" w:history="1">
        <w:r>
          <w:rPr>
            <w:rFonts w:ascii="仿宋" w:eastAsia="仿宋" w:hAnsi="仿宋" w:cs="仿宋" w:hint="eastAsia"/>
            <w:lang w:eastAsia="zh-CN"/>
          </w:rPr>
          <w:t>(四)、质量培训与教育</w:t>
        </w:r>
        <w:r>
          <w:tab/>
        </w:r>
        <w:r>
          <w:fldChar w:fldCharType="begin"/>
        </w:r>
        <w:r>
          <w:instrText xml:space="preserve"> PAGEREF _Toc11689 \h </w:instrText>
        </w:r>
        <w:r>
          <w:fldChar w:fldCharType="separate"/>
        </w:r>
        <w:r>
          <w:t>67</w:t>
        </w:r>
        <w:r>
          <w:fldChar w:fldCharType="end"/>
        </w:r>
      </w:hyperlink>
    </w:p>
    <w:p>
      <w:pPr>
        <w:pStyle w:val="TOC2"/>
        <w:tabs>
          <w:tab w:val="right" w:leader="dot" w:pos="8306"/>
        </w:tabs>
      </w:pPr>
      <w:hyperlink w:anchor="_Toc5179" w:history="1">
        <w:r>
          <w:rPr>
            <w:rFonts w:ascii="仿宋" w:eastAsia="仿宋" w:hAnsi="仿宋" w:cs="仿宋" w:hint="eastAsia"/>
            <w:lang w:eastAsia="zh-CN"/>
          </w:rPr>
          <w:t>(五)、质量审核与评价</w:t>
        </w:r>
        <w:r>
          <w:tab/>
        </w:r>
        <w:r>
          <w:fldChar w:fldCharType="begin"/>
        </w:r>
        <w:r>
          <w:instrText xml:space="preserve"> PAGEREF _Toc5179 \h </w:instrText>
        </w:r>
        <w:r>
          <w:fldChar w:fldCharType="separate"/>
        </w:r>
        <w:r>
          <w:t>68</w:t>
        </w:r>
        <w:r>
          <w:fldChar w:fldCharType="end"/>
        </w:r>
      </w:hyperlink>
    </w:p>
    <w:p>
      <w:pPr>
        <w:pStyle w:val="TOC2"/>
        <w:tabs>
          <w:tab w:val="right" w:leader="dot" w:pos="8306"/>
        </w:tabs>
      </w:pPr>
      <w:hyperlink w:anchor="_Toc29846" w:history="1">
        <w:r>
          <w:rPr>
            <w:rFonts w:ascii="仿宋" w:eastAsia="仿宋" w:hAnsi="仿宋" w:cs="仿宋" w:hint="eastAsia"/>
            <w:lang w:eastAsia="zh-CN"/>
          </w:rPr>
          <w:t>(六)、不符合与纠正措施</w:t>
        </w:r>
        <w:r>
          <w:tab/>
        </w:r>
        <w:r>
          <w:fldChar w:fldCharType="begin"/>
        </w:r>
        <w:r>
          <w:instrText xml:space="preserve"> PAGEREF _Toc29846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6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技术管理特点体现在其创新导向。通过引入最先进的技术趋势和解决方案，妇科医院项目致力于提升科技含量、提高质量和效率水平。这意味着我们将采用最新的工具和方法，确保妇科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妇科医院项目技术管理的显著特征。通过整合不同领域的技术资源，我们实现了跨学科的协同工作。这有助于优化技术架构，提高整体效能。此外，整合性策略还促进了不同技术团队之间的紧密沟通和高效合作，确保妇科医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妇科医院项目所采用的技术。通过不断优化技术方案，妇科医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妇科医院项目团队将在妇科医院项目初期识别可能的技术风险，并采取相应的预防和应对措施。通过建立健全的风险评估机制，妇科医院项目能够在实施过程中及时发现并解决潜在的技术问题，保障妇科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妇科医院项目中，技术将成为妇科医院项目成功的有力支持。这一深度剖析揭示了技术管理在妇科医院项目实施中的关键作用，为妇科医院项目的技术基础奠定了坚实的基础。</w:t>
      </w:r>
    </w:p>
    <w:p>
      <w:pPr>
        <w:pStyle w:val="Heading2"/>
        <w:ind w:firstLine="560" w:firstLineChars="200"/>
        <w:rPr>
          <w:rFonts w:ascii="仿宋" w:eastAsia="仿宋" w:hAnsi="仿宋" w:cs="仿宋" w:hint="eastAsia"/>
          <w:sz w:val="28"/>
          <w:lang w:eastAsia="zh-CN"/>
        </w:rPr>
      </w:pPr>
      <w:bookmarkStart w:id="4" w:name="_Toc12734"/>
      <w:r>
        <w:rPr>
          <w:rFonts w:ascii="仿宋" w:eastAsia="仿宋" w:hAnsi="仿宋" w:cs="仿宋" w:hint="eastAsia"/>
          <w:sz w:val="28"/>
          <w:lang w:eastAsia="zh-CN"/>
        </w:rPr>
        <w:t>(二)、妇科医院项目工艺技术设计方案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妇科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妇科医院项目将严格按照相关行业规范要求进行组织。通过有效控制产品质量，妇科医院项目将致力于为顾客提供优质的妇科医院项目产品和良好的服务。这体现了妇科医院项目对于生产活动合规性和质量标准的高度重视，为妇科医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妇科医院项目注重生态效益和清洁生产原则。妇科医院项目建设将紧密结合地方特色经济发展，与社会经济发展规划和区域环境保护规划方案相协调一致。通过与当地区域自然生态系统的结合，妇科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妇科医院项目产品具有多样化的客户需求和个性化的特点。因此，妇科医院项目产品规格品种多样，且单批生产数量较小。为满足这一特点，妇科医院项目承办单位将建设先进的柔性制造生产线。通过广泛应用柔性制造技术，妇科医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妇科医院项目采用的技术具有较高的技术含量和自动化水平，处于国内先进水平。这一技术选用不仅体现了对生产效率、质量和环境友好性的高标准要求，同时为妇科医院项目的可持续发展奠定了坚实的基础。</w:t>
      </w:r>
    </w:p>
    <w:p>
      <w:pPr>
        <w:pStyle w:val="Heading2"/>
        <w:ind w:firstLine="560" w:firstLineChars="200"/>
        <w:rPr>
          <w:rFonts w:ascii="仿宋" w:eastAsia="仿宋" w:hAnsi="仿宋" w:cs="仿宋" w:hint="eastAsia"/>
          <w:sz w:val="28"/>
          <w:lang w:eastAsia="zh-CN"/>
        </w:rPr>
      </w:pPr>
      <w:bookmarkStart w:id="5" w:name="_Toc290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为确保妇科医院项目的高效生产和技术实施，我们制定了一套精心设计的设备选型方案，以满足妇科医院项目生产、质量和环保的要求。该方案的主要特点如下：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妇科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针对妇科医院项目产品的多样性和小批量生产的特点，我们将建设柔性制造生产线。通过在设备选型中考虑柔性制造技术，可以灵活应对不同产品规格和生产需求，实现生产线的高度灵活性和适应性。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55"/>
      <w:r>
        <w:rPr>
          <w:rFonts w:ascii="仿宋" w:eastAsia="仿宋" w:hAnsi="仿宋" w:cs="仿宋" w:hint="eastAsia"/>
          <w:sz w:val="28"/>
          <w:lang w:eastAsia="zh-CN"/>
        </w:rPr>
        <w:t>二、妇科医院项目选址可行性分析</w:t>
      </w:r>
      <w:bookmarkEnd w:id="6"/>
    </w:p>
    <w:p>
      <w:pPr>
        <w:pStyle w:val="Heading2"/>
        <w:rPr>
          <w:rFonts w:ascii="仿宋" w:eastAsia="仿宋" w:hAnsi="仿宋" w:cs="仿宋" w:hint="eastAsia"/>
          <w:lang w:eastAsia="zh-CN"/>
        </w:rPr>
      </w:pPr>
      <w:bookmarkStart w:id="7" w:name="_Toc29232"/>
      <w:r>
        <w:rPr>
          <w:rFonts w:ascii="仿宋" w:eastAsia="仿宋" w:hAnsi="仿宋" w:cs="仿宋" w:hint="eastAsia"/>
          <w:lang w:eastAsia="zh-CN"/>
        </w:rPr>
        <w:t>(一)、妇科医院项目选址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该妇科医院项目选址位于XX省XX市XX区XXX街道</w:t>
      </w:r>
    </w:p>
    <w:p>
      <w:pPr>
        <w:pStyle w:val="Heading2"/>
        <w:ind w:firstLine="560" w:firstLineChars="200"/>
        <w:rPr>
          <w:rFonts w:ascii="仿宋" w:eastAsia="仿宋" w:hAnsi="仿宋" w:cs="仿宋" w:hint="eastAsia"/>
          <w:sz w:val="28"/>
          <w:lang w:eastAsia="zh-CN"/>
        </w:rPr>
      </w:pPr>
      <w:bookmarkStart w:id="8" w:name="_Toc2787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妇科医院项目的征地面积将根据妇科医院项目的实际规模和需求进行精确规划。具体面积XXX平方米，旨在确保妇科医院项目不仅能够满足当前的发展需求，还能够预留空间以适应未来的扩展。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净用地面积是在征地面积基础上去除不可利用面积后的实际可开发用地。具体面积XXX平方米，考虑到环保、交通、安全等多方面因素，以确保妇科医院项目在整体利用效率上达到最优。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妇科医院项目计划建设的建筑总规模具体面积XXX平方米。这一规模的确定综合考虑了妇科医院项目的性质、规模，以及城市规划的相关要求，确保建筑布局与周边环境协调一致。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绿地率是妇科医院项目用地中被规划为绿地的比例。具体面积XXX平方米，旨在通过合理规划绿地，改善妇科医院项目周边环境，提升居民生活质量，并符合城市整体绿化规划。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容积率是用地上可以建设的建筑总体积与用地面积之比。具体面积XXX，通过合理的容积率规划，确保妇科医院项目建筑规模与周边环境和谐共生。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确保妇科医院项目选址与当地城市规划相一致，具体面积XXX平方米。通过与城市规划部门深入沟通，确保妇科医院项目不仅符合城市的整体发展方向，还能够融入城市的发展布局，为城市的长远发展贡献力量。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妇科医院项目选址符合当地产业政策，具体面积XXX平方米。这包括妇科医院项目对当地经济的促进作用，以及对相关产业的带动效应，确保妇科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用地总体要求必须符合环保和可持续发展的原则，具体面积XXX平方米。通过采用绿色建筑设计、节能减排等措施，确保妇科医院项目在建设和运营过程中对环境的影响最小化，达到可持续发展的要求。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确保妇科医院项目选址具备必要的公共设施配套，具体面积XXX平方米。这包括交通便利性、教育、医疗等基础设施，以提高居民生活品质，使得妇科医院项目选址更具吸引力。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考虑用地总体要求对当地社会稳定性的影响，具体面积XXX平方米。通过深入了解当地社区反馈，确保妇科医院项目的选址和建设过程对当地社会和谐稳定产生积极作用。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妇科医院项目选址不仅符合法规和规划，还在实际操作中具有可行性。这一全面规划将为妇科医院项目的成功实施提供坚实的基础，确保妇科医院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96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妇科医院项目的设备规划和空间设计中，我们将采取灵活设备布局的措施。设备布局将根据实际需求进行灵活设计，避免不必要的浪费。通过合理规划设备摆放位置，我们将提高设备的利用率，减少设备间距，以确保妇科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妇科医院项目内部引入共享设施的概念，例如共享会议室、办公区等。通过这种方式，我们可以减少对资源的重复建设，提高资源共享效率，从而减小妇科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641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妇科医院项目的总图布置中，我们将不同功能区域进行明确的规划，以最大程度满足妇科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870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妇科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妇科医院项目对环境的影响是综合评价的重要因素之一。我们将详细考虑选址周边的自然环境、生态保护区、水源地等情况，确保妇科医院项目的建设和运营对环境影响最小化，并符合当地的环保法规标准。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对选址的评价还需充分考虑当地政府的产业政策和法规。我们将详细了解妇科医院项目所在地的相关政策，确保妇科医院项目的规划和运营与当地法规相符，降低不必要的法律风险。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考虑到社会稳定性对企业运营的重要性，我们将评估选址地区的社会安全情况、劳工关系、社区反馈等方面，以确保妇科医院项目的建设和运营不会受到社会稳定性的负面影响。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最后，我们将综合考虑用地成本，包括土地购置费用、土地开发成本等。通过对用地成本的详细评估，我们能够做出更为精确的经济效益分析，为妇科医院项目的投资决策提供有力支持。</w:t>
      </w:r>
    </w:p>
    <w:p>
      <w:pPr>
        <w:pStyle w:val="Heading1"/>
        <w:ind w:firstLine="560" w:firstLineChars="200"/>
        <w:rPr>
          <w:rFonts w:ascii="仿宋" w:eastAsia="仿宋" w:hAnsi="仿宋" w:cs="仿宋" w:hint="eastAsia"/>
          <w:sz w:val="28"/>
          <w:lang w:eastAsia="zh-CN"/>
        </w:rPr>
      </w:pPr>
      <w:bookmarkStart w:id="12" w:name="_Toc27332"/>
      <w:r>
        <w:rPr>
          <w:rFonts w:ascii="仿宋" w:eastAsia="仿宋" w:hAnsi="仿宋" w:cs="仿宋" w:hint="eastAsia"/>
          <w:sz w:val="28"/>
          <w:lang w:eastAsia="zh-CN"/>
        </w:rPr>
        <w:t>三、妇科医院项目文档管理</w:t>
      </w:r>
      <w:bookmarkEnd w:id="12"/>
    </w:p>
    <w:p>
      <w:pPr>
        <w:pStyle w:val="Heading2"/>
        <w:rPr>
          <w:rFonts w:ascii="仿宋" w:eastAsia="仿宋" w:hAnsi="仿宋" w:cs="仿宋" w:hint="eastAsia"/>
          <w:lang w:eastAsia="zh-CN"/>
        </w:rPr>
      </w:pPr>
      <w:bookmarkStart w:id="13" w:name="_Toc2786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妇科医院项目高度重视文档的质量和准确性，以支持妇科医院项目的各项活动和决策。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文档的编制始于妇科医院项目计划的初期，我们制定了详细的文档编制计划，明确了每个文档的内容、格式和编写责任人。在妇科医院项目启动阶段，我们首先编制了妇科医院项目章程，明确定义了妇科医院项目的目标、范围、风险等关键要素。随后，妇科医院项目团队根据计划陆续编制了需求文档、设计文档、测试文档等各类文档，确保妇科医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妇科医院项目管理中的重要环节，旨在确保妇科医院项目文档符合质量标准和妇科医院项目需求。在妇科医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除了内部审查，我们还进行了外部审查，邀请妇科医院项目相关利益方和专业领域的专家对文档进行独立审查。这有助于获取更全面、客观的反馈，确保妇科医院项目文档不仅符合内部标准，也满足外部需求。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妇科医院项目在文档编制与审查方面建立了严格的管理机制，通过规范的流程和多维度的审查，确保妇科医院项目文档的质量、准确性和可靠性，为妇科医院项目的顺利推进提供了有力支持。</w:t>
      </w:r>
    </w:p>
    <w:p>
      <w:pPr>
        <w:pStyle w:val="Heading2"/>
        <w:ind w:firstLine="560" w:firstLineChars="200"/>
        <w:rPr>
          <w:rFonts w:ascii="仿宋" w:eastAsia="仿宋" w:hAnsi="仿宋" w:cs="仿宋" w:hint="eastAsia"/>
          <w:sz w:val="28"/>
          <w:lang w:eastAsia="zh-CN"/>
        </w:rPr>
      </w:pPr>
      <w:bookmarkStart w:id="14" w:name="_Toc1477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我们通过多渠道发布文档，包括电子邮件、妇科医院项目管理平台、内部网站等，以满足不同团队成员的偏好和需求。多渠道发布确保了信息的全面覆盖。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我们采用了精细的权限控制，确保只有授权人员可以访问敏感信息。这种安全措施保护了妇科医院项目文档的机密性，防止了未经授权的信息泄露。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90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文档存档与归档是妇科医院项目生命周期中一个至关重要的环节，直接关系到妇科医院项目信息的长期保存和历史记录的完整性。在妇科医院项目中，我们实施了一系列有效的文档存档与归档管理策略：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095"/>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5410"/>
      <w:r>
        <w:rPr>
          <w:rFonts w:ascii="仿宋" w:eastAsia="仿宋" w:hAnsi="仿宋" w:cs="仿宋" w:hint="eastAsia"/>
          <w:lang w:eastAsia="zh-CN"/>
        </w:rPr>
        <w:t>(一)、妇科医院行业分析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行业一直以来都是市场的关注焦点。行业内的发展趋势、竞争态势以及潜在机会都对妇科医院项目的推进产生深远的影响。通过深入研究行业的整体概貌，我们将更好地理解行业的核心特征，为妇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行业，技术一直是推动创新和发展的关键因素。我们将对当前技术趋势进行详尽分析，包括但不限于人工智能、大数据应用、先进制造技术等。这有助于妇科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妇科医院项目成功的基础。我们将对主要竞争对手进行深入研究，包括其市场份额、产品特点、市场定位等。通过全面了解竞争对手的优势和劣势，妇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5254"/>
      <w:r>
        <w:rPr>
          <w:rFonts w:ascii="仿宋" w:eastAsia="仿宋" w:hAnsi="仿宋" w:cs="仿宋" w:hint="eastAsia"/>
          <w:sz w:val="28"/>
          <w:lang w:eastAsia="zh-CN"/>
        </w:rPr>
        <w:t>(二)、妇科医院市场分析预测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通过对市场规模的深入调研，我们将预测妇科医院市场未来的增长趋势。这包括市场的整体规模、各细分领域的发展趋势等。妇科医院项目可以根据市场的扩张速度和潜在机会，制定更符合市场需求的发展策略。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妇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https://d.book118.com/246154212033010034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E4B02"/>
    <w:rsid w:val="2E6E4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54212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2024-01-12T04:14:00Z</dcterms:created>
  <dcterms:modified xsi:type="dcterms:W3CDTF">2024-01-12T04:14:21Z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6CEC695727DC44DA9CA5C47B7B608039_11</vt:lpwstr>
  </property>
  <property fmtid="{D5CDD505-2E9C-101B-9397-08002B2CF9AE}" pid="3" name="KSOProductBuildVer">
    <vt:lpwstr>2052-12.1.0.16120</vt:lpwstr>
  </property>
</Properties>
</file>