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7" w:history="1">
        <w:r>
          <w:rPr>
            <w:rFonts w:ascii="仿宋" w:eastAsia="仿宋" w:hAnsi="仿宋" w:cs="仿宋" w:hint="eastAsia"/>
            <w:lang w:eastAsia="zh-CN"/>
          </w:rPr>
          <w:t>前言</w:t>
        </w:r>
        <w:r>
          <w:tab/>
        </w:r>
        <w:r>
          <w:fldChar w:fldCharType="begin"/>
        </w:r>
        <w:r>
          <w:instrText xml:space="preserve"> PAGEREF _Toc24417 \h </w:instrText>
        </w:r>
        <w:r>
          <w:fldChar w:fldCharType="separate"/>
        </w:r>
        <w:r>
          <w:t>3</w:t>
        </w:r>
        <w:r>
          <w:fldChar w:fldCharType="end"/>
        </w:r>
      </w:hyperlink>
    </w:p>
    <w:p>
      <w:pPr>
        <w:pStyle w:val="TOC1"/>
        <w:tabs>
          <w:tab w:val="right" w:leader="dot" w:pos="8306"/>
        </w:tabs>
      </w:pPr>
      <w:hyperlink w:anchor="_Toc11882" w:history="1">
        <w:r>
          <w:rPr>
            <w:rFonts w:ascii="仿宋" w:eastAsia="仿宋" w:hAnsi="仿宋" w:cs="仿宋" w:hint="eastAsia"/>
            <w:lang w:eastAsia="zh-CN"/>
          </w:rPr>
          <w:t>一、项目监理与质量保证</w:t>
        </w:r>
        <w:r>
          <w:tab/>
        </w:r>
        <w:r>
          <w:fldChar w:fldCharType="begin"/>
        </w:r>
        <w:r>
          <w:instrText xml:space="preserve"> PAGEREF _Toc11882 \h </w:instrText>
        </w:r>
        <w:r>
          <w:fldChar w:fldCharType="separate"/>
        </w:r>
        <w:r>
          <w:t>3</w:t>
        </w:r>
        <w:r>
          <w:fldChar w:fldCharType="end"/>
        </w:r>
      </w:hyperlink>
    </w:p>
    <w:p>
      <w:pPr>
        <w:pStyle w:val="TOC2"/>
        <w:tabs>
          <w:tab w:val="right" w:leader="dot" w:pos="8306"/>
        </w:tabs>
      </w:pPr>
      <w:hyperlink w:anchor="_Toc15331" w:history="1">
        <w:r>
          <w:rPr>
            <w:rFonts w:ascii="仿宋" w:eastAsia="仿宋" w:hAnsi="仿宋" w:cs="仿宋" w:hint="eastAsia"/>
            <w:lang w:eastAsia="zh-CN"/>
          </w:rPr>
          <w:t>(一)、监理体系构建</w:t>
        </w:r>
        <w:r>
          <w:tab/>
        </w:r>
        <w:r>
          <w:fldChar w:fldCharType="begin"/>
        </w:r>
        <w:r>
          <w:instrText xml:space="preserve"> PAGEREF _Toc15331 \h </w:instrText>
        </w:r>
        <w:r>
          <w:fldChar w:fldCharType="separate"/>
        </w:r>
        <w:r>
          <w:t>3</w:t>
        </w:r>
        <w:r>
          <w:fldChar w:fldCharType="end"/>
        </w:r>
      </w:hyperlink>
    </w:p>
    <w:p>
      <w:pPr>
        <w:pStyle w:val="TOC2"/>
        <w:tabs>
          <w:tab w:val="right" w:leader="dot" w:pos="8306"/>
        </w:tabs>
      </w:pPr>
      <w:hyperlink w:anchor="_Toc22254" w:history="1">
        <w:r>
          <w:rPr>
            <w:rFonts w:ascii="仿宋" w:eastAsia="仿宋" w:hAnsi="仿宋" w:cs="仿宋" w:hint="eastAsia"/>
            <w:lang w:eastAsia="zh-CN"/>
          </w:rPr>
          <w:t>(二)、质量保证体系实施</w:t>
        </w:r>
        <w:r>
          <w:tab/>
        </w:r>
        <w:r>
          <w:fldChar w:fldCharType="begin"/>
        </w:r>
        <w:r>
          <w:instrText xml:space="preserve"> PAGEREF _Toc22254 \h </w:instrText>
        </w:r>
        <w:r>
          <w:fldChar w:fldCharType="separate"/>
        </w:r>
        <w:r>
          <w:t>4</w:t>
        </w:r>
        <w:r>
          <w:fldChar w:fldCharType="end"/>
        </w:r>
      </w:hyperlink>
    </w:p>
    <w:p>
      <w:pPr>
        <w:pStyle w:val="TOC2"/>
        <w:tabs>
          <w:tab w:val="right" w:leader="dot" w:pos="8306"/>
        </w:tabs>
      </w:pPr>
      <w:hyperlink w:anchor="_Toc25049" w:history="1">
        <w:r>
          <w:rPr>
            <w:rFonts w:ascii="仿宋" w:eastAsia="仿宋" w:hAnsi="仿宋" w:cs="仿宋" w:hint="eastAsia"/>
            <w:lang w:eastAsia="zh-CN"/>
          </w:rPr>
          <w:t>(三)、监理与质量控制流程</w:t>
        </w:r>
        <w:r>
          <w:tab/>
        </w:r>
        <w:r>
          <w:fldChar w:fldCharType="begin"/>
        </w:r>
        <w:r>
          <w:instrText xml:space="preserve"> PAGEREF _Toc25049 \h </w:instrText>
        </w:r>
        <w:r>
          <w:fldChar w:fldCharType="separate"/>
        </w:r>
        <w:r>
          <w:t>4</w:t>
        </w:r>
        <w:r>
          <w:fldChar w:fldCharType="end"/>
        </w:r>
      </w:hyperlink>
    </w:p>
    <w:p>
      <w:pPr>
        <w:pStyle w:val="TOC1"/>
        <w:tabs>
          <w:tab w:val="right" w:leader="dot" w:pos="8306"/>
        </w:tabs>
      </w:pPr>
      <w:hyperlink w:anchor="_Toc31142" w:history="1">
        <w:r>
          <w:rPr>
            <w:rFonts w:ascii="仿宋" w:eastAsia="仿宋" w:hAnsi="仿宋" w:cs="仿宋" w:hint="eastAsia"/>
            <w:lang w:eastAsia="zh-CN"/>
          </w:rPr>
          <w:t>二、健康项目概论</w:t>
        </w:r>
        <w:r>
          <w:tab/>
        </w:r>
        <w:r>
          <w:fldChar w:fldCharType="begin"/>
        </w:r>
        <w:r>
          <w:instrText xml:space="preserve"> PAGEREF _Toc31142 \h </w:instrText>
        </w:r>
        <w:r>
          <w:fldChar w:fldCharType="separate"/>
        </w:r>
        <w:r>
          <w:t>5</w:t>
        </w:r>
        <w:r>
          <w:fldChar w:fldCharType="end"/>
        </w:r>
      </w:hyperlink>
    </w:p>
    <w:p>
      <w:pPr>
        <w:pStyle w:val="TOC2"/>
        <w:tabs>
          <w:tab w:val="right" w:leader="dot" w:pos="8306"/>
        </w:tabs>
      </w:pPr>
      <w:hyperlink w:anchor="_Toc25222" w:history="1">
        <w:r>
          <w:rPr>
            <w:rFonts w:ascii="仿宋" w:eastAsia="仿宋" w:hAnsi="仿宋" w:cs="仿宋" w:hint="eastAsia"/>
            <w:lang w:eastAsia="zh-CN"/>
          </w:rPr>
          <w:t>(一)、项目申报单位概况</w:t>
        </w:r>
        <w:r>
          <w:tab/>
        </w:r>
        <w:r>
          <w:fldChar w:fldCharType="begin"/>
        </w:r>
        <w:r>
          <w:instrText xml:space="preserve"> PAGEREF _Toc25222 \h </w:instrText>
        </w:r>
        <w:r>
          <w:fldChar w:fldCharType="separate"/>
        </w:r>
        <w:r>
          <w:t>5</w:t>
        </w:r>
        <w:r>
          <w:fldChar w:fldCharType="end"/>
        </w:r>
      </w:hyperlink>
    </w:p>
    <w:p>
      <w:pPr>
        <w:pStyle w:val="TOC2"/>
        <w:tabs>
          <w:tab w:val="right" w:leader="dot" w:pos="8306"/>
        </w:tabs>
      </w:pPr>
      <w:hyperlink w:anchor="_Toc18753" w:history="1">
        <w:r>
          <w:rPr>
            <w:rFonts w:ascii="仿宋" w:eastAsia="仿宋" w:hAnsi="仿宋" w:cs="仿宋" w:hint="eastAsia"/>
            <w:lang w:eastAsia="zh-CN"/>
          </w:rPr>
          <w:t>(二)、项目概况</w:t>
        </w:r>
        <w:r>
          <w:tab/>
        </w:r>
        <w:r>
          <w:fldChar w:fldCharType="begin"/>
        </w:r>
        <w:r>
          <w:instrText xml:space="preserve"> PAGEREF _Toc18753 \h </w:instrText>
        </w:r>
        <w:r>
          <w:fldChar w:fldCharType="separate"/>
        </w:r>
        <w:r>
          <w:t>6</w:t>
        </w:r>
        <w:r>
          <w:fldChar w:fldCharType="end"/>
        </w:r>
      </w:hyperlink>
    </w:p>
    <w:p>
      <w:pPr>
        <w:pStyle w:val="TOC1"/>
        <w:tabs>
          <w:tab w:val="right" w:leader="dot" w:pos="8306"/>
        </w:tabs>
      </w:pPr>
      <w:hyperlink w:anchor="_Toc23148" w:history="1">
        <w:r>
          <w:rPr>
            <w:rFonts w:ascii="仿宋" w:eastAsia="仿宋" w:hAnsi="仿宋" w:cs="仿宋" w:hint="eastAsia"/>
            <w:lang w:eastAsia="zh-CN"/>
          </w:rPr>
          <w:t>三、资源开发及综合利用分析</w:t>
        </w:r>
        <w:r>
          <w:tab/>
        </w:r>
        <w:r>
          <w:fldChar w:fldCharType="begin"/>
        </w:r>
        <w:r>
          <w:instrText xml:space="preserve"> PAGEREF _Toc23148 \h </w:instrText>
        </w:r>
        <w:r>
          <w:fldChar w:fldCharType="separate"/>
        </w:r>
        <w:r>
          <w:t>9</w:t>
        </w:r>
        <w:r>
          <w:fldChar w:fldCharType="end"/>
        </w:r>
      </w:hyperlink>
    </w:p>
    <w:p>
      <w:pPr>
        <w:pStyle w:val="TOC2"/>
        <w:tabs>
          <w:tab w:val="right" w:leader="dot" w:pos="8306"/>
        </w:tabs>
      </w:pPr>
      <w:hyperlink w:anchor="_Toc6788" w:history="1">
        <w:r>
          <w:rPr>
            <w:rFonts w:ascii="仿宋" w:eastAsia="仿宋" w:hAnsi="仿宋" w:cs="仿宋" w:hint="eastAsia"/>
            <w:lang w:eastAsia="zh-CN"/>
          </w:rPr>
          <w:t>(一)、资源开发方案</w:t>
        </w:r>
        <w:r>
          <w:tab/>
        </w:r>
        <w:r>
          <w:fldChar w:fldCharType="begin"/>
        </w:r>
        <w:r>
          <w:instrText xml:space="preserve"> PAGEREF _Toc6788 \h </w:instrText>
        </w:r>
        <w:r>
          <w:fldChar w:fldCharType="separate"/>
        </w:r>
        <w:r>
          <w:t>9</w:t>
        </w:r>
        <w:r>
          <w:fldChar w:fldCharType="end"/>
        </w:r>
      </w:hyperlink>
    </w:p>
    <w:p>
      <w:pPr>
        <w:pStyle w:val="TOC2"/>
        <w:tabs>
          <w:tab w:val="right" w:leader="dot" w:pos="8306"/>
        </w:tabs>
      </w:pPr>
      <w:hyperlink w:anchor="_Toc29794" w:history="1">
        <w:r>
          <w:rPr>
            <w:rFonts w:ascii="仿宋" w:eastAsia="仿宋" w:hAnsi="仿宋" w:cs="仿宋" w:hint="eastAsia"/>
            <w:lang w:eastAsia="zh-CN"/>
          </w:rPr>
          <w:t>(二)、资源利用方案</w:t>
        </w:r>
        <w:r>
          <w:tab/>
        </w:r>
        <w:r>
          <w:fldChar w:fldCharType="begin"/>
        </w:r>
        <w:r>
          <w:instrText xml:space="preserve"> PAGEREF _Toc29794 \h </w:instrText>
        </w:r>
        <w:r>
          <w:fldChar w:fldCharType="separate"/>
        </w:r>
        <w:r>
          <w:t>10</w:t>
        </w:r>
        <w:r>
          <w:fldChar w:fldCharType="end"/>
        </w:r>
      </w:hyperlink>
    </w:p>
    <w:p>
      <w:pPr>
        <w:pStyle w:val="TOC2"/>
        <w:tabs>
          <w:tab w:val="right" w:leader="dot" w:pos="8306"/>
        </w:tabs>
      </w:pPr>
      <w:hyperlink w:anchor="_Toc31110" w:history="1">
        <w:r>
          <w:rPr>
            <w:rFonts w:ascii="仿宋" w:eastAsia="仿宋" w:hAnsi="仿宋" w:cs="仿宋" w:hint="eastAsia"/>
            <w:lang w:eastAsia="zh-CN"/>
          </w:rPr>
          <w:t>(三)、资源节约措施</w:t>
        </w:r>
        <w:r>
          <w:tab/>
        </w:r>
        <w:r>
          <w:fldChar w:fldCharType="begin"/>
        </w:r>
        <w:r>
          <w:instrText xml:space="preserve"> PAGEREF _Toc31110 \h </w:instrText>
        </w:r>
        <w:r>
          <w:fldChar w:fldCharType="separate"/>
        </w:r>
        <w:r>
          <w:t>11</w:t>
        </w:r>
        <w:r>
          <w:fldChar w:fldCharType="end"/>
        </w:r>
      </w:hyperlink>
    </w:p>
    <w:p>
      <w:pPr>
        <w:pStyle w:val="TOC1"/>
        <w:tabs>
          <w:tab w:val="right" w:leader="dot" w:pos="8306"/>
        </w:tabs>
      </w:pPr>
      <w:hyperlink w:anchor="_Toc20052" w:history="1">
        <w:r>
          <w:rPr>
            <w:rFonts w:ascii="仿宋" w:eastAsia="仿宋" w:hAnsi="仿宋" w:cs="仿宋" w:hint="eastAsia"/>
            <w:lang w:eastAsia="zh-CN"/>
          </w:rPr>
          <w:t>四、经济影响分析</w:t>
        </w:r>
        <w:r>
          <w:tab/>
        </w:r>
        <w:r>
          <w:fldChar w:fldCharType="begin"/>
        </w:r>
        <w:r>
          <w:instrText xml:space="preserve"> PAGEREF _Toc20052 \h </w:instrText>
        </w:r>
        <w:r>
          <w:fldChar w:fldCharType="separate"/>
        </w:r>
        <w:r>
          <w:t>12</w:t>
        </w:r>
        <w:r>
          <w:fldChar w:fldCharType="end"/>
        </w:r>
      </w:hyperlink>
    </w:p>
    <w:p>
      <w:pPr>
        <w:pStyle w:val="TOC2"/>
        <w:tabs>
          <w:tab w:val="right" w:leader="dot" w:pos="8306"/>
        </w:tabs>
      </w:pPr>
      <w:hyperlink w:anchor="_Toc3560" w:history="1">
        <w:r>
          <w:rPr>
            <w:rFonts w:ascii="仿宋" w:eastAsia="仿宋" w:hAnsi="仿宋" w:cs="仿宋" w:hint="eastAsia"/>
            <w:lang w:eastAsia="zh-CN"/>
          </w:rPr>
          <w:t>(一)、经济费用效益或费用效果分析</w:t>
        </w:r>
        <w:r>
          <w:tab/>
        </w:r>
        <w:r>
          <w:fldChar w:fldCharType="begin"/>
        </w:r>
        <w:r>
          <w:instrText xml:space="preserve"> PAGEREF _Toc3560 \h </w:instrText>
        </w:r>
        <w:r>
          <w:fldChar w:fldCharType="separate"/>
        </w:r>
        <w:r>
          <w:t>12</w:t>
        </w:r>
        <w:r>
          <w:fldChar w:fldCharType="end"/>
        </w:r>
      </w:hyperlink>
    </w:p>
    <w:p>
      <w:pPr>
        <w:pStyle w:val="TOC2"/>
        <w:tabs>
          <w:tab w:val="right" w:leader="dot" w:pos="8306"/>
        </w:tabs>
      </w:pPr>
      <w:hyperlink w:anchor="_Toc5408" w:history="1">
        <w:r>
          <w:rPr>
            <w:rFonts w:ascii="仿宋" w:eastAsia="仿宋" w:hAnsi="仿宋" w:cs="仿宋" w:hint="eastAsia"/>
            <w:lang w:eastAsia="zh-CN"/>
          </w:rPr>
          <w:t>(二)、行业影响分析</w:t>
        </w:r>
        <w:r>
          <w:tab/>
        </w:r>
        <w:r>
          <w:fldChar w:fldCharType="begin"/>
        </w:r>
        <w:r>
          <w:instrText xml:space="preserve"> PAGEREF _Toc5408 \h </w:instrText>
        </w:r>
        <w:r>
          <w:fldChar w:fldCharType="separate"/>
        </w:r>
        <w:r>
          <w:t>14</w:t>
        </w:r>
        <w:r>
          <w:fldChar w:fldCharType="end"/>
        </w:r>
      </w:hyperlink>
    </w:p>
    <w:p>
      <w:pPr>
        <w:pStyle w:val="TOC2"/>
        <w:tabs>
          <w:tab w:val="right" w:leader="dot" w:pos="8306"/>
        </w:tabs>
      </w:pPr>
      <w:hyperlink w:anchor="_Toc28113" w:history="1">
        <w:r>
          <w:rPr>
            <w:rFonts w:ascii="仿宋" w:eastAsia="仿宋" w:hAnsi="仿宋" w:cs="仿宋" w:hint="eastAsia"/>
            <w:lang w:eastAsia="zh-CN"/>
          </w:rPr>
          <w:t>(三)、区域经济影响分析</w:t>
        </w:r>
        <w:r>
          <w:tab/>
        </w:r>
        <w:r>
          <w:fldChar w:fldCharType="begin"/>
        </w:r>
        <w:r>
          <w:instrText xml:space="preserve"> PAGEREF _Toc28113 \h </w:instrText>
        </w:r>
        <w:r>
          <w:fldChar w:fldCharType="separate"/>
        </w:r>
        <w:r>
          <w:t>16</w:t>
        </w:r>
        <w:r>
          <w:fldChar w:fldCharType="end"/>
        </w:r>
      </w:hyperlink>
    </w:p>
    <w:p>
      <w:pPr>
        <w:pStyle w:val="TOC2"/>
        <w:tabs>
          <w:tab w:val="right" w:leader="dot" w:pos="8306"/>
        </w:tabs>
      </w:pPr>
      <w:hyperlink w:anchor="_Toc6179" w:history="1">
        <w:r>
          <w:rPr>
            <w:rFonts w:ascii="仿宋" w:eastAsia="仿宋" w:hAnsi="仿宋" w:cs="仿宋" w:hint="eastAsia"/>
            <w:lang w:eastAsia="zh-CN"/>
          </w:rPr>
          <w:t>(四)、宏观经济影响分析</w:t>
        </w:r>
        <w:r>
          <w:tab/>
        </w:r>
        <w:r>
          <w:fldChar w:fldCharType="begin"/>
        </w:r>
        <w:r>
          <w:instrText xml:space="preserve"> PAGEREF _Toc6179 \h </w:instrText>
        </w:r>
        <w:r>
          <w:fldChar w:fldCharType="separate"/>
        </w:r>
        <w:r>
          <w:t>17</w:t>
        </w:r>
        <w:r>
          <w:fldChar w:fldCharType="end"/>
        </w:r>
      </w:hyperlink>
    </w:p>
    <w:p>
      <w:pPr>
        <w:pStyle w:val="TOC1"/>
        <w:tabs>
          <w:tab w:val="right" w:leader="dot" w:pos="8306"/>
        </w:tabs>
      </w:pPr>
      <w:hyperlink w:anchor="_Toc15789" w:history="1">
        <w:r>
          <w:rPr>
            <w:rFonts w:ascii="仿宋" w:eastAsia="仿宋" w:hAnsi="仿宋" w:cs="仿宋" w:hint="eastAsia"/>
            <w:lang w:eastAsia="zh-CN"/>
          </w:rPr>
          <w:t>五、建设风险评估分析</w:t>
        </w:r>
        <w:r>
          <w:tab/>
        </w:r>
        <w:r>
          <w:fldChar w:fldCharType="begin"/>
        </w:r>
        <w:r>
          <w:instrText xml:space="preserve"> PAGEREF _Toc15789 \h </w:instrText>
        </w:r>
        <w:r>
          <w:fldChar w:fldCharType="separate"/>
        </w:r>
        <w:r>
          <w:t>18</w:t>
        </w:r>
        <w:r>
          <w:fldChar w:fldCharType="end"/>
        </w:r>
      </w:hyperlink>
    </w:p>
    <w:p>
      <w:pPr>
        <w:pStyle w:val="TOC2"/>
        <w:tabs>
          <w:tab w:val="right" w:leader="dot" w:pos="8306"/>
        </w:tabs>
      </w:pPr>
      <w:hyperlink w:anchor="_Toc23163" w:history="1">
        <w:r>
          <w:rPr>
            <w:rFonts w:ascii="仿宋" w:eastAsia="仿宋" w:hAnsi="仿宋" w:cs="仿宋" w:hint="eastAsia"/>
            <w:lang w:eastAsia="zh-CN"/>
          </w:rPr>
          <w:t>(一)、政策风险分析</w:t>
        </w:r>
        <w:r>
          <w:tab/>
        </w:r>
        <w:r>
          <w:fldChar w:fldCharType="begin"/>
        </w:r>
        <w:r>
          <w:instrText xml:space="preserve"> PAGEREF _Toc23163 \h </w:instrText>
        </w:r>
        <w:r>
          <w:fldChar w:fldCharType="separate"/>
        </w:r>
        <w:r>
          <w:t>18</w:t>
        </w:r>
        <w:r>
          <w:fldChar w:fldCharType="end"/>
        </w:r>
      </w:hyperlink>
    </w:p>
    <w:p>
      <w:pPr>
        <w:pStyle w:val="TOC2"/>
        <w:tabs>
          <w:tab w:val="right" w:leader="dot" w:pos="8306"/>
        </w:tabs>
      </w:pPr>
      <w:hyperlink w:anchor="_Toc11011" w:history="1">
        <w:r>
          <w:rPr>
            <w:rFonts w:ascii="仿宋" w:eastAsia="仿宋" w:hAnsi="仿宋" w:cs="仿宋" w:hint="eastAsia"/>
            <w:lang w:eastAsia="zh-CN"/>
          </w:rPr>
          <w:t>(二)、社会风险分析</w:t>
        </w:r>
        <w:r>
          <w:tab/>
        </w:r>
        <w:r>
          <w:fldChar w:fldCharType="begin"/>
        </w:r>
        <w:r>
          <w:instrText xml:space="preserve"> PAGEREF _Toc11011 \h </w:instrText>
        </w:r>
        <w:r>
          <w:fldChar w:fldCharType="separate"/>
        </w:r>
        <w:r>
          <w:t>20</w:t>
        </w:r>
        <w:r>
          <w:fldChar w:fldCharType="end"/>
        </w:r>
      </w:hyperlink>
    </w:p>
    <w:p>
      <w:pPr>
        <w:pStyle w:val="TOC2"/>
        <w:tabs>
          <w:tab w:val="right" w:leader="dot" w:pos="8306"/>
        </w:tabs>
      </w:pPr>
      <w:hyperlink w:anchor="_Toc5893" w:history="1">
        <w:r>
          <w:rPr>
            <w:rFonts w:ascii="仿宋" w:eastAsia="仿宋" w:hAnsi="仿宋" w:cs="仿宋" w:hint="eastAsia"/>
            <w:lang w:eastAsia="zh-CN"/>
          </w:rPr>
          <w:t>(三)、市场风险分析</w:t>
        </w:r>
        <w:r>
          <w:tab/>
        </w:r>
        <w:r>
          <w:fldChar w:fldCharType="begin"/>
        </w:r>
        <w:r>
          <w:instrText xml:space="preserve"> PAGEREF _Toc5893 \h </w:instrText>
        </w:r>
        <w:r>
          <w:fldChar w:fldCharType="separate"/>
        </w:r>
        <w:r>
          <w:t>21</w:t>
        </w:r>
        <w:r>
          <w:fldChar w:fldCharType="end"/>
        </w:r>
      </w:hyperlink>
    </w:p>
    <w:p>
      <w:pPr>
        <w:pStyle w:val="TOC2"/>
        <w:tabs>
          <w:tab w:val="right" w:leader="dot" w:pos="8306"/>
        </w:tabs>
      </w:pPr>
      <w:hyperlink w:anchor="_Toc734" w:history="1">
        <w:r>
          <w:rPr>
            <w:rFonts w:ascii="仿宋" w:eastAsia="仿宋" w:hAnsi="仿宋" w:cs="仿宋" w:hint="eastAsia"/>
            <w:lang w:eastAsia="zh-CN"/>
          </w:rPr>
          <w:t>(四)、资金风险分析</w:t>
        </w:r>
        <w:r>
          <w:tab/>
        </w:r>
        <w:r>
          <w:fldChar w:fldCharType="begin"/>
        </w:r>
        <w:r>
          <w:instrText xml:space="preserve"> PAGEREF _Toc734 \h </w:instrText>
        </w:r>
        <w:r>
          <w:fldChar w:fldCharType="separate"/>
        </w:r>
        <w:r>
          <w:t>22</w:t>
        </w:r>
        <w:r>
          <w:fldChar w:fldCharType="end"/>
        </w:r>
      </w:hyperlink>
    </w:p>
    <w:p>
      <w:pPr>
        <w:pStyle w:val="TOC2"/>
        <w:tabs>
          <w:tab w:val="right" w:leader="dot" w:pos="8306"/>
        </w:tabs>
      </w:pPr>
      <w:hyperlink w:anchor="_Toc5538" w:history="1">
        <w:r>
          <w:rPr>
            <w:rFonts w:ascii="仿宋" w:eastAsia="仿宋" w:hAnsi="仿宋" w:cs="仿宋" w:hint="eastAsia"/>
            <w:lang w:eastAsia="zh-CN"/>
          </w:rPr>
          <w:t>(五)、技术风险分析</w:t>
        </w:r>
        <w:r>
          <w:tab/>
        </w:r>
        <w:r>
          <w:fldChar w:fldCharType="begin"/>
        </w:r>
        <w:r>
          <w:instrText xml:space="preserve"> PAGEREF _Toc5538 \h </w:instrText>
        </w:r>
        <w:r>
          <w:fldChar w:fldCharType="separate"/>
        </w:r>
        <w:r>
          <w:t>23</w:t>
        </w:r>
        <w:r>
          <w:fldChar w:fldCharType="end"/>
        </w:r>
      </w:hyperlink>
    </w:p>
    <w:p>
      <w:pPr>
        <w:pStyle w:val="TOC2"/>
        <w:tabs>
          <w:tab w:val="right" w:leader="dot" w:pos="8306"/>
        </w:tabs>
      </w:pPr>
      <w:hyperlink w:anchor="_Toc26782" w:history="1">
        <w:r>
          <w:rPr>
            <w:rFonts w:ascii="仿宋" w:eastAsia="仿宋" w:hAnsi="仿宋" w:cs="仿宋" w:hint="eastAsia"/>
            <w:lang w:eastAsia="zh-CN"/>
          </w:rPr>
          <w:t>(六)、财务风险分析</w:t>
        </w:r>
        <w:r>
          <w:tab/>
        </w:r>
        <w:r>
          <w:fldChar w:fldCharType="begin"/>
        </w:r>
        <w:r>
          <w:instrText xml:space="preserve"> PAGEREF _Toc26782 \h </w:instrText>
        </w:r>
        <w:r>
          <w:fldChar w:fldCharType="separate"/>
        </w:r>
        <w:r>
          <w:t>25</w:t>
        </w:r>
        <w:r>
          <w:fldChar w:fldCharType="end"/>
        </w:r>
      </w:hyperlink>
    </w:p>
    <w:p>
      <w:pPr>
        <w:pStyle w:val="TOC2"/>
        <w:tabs>
          <w:tab w:val="right" w:leader="dot" w:pos="8306"/>
        </w:tabs>
      </w:pPr>
      <w:hyperlink w:anchor="_Toc25414" w:history="1">
        <w:r>
          <w:rPr>
            <w:rFonts w:ascii="仿宋" w:eastAsia="仿宋" w:hAnsi="仿宋" w:cs="仿宋" w:hint="eastAsia"/>
            <w:lang w:eastAsia="zh-CN"/>
          </w:rPr>
          <w:t>(七)、管理风险分析</w:t>
        </w:r>
        <w:r>
          <w:tab/>
        </w:r>
        <w:r>
          <w:fldChar w:fldCharType="begin"/>
        </w:r>
        <w:r>
          <w:instrText xml:space="preserve"> PAGEREF _Toc25414 \h </w:instrText>
        </w:r>
        <w:r>
          <w:fldChar w:fldCharType="separate"/>
        </w:r>
        <w:r>
          <w:t>26</w:t>
        </w:r>
        <w:r>
          <w:fldChar w:fldCharType="end"/>
        </w:r>
      </w:hyperlink>
    </w:p>
    <w:p>
      <w:pPr>
        <w:pStyle w:val="TOC2"/>
        <w:tabs>
          <w:tab w:val="right" w:leader="dot" w:pos="8306"/>
        </w:tabs>
      </w:pPr>
      <w:hyperlink w:anchor="_Toc6185" w:history="1">
        <w:r>
          <w:rPr>
            <w:rFonts w:ascii="仿宋" w:eastAsia="仿宋" w:hAnsi="仿宋" w:cs="仿宋" w:hint="eastAsia"/>
            <w:lang w:eastAsia="zh-CN"/>
          </w:rPr>
          <w:t>(八)、其它风险分析</w:t>
        </w:r>
        <w:r>
          <w:tab/>
        </w:r>
        <w:r>
          <w:fldChar w:fldCharType="begin"/>
        </w:r>
        <w:r>
          <w:instrText xml:space="preserve"> PAGEREF _Toc6185 \h </w:instrText>
        </w:r>
        <w:r>
          <w:fldChar w:fldCharType="separate"/>
        </w:r>
        <w:r>
          <w:t>28</w:t>
        </w:r>
        <w:r>
          <w:fldChar w:fldCharType="end"/>
        </w:r>
      </w:hyperlink>
    </w:p>
    <w:p>
      <w:pPr>
        <w:pStyle w:val="TOC2"/>
        <w:tabs>
          <w:tab w:val="right" w:leader="dot" w:pos="8306"/>
        </w:tabs>
      </w:pPr>
      <w:hyperlink w:anchor="_Toc19421" w:history="1">
        <w:r>
          <w:rPr>
            <w:rFonts w:ascii="仿宋" w:eastAsia="仿宋" w:hAnsi="仿宋" w:cs="仿宋" w:hint="eastAsia"/>
            <w:lang w:eastAsia="zh-CN"/>
          </w:rPr>
          <w:t>(九)、社会影响评估</w:t>
        </w:r>
        <w:r>
          <w:tab/>
        </w:r>
        <w:r>
          <w:fldChar w:fldCharType="begin"/>
        </w:r>
        <w:r>
          <w:instrText xml:space="preserve"> PAGEREF _Toc19421 \h </w:instrText>
        </w:r>
        <w:r>
          <w:fldChar w:fldCharType="separate"/>
        </w:r>
        <w:r>
          <w:t>29</w:t>
        </w:r>
        <w:r>
          <w:fldChar w:fldCharType="end"/>
        </w:r>
      </w:hyperlink>
    </w:p>
    <w:p>
      <w:pPr>
        <w:pStyle w:val="TOC1"/>
        <w:tabs>
          <w:tab w:val="right" w:leader="dot" w:pos="8306"/>
        </w:tabs>
      </w:pPr>
      <w:hyperlink w:anchor="_Toc14039" w:history="1">
        <w:r>
          <w:rPr>
            <w:rFonts w:ascii="仿宋" w:eastAsia="仿宋" w:hAnsi="仿宋" w:cs="仿宋" w:hint="eastAsia"/>
            <w:lang w:eastAsia="zh-CN"/>
          </w:rPr>
          <w:t>六、发展规划、产业政策和行业准入分析</w:t>
        </w:r>
        <w:r>
          <w:tab/>
        </w:r>
        <w:r>
          <w:fldChar w:fldCharType="begin"/>
        </w:r>
        <w:r>
          <w:instrText xml:space="preserve"> PAGEREF _Toc14039 \h </w:instrText>
        </w:r>
        <w:r>
          <w:fldChar w:fldCharType="separate"/>
        </w:r>
        <w:r>
          <w:t>31</w:t>
        </w:r>
        <w:r>
          <w:fldChar w:fldCharType="end"/>
        </w:r>
      </w:hyperlink>
    </w:p>
    <w:p>
      <w:pPr>
        <w:pStyle w:val="TOC2"/>
        <w:tabs>
          <w:tab w:val="right" w:leader="dot" w:pos="8306"/>
        </w:tabs>
      </w:pPr>
      <w:hyperlink w:anchor="_Toc11284" w:history="1">
        <w:r>
          <w:rPr>
            <w:rFonts w:ascii="仿宋" w:eastAsia="仿宋" w:hAnsi="仿宋" w:cs="仿宋" w:hint="eastAsia"/>
            <w:lang w:eastAsia="zh-CN"/>
          </w:rPr>
          <w:t>(一)、发展规划分析</w:t>
        </w:r>
        <w:r>
          <w:tab/>
        </w:r>
        <w:r>
          <w:fldChar w:fldCharType="begin"/>
        </w:r>
        <w:r>
          <w:instrText xml:space="preserve"> PAGEREF _Toc11284 \h </w:instrText>
        </w:r>
        <w:r>
          <w:fldChar w:fldCharType="separate"/>
        </w:r>
        <w:r>
          <w:t>31</w:t>
        </w:r>
        <w:r>
          <w:fldChar w:fldCharType="end"/>
        </w:r>
      </w:hyperlink>
    </w:p>
    <w:p>
      <w:pPr>
        <w:pStyle w:val="TOC2"/>
        <w:tabs>
          <w:tab w:val="right" w:leader="dot" w:pos="8306"/>
        </w:tabs>
      </w:pPr>
      <w:hyperlink w:anchor="_Toc4240" w:history="1">
        <w:r>
          <w:rPr>
            <w:rFonts w:ascii="仿宋" w:eastAsia="仿宋" w:hAnsi="仿宋" w:cs="仿宋" w:hint="eastAsia"/>
            <w:lang w:eastAsia="zh-CN"/>
          </w:rPr>
          <w:t>(二)、产业政策分析</w:t>
        </w:r>
        <w:r>
          <w:tab/>
        </w:r>
        <w:r>
          <w:fldChar w:fldCharType="begin"/>
        </w:r>
        <w:r>
          <w:instrText xml:space="preserve"> PAGEREF _Toc4240 \h </w:instrText>
        </w:r>
        <w:r>
          <w:fldChar w:fldCharType="separate"/>
        </w:r>
        <w:r>
          <w:t>33</w:t>
        </w:r>
        <w:r>
          <w:fldChar w:fldCharType="end"/>
        </w:r>
      </w:hyperlink>
    </w:p>
    <w:p>
      <w:pPr>
        <w:pStyle w:val="TOC2"/>
        <w:tabs>
          <w:tab w:val="right" w:leader="dot" w:pos="8306"/>
        </w:tabs>
      </w:pPr>
      <w:hyperlink w:anchor="_Toc8820" w:history="1">
        <w:r>
          <w:rPr>
            <w:rFonts w:ascii="仿宋" w:eastAsia="仿宋" w:hAnsi="仿宋" w:cs="仿宋" w:hint="eastAsia"/>
            <w:lang w:eastAsia="zh-CN"/>
          </w:rPr>
          <w:t>(三)、行业准入分析</w:t>
        </w:r>
        <w:r>
          <w:tab/>
        </w:r>
        <w:r>
          <w:fldChar w:fldCharType="begin"/>
        </w:r>
        <w:r>
          <w:instrText xml:space="preserve"> PAGEREF _Toc8820 \h </w:instrText>
        </w:r>
        <w:r>
          <w:fldChar w:fldCharType="separate"/>
        </w:r>
        <w:r>
          <w:t>34</w:t>
        </w:r>
        <w:r>
          <w:fldChar w:fldCharType="end"/>
        </w:r>
      </w:hyperlink>
    </w:p>
    <w:p>
      <w:pPr>
        <w:pStyle w:val="TOC1"/>
        <w:tabs>
          <w:tab w:val="right" w:leader="dot" w:pos="8306"/>
        </w:tabs>
      </w:pPr>
      <w:hyperlink w:anchor="_Toc19181" w:history="1">
        <w:r>
          <w:rPr>
            <w:rFonts w:ascii="仿宋" w:eastAsia="仿宋" w:hAnsi="仿宋" w:cs="仿宋" w:hint="eastAsia"/>
            <w:lang w:eastAsia="zh-CN"/>
          </w:rPr>
          <w:t>七、项目变更管理</w:t>
        </w:r>
        <w:r>
          <w:tab/>
        </w:r>
        <w:r>
          <w:fldChar w:fldCharType="begin"/>
        </w:r>
        <w:r>
          <w:instrText xml:space="preserve"> PAGEREF _Toc19181 \h </w:instrText>
        </w:r>
        <w:r>
          <w:fldChar w:fldCharType="separate"/>
        </w:r>
        <w:r>
          <w:t>35</w:t>
        </w:r>
        <w:r>
          <w:fldChar w:fldCharType="end"/>
        </w:r>
      </w:hyperlink>
    </w:p>
    <w:p>
      <w:pPr>
        <w:pStyle w:val="TOC2"/>
        <w:tabs>
          <w:tab w:val="right" w:leader="dot" w:pos="8306"/>
        </w:tabs>
      </w:pPr>
      <w:hyperlink w:anchor="_Toc8837" w:history="1">
        <w:r>
          <w:rPr>
            <w:rFonts w:ascii="仿宋" w:eastAsia="仿宋" w:hAnsi="仿宋" w:cs="仿宋" w:hint="eastAsia"/>
            <w:lang w:eastAsia="zh-CN"/>
          </w:rPr>
          <w:t>(一)、变更控制流程</w:t>
        </w:r>
        <w:r>
          <w:tab/>
        </w:r>
        <w:r>
          <w:fldChar w:fldCharType="begin"/>
        </w:r>
        <w:r>
          <w:instrText xml:space="preserve"> PAGEREF _Toc8837 \h </w:instrText>
        </w:r>
        <w:r>
          <w:fldChar w:fldCharType="separate"/>
        </w:r>
        <w:r>
          <w:t>35</w:t>
        </w:r>
        <w:r>
          <w:fldChar w:fldCharType="end"/>
        </w:r>
      </w:hyperlink>
    </w:p>
    <w:p>
      <w:pPr>
        <w:pStyle w:val="TOC2"/>
        <w:tabs>
          <w:tab w:val="right" w:leader="dot" w:pos="8306"/>
        </w:tabs>
      </w:pPr>
      <w:hyperlink w:anchor="_Toc9826" w:history="1">
        <w:r>
          <w:rPr>
            <w:rFonts w:ascii="仿宋" w:eastAsia="仿宋" w:hAnsi="仿宋" w:cs="仿宋" w:hint="eastAsia"/>
            <w:lang w:eastAsia="zh-CN"/>
          </w:rPr>
          <w:t>(二)、影响评估与处理</w:t>
        </w:r>
        <w:r>
          <w:tab/>
        </w:r>
        <w:r>
          <w:fldChar w:fldCharType="begin"/>
        </w:r>
        <w:r>
          <w:instrText xml:space="preserve"> PAGEREF _Toc9826 \h </w:instrText>
        </w:r>
        <w:r>
          <w:fldChar w:fldCharType="separate"/>
        </w:r>
        <w:r>
          <w:t>36</w:t>
        </w:r>
        <w:r>
          <w:fldChar w:fldCharType="end"/>
        </w:r>
      </w:hyperlink>
    </w:p>
    <w:p>
      <w:pPr>
        <w:pStyle w:val="TOC2"/>
        <w:tabs>
          <w:tab w:val="right" w:leader="dot" w:pos="8306"/>
        </w:tabs>
      </w:pPr>
      <w:hyperlink w:anchor="_Toc16845" w:history="1">
        <w:r>
          <w:rPr>
            <w:rFonts w:ascii="仿宋" w:eastAsia="仿宋" w:hAnsi="仿宋" w:cs="仿宋" w:hint="eastAsia"/>
            <w:lang w:eastAsia="zh-CN"/>
          </w:rPr>
          <w:t>(三)、变更记录与追踪</w:t>
        </w:r>
        <w:r>
          <w:tab/>
        </w:r>
        <w:r>
          <w:fldChar w:fldCharType="begin"/>
        </w:r>
        <w:r>
          <w:instrText xml:space="preserve"> PAGEREF _Toc16845 \h </w:instrText>
        </w:r>
        <w:r>
          <w:fldChar w:fldCharType="separate"/>
        </w:r>
        <w:r>
          <w:t>38</w:t>
        </w:r>
        <w:r>
          <w:fldChar w:fldCharType="end"/>
        </w:r>
      </w:hyperlink>
    </w:p>
    <w:p>
      <w:pPr>
        <w:pStyle w:val="TOC2"/>
        <w:tabs>
          <w:tab w:val="right" w:leader="dot" w:pos="8306"/>
        </w:tabs>
      </w:pPr>
      <w:hyperlink w:anchor="_Toc26042" w:history="1">
        <w:r>
          <w:rPr>
            <w:rFonts w:ascii="仿宋" w:eastAsia="仿宋" w:hAnsi="仿宋" w:cs="仿宋" w:hint="eastAsia"/>
            <w:lang w:eastAsia="zh-CN"/>
          </w:rPr>
          <w:t>(四)、变更管理策略</w:t>
        </w:r>
        <w:r>
          <w:tab/>
        </w:r>
        <w:r>
          <w:fldChar w:fldCharType="begin"/>
        </w:r>
        <w:r>
          <w:instrText xml:space="preserve"> PAGEREF _Toc26042 \h </w:instrText>
        </w:r>
        <w:r>
          <w:fldChar w:fldCharType="separate"/>
        </w:r>
        <w:r>
          <w:t>39</w:t>
        </w:r>
        <w:r>
          <w:fldChar w:fldCharType="end"/>
        </w:r>
      </w:hyperlink>
    </w:p>
    <w:p>
      <w:pPr>
        <w:pStyle w:val="TOC1"/>
        <w:tabs>
          <w:tab w:val="right" w:leader="dot" w:pos="8306"/>
        </w:tabs>
      </w:pPr>
      <w:hyperlink w:anchor="_Toc5596" w:history="1">
        <w:r>
          <w:rPr>
            <w:rFonts w:ascii="仿宋" w:eastAsia="仿宋" w:hAnsi="仿宋" w:cs="仿宋" w:hint="eastAsia"/>
            <w:lang w:eastAsia="zh-CN"/>
          </w:rPr>
          <w:t>八、客户关系管理与市场拓展</w:t>
        </w:r>
        <w:r>
          <w:tab/>
        </w:r>
        <w:r>
          <w:fldChar w:fldCharType="begin"/>
        </w:r>
        <w:r>
          <w:instrText xml:space="preserve"> PAGEREF _Toc5596 \h </w:instrText>
        </w:r>
        <w:r>
          <w:fldChar w:fldCharType="separate"/>
        </w:r>
        <w:r>
          <w:t>41</w:t>
        </w:r>
        <w:r>
          <w:fldChar w:fldCharType="end"/>
        </w:r>
      </w:hyperlink>
    </w:p>
    <w:p>
      <w:pPr>
        <w:pStyle w:val="TOC2"/>
        <w:tabs>
          <w:tab w:val="right" w:leader="dot" w:pos="8306"/>
        </w:tabs>
      </w:pPr>
      <w:hyperlink w:anchor="_Toc30314" w:history="1">
        <w:r>
          <w:rPr>
            <w:rFonts w:ascii="仿宋" w:eastAsia="仿宋" w:hAnsi="仿宋" w:cs="仿宋" w:hint="eastAsia"/>
            <w:lang w:eastAsia="zh-CN"/>
          </w:rPr>
          <w:t>(一)、客户关系管理策略</w:t>
        </w:r>
        <w:r>
          <w:tab/>
        </w:r>
        <w:r>
          <w:fldChar w:fldCharType="begin"/>
        </w:r>
        <w:r>
          <w:instrText xml:space="preserve"> PAGEREF _Toc30314 \h </w:instrText>
        </w:r>
        <w:r>
          <w:fldChar w:fldCharType="separate"/>
        </w:r>
        <w:r>
          <w:t>41</w:t>
        </w:r>
        <w:r>
          <w:fldChar w:fldCharType="end"/>
        </w:r>
      </w:hyperlink>
    </w:p>
    <w:p>
      <w:pPr>
        <w:pStyle w:val="TOC2"/>
        <w:tabs>
          <w:tab w:val="right" w:leader="dot" w:pos="8306"/>
        </w:tabs>
      </w:pPr>
      <w:hyperlink w:anchor="_Toc29652" w:history="1">
        <w:r>
          <w:rPr>
            <w:rFonts w:ascii="仿宋" w:eastAsia="仿宋" w:hAnsi="仿宋" w:cs="仿宋" w:hint="eastAsia"/>
            <w:lang w:eastAsia="zh-CN"/>
          </w:rPr>
          <w:t>(二)、市场拓展方案</w:t>
        </w:r>
        <w:r>
          <w:tab/>
        </w:r>
        <w:r>
          <w:fldChar w:fldCharType="begin"/>
        </w:r>
        <w:r>
          <w:instrText xml:space="preserve"> PAGEREF _Toc29652 \h </w:instrText>
        </w:r>
        <w:r>
          <w:fldChar w:fldCharType="separate"/>
        </w:r>
        <w:r>
          <w:t>42</w:t>
        </w:r>
        <w:r>
          <w:fldChar w:fldCharType="end"/>
        </w:r>
      </w:hyperlink>
    </w:p>
    <w:p>
      <w:pPr>
        <w:pStyle w:val="TOC1"/>
        <w:tabs>
          <w:tab w:val="right" w:leader="dot" w:pos="8306"/>
        </w:tabs>
      </w:pPr>
      <w:hyperlink w:anchor="_Toc2184" w:history="1">
        <w:r>
          <w:rPr>
            <w:rFonts w:ascii="仿宋" w:eastAsia="仿宋" w:hAnsi="仿宋" w:cs="仿宋" w:hint="eastAsia"/>
            <w:lang w:eastAsia="zh-CN"/>
          </w:rPr>
          <w:t>九、经济效益与社会效益优化</w:t>
        </w:r>
        <w:r>
          <w:tab/>
        </w:r>
        <w:r>
          <w:fldChar w:fldCharType="begin"/>
        </w:r>
        <w:r>
          <w:instrText xml:space="preserve"> PAGEREF _Toc2184 \h </w:instrText>
        </w:r>
        <w:r>
          <w:fldChar w:fldCharType="separate"/>
        </w:r>
        <w:r>
          <w:t>44</w:t>
        </w:r>
        <w:r>
          <w:fldChar w:fldCharType="end"/>
        </w:r>
      </w:hyperlink>
    </w:p>
    <w:p>
      <w:pPr>
        <w:pStyle w:val="TOC2"/>
        <w:tabs>
          <w:tab w:val="right" w:leader="dot" w:pos="8306"/>
        </w:tabs>
      </w:pPr>
      <w:hyperlink w:anchor="_Toc9480" w:history="1">
        <w:r>
          <w:rPr>
            <w:rFonts w:ascii="仿宋" w:eastAsia="仿宋" w:hAnsi="仿宋" w:cs="仿宋" w:hint="eastAsia"/>
            <w:lang w:eastAsia="zh-CN"/>
          </w:rPr>
          <w:t>(一)、经济效益提升策略</w:t>
        </w:r>
        <w:r>
          <w:tab/>
        </w:r>
        <w:r>
          <w:fldChar w:fldCharType="begin"/>
        </w:r>
        <w:r>
          <w:instrText xml:space="preserve"> PAGEREF _Toc9480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90" w:history="1">
        <w:r>
          <w:rPr>
            <w:rFonts w:ascii="仿宋" w:eastAsia="仿宋" w:hAnsi="仿宋" w:cs="仿宋" w:hint="eastAsia"/>
            <w:lang w:eastAsia="zh-CN"/>
          </w:rPr>
          <w:t>(二)、社会效益增强方案</w:t>
        </w:r>
        <w:r>
          <w:tab/>
        </w:r>
        <w:r>
          <w:fldChar w:fldCharType="begin"/>
        </w:r>
        <w:r>
          <w:instrText xml:space="preserve"> PAGEREF _Toc31590 \h </w:instrText>
        </w:r>
        <w:r>
          <w:fldChar w:fldCharType="separate"/>
        </w:r>
        <w:r>
          <w:t>45</w:t>
        </w:r>
        <w:r>
          <w:fldChar w:fldCharType="end"/>
        </w:r>
      </w:hyperlink>
    </w:p>
    <w:p>
      <w:pPr>
        <w:pStyle w:val="TOC1"/>
        <w:tabs>
          <w:tab w:val="right" w:leader="dot" w:pos="8306"/>
        </w:tabs>
      </w:pPr>
      <w:hyperlink w:anchor="_Toc415" w:history="1">
        <w:r>
          <w:rPr>
            <w:rFonts w:ascii="仿宋" w:eastAsia="仿宋" w:hAnsi="仿宋" w:cs="仿宋" w:hint="eastAsia"/>
            <w:lang w:eastAsia="zh-CN"/>
          </w:rPr>
          <w:t>十、环境保护与治理方案</w:t>
        </w:r>
        <w:r>
          <w:tab/>
        </w:r>
        <w:r>
          <w:fldChar w:fldCharType="begin"/>
        </w:r>
        <w:r>
          <w:instrText xml:space="preserve"> PAGEREF _Toc415 \h </w:instrText>
        </w:r>
        <w:r>
          <w:fldChar w:fldCharType="separate"/>
        </w:r>
        <w:r>
          <w:t>46</w:t>
        </w:r>
        <w:r>
          <w:fldChar w:fldCharType="end"/>
        </w:r>
      </w:hyperlink>
    </w:p>
    <w:p>
      <w:pPr>
        <w:pStyle w:val="TOC2"/>
        <w:tabs>
          <w:tab w:val="right" w:leader="dot" w:pos="8306"/>
        </w:tabs>
      </w:pPr>
      <w:hyperlink w:anchor="_Toc27685" w:history="1">
        <w:r>
          <w:rPr>
            <w:rFonts w:ascii="仿宋" w:eastAsia="仿宋" w:hAnsi="仿宋" w:cs="仿宋" w:hint="eastAsia"/>
            <w:lang w:eastAsia="zh-CN"/>
          </w:rPr>
          <w:t>(一)、项目环境影响评估</w:t>
        </w:r>
        <w:r>
          <w:tab/>
        </w:r>
        <w:r>
          <w:fldChar w:fldCharType="begin"/>
        </w:r>
        <w:r>
          <w:instrText xml:space="preserve"> PAGEREF _Toc27685 \h </w:instrText>
        </w:r>
        <w:r>
          <w:fldChar w:fldCharType="separate"/>
        </w:r>
        <w:r>
          <w:t>46</w:t>
        </w:r>
        <w:r>
          <w:fldChar w:fldCharType="end"/>
        </w:r>
      </w:hyperlink>
    </w:p>
    <w:p>
      <w:pPr>
        <w:pStyle w:val="TOC2"/>
        <w:tabs>
          <w:tab w:val="right" w:leader="dot" w:pos="8306"/>
        </w:tabs>
      </w:pPr>
      <w:hyperlink w:anchor="_Toc10605" w:history="1">
        <w:r>
          <w:rPr>
            <w:rFonts w:ascii="仿宋" w:eastAsia="仿宋" w:hAnsi="仿宋" w:cs="仿宋" w:hint="eastAsia"/>
            <w:lang w:eastAsia="zh-CN"/>
          </w:rPr>
          <w:t>(二)、环境保护措施与治理方案</w:t>
        </w:r>
        <w:r>
          <w:tab/>
        </w:r>
        <w:r>
          <w:fldChar w:fldCharType="begin"/>
        </w:r>
        <w:r>
          <w:instrText xml:space="preserve"> PAGEREF _Toc10605 \h </w:instrText>
        </w:r>
        <w:r>
          <w:fldChar w:fldCharType="separate"/>
        </w:r>
        <w:r>
          <w:t>46</w:t>
        </w:r>
        <w:r>
          <w:fldChar w:fldCharType="end"/>
        </w:r>
      </w:hyperlink>
    </w:p>
    <w:p>
      <w:pPr>
        <w:pStyle w:val="TOC1"/>
        <w:tabs>
          <w:tab w:val="right" w:leader="dot" w:pos="8306"/>
        </w:tabs>
      </w:pPr>
      <w:hyperlink w:anchor="_Toc23995" w:history="1">
        <w:r>
          <w:rPr>
            <w:rFonts w:ascii="仿宋" w:eastAsia="仿宋" w:hAnsi="仿宋" w:cs="仿宋" w:hint="eastAsia"/>
            <w:lang w:eastAsia="zh-CN"/>
          </w:rPr>
          <w:t>十一、土地利用与规划方案</w:t>
        </w:r>
        <w:r>
          <w:tab/>
        </w:r>
        <w:r>
          <w:fldChar w:fldCharType="begin"/>
        </w:r>
        <w:r>
          <w:instrText xml:space="preserve"> PAGEREF _Toc23995 \h </w:instrText>
        </w:r>
        <w:r>
          <w:fldChar w:fldCharType="separate"/>
        </w:r>
        <w:r>
          <w:t>47</w:t>
        </w:r>
        <w:r>
          <w:fldChar w:fldCharType="end"/>
        </w:r>
      </w:hyperlink>
    </w:p>
    <w:p>
      <w:pPr>
        <w:pStyle w:val="TOC2"/>
        <w:tabs>
          <w:tab w:val="right" w:leader="dot" w:pos="8306"/>
        </w:tabs>
      </w:pPr>
      <w:hyperlink w:anchor="_Toc5203" w:history="1">
        <w:r>
          <w:rPr>
            <w:rFonts w:ascii="仿宋" w:eastAsia="仿宋" w:hAnsi="仿宋" w:cs="仿宋" w:hint="eastAsia"/>
            <w:lang w:eastAsia="zh-CN"/>
          </w:rPr>
          <w:t>(一)、项目用地情况分析</w:t>
        </w:r>
        <w:r>
          <w:tab/>
        </w:r>
        <w:r>
          <w:fldChar w:fldCharType="begin"/>
        </w:r>
        <w:r>
          <w:instrText xml:space="preserve"> PAGEREF _Toc5203 \h </w:instrText>
        </w:r>
        <w:r>
          <w:fldChar w:fldCharType="separate"/>
        </w:r>
        <w:r>
          <w:t>47</w:t>
        </w:r>
        <w:r>
          <w:fldChar w:fldCharType="end"/>
        </w:r>
      </w:hyperlink>
    </w:p>
    <w:p>
      <w:pPr>
        <w:pStyle w:val="TOC2"/>
        <w:tabs>
          <w:tab w:val="right" w:leader="dot" w:pos="8306"/>
        </w:tabs>
      </w:pPr>
      <w:hyperlink w:anchor="_Toc28218" w:history="1">
        <w:r>
          <w:rPr>
            <w:rFonts w:ascii="仿宋" w:eastAsia="仿宋" w:hAnsi="仿宋" w:cs="仿宋" w:hint="eastAsia"/>
            <w:lang w:eastAsia="zh-CN"/>
          </w:rPr>
          <w:t>(二)、土地利用规划方案</w:t>
        </w:r>
        <w:r>
          <w:tab/>
        </w:r>
        <w:r>
          <w:fldChar w:fldCharType="begin"/>
        </w:r>
        <w:r>
          <w:instrText xml:space="preserve"> PAGEREF _Toc28218 \h </w:instrText>
        </w:r>
        <w:r>
          <w:fldChar w:fldCharType="separate"/>
        </w:r>
        <w:r>
          <w:t>48</w:t>
        </w:r>
        <w:r>
          <w:fldChar w:fldCharType="end"/>
        </w:r>
      </w:hyperlink>
    </w:p>
    <w:p>
      <w:pPr>
        <w:pStyle w:val="TOC1"/>
        <w:tabs>
          <w:tab w:val="right" w:leader="dot" w:pos="8306"/>
        </w:tabs>
      </w:pPr>
      <w:hyperlink w:anchor="_Toc16103" w:history="1">
        <w:r>
          <w:rPr>
            <w:rFonts w:ascii="仿宋" w:eastAsia="仿宋" w:hAnsi="仿宋" w:cs="仿宋" w:hint="eastAsia"/>
            <w:lang w:eastAsia="zh-CN"/>
          </w:rPr>
          <w:t>十二、项目质量与标准</w:t>
        </w:r>
        <w:r>
          <w:tab/>
        </w:r>
        <w:r>
          <w:fldChar w:fldCharType="begin"/>
        </w:r>
        <w:r>
          <w:instrText xml:space="preserve"> PAGEREF _Toc16103 \h </w:instrText>
        </w:r>
        <w:r>
          <w:fldChar w:fldCharType="separate"/>
        </w:r>
        <w:r>
          <w:t>49</w:t>
        </w:r>
        <w:r>
          <w:fldChar w:fldCharType="end"/>
        </w:r>
      </w:hyperlink>
    </w:p>
    <w:p>
      <w:pPr>
        <w:pStyle w:val="TOC2"/>
        <w:tabs>
          <w:tab w:val="right" w:leader="dot" w:pos="8306"/>
        </w:tabs>
      </w:pPr>
      <w:hyperlink w:anchor="_Toc27494" w:history="1">
        <w:r>
          <w:rPr>
            <w:rFonts w:ascii="仿宋" w:eastAsia="仿宋" w:hAnsi="仿宋" w:cs="仿宋" w:hint="eastAsia"/>
            <w:lang w:eastAsia="zh-CN"/>
          </w:rPr>
          <w:t>(一)、质量保障体系</w:t>
        </w:r>
        <w:r>
          <w:tab/>
        </w:r>
        <w:r>
          <w:fldChar w:fldCharType="begin"/>
        </w:r>
        <w:r>
          <w:instrText xml:space="preserve"> PAGEREF _Toc27494 \h </w:instrText>
        </w:r>
        <w:r>
          <w:fldChar w:fldCharType="separate"/>
        </w:r>
        <w:r>
          <w:t>49</w:t>
        </w:r>
        <w:r>
          <w:fldChar w:fldCharType="end"/>
        </w:r>
      </w:hyperlink>
    </w:p>
    <w:p>
      <w:pPr>
        <w:pStyle w:val="TOC2"/>
        <w:tabs>
          <w:tab w:val="right" w:leader="dot" w:pos="8306"/>
        </w:tabs>
      </w:pPr>
      <w:hyperlink w:anchor="_Toc7489" w:history="1">
        <w:r>
          <w:rPr>
            <w:rFonts w:ascii="仿宋" w:eastAsia="仿宋" w:hAnsi="仿宋" w:cs="仿宋" w:hint="eastAsia"/>
            <w:lang w:eastAsia="zh-CN"/>
          </w:rPr>
          <w:t>(二)、标准化作业流程</w:t>
        </w:r>
        <w:r>
          <w:tab/>
        </w:r>
        <w:r>
          <w:fldChar w:fldCharType="begin"/>
        </w:r>
        <w:r>
          <w:instrText xml:space="preserve"> PAGEREF _Toc7489 \h </w:instrText>
        </w:r>
        <w:r>
          <w:fldChar w:fldCharType="separate"/>
        </w:r>
        <w:r>
          <w:t>50</w:t>
        </w:r>
        <w:r>
          <w:fldChar w:fldCharType="end"/>
        </w:r>
      </w:hyperlink>
    </w:p>
    <w:p>
      <w:pPr>
        <w:pStyle w:val="TOC2"/>
        <w:tabs>
          <w:tab w:val="right" w:leader="dot" w:pos="8306"/>
        </w:tabs>
      </w:pPr>
      <w:hyperlink w:anchor="_Toc26840" w:history="1">
        <w:r>
          <w:rPr>
            <w:rFonts w:ascii="仿宋" w:eastAsia="仿宋" w:hAnsi="仿宋" w:cs="仿宋" w:hint="eastAsia"/>
            <w:lang w:eastAsia="zh-CN"/>
          </w:rPr>
          <w:t>(三)、质量监控与评估</w:t>
        </w:r>
        <w:r>
          <w:tab/>
        </w:r>
        <w:r>
          <w:fldChar w:fldCharType="begin"/>
        </w:r>
        <w:r>
          <w:instrText xml:space="preserve"> PAGEREF _Toc26840 \h </w:instrText>
        </w:r>
        <w:r>
          <w:fldChar w:fldCharType="separate"/>
        </w:r>
        <w:r>
          <w:t>52</w:t>
        </w:r>
        <w:r>
          <w:fldChar w:fldCharType="end"/>
        </w:r>
      </w:hyperlink>
    </w:p>
    <w:p>
      <w:pPr>
        <w:pStyle w:val="TOC2"/>
        <w:tabs>
          <w:tab w:val="right" w:leader="dot" w:pos="8306"/>
        </w:tabs>
      </w:pPr>
      <w:hyperlink w:anchor="_Toc3340" w:history="1">
        <w:r>
          <w:rPr>
            <w:rFonts w:ascii="仿宋" w:eastAsia="仿宋" w:hAnsi="仿宋" w:cs="仿宋" w:hint="eastAsia"/>
            <w:lang w:eastAsia="zh-CN"/>
          </w:rPr>
          <w:t>(四)、质量改进计划</w:t>
        </w:r>
        <w:r>
          <w:tab/>
        </w:r>
        <w:r>
          <w:fldChar w:fldCharType="begin"/>
        </w:r>
        <w:r>
          <w:instrText xml:space="preserve"> PAGEREF _Toc3340 \h </w:instrText>
        </w:r>
        <w:r>
          <w:fldChar w:fldCharType="separate"/>
        </w:r>
        <w:r>
          <w:t>53</w:t>
        </w:r>
        <w:r>
          <w:fldChar w:fldCharType="end"/>
        </w:r>
      </w:hyperlink>
    </w:p>
    <w:p>
      <w:pPr>
        <w:pStyle w:val="TOC1"/>
        <w:tabs>
          <w:tab w:val="right" w:leader="dot" w:pos="8306"/>
        </w:tabs>
      </w:pPr>
      <w:hyperlink w:anchor="_Toc19510" w:history="1">
        <w:r>
          <w:rPr>
            <w:rFonts w:ascii="仿宋" w:eastAsia="仿宋" w:hAnsi="仿宋" w:cs="仿宋" w:hint="eastAsia"/>
            <w:lang w:eastAsia="zh-CN"/>
          </w:rPr>
          <w:t>十三、知识产权管理与保护</w:t>
        </w:r>
        <w:r>
          <w:tab/>
        </w:r>
        <w:r>
          <w:fldChar w:fldCharType="begin"/>
        </w:r>
        <w:r>
          <w:instrText xml:space="preserve"> PAGEREF _Toc19510 \h </w:instrText>
        </w:r>
        <w:r>
          <w:fldChar w:fldCharType="separate"/>
        </w:r>
        <w:r>
          <w:t>54</w:t>
        </w:r>
        <w:r>
          <w:fldChar w:fldCharType="end"/>
        </w:r>
      </w:hyperlink>
    </w:p>
    <w:p>
      <w:pPr>
        <w:pStyle w:val="TOC2"/>
        <w:tabs>
          <w:tab w:val="right" w:leader="dot" w:pos="8306"/>
        </w:tabs>
      </w:pPr>
      <w:hyperlink w:anchor="_Toc2389" w:history="1">
        <w:r>
          <w:rPr>
            <w:rFonts w:ascii="仿宋" w:eastAsia="仿宋" w:hAnsi="仿宋" w:cs="仿宋" w:hint="eastAsia"/>
            <w:lang w:eastAsia="zh-CN"/>
          </w:rPr>
          <w:t>(一)、知识产权管理体系建设</w:t>
        </w:r>
        <w:r>
          <w:tab/>
        </w:r>
        <w:r>
          <w:fldChar w:fldCharType="begin"/>
        </w:r>
        <w:r>
          <w:instrText xml:space="preserve"> PAGEREF _Toc2389 \h </w:instrText>
        </w:r>
        <w:r>
          <w:fldChar w:fldCharType="separate"/>
        </w:r>
        <w:r>
          <w:t>54</w:t>
        </w:r>
        <w:r>
          <w:fldChar w:fldCharType="end"/>
        </w:r>
      </w:hyperlink>
    </w:p>
    <w:p>
      <w:pPr>
        <w:pStyle w:val="TOC2"/>
        <w:tabs>
          <w:tab w:val="right" w:leader="dot" w:pos="8306"/>
        </w:tabs>
      </w:pPr>
      <w:hyperlink w:anchor="_Toc10324" w:history="1">
        <w:r>
          <w:rPr>
            <w:rFonts w:ascii="仿宋" w:eastAsia="仿宋" w:hAnsi="仿宋" w:cs="仿宋" w:hint="eastAsia"/>
            <w:lang w:eastAsia="zh-CN"/>
          </w:rPr>
          <w:t>(二)、知识产权保护措施</w:t>
        </w:r>
        <w:r>
          <w:tab/>
        </w:r>
        <w:r>
          <w:fldChar w:fldCharType="begin"/>
        </w:r>
        <w:r>
          <w:instrText xml:space="preserve"> PAGEREF _Toc10324 \h </w:instrText>
        </w:r>
        <w:r>
          <w:fldChar w:fldCharType="separate"/>
        </w:r>
        <w:r>
          <w:t>55</w:t>
        </w:r>
        <w:r>
          <w:fldChar w:fldCharType="end"/>
        </w:r>
      </w:hyperlink>
    </w:p>
    <w:p>
      <w:pPr>
        <w:pStyle w:val="TOC1"/>
        <w:tabs>
          <w:tab w:val="right" w:leader="dot" w:pos="8306"/>
        </w:tabs>
      </w:pPr>
      <w:hyperlink w:anchor="_Toc13746" w:history="1">
        <w:r>
          <w:rPr>
            <w:rFonts w:ascii="仿宋" w:eastAsia="仿宋" w:hAnsi="仿宋" w:cs="仿宋" w:hint="eastAsia"/>
            <w:lang w:eastAsia="zh-CN"/>
          </w:rPr>
          <w:t>十四、项目施工方案</w:t>
        </w:r>
        <w:r>
          <w:tab/>
        </w:r>
        <w:r>
          <w:fldChar w:fldCharType="begin"/>
        </w:r>
        <w:r>
          <w:instrText xml:space="preserve"> PAGEREF _Toc13746 \h </w:instrText>
        </w:r>
        <w:r>
          <w:fldChar w:fldCharType="separate"/>
        </w:r>
        <w:r>
          <w:t>57</w:t>
        </w:r>
        <w:r>
          <w:fldChar w:fldCharType="end"/>
        </w:r>
      </w:hyperlink>
    </w:p>
    <w:p>
      <w:pPr>
        <w:pStyle w:val="TOC2"/>
        <w:tabs>
          <w:tab w:val="right" w:leader="dot" w:pos="8306"/>
        </w:tabs>
      </w:pPr>
      <w:hyperlink w:anchor="_Toc17976" w:history="1">
        <w:r>
          <w:rPr>
            <w:rFonts w:ascii="仿宋" w:eastAsia="仿宋" w:hAnsi="仿宋" w:cs="仿宋" w:hint="eastAsia"/>
            <w:lang w:eastAsia="zh-CN"/>
          </w:rPr>
          <w:t>(一)、施工组织设计</w:t>
        </w:r>
        <w:r>
          <w:tab/>
        </w:r>
        <w:r>
          <w:fldChar w:fldCharType="begin"/>
        </w:r>
        <w:r>
          <w:instrText xml:space="preserve"> PAGEREF _Toc17976 \h </w:instrText>
        </w:r>
        <w:r>
          <w:fldChar w:fldCharType="separate"/>
        </w:r>
        <w:r>
          <w:t>57</w:t>
        </w:r>
        <w:r>
          <w:fldChar w:fldCharType="end"/>
        </w:r>
      </w:hyperlink>
    </w:p>
    <w:p>
      <w:pPr>
        <w:pStyle w:val="TOC2"/>
        <w:tabs>
          <w:tab w:val="right" w:leader="dot" w:pos="8306"/>
        </w:tabs>
      </w:pPr>
      <w:hyperlink w:anchor="_Toc17329" w:history="1">
        <w:r>
          <w:rPr>
            <w:rFonts w:ascii="仿宋" w:eastAsia="仿宋" w:hAnsi="仿宋" w:cs="仿宋" w:hint="eastAsia"/>
            <w:lang w:eastAsia="zh-CN"/>
          </w:rPr>
          <w:t>(二)、施工工艺与技术路线</w:t>
        </w:r>
        <w:r>
          <w:tab/>
        </w:r>
        <w:r>
          <w:fldChar w:fldCharType="begin"/>
        </w:r>
        <w:r>
          <w:instrText xml:space="preserve"> PAGEREF _Toc17329 \h </w:instrText>
        </w:r>
        <w:r>
          <w:fldChar w:fldCharType="separate"/>
        </w:r>
        <w:r>
          <w:t>58</w:t>
        </w:r>
        <w:r>
          <w:fldChar w:fldCharType="end"/>
        </w:r>
      </w:hyperlink>
    </w:p>
    <w:p>
      <w:pPr>
        <w:pStyle w:val="TOC2"/>
        <w:tabs>
          <w:tab w:val="right" w:leader="dot" w:pos="8306"/>
        </w:tabs>
      </w:pPr>
      <w:hyperlink w:anchor="_Toc29525" w:history="1">
        <w:r>
          <w:rPr>
            <w:rFonts w:ascii="仿宋" w:eastAsia="仿宋" w:hAnsi="仿宋" w:cs="仿宋" w:hint="eastAsia"/>
            <w:lang w:eastAsia="zh-CN"/>
          </w:rPr>
          <w:t>(三)、关键节点施工计划</w:t>
        </w:r>
        <w:r>
          <w:tab/>
        </w:r>
        <w:r>
          <w:fldChar w:fldCharType="begin"/>
        </w:r>
        <w:r>
          <w:instrText xml:space="preserve"> PAGEREF _Toc29525 \h </w:instrText>
        </w:r>
        <w:r>
          <w:fldChar w:fldCharType="separate"/>
        </w:r>
        <w:r>
          <w:t>59</w:t>
        </w:r>
        <w:r>
          <w:fldChar w:fldCharType="end"/>
        </w:r>
      </w:hyperlink>
    </w:p>
    <w:p>
      <w:pPr>
        <w:pStyle w:val="TOC2"/>
        <w:tabs>
          <w:tab w:val="right" w:leader="dot" w:pos="8306"/>
        </w:tabs>
      </w:pPr>
      <w:hyperlink w:anchor="_Toc3250" w:history="1">
        <w:r>
          <w:rPr>
            <w:rFonts w:ascii="仿宋" w:eastAsia="仿宋" w:hAnsi="仿宋" w:cs="仿宋" w:hint="eastAsia"/>
            <w:lang w:eastAsia="zh-CN"/>
          </w:rPr>
          <w:t>(四)、施工现场管理</w:t>
        </w:r>
        <w:r>
          <w:tab/>
        </w:r>
        <w:r>
          <w:fldChar w:fldCharType="begin"/>
        </w:r>
        <w:r>
          <w:instrText xml:space="preserve"> PAGEREF _Toc3250 \h </w:instrText>
        </w:r>
        <w:r>
          <w:fldChar w:fldCharType="separate"/>
        </w:r>
        <w:r>
          <w:t>61</w:t>
        </w:r>
        <w:r>
          <w:fldChar w:fldCharType="end"/>
        </w:r>
      </w:hyperlink>
    </w:p>
    <w:p>
      <w:pPr>
        <w:pStyle w:val="TOC1"/>
        <w:tabs>
          <w:tab w:val="right" w:leader="dot" w:pos="8306"/>
        </w:tabs>
      </w:pPr>
      <w:hyperlink w:anchor="_Toc9843" w:history="1">
        <w:r>
          <w:rPr>
            <w:rFonts w:ascii="仿宋" w:eastAsia="仿宋" w:hAnsi="仿宋" w:cs="仿宋" w:hint="eastAsia"/>
            <w:lang w:eastAsia="zh-CN"/>
          </w:rPr>
          <w:t>十五、设施与设备管理</w:t>
        </w:r>
        <w:r>
          <w:tab/>
        </w:r>
        <w:r>
          <w:fldChar w:fldCharType="begin"/>
        </w:r>
        <w:r>
          <w:instrText xml:space="preserve"> PAGEREF _Toc9843 \h </w:instrText>
        </w:r>
        <w:r>
          <w:fldChar w:fldCharType="separate"/>
        </w:r>
        <w:r>
          <w:t>63</w:t>
        </w:r>
        <w:r>
          <w:fldChar w:fldCharType="end"/>
        </w:r>
      </w:hyperlink>
    </w:p>
    <w:p>
      <w:pPr>
        <w:pStyle w:val="TOC2"/>
        <w:tabs>
          <w:tab w:val="right" w:leader="dot" w:pos="8306"/>
        </w:tabs>
      </w:pPr>
      <w:hyperlink w:anchor="_Toc19349" w:history="1">
        <w:r>
          <w:rPr>
            <w:rFonts w:ascii="仿宋" w:eastAsia="仿宋" w:hAnsi="仿宋" w:cs="仿宋" w:hint="eastAsia"/>
            <w:lang w:eastAsia="zh-CN"/>
          </w:rPr>
          <w:t>(一)、设施规划与配置</w:t>
        </w:r>
        <w:r>
          <w:tab/>
        </w:r>
        <w:r>
          <w:fldChar w:fldCharType="begin"/>
        </w:r>
        <w:r>
          <w:instrText xml:space="preserve"> PAGEREF _Toc19349 \h </w:instrText>
        </w:r>
        <w:r>
          <w:fldChar w:fldCharType="separate"/>
        </w:r>
        <w:r>
          <w:t>63</w:t>
        </w:r>
        <w:r>
          <w:fldChar w:fldCharType="end"/>
        </w:r>
      </w:hyperlink>
    </w:p>
    <w:p>
      <w:pPr>
        <w:pStyle w:val="TOC2"/>
        <w:tabs>
          <w:tab w:val="right" w:leader="dot" w:pos="8306"/>
        </w:tabs>
      </w:pPr>
      <w:hyperlink w:anchor="_Toc22827" w:history="1">
        <w:r>
          <w:rPr>
            <w:rFonts w:ascii="仿宋" w:eastAsia="仿宋" w:hAnsi="仿宋" w:cs="仿宋" w:hint="eastAsia"/>
            <w:lang w:eastAsia="zh-CN"/>
          </w:rPr>
          <w:t>(二)、设备采购与维护管理</w:t>
        </w:r>
        <w:r>
          <w:tab/>
        </w:r>
        <w:r>
          <w:fldChar w:fldCharType="begin"/>
        </w:r>
        <w:r>
          <w:instrText xml:space="preserve"> PAGEREF _Toc22827 \h </w:instrText>
        </w:r>
        <w:r>
          <w:fldChar w:fldCharType="separate"/>
        </w:r>
        <w:r>
          <w:t>64</w:t>
        </w:r>
        <w:r>
          <w:fldChar w:fldCharType="end"/>
        </w:r>
      </w:hyperlink>
    </w:p>
    <w:p>
      <w:pPr>
        <w:pStyle w:val="TOC2"/>
        <w:tabs>
          <w:tab w:val="right" w:leader="dot" w:pos="8306"/>
        </w:tabs>
      </w:pPr>
      <w:hyperlink w:anchor="_Toc31979" w:history="1">
        <w:r>
          <w:rPr>
            <w:rFonts w:ascii="仿宋" w:eastAsia="仿宋" w:hAnsi="仿宋" w:cs="仿宋" w:hint="eastAsia"/>
            <w:lang w:eastAsia="zh-CN"/>
          </w:rPr>
          <w:t>(三)、设施设备升级策略</w:t>
        </w:r>
        <w:r>
          <w:tab/>
        </w:r>
        <w:r>
          <w:fldChar w:fldCharType="begin"/>
        </w:r>
        <w:r>
          <w:instrText xml:space="preserve"> PAGEREF _Toc31979 \h </w:instrText>
        </w:r>
        <w:r>
          <w:fldChar w:fldCharType="separate"/>
        </w:r>
        <w:r>
          <w:t>64</w:t>
        </w:r>
        <w:r>
          <w:fldChar w:fldCharType="end"/>
        </w:r>
      </w:hyperlink>
    </w:p>
    <w:p>
      <w:pPr>
        <w:pStyle w:val="TOC1"/>
        <w:tabs>
          <w:tab w:val="right" w:leader="dot" w:pos="8306"/>
        </w:tabs>
      </w:pPr>
      <w:hyperlink w:anchor="_Toc8662" w:history="1">
        <w:r>
          <w:rPr>
            <w:rFonts w:ascii="仿宋" w:eastAsia="仿宋" w:hAnsi="仿宋" w:cs="仿宋" w:hint="eastAsia"/>
            <w:lang w:eastAsia="zh-CN"/>
          </w:rPr>
          <w:t>十六、质量管理与控制</w:t>
        </w:r>
        <w:r>
          <w:tab/>
        </w:r>
        <w:r>
          <w:fldChar w:fldCharType="begin"/>
        </w:r>
        <w:r>
          <w:instrText xml:space="preserve"> PAGEREF _Toc8662 \h </w:instrText>
        </w:r>
        <w:r>
          <w:fldChar w:fldCharType="separate"/>
        </w:r>
        <w:r>
          <w:t>65</w:t>
        </w:r>
        <w:r>
          <w:fldChar w:fldCharType="end"/>
        </w:r>
      </w:hyperlink>
    </w:p>
    <w:p>
      <w:pPr>
        <w:pStyle w:val="TOC2"/>
        <w:tabs>
          <w:tab w:val="right" w:leader="dot" w:pos="8306"/>
        </w:tabs>
      </w:pPr>
      <w:hyperlink w:anchor="_Toc24962" w:history="1">
        <w:r>
          <w:rPr>
            <w:rFonts w:ascii="仿宋" w:eastAsia="仿宋" w:hAnsi="仿宋" w:cs="仿宋" w:hint="eastAsia"/>
            <w:lang w:eastAsia="zh-CN"/>
          </w:rPr>
          <w:t>(一)、质量管理体系建设</w:t>
        </w:r>
        <w:r>
          <w:tab/>
        </w:r>
        <w:r>
          <w:fldChar w:fldCharType="begin"/>
        </w:r>
        <w:r>
          <w:instrText xml:space="preserve"> PAGEREF _Toc24962 \h </w:instrText>
        </w:r>
        <w:r>
          <w:fldChar w:fldCharType="separate"/>
        </w:r>
        <w:r>
          <w:t>65</w:t>
        </w:r>
        <w:r>
          <w:fldChar w:fldCharType="end"/>
        </w:r>
      </w:hyperlink>
    </w:p>
    <w:p>
      <w:pPr>
        <w:pStyle w:val="TOC2"/>
        <w:tabs>
          <w:tab w:val="right" w:leader="dot" w:pos="8306"/>
        </w:tabs>
      </w:pPr>
      <w:hyperlink w:anchor="_Toc14946" w:history="1">
        <w:r>
          <w:rPr>
            <w:rFonts w:ascii="仿宋" w:eastAsia="仿宋" w:hAnsi="仿宋" w:cs="仿宋" w:hint="eastAsia"/>
            <w:lang w:eastAsia="zh-CN"/>
          </w:rPr>
          <w:t>(二)、质量控制措施</w:t>
        </w:r>
        <w:r>
          <w:tab/>
        </w:r>
        <w:r>
          <w:fldChar w:fldCharType="begin"/>
        </w:r>
        <w:r>
          <w:instrText xml:space="preserve"> PAGEREF _Toc14946 \h </w:instrText>
        </w:r>
        <w:r>
          <w:fldChar w:fldCharType="separate"/>
        </w:r>
        <w:r>
          <w:t>67</w:t>
        </w:r>
        <w:r>
          <w:fldChar w:fldCharType="end"/>
        </w:r>
      </w:hyperlink>
    </w:p>
    <w:p>
      <w:pPr>
        <w:pStyle w:val="TOC1"/>
        <w:tabs>
          <w:tab w:val="right" w:leader="dot" w:pos="8306"/>
        </w:tabs>
      </w:pPr>
      <w:hyperlink w:anchor="_Toc16009" w:history="1">
        <w:r>
          <w:rPr>
            <w:rFonts w:ascii="仿宋" w:eastAsia="仿宋" w:hAnsi="仿宋" w:cs="仿宋" w:hint="eastAsia"/>
            <w:lang w:eastAsia="zh-CN"/>
          </w:rPr>
          <w:t>十七、创新驱动与持续发展</w:t>
        </w:r>
        <w:r>
          <w:tab/>
        </w:r>
        <w:r>
          <w:fldChar w:fldCharType="begin"/>
        </w:r>
        <w:r>
          <w:instrText xml:space="preserve"> PAGEREF _Toc16009 \h </w:instrText>
        </w:r>
        <w:r>
          <w:fldChar w:fldCharType="separate"/>
        </w:r>
        <w:r>
          <w:t>68</w:t>
        </w:r>
        <w:r>
          <w:fldChar w:fldCharType="end"/>
        </w:r>
      </w:hyperlink>
    </w:p>
    <w:p>
      <w:pPr>
        <w:pStyle w:val="TOC2"/>
        <w:tabs>
          <w:tab w:val="right" w:leader="dot" w:pos="8306"/>
        </w:tabs>
      </w:pPr>
      <w:hyperlink w:anchor="_Toc17007" w:history="1">
        <w:r>
          <w:rPr>
            <w:rFonts w:ascii="仿宋" w:eastAsia="仿宋" w:hAnsi="仿宋" w:cs="仿宋" w:hint="eastAsia"/>
            <w:lang w:eastAsia="zh-CN"/>
          </w:rPr>
          <w:t>(一)、创新驱动战略实施</w:t>
        </w:r>
        <w:r>
          <w:tab/>
        </w:r>
        <w:r>
          <w:fldChar w:fldCharType="begin"/>
        </w:r>
        <w:r>
          <w:instrText xml:space="preserve"> PAGEREF _Toc17007 \h </w:instrText>
        </w:r>
        <w:r>
          <w:fldChar w:fldCharType="separate"/>
        </w:r>
        <w:r>
          <w:t>68</w:t>
        </w:r>
        <w:r>
          <w:fldChar w:fldCharType="end"/>
        </w:r>
      </w:hyperlink>
    </w:p>
    <w:p>
      <w:pPr>
        <w:pStyle w:val="TOC2"/>
        <w:tabs>
          <w:tab w:val="right" w:leader="dot" w:pos="8306"/>
        </w:tabs>
      </w:pPr>
      <w:hyperlink w:anchor="_Toc3999" w:history="1">
        <w:r>
          <w:rPr>
            <w:rFonts w:ascii="仿宋" w:eastAsia="仿宋" w:hAnsi="仿宋" w:cs="仿宋" w:hint="eastAsia"/>
            <w:lang w:eastAsia="zh-CN"/>
          </w:rPr>
          <w:t>(二)、持续发展路径探索</w:t>
        </w:r>
        <w:r>
          <w:tab/>
        </w:r>
        <w:r>
          <w:fldChar w:fldCharType="begin"/>
        </w:r>
        <w:r>
          <w:instrText xml:space="preserve"> PAGEREF _Toc3999 \h </w:instrText>
        </w:r>
        <w:r>
          <w:fldChar w:fldCharType="separate"/>
        </w:r>
        <w:r>
          <w:t>69</w:t>
        </w:r>
        <w:r>
          <w:fldChar w:fldCharType="end"/>
        </w:r>
      </w:hyperlink>
    </w:p>
    <w:p>
      <w:pPr>
        <w:pStyle w:val="TOC1"/>
        <w:tabs>
          <w:tab w:val="right" w:leader="dot" w:pos="8306"/>
        </w:tabs>
      </w:pPr>
      <w:hyperlink w:anchor="_Toc16279" w:history="1">
        <w:r>
          <w:rPr>
            <w:rFonts w:ascii="仿宋" w:eastAsia="仿宋" w:hAnsi="仿宋" w:cs="仿宋" w:hint="eastAsia"/>
            <w:lang w:eastAsia="zh-CN"/>
          </w:rPr>
          <w:t>十八、人力资源管理与开发</w:t>
        </w:r>
        <w:r>
          <w:tab/>
        </w:r>
        <w:r>
          <w:fldChar w:fldCharType="begin"/>
        </w:r>
        <w:r>
          <w:instrText xml:space="preserve"> PAGEREF _Toc16279 \h </w:instrText>
        </w:r>
        <w:r>
          <w:fldChar w:fldCharType="separate"/>
        </w:r>
        <w:r>
          <w:t>73</w:t>
        </w:r>
        <w:r>
          <w:fldChar w:fldCharType="end"/>
        </w:r>
      </w:hyperlink>
    </w:p>
    <w:p>
      <w:pPr>
        <w:pStyle w:val="TOC2"/>
        <w:tabs>
          <w:tab w:val="right" w:leader="dot" w:pos="8306"/>
        </w:tabs>
      </w:pPr>
      <w:hyperlink w:anchor="_Toc17031" w:history="1">
        <w:r>
          <w:rPr>
            <w:rFonts w:ascii="仿宋" w:eastAsia="仿宋" w:hAnsi="仿宋" w:cs="仿宋" w:hint="eastAsia"/>
            <w:lang w:eastAsia="zh-CN"/>
          </w:rPr>
          <w:t>(一)、人力资源规划</w:t>
        </w:r>
        <w:r>
          <w:tab/>
        </w:r>
        <w:r>
          <w:fldChar w:fldCharType="begin"/>
        </w:r>
        <w:r>
          <w:instrText xml:space="preserve"> PAGEREF _Toc17031 \h </w:instrText>
        </w:r>
        <w:r>
          <w:fldChar w:fldCharType="separate"/>
        </w:r>
        <w:r>
          <w:t>73</w:t>
        </w:r>
        <w:r>
          <w:fldChar w:fldCharType="end"/>
        </w:r>
      </w:hyperlink>
    </w:p>
    <w:p>
      <w:pPr>
        <w:pStyle w:val="TOC2"/>
        <w:tabs>
          <w:tab w:val="right" w:leader="dot" w:pos="8306"/>
        </w:tabs>
      </w:pPr>
      <w:hyperlink w:anchor="_Toc13534" w:history="1">
        <w:r>
          <w:rPr>
            <w:rFonts w:ascii="仿宋" w:eastAsia="仿宋" w:hAnsi="仿宋" w:cs="仿宋" w:hint="eastAsia"/>
            <w:lang w:eastAsia="zh-CN"/>
          </w:rPr>
          <w:t>(二)、人力资源开发与培训</w:t>
        </w:r>
        <w:r>
          <w:tab/>
        </w:r>
        <w:r>
          <w:fldChar w:fldCharType="begin"/>
        </w:r>
        <w:r>
          <w:instrText xml:space="preserve"> PAGEREF _Toc13534 \h </w:instrText>
        </w:r>
        <w:r>
          <w:fldChar w:fldCharType="separate"/>
        </w:r>
        <w:r>
          <w:t>75</w:t>
        </w:r>
        <w:r>
          <w:fldChar w:fldCharType="end"/>
        </w:r>
      </w:hyperlink>
    </w:p>
    <w:p>
      <w:pPr>
        <w:pStyle w:val="TOC1"/>
        <w:tabs>
          <w:tab w:val="right" w:leader="dot" w:pos="8306"/>
        </w:tabs>
      </w:pPr>
      <w:hyperlink w:anchor="_Toc4443" w:history="1">
        <w:r>
          <w:rPr>
            <w:rFonts w:ascii="仿宋" w:eastAsia="仿宋" w:hAnsi="仿宋" w:cs="仿宋" w:hint="eastAsia"/>
            <w:lang w:eastAsia="zh-CN"/>
          </w:rPr>
          <w:t>十九、合作与交流机制建立</w:t>
        </w:r>
        <w:r>
          <w:tab/>
        </w:r>
        <w:r>
          <w:fldChar w:fldCharType="begin"/>
        </w:r>
        <w:r>
          <w:instrText xml:space="preserve"> PAGEREF _Toc4443 \h </w:instrText>
        </w:r>
        <w:r>
          <w:fldChar w:fldCharType="separate"/>
        </w:r>
        <w:r>
          <w:t>78</w:t>
        </w:r>
        <w:r>
          <w:fldChar w:fldCharType="end"/>
        </w:r>
      </w:hyperlink>
    </w:p>
    <w:p>
      <w:pPr>
        <w:pStyle w:val="TOC2"/>
        <w:tabs>
          <w:tab w:val="right" w:leader="dot" w:pos="8306"/>
        </w:tabs>
      </w:pPr>
      <w:hyperlink w:anchor="_Toc12939" w:history="1">
        <w:r>
          <w:rPr>
            <w:rFonts w:ascii="仿宋" w:eastAsia="仿宋" w:hAnsi="仿宋" w:cs="仿宋" w:hint="eastAsia"/>
            <w:lang w:eastAsia="zh-CN"/>
          </w:rPr>
          <w:t>(一)、合作伙伴选择与合作方式</w:t>
        </w:r>
        <w:r>
          <w:tab/>
        </w:r>
        <w:r>
          <w:fldChar w:fldCharType="begin"/>
        </w:r>
        <w:r>
          <w:instrText xml:space="preserve"> PAGEREF _Toc12939 \h </w:instrText>
        </w:r>
        <w:r>
          <w:fldChar w:fldCharType="separate"/>
        </w:r>
        <w:r>
          <w:t>78</w:t>
        </w:r>
        <w:r>
          <w:fldChar w:fldCharType="end"/>
        </w:r>
      </w:hyperlink>
    </w:p>
    <w:p>
      <w:pPr>
        <w:pStyle w:val="TOC2"/>
        <w:tabs>
          <w:tab w:val="right" w:leader="dot" w:pos="8306"/>
        </w:tabs>
      </w:pPr>
      <w:hyperlink w:anchor="_Toc30578" w:history="1">
        <w:r>
          <w:rPr>
            <w:rFonts w:ascii="仿宋" w:eastAsia="仿宋" w:hAnsi="仿宋" w:cs="仿宋" w:hint="eastAsia"/>
            <w:lang w:eastAsia="zh-CN"/>
          </w:rPr>
          <w:t>(二)、交流与合作平台搭建</w:t>
        </w:r>
        <w:r>
          <w:tab/>
        </w:r>
        <w:r>
          <w:fldChar w:fldCharType="begin"/>
        </w:r>
        <w:r>
          <w:instrText xml:space="preserve"> PAGEREF _Toc30578 \h </w:instrText>
        </w:r>
        <w:r>
          <w:fldChar w:fldCharType="separate"/>
        </w:r>
        <w:r>
          <w:t>79</w:t>
        </w:r>
        <w:r>
          <w:fldChar w:fldCharType="end"/>
        </w:r>
      </w:hyperlink>
    </w:p>
    <w:p>
      <w:pPr>
        <w:pStyle w:val="TOC1"/>
        <w:tabs>
          <w:tab w:val="right" w:leader="dot" w:pos="8306"/>
        </w:tabs>
      </w:pPr>
      <w:hyperlink w:anchor="_Toc2568" w:history="1">
        <w:r>
          <w:rPr>
            <w:rFonts w:ascii="仿宋" w:eastAsia="仿宋" w:hAnsi="仿宋" w:cs="仿宋" w:hint="eastAsia"/>
            <w:lang w:eastAsia="zh-CN"/>
          </w:rPr>
          <w:t>二十、法律法规与政策遵循</w:t>
        </w:r>
        <w:r>
          <w:tab/>
        </w:r>
        <w:r>
          <w:fldChar w:fldCharType="begin"/>
        </w:r>
        <w:r>
          <w:instrText xml:space="preserve"> PAGEREF _Toc2568 \h </w:instrText>
        </w:r>
        <w:r>
          <w:fldChar w:fldCharType="separate"/>
        </w:r>
        <w:r>
          <w:t>81</w:t>
        </w:r>
        <w:r>
          <w:fldChar w:fldCharType="end"/>
        </w:r>
      </w:hyperlink>
    </w:p>
    <w:p>
      <w:pPr>
        <w:pStyle w:val="TOC2"/>
        <w:tabs>
          <w:tab w:val="right" w:leader="dot" w:pos="8306"/>
        </w:tabs>
      </w:pPr>
      <w:hyperlink w:anchor="_Toc24148" w:history="1">
        <w:r>
          <w:rPr>
            <w:rFonts w:ascii="仿宋" w:eastAsia="仿宋" w:hAnsi="仿宋" w:cs="仿宋" w:hint="eastAsia"/>
            <w:lang w:eastAsia="zh-CN"/>
          </w:rPr>
          <w:t>(一)、法律法规遵守</w:t>
        </w:r>
        <w:r>
          <w:tab/>
        </w:r>
        <w:r>
          <w:fldChar w:fldCharType="begin"/>
        </w:r>
        <w:r>
          <w:instrText xml:space="preserve"> PAGEREF _Toc24148 \h </w:instrText>
        </w:r>
        <w:r>
          <w:fldChar w:fldCharType="separate"/>
        </w:r>
        <w:r>
          <w:t>81</w:t>
        </w:r>
        <w:r>
          <w:fldChar w:fldCharType="end"/>
        </w:r>
      </w:hyperlink>
    </w:p>
    <w:p>
      <w:pPr>
        <w:pStyle w:val="TOC2"/>
        <w:tabs>
          <w:tab w:val="right" w:leader="dot" w:pos="8306"/>
        </w:tabs>
      </w:pPr>
      <w:hyperlink w:anchor="_Toc28022" w:history="1">
        <w:r>
          <w:rPr>
            <w:rFonts w:ascii="仿宋" w:eastAsia="仿宋" w:hAnsi="仿宋" w:cs="仿宋" w:hint="eastAsia"/>
            <w:lang w:eastAsia="zh-CN"/>
          </w:rPr>
          <w:t>(二)、政策导向与利用</w:t>
        </w:r>
        <w:r>
          <w:tab/>
        </w:r>
        <w:r>
          <w:fldChar w:fldCharType="begin"/>
        </w:r>
        <w:r>
          <w:instrText xml:space="preserve"> PAGEREF _Toc28022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8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33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25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504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142"/>
      <w:r>
        <w:rPr>
          <w:rFonts w:ascii="仿宋" w:eastAsia="仿宋" w:hAnsi="仿宋" w:cs="仿宋" w:hint="eastAsia"/>
          <w:sz w:val="28"/>
          <w:lang w:eastAsia="zh-CN"/>
        </w:rPr>
        <w:t>二、健康项目概论</w:t>
      </w:r>
      <w:bookmarkEnd w:id="6"/>
    </w:p>
    <w:p>
      <w:pPr>
        <w:pStyle w:val="Heading2"/>
        <w:rPr>
          <w:rFonts w:ascii="仿宋" w:eastAsia="仿宋" w:hAnsi="仿宋" w:cs="仿宋" w:hint="eastAsia"/>
          <w:lang w:eastAsia="zh-CN"/>
        </w:rPr>
      </w:pPr>
      <w:bookmarkStart w:id="7" w:name="_Toc2522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健康项目的申报单位是“XXX实业发展公司”，这是一家在其所处行业内备受尊敬的企业。公司自成立以来，通过其在健康项目中表现出的创新精神和卓越执行力，在市场上赢得了显著的地位。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该公司的法定代表人秦XX，在健康项目及其他多个行业领域中都有着显著的贡献。秦XX以其出色的领导才能和敏锐的商业洞察力，带领公司在健康项目等多个领域实现了持续的成长和成功。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健康项目的重要合作伙伴。公司专注于[行业名称]领域，以创新作为驱动力，不断推动技术进步和市场扩张。在健康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健康项目中展现了强劲的增长和稳定的财务表现。公司通过有效的策略，在健康项目中扩大了其市场份额并增强了盈利能力。同时，公司积极承担社会责任，参与各类社会公益项目，增强了其在健康项目中的品牌形象和社会影响力。</w:t>
      </w:r>
    </w:p>
    <w:p>
      <w:pPr>
        <w:pStyle w:val="Heading2"/>
        <w:ind w:firstLine="560" w:firstLineChars="200"/>
        <w:rPr>
          <w:rFonts w:ascii="仿宋" w:eastAsia="仿宋" w:hAnsi="仿宋" w:cs="仿宋" w:hint="eastAsia"/>
          <w:sz w:val="28"/>
          <w:lang w:eastAsia="zh-CN"/>
        </w:rPr>
      </w:pPr>
      <w:bookmarkStart w:id="8" w:name="_Toc1875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康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健康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3148"/>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6788"/>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一、健康项目的技术资源开发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二、健康项目的人力资源管理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健康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三、健康项目的资金资源筹措与优化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健康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29794"/>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健康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健康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健康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31110"/>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健康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https://d.book118.com/246211214052010043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157D9"/>
    <w:rsid w:val="3E715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6211214052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2024-01-23T08:41:00Z</dcterms:created>
  <dcterms:modified xsi:type="dcterms:W3CDTF">2024-01-23T08:42:17Z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A06992536555435381DB2BD61FC5BB1A_11</vt:lpwstr>
  </property>
  <property fmtid="{D5CDD505-2E9C-101B-9397-08002B2CF9AE}" pid="3" name="KSOProductBuildVer">
    <vt:lpwstr>2052-12.1.0.16120</vt:lpwstr>
  </property>
</Properties>
</file>