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建筑用天然石料项目建设方案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590" w:history="1">
        <w:r>
          <w:rPr>
            <w:rFonts w:ascii="仿宋" w:eastAsia="仿宋" w:hAnsi="仿宋" w:cs="仿宋" w:hint="eastAsia"/>
            <w:lang w:eastAsia="zh-CN"/>
          </w:rPr>
          <w:t>概论</w:t>
        </w:r>
        <w:r>
          <w:tab/>
        </w:r>
        <w:r>
          <w:fldChar w:fldCharType="begin"/>
        </w:r>
        <w:r>
          <w:instrText xml:space="preserve"> PAGEREF _Toc23590 \h </w:instrText>
        </w:r>
        <w:r>
          <w:fldChar w:fldCharType="separate"/>
        </w:r>
        <w:r>
          <w:t>3</w:t>
        </w:r>
        <w:r>
          <w:fldChar w:fldCharType="end"/>
        </w:r>
      </w:hyperlink>
    </w:p>
    <w:p>
      <w:pPr>
        <w:pStyle w:val="TOC1"/>
        <w:tabs>
          <w:tab w:val="right" w:leader="dot" w:pos="8306"/>
        </w:tabs>
      </w:pPr>
      <w:hyperlink w:anchor="_Toc22929" w:history="1">
        <w:r>
          <w:rPr>
            <w:rFonts w:ascii="仿宋" w:eastAsia="仿宋" w:hAnsi="仿宋" w:cs="仿宋" w:hint="eastAsia"/>
            <w:lang w:eastAsia="zh-CN"/>
          </w:rPr>
          <w:t>一、发展规划、产业政策和行业准入分析</w:t>
        </w:r>
        <w:r>
          <w:tab/>
        </w:r>
        <w:r>
          <w:fldChar w:fldCharType="begin"/>
        </w:r>
        <w:r>
          <w:instrText xml:space="preserve"> PAGEREF _Toc22929 \h </w:instrText>
        </w:r>
        <w:r>
          <w:fldChar w:fldCharType="separate"/>
        </w:r>
        <w:r>
          <w:t>3</w:t>
        </w:r>
        <w:r>
          <w:fldChar w:fldCharType="end"/>
        </w:r>
      </w:hyperlink>
    </w:p>
    <w:p>
      <w:pPr>
        <w:pStyle w:val="TOC2"/>
        <w:tabs>
          <w:tab w:val="right" w:leader="dot" w:pos="8306"/>
        </w:tabs>
      </w:pPr>
      <w:hyperlink w:anchor="_Toc21174" w:history="1">
        <w:r>
          <w:rPr>
            <w:rFonts w:ascii="仿宋" w:eastAsia="仿宋" w:hAnsi="仿宋" w:cs="仿宋" w:hint="eastAsia"/>
            <w:lang w:eastAsia="zh-CN"/>
          </w:rPr>
          <w:t>(一)、发展规划分析</w:t>
        </w:r>
        <w:r>
          <w:tab/>
        </w:r>
        <w:r>
          <w:fldChar w:fldCharType="begin"/>
        </w:r>
        <w:r>
          <w:instrText xml:space="preserve"> PAGEREF _Toc21174 \h </w:instrText>
        </w:r>
        <w:r>
          <w:fldChar w:fldCharType="separate"/>
        </w:r>
        <w:r>
          <w:t>3</w:t>
        </w:r>
        <w:r>
          <w:fldChar w:fldCharType="end"/>
        </w:r>
      </w:hyperlink>
    </w:p>
    <w:p>
      <w:pPr>
        <w:pStyle w:val="TOC2"/>
        <w:tabs>
          <w:tab w:val="right" w:leader="dot" w:pos="8306"/>
        </w:tabs>
      </w:pPr>
      <w:hyperlink w:anchor="_Toc5001" w:history="1">
        <w:r>
          <w:rPr>
            <w:rFonts w:ascii="仿宋" w:eastAsia="仿宋" w:hAnsi="仿宋" w:cs="仿宋" w:hint="eastAsia"/>
            <w:lang w:eastAsia="zh-CN"/>
          </w:rPr>
          <w:t>(二)、产业政策分析</w:t>
        </w:r>
        <w:r>
          <w:tab/>
        </w:r>
        <w:r>
          <w:fldChar w:fldCharType="begin"/>
        </w:r>
        <w:r>
          <w:instrText xml:space="preserve"> PAGEREF _Toc5001 \h </w:instrText>
        </w:r>
        <w:r>
          <w:fldChar w:fldCharType="separate"/>
        </w:r>
        <w:r>
          <w:t>5</w:t>
        </w:r>
        <w:r>
          <w:fldChar w:fldCharType="end"/>
        </w:r>
      </w:hyperlink>
    </w:p>
    <w:p>
      <w:pPr>
        <w:pStyle w:val="TOC2"/>
        <w:tabs>
          <w:tab w:val="right" w:leader="dot" w:pos="8306"/>
        </w:tabs>
      </w:pPr>
      <w:hyperlink w:anchor="_Toc2816" w:history="1">
        <w:r>
          <w:rPr>
            <w:rFonts w:ascii="仿宋" w:eastAsia="仿宋" w:hAnsi="仿宋" w:cs="仿宋" w:hint="eastAsia"/>
            <w:lang w:eastAsia="zh-CN"/>
          </w:rPr>
          <w:t>(三)、行业准入分析</w:t>
        </w:r>
        <w:r>
          <w:tab/>
        </w:r>
        <w:r>
          <w:fldChar w:fldCharType="begin"/>
        </w:r>
        <w:r>
          <w:instrText xml:space="preserve"> PAGEREF _Toc2816 \h </w:instrText>
        </w:r>
        <w:r>
          <w:fldChar w:fldCharType="separate"/>
        </w:r>
        <w:r>
          <w:t>6</w:t>
        </w:r>
        <w:r>
          <w:fldChar w:fldCharType="end"/>
        </w:r>
      </w:hyperlink>
    </w:p>
    <w:p>
      <w:pPr>
        <w:pStyle w:val="TOC1"/>
        <w:tabs>
          <w:tab w:val="right" w:leader="dot" w:pos="8306"/>
        </w:tabs>
      </w:pPr>
      <w:hyperlink w:anchor="_Toc31417" w:history="1">
        <w:r>
          <w:rPr>
            <w:rFonts w:ascii="仿宋" w:eastAsia="仿宋" w:hAnsi="仿宋" w:cs="仿宋" w:hint="eastAsia"/>
            <w:lang w:eastAsia="zh-CN"/>
          </w:rPr>
          <w:t>二、资源开发及综合利用分析</w:t>
        </w:r>
        <w:r>
          <w:tab/>
        </w:r>
        <w:r>
          <w:fldChar w:fldCharType="begin"/>
        </w:r>
        <w:r>
          <w:instrText xml:space="preserve"> PAGEREF _Toc31417 \h </w:instrText>
        </w:r>
        <w:r>
          <w:fldChar w:fldCharType="separate"/>
        </w:r>
        <w:r>
          <w:t>8</w:t>
        </w:r>
        <w:r>
          <w:fldChar w:fldCharType="end"/>
        </w:r>
      </w:hyperlink>
    </w:p>
    <w:p>
      <w:pPr>
        <w:pStyle w:val="TOC2"/>
        <w:tabs>
          <w:tab w:val="right" w:leader="dot" w:pos="8306"/>
        </w:tabs>
      </w:pPr>
      <w:hyperlink w:anchor="_Toc23905" w:history="1">
        <w:r>
          <w:rPr>
            <w:rFonts w:ascii="仿宋" w:eastAsia="仿宋" w:hAnsi="仿宋" w:cs="仿宋" w:hint="eastAsia"/>
            <w:lang w:eastAsia="zh-CN"/>
          </w:rPr>
          <w:t>(一)、资源开发方案</w:t>
        </w:r>
        <w:r>
          <w:tab/>
        </w:r>
        <w:r>
          <w:fldChar w:fldCharType="begin"/>
        </w:r>
        <w:r>
          <w:instrText xml:space="preserve"> PAGEREF _Toc23905 \h </w:instrText>
        </w:r>
        <w:r>
          <w:fldChar w:fldCharType="separate"/>
        </w:r>
        <w:r>
          <w:t>8</w:t>
        </w:r>
        <w:r>
          <w:fldChar w:fldCharType="end"/>
        </w:r>
      </w:hyperlink>
    </w:p>
    <w:p>
      <w:pPr>
        <w:pStyle w:val="TOC2"/>
        <w:tabs>
          <w:tab w:val="right" w:leader="dot" w:pos="8306"/>
        </w:tabs>
      </w:pPr>
      <w:hyperlink w:anchor="_Toc17251" w:history="1">
        <w:r>
          <w:rPr>
            <w:rFonts w:ascii="仿宋" w:eastAsia="仿宋" w:hAnsi="仿宋" w:cs="仿宋" w:hint="eastAsia"/>
            <w:lang w:eastAsia="zh-CN"/>
          </w:rPr>
          <w:t>(二)、资源利用方案</w:t>
        </w:r>
        <w:r>
          <w:tab/>
        </w:r>
        <w:r>
          <w:fldChar w:fldCharType="begin"/>
        </w:r>
        <w:r>
          <w:instrText xml:space="preserve"> PAGEREF _Toc17251 \h </w:instrText>
        </w:r>
        <w:r>
          <w:fldChar w:fldCharType="separate"/>
        </w:r>
        <w:r>
          <w:t>9</w:t>
        </w:r>
        <w:r>
          <w:fldChar w:fldCharType="end"/>
        </w:r>
      </w:hyperlink>
    </w:p>
    <w:p>
      <w:pPr>
        <w:pStyle w:val="TOC2"/>
        <w:tabs>
          <w:tab w:val="right" w:leader="dot" w:pos="8306"/>
        </w:tabs>
      </w:pPr>
      <w:hyperlink w:anchor="_Toc15648" w:history="1">
        <w:r>
          <w:rPr>
            <w:rFonts w:ascii="仿宋" w:eastAsia="仿宋" w:hAnsi="仿宋" w:cs="仿宋" w:hint="eastAsia"/>
            <w:lang w:eastAsia="zh-CN"/>
          </w:rPr>
          <w:t>(三)、资源节约措施</w:t>
        </w:r>
        <w:r>
          <w:tab/>
        </w:r>
        <w:r>
          <w:fldChar w:fldCharType="begin"/>
        </w:r>
        <w:r>
          <w:instrText xml:space="preserve"> PAGEREF _Toc15648 \h </w:instrText>
        </w:r>
        <w:r>
          <w:fldChar w:fldCharType="separate"/>
        </w:r>
        <w:r>
          <w:t>10</w:t>
        </w:r>
        <w:r>
          <w:fldChar w:fldCharType="end"/>
        </w:r>
      </w:hyperlink>
    </w:p>
    <w:p>
      <w:pPr>
        <w:pStyle w:val="TOC1"/>
        <w:tabs>
          <w:tab w:val="right" w:leader="dot" w:pos="8306"/>
        </w:tabs>
      </w:pPr>
      <w:hyperlink w:anchor="_Toc2958" w:history="1">
        <w:r>
          <w:rPr>
            <w:rFonts w:ascii="仿宋" w:eastAsia="仿宋" w:hAnsi="仿宋" w:cs="仿宋" w:hint="eastAsia"/>
            <w:lang w:eastAsia="zh-CN"/>
          </w:rPr>
          <w:t>三、建设风险评估分析</w:t>
        </w:r>
        <w:r>
          <w:tab/>
        </w:r>
        <w:r>
          <w:fldChar w:fldCharType="begin"/>
        </w:r>
        <w:r>
          <w:instrText xml:space="preserve"> PAGEREF _Toc2958 \h </w:instrText>
        </w:r>
        <w:r>
          <w:fldChar w:fldCharType="separate"/>
        </w:r>
        <w:r>
          <w:t>11</w:t>
        </w:r>
        <w:r>
          <w:fldChar w:fldCharType="end"/>
        </w:r>
      </w:hyperlink>
    </w:p>
    <w:p>
      <w:pPr>
        <w:pStyle w:val="TOC2"/>
        <w:tabs>
          <w:tab w:val="right" w:leader="dot" w:pos="8306"/>
        </w:tabs>
      </w:pPr>
      <w:hyperlink w:anchor="_Toc28800" w:history="1">
        <w:r>
          <w:rPr>
            <w:rFonts w:ascii="仿宋" w:eastAsia="仿宋" w:hAnsi="仿宋" w:cs="仿宋" w:hint="eastAsia"/>
            <w:lang w:eastAsia="zh-CN"/>
          </w:rPr>
          <w:t>(一)、政策风险分析</w:t>
        </w:r>
        <w:r>
          <w:tab/>
        </w:r>
        <w:r>
          <w:fldChar w:fldCharType="begin"/>
        </w:r>
        <w:r>
          <w:instrText xml:space="preserve"> PAGEREF _Toc28800 \h </w:instrText>
        </w:r>
        <w:r>
          <w:fldChar w:fldCharType="separate"/>
        </w:r>
        <w:r>
          <w:t>11</w:t>
        </w:r>
        <w:r>
          <w:fldChar w:fldCharType="end"/>
        </w:r>
      </w:hyperlink>
    </w:p>
    <w:p>
      <w:pPr>
        <w:pStyle w:val="TOC2"/>
        <w:tabs>
          <w:tab w:val="right" w:leader="dot" w:pos="8306"/>
        </w:tabs>
      </w:pPr>
      <w:hyperlink w:anchor="_Toc1898" w:history="1">
        <w:r>
          <w:rPr>
            <w:rFonts w:ascii="仿宋" w:eastAsia="仿宋" w:hAnsi="仿宋" w:cs="仿宋" w:hint="eastAsia"/>
            <w:lang w:eastAsia="zh-CN"/>
          </w:rPr>
          <w:t>(二)、社会风险分析</w:t>
        </w:r>
        <w:r>
          <w:tab/>
        </w:r>
        <w:r>
          <w:fldChar w:fldCharType="begin"/>
        </w:r>
        <w:r>
          <w:instrText xml:space="preserve"> PAGEREF _Toc1898 \h </w:instrText>
        </w:r>
        <w:r>
          <w:fldChar w:fldCharType="separate"/>
        </w:r>
        <w:r>
          <w:t>12</w:t>
        </w:r>
        <w:r>
          <w:fldChar w:fldCharType="end"/>
        </w:r>
      </w:hyperlink>
    </w:p>
    <w:p>
      <w:pPr>
        <w:pStyle w:val="TOC2"/>
        <w:tabs>
          <w:tab w:val="right" w:leader="dot" w:pos="8306"/>
        </w:tabs>
      </w:pPr>
      <w:hyperlink w:anchor="_Toc3613" w:history="1">
        <w:r>
          <w:rPr>
            <w:rFonts w:ascii="仿宋" w:eastAsia="仿宋" w:hAnsi="仿宋" w:cs="仿宋" w:hint="eastAsia"/>
            <w:lang w:eastAsia="zh-CN"/>
          </w:rPr>
          <w:t>(三)、市场风险分析</w:t>
        </w:r>
        <w:r>
          <w:tab/>
        </w:r>
        <w:r>
          <w:fldChar w:fldCharType="begin"/>
        </w:r>
        <w:r>
          <w:instrText xml:space="preserve"> PAGEREF _Toc3613 \h </w:instrText>
        </w:r>
        <w:r>
          <w:fldChar w:fldCharType="separate"/>
        </w:r>
        <w:r>
          <w:t>14</w:t>
        </w:r>
        <w:r>
          <w:fldChar w:fldCharType="end"/>
        </w:r>
      </w:hyperlink>
    </w:p>
    <w:p>
      <w:pPr>
        <w:pStyle w:val="TOC2"/>
        <w:tabs>
          <w:tab w:val="right" w:leader="dot" w:pos="8306"/>
        </w:tabs>
      </w:pPr>
      <w:hyperlink w:anchor="_Toc416" w:history="1">
        <w:r>
          <w:rPr>
            <w:rFonts w:ascii="仿宋" w:eastAsia="仿宋" w:hAnsi="仿宋" w:cs="仿宋" w:hint="eastAsia"/>
            <w:lang w:eastAsia="zh-CN"/>
          </w:rPr>
          <w:t>(四)、资金风险分析</w:t>
        </w:r>
        <w:r>
          <w:tab/>
        </w:r>
        <w:r>
          <w:fldChar w:fldCharType="begin"/>
        </w:r>
        <w:r>
          <w:instrText xml:space="preserve"> PAGEREF _Toc416 \h </w:instrText>
        </w:r>
        <w:r>
          <w:fldChar w:fldCharType="separate"/>
        </w:r>
        <w:r>
          <w:t>15</w:t>
        </w:r>
        <w:r>
          <w:fldChar w:fldCharType="end"/>
        </w:r>
      </w:hyperlink>
    </w:p>
    <w:p>
      <w:pPr>
        <w:pStyle w:val="TOC2"/>
        <w:tabs>
          <w:tab w:val="right" w:leader="dot" w:pos="8306"/>
        </w:tabs>
      </w:pPr>
      <w:hyperlink w:anchor="_Toc4727" w:history="1">
        <w:r>
          <w:rPr>
            <w:rFonts w:ascii="仿宋" w:eastAsia="仿宋" w:hAnsi="仿宋" w:cs="仿宋" w:hint="eastAsia"/>
            <w:lang w:eastAsia="zh-CN"/>
          </w:rPr>
          <w:t>(五)、技术风险分析</w:t>
        </w:r>
        <w:r>
          <w:tab/>
        </w:r>
        <w:r>
          <w:fldChar w:fldCharType="begin"/>
        </w:r>
        <w:r>
          <w:instrText xml:space="preserve"> PAGEREF _Toc4727 \h </w:instrText>
        </w:r>
        <w:r>
          <w:fldChar w:fldCharType="separate"/>
        </w:r>
        <w:r>
          <w:t>16</w:t>
        </w:r>
        <w:r>
          <w:fldChar w:fldCharType="end"/>
        </w:r>
      </w:hyperlink>
    </w:p>
    <w:p>
      <w:pPr>
        <w:pStyle w:val="TOC2"/>
        <w:tabs>
          <w:tab w:val="right" w:leader="dot" w:pos="8306"/>
        </w:tabs>
      </w:pPr>
      <w:hyperlink w:anchor="_Toc22338" w:history="1">
        <w:r>
          <w:rPr>
            <w:rFonts w:ascii="仿宋" w:eastAsia="仿宋" w:hAnsi="仿宋" w:cs="仿宋" w:hint="eastAsia"/>
            <w:lang w:eastAsia="zh-CN"/>
          </w:rPr>
          <w:t>(六)、财务风险分析</w:t>
        </w:r>
        <w:r>
          <w:tab/>
        </w:r>
        <w:r>
          <w:fldChar w:fldCharType="begin"/>
        </w:r>
        <w:r>
          <w:instrText xml:space="preserve"> PAGEREF _Toc22338 \h </w:instrText>
        </w:r>
        <w:r>
          <w:fldChar w:fldCharType="separate"/>
        </w:r>
        <w:r>
          <w:t>17</w:t>
        </w:r>
        <w:r>
          <w:fldChar w:fldCharType="end"/>
        </w:r>
      </w:hyperlink>
    </w:p>
    <w:p>
      <w:pPr>
        <w:pStyle w:val="TOC2"/>
        <w:tabs>
          <w:tab w:val="right" w:leader="dot" w:pos="8306"/>
        </w:tabs>
      </w:pPr>
      <w:hyperlink w:anchor="_Toc13982" w:history="1">
        <w:r>
          <w:rPr>
            <w:rFonts w:ascii="仿宋" w:eastAsia="仿宋" w:hAnsi="仿宋" w:cs="仿宋" w:hint="eastAsia"/>
            <w:lang w:eastAsia="zh-CN"/>
          </w:rPr>
          <w:t>(七)、管理风险分析</w:t>
        </w:r>
        <w:r>
          <w:tab/>
        </w:r>
        <w:r>
          <w:fldChar w:fldCharType="begin"/>
        </w:r>
        <w:r>
          <w:instrText xml:space="preserve"> PAGEREF _Toc13982 \h </w:instrText>
        </w:r>
        <w:r>
          <w:fldChar w:fldCharType="separate"/>
        </w:r>
        <w:r>
          <w:t>19</w:t>
        </w:r>
        <w:r>
          <w:fldChar w:fldCharType="end"/>
        </w:r>
      </w:hyperlink>
    </w:p>
    <w:p>
      <w:pPr>
        <w:pStyle w:val="TOC2"/>
        <w:tabs>
          <w:tab w:val="right" w:leader="dot" w:pos="8306"/>
        </w:tabs>
      </w:pPr>
      <w:hyperlink w:anchor="_Toc5189" w:history="1">
        <w:r>
          <w:rPr>
            <w:rFonts w:ascii="仿宋" w:eastAsia="仿宋" w:hAnsi="仿宋" w:cs="仿宋" w:hint="eastAsia"/>
            <w:lang w:eastAsia="zh-CN"/>
          </w:rPr>
          <w:t>(八)、其它风险分析</w:t>
        </w:r>
        <w:r>
          <w:tab/>
        </w:r>
        <w:r>
          <w:fldChar w:fldCharType="begin"/>
        </w:r>
        <w:r>
          <w:instrText xml:space="preserve"> PAGEREF _Toc5189 \h </w:instrText>
        </w:r>
        <w:r>
          <w:fldChar w:fldCharType="separate"/>
        </w:r>
        <w:r>
          <w:t>20</w:t>
        </w:r>
        <w:r>
          <w:fldChar w:fldCharType="end"/>
        </w:r>
      </w:hyperlink>
    </w:p>
    <w:p>
      <w:pPr>
        <w:pStyle w:val="TOC2"/>
        <w:tabs>
          <w:tab w:val="right" w:leader="dot" w:pos="8306"/>
        </w:tabs>
      </w:pPr>
      <w:hyperlink w:anchor="_Toc14671" w:history="1">
        <w:r>
          <w:rPr>
            <w:rFonts w:ascii="仿宋" w:eastAsia="仿宋" w:hAnsi="仿宋" w:cs="仿宋" w:hint="eastAsia"/>
            <w:lang w:eastAsia="zh-CN"/>
          </w:rPr>
          <w:t>(九)、社会影响评估</w:t>
        </w:r>
        <w:r>
          <w:tab/>
        </w:r>
        <w:r>
          <w:fldChar w:fldCharType="begin"/>
        </w:r>
        <w:r>
          <w:instrText xml:space="preserve"> PAGEREF _Toc14671 \h </w:instrText>
        </w:r>
        <w:r>
          <w:fldChar w:fldCharType="separate"/>
        </w:r>
        <w:r>
          <w:t>22</w:t>
        </w:r>
        <w:r>
          <w:fldChar w:fldCharType="end"/>
        </w:r>
      </w:hyperlink>
    </w:p>
    <w:p>
      <w:pPr>
        <w:pStyle w:val="TOC1"/>
        <w:tabs>
          <w:tab w:val="right" w:leader="dot" w:pos="8306"/>
        </w:tabs>
      </w:pPr>
      <w:hyperlink w:anchor="_Toc15520" w:history="1">
        <w:r>
          <w:rPr>
            <w:rFonts w:ascii="仿宋" w:eastAsia="仿宋" w:hAnsi="仿宋" w:cs="仿宋" w:hint="eastAsia"/>
            <w:lang w:eastAsia="zh-CN"/>
          </w:rPr>
          <w:t>四、项目选址研究</w:t>
        </w:r>
        <w:r>
          <w:tab/>
        </w:r>
        <w:r>
          <w:fldChar w:fldCharType="begin"/>
        </w:r>
        <w:r>
          <w:instrText xml:space="preserve"> PAGEREF _Toc15520 \h </w:instrText>
        </w:r>
        <w:r>
          <w:fldChar w:fldCharType="separate"/>
        </w:r>
        <w:r>
          <w:t>24</w:t>
        </w:r>
        <w:r>
          <w:fldChar w:fldCharType="end"/>
        </w:r>
      </w:hyperlink>
    </w:p>
    <w:p>
      <w:pPr>
        <w:pStyle w:val="TOC2"/>
        <w:tabs>
          <w:tab w:val="right" w:leader="dot" w:pos="8306"/>
        </w:tabs>
      </w:pPr>
      <w:hyperlink w:anchor="_Toc5649" w:history="1">
        <w:r>
          <w:rPr>
            <w:rFonts w:ascii="仿宋" w:eastAsia="仿宋" w:hAnsi="仿宋" w:cs="仿宋" w:hint="eastAsia"/>
            <w:lang w:eastAsia="zh-CN"/>
          </w:rPr>
          <w:t>(一)、项目选址原则</w:t>
        </w:r>
        <w:r>
          <w:tab/>
        </w:r>
        <w:r>
          <w:fldChar w:fldCharType="begin"/>
        </w:r>
        <w:r>
          <w:instrText xml:space="preserve"> PAGEREF _Toc5649 \h </w:instrText>
        </w:r>
        <w:r>
          <w:fldChar w:fldCharType="separate"/>
        </w:r>
        <w:r>
          <w:t>24</w:t>
        </w:r>
        <w:r>
          <w:fldChar w:fldCharType="end"/>
        </w:r>
      </w:hyperlink>
    </w:p>
    <w:p>
      <w:pPr>
        <w:pStyle w:val="TOC2"/>
        <w:tabs>
          <w:tab w:val="right" w:leader="dot" w:pos="8306"/>
        </w:tabs>
      </w:pPr>
      <w:hyperlink w:anchor="_Toc28548" w:history="1">
        <w:r>
          <w:rPr>
            <w:rFonts w:ascii="仿宋" w:eastAsia="仿宋" w:hAnsi="仿宋" w:cs="仿宋" w:hint="eastAsia"/>
            <w:lang w:eastAsia="zh-CN"/>
          </w:rPr>
          <w:t>(二)、项目选址</w:t>
        </w:r>
        <w:r>
          <w:tab/>
        </w:r>
        <w:r>
          <w:fldChar w:fldCharType="begin"/>
        </w:r>
        <w:r>
          <w:instrText xml:space="preserve"> PAGEREF _Toc28548 \h </w:instrText>
        </w:r>
        <w:r>
          <w:fldChar w:fldCharType="separate"/>
        </w:r>
        <w:r>
          <w:t>27</w:t>
        </w:r>
        <w:r>
          <w:fldChar w:fldCharType="end"/>
        </w:r>
      </w:hyperlink>
    </w:p>
    <w:p>
      <w:pPr>
        <w:pStyle w:val="TOC2"/>
        <w:tabs>
          <w:tab w:val="right" w:leader="dot" w:pos="8306"/>
        </w:tabs>
      </w:pPr>
      <w:hyperlink w:anchor="_Toc16905" w:history="1">
        <w:r>
          <w:rPr>
            <w:rFonts w:ascii="仿宋" w:eastAsia="仿宋" w:hAnsi="仿宋" w:cs="仿宋" w:hint="eastAsia"/>
            <w:lang w:eastAsia="zh-CN"/>
          </w:rPr>
          <w:t>(三)、建设条件分析</w:t>
        </w:r>
        <w:r>
          <w:tab/>
        </w:r>
        <w:r>
          <w:fldChar w:fldCharType="begin"/>
        </w:r>
        <w:r>
          <w:instrText xml:space="preserve"> PAGEREF _Toc16905 \h </w:instrText>
        </w:r>
        <w:r>
          <w:fldChar w:fldCharType="separate"/>
        </w:r>
        <w:r>
          <w:t>29</w:t>
        </w:r>
        <w:r>
          <w:fldChar w:fldCharType="end"/>
        </w:r>
      </w:hyperlink>
    </w:p>
    <w:p>
      <w:pPr>
        <w:pStyle w:val="TOC2"/>
        <w:tabs>
          <w:tab w:val="right" w:leader="dot" w:pos="8306"/>
        </w:tabs>
      </w:pPr>
      <w:hyperlink w:anchor="_Toc15697" w:history="1">
        <w:r>
          <w:rPr>
            <w:rFonts w:ascii="仿宋" w:eastAsia="仿宋" w:hAnsi="仿宋" w:cs="仿宋" w:hint="eastAsia"/>
            <w:lang w:eastAsia="zh-CN"/>
          </w:rPr>
          <w:t>(四)、用地控制指标</w:t>
        </w:r>
        <w:r>
          <w:tab/>
        </w:r>
        <w:r>
          <w:fldChar w:fldCharType="begin"/>
        </w:r>
        <w:r>
          <w:instrText xml:space="preserve"> PAGEREF _Toc15697 \h </w:instrText>
        </w:r>
        <w:r>
          <w:fldChar w:fldCharType="separate"/>
        </w:r>
        <w:r>
          <w:t>30</w:t>
        </w:r>
        <w:r>
          <w:fldChar w:fldCharType="end"/>
        </w:r>
      </w:hyperlink>
    </w:p>
    <w:p>
      <w:pPr>
        <w:pStyle w:val="TOC2"/>
        <w:tabs>
          <w:tab w:val="right" w:leader="dot" w:pos="8306"/>
        </w:tabs>
      </w:pPr>
      <w:hyperlink w:anchor="_Toc1184" w:history="1">
        <w:r>
          <w:rPr>
            <w:rFonts w:ascii="仿宋" w:eastAsia="仿宋" w:hAnsi="仿宋" w:cs="仿宋" w:hint="eastAsia"/>
            <w:lang w:eastAsia="zh-CN"/>
          </w:rPr>
          <w:t>(五)、地总体要求</w:t>
        </w:r>
        <w:r>
          <w:tab/>
        </w:r>
        <w:r>
          <w:fldChar w:fldCharType="begin"/>
        </w:r>
        <w:r>
          <w:instrText xml:space="preserve"> PAGEREF _Toc1184 \h </w:instrText>
        </w:r>
        <w:r>
          <w:fldChar w:fldCharType="separate"/>
        </w:r>
        <w:r>
          <w:t>32</w:t>
        </w:r>
        <w:r>
          <w:fldChar w:fldCharType="end"/>
        </w:r>
      </w:hyperlink>
    </w:p>
    <w:p>
      <w:pPr>
        <w:pStyle w:val="TOC2"/>
        <w:tabs>
          <w:tab w:val="right" w:leader="dot" w:pos="8306"/>
        </w:tabs>
      </w:pPr>
      <w:hyperlink w:anchor="_Toc3633" w:history="1">
        <w:r>
          <w:rPr>
            <w:rFonts w:ascii="仿宋" w:eastAsia="仿宋" w:hAnsi="仿宋" w:cs="仿宋" w:hint="eastAsia"/>
            <w:lang w:eastAsia="zh-CN"/>
          </w:rPr>
          <w:t>(六)、节约用地措施</w:t>
        </w:r>
        <w:r>
          <w:tab/>
        </w:r>
        <w:r>
          <w:fldChar w:fldCharType="begin"/>
        </w:r>
        <w:r>
          <w:instrText xml:space="preserve"> PAGEREF _Toc3633 \h </w:instrText>
        </w:r>
        <w:r>
          <w:fldChar w:fldCharType="separate"/>
        </w:r>
        <w:r>
          <w:t>33</w:t>
        </w:r>
        <w:r>
          <w:fldChar w:fldCharType="end"/>
        </w:r>
      </w:hyperlink>
    </w:p>
    <w:p>
      <w:pPr>
        <w:pStyle w:val="TOC2"/>
        <w:tabs>
          <w:tab w:val="right" w:leader="dot" w:pos="8306"/>
        </w:tabs>
      </w:pPr>
      <w:hyperlink w:anchor="_Toc29234" w:history="1">
        <w:r>
          <w:rPr>
            <w:rFonts w:ascii="仿宋" w:eastAsia="仿宋" w:hAnsi="仿宋" w:cs="仿宋" w:hint="eastAsia"/>
            <w:lang w:eastAsia="zh-CN"/>
          </w:rPr>
          <w:t>(七)、选址综合评价</w:t>
        </w:r>
        <w:r>
          <w:tab/>
        </w:r>
        <w:r>
          <w:fldChar w:fldCharType="begin"/>
        </w:r>
        <w:r>
          <w:instrText xml:space="preserve"> PAGEREF _Toc29234 \h </w:instrText>
        </w:r>
        <w:r>
          <w:fldChar w:fldCharType="separate"/>
        </w:r>
        <w:r>
          <w:t>34</w:t>
        </w:r>
        <w:r>
          <w:fldChar w:fldCharType="end"/>
        </w:r>
      </w:hyperlink>
    </w:p>
    <w:p>
      <w:pPr>
        <w:pStyle w:val="TOC1"/>
        <w:tabs>
          <w:tab w:val="right" w:leader="dot" w:pos="8306"/>
        </w:tabs>
      </w:pPr>
      <w:hyperlink w:anchor="_Toc9854" w:history="1">
        <w:r>
          <w:rPr>
            <w:rFonts w:ascii="仿宋" w:eastAsia="仿宋" w:hAnsi="仿宋" w:cs="仿宋" w:hint="eastAsia"/>
            <w:lang w:eastAsia="zh-CN"/>
          </w:rPr>
          <w:t>五、财务管理与成本控制</w:t>
        </w:r>
        <w:r>
          <w:tab/>
        </w:r>
        <w:r>
          <w:fldChar w:fldCharType="begin"/>
        </w:r>
        <w:r>
          <w:instrText xml:space="preserve"> PAGEREF _Toc9854 \h </w:instrText>
        </w:r>
        <w:r>
          <w:fldChar w:fldCharType="separate"/>
        </w:r>
        <w:r>
          <w:t>35</w:t>
        </w:r>
        <w:r>
          <w:fldChar w:fldCharType="end"/>
        </w:r>
      </w:hyperlink>
    </w:p>
    <w:p>
      <w:pPr>
        <w:pStyle w:val="TOC2"/>
        <w:tabs>
          <w:tab w:val="right" w:leader="dot" w:pos="8306"/>
        </w:tabs>
      </w:pPr>
      <w:hyperlink w:anchor="_Toc352" w:history="1">
        <w:r>
          <w:rPr>
            <w:rFonts w:ascii="仿宋" w:eastAsia="仿宋" w:hAnsi="仿宋" w:cs="仿宋" w:hint="eastAsia"/>
            <w:lang w:eastAsia="zh-CN"/>
          </w:rPr>
          <w:t>(一)、财务管理体系建设</w:t>
        </w:r>
        <w:r>
          <w:tab/>
        </w:r>
        <w:r>
          <w:fldChar w:fldCharType="begin"/>
        </w:r>
        <w:r>
          <w:instrText xml:space="preserve"> PAGEREF _Toc352 \h </w:instrText>
        </w:r>
        <w:r>
          <w:fldChar w:fldCharType="separate"/>
        </w:r>
        <w:r>
          <w:t>35</w:t>
        </w:r>
        <w:r>
          <w:fldChar w:fldCharType="end"/>
        </w:r>
      </w:hyperlink>
    </w:p>
    <w:p>
      <w:pPr>
        <w:pStyle w:val="TOC2"/>
        <w:tabs>
          <w:tab w:val="right" w:leader="dot" w:pos="8306"/>
        </w:tabs>
      </w:pPr>
      <w:hyperlink w:anchor="_Toc32602" w:history="1">
        <w:r>
          <w:rPr>
            <w:rFonts w:ascii="仿宋" w:eastAsia="仿宋" w:hAnsi="仿宋" w:cs="仿宋" w:hint="eastAsia"/>
            <w:lang w:eastAsia="zh-CN"/>
          </w:rPr>
          <w:t>(二)、成本控制措施</w:t>
        </w:r>
        <w:r>
          <w:tab/>
        </w:r>
        <w:r>
          <w:fldChar w:fldCharType="begin"/>
        </w:r>
        <w:r>
          <w:instrText xml:space="preserve"> PAGEREF _Toc32602 \h </w:instrText>
        </w:r>
        <w:r>
          <w:fldChar w:fldCharType="separate"/>
        </w:r>
        <w:r>
          <w:t>37</w:t>
        </w:r>
        <w:r>
          <w:fldChar w:fldCharType="end"/>
        </w:r>
      </w:hyperlink>
    </w:p>
    <w:p>
      <w:pPr>
        <w:pStyle w:val="TOC1"/>
        <w:tabs>
          <w:tab w:val="right" w:leader="dot" w:pos="8306"/>
        </w:tabs>
      </w:pPr>
      <w:hyperlink w:anchor="_Toc14264" w:history="1">
        <w:r>
          <w:rPr>
            <w:rFonts w:ascii="仿宋" w:eastAsia="仿宋" w:hAnsi="仿宋" w:cs="仿宋" w:hint="eastAsia"/>
            <w:lang w:eastAsia="zh-CN"/>
          </w:rPr>
          <w:t>六、经济影响分析</w:t>
        </w:r>
        <w:r>
          <w:tab/>
        </w:r>
        <w:r>
          <w:fldChar w:fldCharType="begin"/>
        </w:r>
        <w:r>
          <w:instrText xml:space="preserve"> PAGEREF _Toc14264 \h </w:instrText>
        </w:r>
        <w:r>
          <w:fldChar w:fldCharType="separate"/>
        </w:r>
        <w:r>
          <w:t>38</w:t>
        </w:r>
        <w:r>
          <w:fldChar w:fldCharType="end"/>
        </w:r>
      </w:hyperlink>
    </w:p>
    <w:p>
      <w:pPr>
        <w:pStyle w:val="TOC2"/>
        <w:tabs>
          <w:tab w:val="right" w:leader="dot" w:pos="8306"/>
        </w:tabs>
      </w:pPr>
      <w:hyperlink w:anchor="_Toc7470" w:history="1">
        <w:r>
          <w:rPr>
            <w:rFonts w:ascii="仿宋" w:eastAsia="仿宋" w:hAnsi="仿宋" w:cs="仿宋" w:hint="eastAsia"/>
            <w:lang w:eastAsia="zh-CN"/>
          </w:rPr>
          <w:t>(一)、经济费用效益或费用效果分析</w:t>
        </w:r>
        <w:r>
          <w:tab/>
        </w:r>
        <w:r>
          <w:fldChar w:fldCharType="begin"/>
        </w:r>
        <w:r>
          <w:instrText xml:space="preserve"> PAGEREF _Toc7470 \h </w:instrText>
        </w:r>
        <w:r>
          <w:fldChar w:fldCharType="separate"/>
        </w:r>
        <w:r>
          <w:t>38</w:t>
        </w:r>
        <w:r>
          <w:fldChar w:fldCharType="end"/>
        </w:r>
      </w:hyperlink>
    </w:p>
    <w:p>
      <w:pPr>
        <w:pStyle w:val="TOC2"/>
        <w:tabs>
          <w:tab w:val="right" w:leader="dot" w:pos="8306"/>
        </w:tabs>
      </w:pPr>
      <w:hyperlink w:anchor="_Toc4300" w:history="1">
        <w:r>
          <w:rPr>
            <w:rFonts w:ascii="仿宋" w:eastAsia="仿宋" w:hAnsi="仿宋" w:cs="仿宋" w:hint="eastAsia"/>
            <w:lang w:eastAsia="zh-CN"/>
          </w:rPr>
          <w:t>(二)、行业影响分析</w:t>
        </w:r>
        <w:r>
          <w:tab/>
        </w:r>
        <w:r>
          <w:fldChar w:fldCharType="begin"/>
        </w:r>
        <w:r>
          <w:instrText xml:space="preserve"> PAGEREF _Toc4300 \h </w:instrText>
        </w:r>
        <w:r>
          <w:fldChar w:fldCharType="separate"/>
        </w:r>
        <w:r>
          <w:t>40</w:t>
        </w:r>
        <w:r>
          <w:fldChar w:fldCharType="end"/>
        </w:r>
      </w:hyperlink>
    </w:p>
    <w:p>
      <w:pPr>
        <w:pStyle w:val="TOC2"/>
        <w:tabs>
          <w:tab w:val="right" w:leader="dot" w:pos="8306"/>
        </w:tabs>
      </w:pPr>
      <w:hyperlink w:anchor="_Toc6882" w:history="1">
        <w:r>
          <w:rPr>
            <w:rFonts w:ascii="仿宋" w:eastAsia="仿宋" w:hAnsi="仿宋" w:cs="仿宋" w:hint="eastAsia"/>
            <w:lang w:eastAsia="zh-CN"/>
          </w:rPr>
          <w:t>(三)、区域经济影响分析</w:t>
        </w:r>
        <w:r>
          <w:tab/>
        </w:r>
        <w:r>
          <w:fldChar w:fldCharType="begin"/>
        </w:r>
        <w:r>
          <w:instrText xml:space="preserve"> PAGEREF _Toc6882 \h </w:instrText>
        </w:r>
        <w:r>
          <w:fldChar w:fldCharType="separate"/>
        </w:r>
        <w:r>
          <w:t>42</w:t>
        </w:r>
        <w:r>
          <w:fldChar w:fldCharType="end"/>
        </w:r>
      </w:hyperlink>
    </w:p>
    <w:p>
      <w:pPr>
        <w:pStyle w:val="TOC2"/>
        <w:tabs>
          <w:tab w:val="right" w:leader="dot" w:pos="8306"/>
        </w:tabs>
      </w:pPr>
      <w:hyperlink w:anchor="_Toc6908" w:history="1">
        <w:r>
          <w:rPr>
            <w:rFonts w:ascii="仿宋" w:eastAsia="仿宋" w:hAnsi="仿宋" w:cs="仿宋" w:hint="eastAsia"/>
            <w:lang w:eastAsia="zh-CN"/>
          </w:rPr>
          <w:t>(四)、宏观经济影响分析</w:t>
        </w:r>
        <w:r>
          <w:tab/>
        </w:r>
        <w:r>
          <w:fldChar w:fldCharType="begin"/>
        </w:r>
        <w:r>
          <w:instrText xml:space="preserve"> PAGEREF _Toc6908 \h </w:instrText>
        </w:r>
        <w:r>
          <w:fldChar w:fldCharType="separate"/>
        </w:r>
        <w:r>
          <w:t>43</w:t>
        </w:r>
        <w:r>
          <w:fldChar w:fldCharType="end"/>
        </w:r>
      </w:hyperlink>
    </w:p>
    <w:p>
      <w:pPr>
        <w:pStyle w:val="TOC1"/>
        <w:tabs>
          <w:tab w:val="right" w:leader="dot" w:pos="8306"/>
        </w:tabs>
      </w:pPr>
      <w:hyperlink w:anchor="_Toc6156" w:history="1">
        <w:r>
          <w:rPr>
            <w:rFonts w:ascii="仿宋" w:eastAsia="仿宋" w:hAnsi="仿宋" w:cs="仿宋" w:hint="eastAsia"/>
            <w:lang w:eastAsia="zh-CN"/>
          </w:rPr>
          <w:t>七、技术创新与产业升级</w:t>
        </w:r>
        <w:r>
          <w:tab/>
        </w:r>
        <w:r>
          <w:fldChar w:fldCharType="begin"/>
        </w:r>
        <w:r>
          <w:instrText xml:space="preserve"> PAGEREF _Toc6156 \h </w:instrText>
        </w:r>
        <w:r>
          <w:fldChar w:fldCharType="separate"/>
        </w:r>
        <w:r>
          <w:t>44</w:t>
        </w:r>
        <w:r>
          <w:fldChar w:fldCharType="end"/>
        </w:r>
      </w:hyperlink>
    </w:p>
    <w:p>
      <w:pPr>
        <w:pStyle w:val="TOC2"/>
        <w:tabs>
          <w:tab w:val="right" w:leader="dot" w:pos="8306"/>
        </w:tabs>
      </w:pPr>
      <w:hyperlink w:anchor="_Toc24435" w:history="1">
        <w:r>
          <w:rPr>
            <w:rFonts w:ascii="仿宋" w:eastAsia="仿宋" w:hAnsi="仿宋" w:cs="仿宋" w:hint="eastAsia"/>
            <w:lang w:eastAsia="zh-CN"/>
          </w:rPr>
          <w:t>(一)、技术创新方向与目标</w:t>
        </w:r>
        <w:r>
          <w:tab/>
        </w:r>
        <w:r>
          <w:fldChar w:fldCharType="begin"/>
        </w:r>
        <w:r>
          <w:instrText xml:space="preserve"> PAGEREF _Toc24435 \h </w:instrText>
        </w:r>
        <w:r>
          <w:fldChar w:fldCharType="separate"/>
        </w:r>
        <w:r>
          <w:t>44</w:t>
        </w:r>
        <w:r>
          <w:fldChar w:fldCharType="end"/>
        </w:r>
      </w:hyperlink>
    </w:p>
    <w:p>
      <w:pPr>
        <w:pStyle w:val="TOC2"/>
        <w:tabs>
          <w:tab w:val="right" w:leader="dot" w:pos="8306"/>
        </w:tabs>
      </w:pPr>
      <w:hyperlink w:anchor="_Toc26988" w:history="1">
        <w:r>
          <w:rPr>
            <w:rFonts w:ascii="仿宋" w:eastAsia="仿宋" w:hAnsi="仿宋" w:cs="仿宋" w:hint="eastAsia"/>
            <w:lang w:eastAsia="zh-CN"/>
          </w:rPr>
          <w:t>(二)、产业升级路径与措施</w:t>
        </w:r>
        <w:r>
          <w:tab/>
        </w:r>
        <w:r>
          <w:fldChar w:fldCharType="begin"/>
        </w:r>
        <w:r>
          <w:instrText xml:space="preserve"> PAGEREF _Toc26988 \h </w:instrText>
        </w:r>
        <w:r>
          <w:fldChar w:fldCharType="separate"/>
        </w:r>
        <w:r>
          <w:t>45</w:t>
        </w:r>
        <w:r>
          <w:fldChar w:fldCharType="end"/>
        </w:r>
      </w:hyperlink>
    </w:p>
    <w:p>
      <w:pPr>
        <w:pStyle w:val="TOC1"/>
        <w:tabs>
          <w:tab w:val="right" w:leader="dot" w:pos="8306"/>
        </w:tabs>
      </w:pPr>
      <w:hyperlink w:anchor="_Toc5928" w:history="1">
        <w:r>
          <w:rPr>
            <w:rFonts w:ascii="仿宋" w:eastAsia="仿宋" w:hAnsi="仿宋" w:cs="仿宋" w:hint="eastAsia"/>
            <w:lang w:eastAsia="zh-CN"/>
          </w:rPr>
          <w:t>八、项目进度计划</w:t>
        </w:r>
        <w:r>
          <w:tab/>
        </w:r>
        <w:r>
          <w:fldChar w:fldCharType="begin"/>
        </w:r>
        <w:r>
          <w:instrText xml:space="preserve"> PAGEREF _Toc5928 \h </w:instrText>
        </w:r>
        <w:r>
          <w:fldChar w:fldCharType="separate"/>
        </w:r>
        <w:r>
          <w:t>47</w:t>
        </w:r>
        <w:r>
          <w:fldChar w:fldCharType="end"/>
        </w:r>
      </w:hyperlink>
    </w:p>
    <w:p>
      <w:pPr>
        <w:pStyle w:val="TOC2"/>
        <w:tabs>
          <w:tab w:val="right" w:leader="dot" w:pos="8306"/>
        </w:tabs>
      </w:pPr>
      <w:hyperlink w:anchor="_Toc9835" w:history="1">
        <w:r>
          <w:rPr>
            <w:rFonts w:ascii="仿宋" w:eastAsia="仿宋" w:hAnsi="仿宋" w:cs="仿宋" w:hint="eastAsia"/>
            <w:lang w:eastAsia="zh-CN"/>
          </w:rPr>
          <w:t>(一)、建设周期</w:t>
        </w:r>
        <w:r>
          <w:tab/>
        </w:r>
        <w:r>
          <w:fldChar w:fldCharType="begin"/>
        </w:r>
        <w:r>
          <w:instrText xml:space="preserve"> PAGEREF _Toc9835 \h </w:instrText>
        </w:r>
        <w:r>
          <w:fldChar w:fldCharType="separate"/>
        </w:r>
        <w:r>
          <w:t>47</w:t>
        </w:r>
        <w:r>
          <w:fldChar w:fldCharType="end"/>
        </w:r>
      </w:hyperlink>
    </w:p>
    <w:p>
      <w:pPr>
        <w:pStyle w:val="TOC2"/>
        <w:tabs>
          <w:tab w:val="right" w:leader="dot" w:pos="8306"/>
        </w:tabs>
      </w:pPr>
      <w:hyperlink w:anchor="_Toc31981" w:history="1">
        <w:r>
          <w:rPr>
            <w:rFonts w:ascii="仿宋" w:eastAsia="仿宋" w:hAnsi="仿宋" w:cs="仿宋" w:hint="eastAsia"/>
            <w:lang w:eastAsia="zh-CN"/>
          </w:rPr>
          <w:t>(二)、建设进度</w:t>
        </w:r>
        <w:r>
          <w:tab/>
        </w:r>
        <w:r>
          <w:fldChar w:fldCharType="begin"/>
        </w:r>
        <w:r>
          <w:instrText xml:space="preserve"> PAGEREF _Toc31981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274" w:history="1">
        <w:r>
          <w:rPr>
            <w:rFonts w:ascii="仿宋" w:eastAsia="仿宋" w:hAnsi="仿宋" w:cs="仿宋" w:hint="eastAsia"/>
            <w:lang w:eastAsia="zh-CN"/>
          </w:rPr>
          <w:t>(三)、进度安排注意事项</w:t>
        </w:r>
        <w:r>
          <w:tab/>
        </w:r>
        <w:r>
          <w:fldChar w:fldCharType="begin"/>
        </w:r>
        <w:r>
          <w:instrText xml:space="preserve"> PAGEREF _Toc17274 \h </w:instrText>
        </w:r>
        <w:r>
          <w:fldChar w:fldCharType="separate"/>
        </w:r>
        <w:r>
          <w:t>48</w:t>
        </w:r>
        <w:r>
          <w:fldChar w:fldCharType="end"/>
        </w:r>
      </w:hyperlink>
    </w:p>
    <w:p>
      <w:pPr>
        <w:pStyle w:val="TOC2"/>
        <w:tabs>
          <w:tab w:val="right" w:leader="dot" w:pos="8306"/>
        </w:tabs>
      </w:pPr>
      <w:hyperlink w:anchor="_Toc19651" w:history="1">
        <w:r>
          <w:rPr>
            <w:rFonts w:ascii="仿宋" w:eastAsia="仿宋" w:hAnsi="仿宋" w:cs="仿宋" w:hint="eastAsia"/>
            <w:lang w:eastAsia="zh-CN"/>
          </w:rPr>
          <w:t>(四)、人力资源配置</w:t>
        </w:r>
        <w:r>
          <w:tab/>
        </w:r>
        <w:r>
          <w:fldChar w:fldCharType="begin"/>
        </w:r>
        <w:r>
          <w:instrText xml:space="preserve"> PAGEREF _Toc19651 \h </w:instrText>
        </w:r>
        <w:r>
          <w:fldChar w:fldCharType="separate"/>
        </w:r>
        <w:r>
          <w:t>49</w:t>
        </w:r>
        <w:r>
          <w:fldChar w:fldCharType="end"/>
        </w:r>
      </w:hyperlink>
    </w:p>
    <w:p>
      <w:pPr>
        <w:pStyle w:val="TOC2"/>
        <w:tabs>
          <w:tab w:val="right" w:leader="dot" w:pos="8306"/>
        </w:tabs>
      </w:pPr>
      <w:hyperlink w:anchor="_Toc10375" w:history="1">
        <w:r>
          <w:rPr>
            <w:rFonts w:ascii="仿宋" w:eastAsia="仿宋" w:hAnsi="仿宋" w:cs="仿宋" w:hint="eastAsia"/>
            <w:lang w:eastAsia="zh-CN"/>
          </w:rPr>
          <w:t>(五)、员工培训</w:t>
        </w:r>
        <w:r>
          <w:tab/>
        </w:r>
        <w:r>
          <w:fldChar w:fldCharType="begin"/>
        </w:r>
        <w:r>
          <w:instrText xml:space="preserve"> PAGEREF _Toc10375 \h </w:instrText>
        </w:r>
        <w:r>
          <w:fldChar w:fldCharType="separate"/>
        </w:r>
        <w:r>
          <w:t>51</w:t>
        </w:r>
        <w:r>
          <w:fldChar w:fldCharType="end"/>
        </w:r>
      </w:hyperlink>
    </w:p>
    <w:p>
      <w:pPr>
        <w:pStyle w:val="TOC2"/>
        <w:tabs>
          <w:tab w:val="right" w:leader="dot" w:pos="8306"/>
        </w:tabs>
      </w:pPr>
      <w:hyperlink w:anchor="_Toc17171" w:history="1">
        <w:r>
          <w:rPr>
            <w:rFonts w:ascii="仿宋" w:eastAsia="仿宋" w:hAnsi="仿宋" w:cs="仿宋" w:hint="eastAsia"/>
            <w:lang w:eastAsia="zh-CN"/>
          </w:rPr>
          <w:t>(六)、项目实施保障</w:t>
        </w:r>
        <w:r>
          <w:tab/>
        </w:r>
        <w:r>
          <w:fldChar w:fldCharType="begin"/>
        </w:r>
        <w:r>
          <w:instrText xml:space="preserve"> PAGEREF _Toc17171 \h </w:instrText>
        </w:r>
        <w:r>
          <w:fldChar w:fldCharType="separate"/>
        </w:r>
        <w:r>
          <w:t>52</w:t>
        </w:r>
        <w:r>
          <w:fldChar w:fldCharType="end"/>
        </w:r>
      </w:hyperlink>
    </w:p>
    <w:p>
      <w:pPr>
        <w:pStyle w:val="TOC2"/>
        <w:tabs>
          <w:tab w:val="right" w:leader="dot" w:pos="8306"/>
        </w:tabs>
      </w:pPr>
      <w:hyperlink w:anchor="_Toc27606" w:history="1">
        <w:r>
          <w:rPr>
            <w:rFonts w:ascii="仿宋" w:eastAsia="仿宋" w:hAnsi="仿宋" w:cs="仿宋" w:hint="eastAsia"/>
            <w:lang w:eastAsia="zh-CN"/>
          </w:rPr>
          <w:t>(七)、安全规范管理</w:t>
        </w:r>
        <w:r>
          <w:tab/>
        </w:r>
        <w:r>
          <w:fldChar w:fldCharType="begin"/>
        </w:r>
        <w:r>
          <w:instrText xml:space="preserve"> PAGEREF _Toc27606 \h </w:instrText>
        </w:r>
        <w:r>
          <w:fldChar w:fldCharType="separate"/>
        </w:r>
        <w:r>
          <w:t>53</w:t>
        </w:r>
        <w:r>
          <w:fldChar w:fldCharType="end"/>
        </w:r>
      </w:hyperlink>
    </w:p>
    <w:p>
      <w:pPr>
        <w:pStyle w:val="TOC1"/>
        <w:tabs>
          <w:tab w:val="right" w:leader="dot" w:pos="8306"/>
        </w:tabs>
      </w:pPr>
      <w:hyperlink w:anchor="_Toc17027" w:history="1">
        <w:r>
          <w:rPr>
            <w:rFonts w:ascii="仿宋" w:eastAsia="仿宋" w:hAnsi="仿宋" w:cs="仿宋" w:hint="eastAsia"/>
            <w:lang w:eastAsia="zh-CN"/>
          </w:rPr>
          <w:t>九、客户关系管理与市场拓展</w:t>
        </w:r>
        <w:r>
          <w:tab/>
        </w:r>
        <w:r>
          <w:fldChar w:fldCharType="begin"/>
        </w:r>
        <w:r>
          <w:instrText xml:space="preserve"> PAGEREF _Toc17027 \h </w:instrText>
        </w:r>
        <w:r>
          <w:fldChar w:fldCharType="separate"/>
        </w:r>
        <w:r>
          <w:t>54</w:t>
        </w:r>
        <w:r>
          <w:fldChar w:fldCharType="end"/>
        </w:r>
      </w:hyperlink>
    </w:p>
    <w:p>
      <w:pPr>
        <w:pStyle w:val="TOC2"/>
        <w:tabs>
          <w:tab w:val="right" w:leader="dot" w:pos="8306"/>
        </w:tabs>
      </w:pPr>
      <w:hyperlink w:anchor="_Toc23821" w:history="1">
        <w:r>
          <w:rPr>
            <w:rFonts w:ascii="仿宋" w:eastAsia="仿宋" w:hAnsi="仿宋" w:cs="仿宋" w:hint="eastAsia"/>
            <w:lang w:eastAsia="zh-CN"/>
          </w:rPr>
          <w:t>(一)、客户关系管理策略</w:t>
        </w:r>
        <w:r>
          <w:tab/>
        </w:r>
        <w:r>
          <w:fldChar w:fldCharType="begin"/>
        </w:r>
        <w:r>
          <w:instrText xml:space="preserve"> PAGEREF _Toc23821 \h </w:instrText>
        </w:r>
        <w:r>
          <w:fldChar w:fldCharType="separate"/>
        </w:r>
        <w:r>
          <w:t>54</w:t>
        </w:r>
        <w:r>
          <w:fldChar w:fldCharType="end"/>
        </w:r>
      </w:hyperlink>
    </w:p>
    <w:p>
      <w:pPr>
        <w:pStyle w:val="TOC2"/>
        <w:tabs>
          <w:tab w:val="right" w:leader="dot" w:pos="8306"/>
        </w:tabs>
      </w:pPr>
      <w:hyperlink w:anchor="_Toc15728" w:history="1">
        <w:r>
          <w:rPr>
            <w:rFonts w:ascii="仿宋" w:eastAsia="仿宋" w:hAnsi="仿宋" w:cs="仿宋" w:hint="eastAsia"/>
            <w:lang w:eastAsia="zh-CN"/>
          </w:rPr>
          <w:t>(二)、市场拓展方案</w:t>
        </w:r>
        <w:r>
          <w:tab/>
        </w:r>
        <w:r>
          <w:fldChar w:fldCharType="begin"/>
        </w:r>
        <w:r>
          <w:instrText xml:space="preserve"> PAGEREF _Toc15728 \h </w:instrText>
        </w:r>
        <w:r>
          <w:fldChar w:fldCharType="separate"/>
        </w:r>
        <w:r>
          <w:t>56</w:t>
        </w:r>
        <w:r>
          <w:fldChar w:fldCharType="end"/>
        </w:r>
      </w:hyperlink>
    </w:p>
    <w:p>
      <w:pPr>
        <w:pStyle w:val="TOC1"/>
        <w:tabs>
          <w:tab w:val="right" w:leader="dot" w:pos="8306"/>
        </w:tabs>
      </w:pPr>
      <w:hyperlink w:anchor="_Toc10546" w:history="1">
        <w:r>
          <w:rPr>
            <w:rFonts w:ascii="仿宋" w:eastAsia="仿宋" w:hAnsi="仿宋" w:cs="仿宋" w:hint="eastAsia"/>
            <w:lang w:eastAsia="zh-CN"/>
          </w:rPr>
          <w:t>十、项目变更管理</w:t>
        </w:r>
        <w:r>
          <w:tab/>
        </w:r>
        <w:r>
          <w:fldChar w:fldCharType="begin"/>
        </w:r>
        <w:r>
          <w:instrText xml:space="preserve"> PAGEREF _Toc10546 \h </w:instrText>
        </w:r>
        <w:r>
          <w:fldChar w:fldCharType="separate"/>
        </w:r>
        <w:r>
          <w:t>57</w:t>
        </w:r>
        <w:r>
          <w:fldChar w:fldCharType="end"/>
        </w:r>
      </w:hyperlink>
    </w:p>
    <w:p>
      <w:pPr>
        <w:pStyle w:val="TOC2"/>
        <w:tabs>
          <w:tab w:val="right" w:leader="dot" w:pos="8306"/>
        </w:tabs>
      </w:pPr>
      <w:hyperlink w:anchor="_Toc10338" w:history="1">
        <w:r>
          <w:rPr>
            <w:rFonts w:ascii="仿宋" w:eastAsia="仿宋" w:hAnsi="仿宋" w:cs="仿宋" w:hint="eastAsia"/>
            <w:lang w:eastAsia="zh-CN"/>
          </w:rPr>
          <w:t>(一)、变更控制流程</w:t>
        </w:r>
        <w:r>
          <w:tab/>
        </w:r>
        <w:r>
          <w:fldChar w:fldCharType="begin"/>
        </w:r>
        <w:r>
          <w:instrText xml:space="preserve"> PAGEREF _Toc10338 \h </w:instrText>
        </w:r>
        <w:r>
          <w:fldChar w:fldCharType="separate"/>
        </w:r>
        <w:r>
          <w:t>57</w:t>
        </w:r>
        <w:r>
          <w:fldChar w:fldCharType="end"/>
        </w:r>
      </w:hyperlink>
    </w:p>
    <w:p>
      <w:pPr>
        <w:pStyle w:val="TOC2"/>
        <w:tabs>
          <w:tab w:val="right" w:leader="dot" w:pos="8306"/>
        </w:tabs>
      </w:pPr>
      <w:hyperlink w:anchor="_Toc26590" w:history="1">
        <w:r>
          <w:rPr>
            <w:rFonts w:ascii="仿宋" w:eastAsia="仿宋" w:hAnsi="仿宋" w:cs="仿宋" w:hint="eastAsia"/>
            <w:lang w:eastAsia="zh-CN"/>
          </w:rPr>
          <w:t>(二)、影响评估与处理</w:t>
        </w:r>
        <w:r>
          <w:tab/>
        </w:r>
        <w:r>
          <w:fldChar w:fldCharType="begin"/>
        </w:r>
        <w:r>
          <w:instrText xml:space="preserve"> PAGEREF _Toc26590 \h </w:instrText>
        </w:r>
        <w:r>
          <w:fldChar w:fldCharType="separate"/>
        </w:r>
        <w:r>
          <w:t>58</w:t>
        </w:r>
        <w:r>
          <w:fldChar w:fldCharType="end"/>
        </w:r>
      </w:hyperlink>
    </w:p>
    <w:p>
      <w:pPr>
        <w:pStyle w:val="TOC2"/>
        <w:tabs>
          <w:tab w:val="right" w:leader="dot" w:pos="8306"/>
        </w:tabs>
      </w:pPr>
      <w:hyperlink w:anchor="_Toc9458" w:history="1">
        <w:r>
          <w:rPr>
            <w:rFonts w:ascii="仿宋" w:eastAsia="仿宋" w:hAnsi="仿宋" w:cs="仿宋" w:hint="eastAsia"/>
            <w:lang w:eastAsia="zh-CN"/>
          </w:rPr>
          <w:t>(三)、变更记录与追踪</w:t>
        </w:r>
        <w:r>
          <w:tab/>
        </w:r>
        <w:r>
          <w:fldChar w:fldCharType="begin"/>
        </w:r>
        <w:r>
          <w:instrText xml:space="preserve"> PAGEREF _Toc9458 \h </w:instrText>
        </w:r>
        <w:r>
          <w:fldChar w:fldCharType="separate"/>
        </w:r>
        <w:r>
          <w:t>59</w:t>
        </w:r>
        <w:r>
          <w:fldChar w:fldCharType="end"/>
        </w:r>
      </w:hyperlink>
    </w:p>
    <w:p>
      <w:pPr>
        <w:pStyle w:val="TOC2"/>
        <w:tabs>
          <w:tab w:val="right" w:leader="dot" w:pos="8306"/>
        </w:tabs>
      </w:pPr>
      <w:hyperlink w:anchor="_Toc8971" w:history="1">
        <w:r>
          <w:rPr>
            <w:rFonts w:ascii="仿宋" w:eastAsia="仿宋" w:hAnsi="仿宋" w:cs="仿宋" w:hint="eastAsia"/>
            <w:lang w:eastAsia="zh-CN"/>
          </w:rPr>
          <w:t>(四)、变更管理策略</w:t>
        </w:r>
        <w:r>
          <w:tab/>
        </w:r>
        <w:r>
          <w:fldChar w:fldCharType="begin"/>
        </w:r>
        <w:r>
          <w:instrText xml:space="preserve"> PAGEREF _Toc8971 \h </w:instrText>
        </w:r>
        <w:r>
          <w:fldChar w:fldCharType="separate"/>
        </w:r>
        <w:r>
          <w:t>61</w:t>
        </w:r>
        <w:r>
          <w:fldChar w:fldCharType="end"/>
        </w:r>
      </w:hyperlink>
    </w:p>
    <w:p>
      <w:pPr>
        <w:pStyle w:val="TOC1"/>
        <w:tabs>
          <w:tab w:val="right" w:leader="dot" w:pos="8306"/>
        </w:tabs>
      </w:pPr>
      <w:hyperlink w:anchor="_Toc20723" w:history="1">
        <w:r>
          <w:rPr>
            <w:rFonts w:ascii="仿宋" w:eastAsia="仿宋" w:hAnsi="仿宋" w:cs="仿宋" w:hint="eastAsia"/>
            <w:lang w:eastAsia="zh-CN"/>
          </w:rPr>
          <w:t>十一、环境保护与治理方案</w:t>
        </w:r>
        <w:r>
          <w:tab/>
        </w:r>
        <w:r>
          <w:fldChar w:fldCharType="begin"/>
        </w:r>
        <w:r>
          <w:instrText xml:space="preserve"> PAGEREF _Toc20723 \h </w:instrText>
        </w:r>
        <w:r>
          <w:fldChar w:fldCharType="separate"/>
        </w:r>
        <w:r>
          <w:t>63</w:t>
        </w:r>
        <w:r>
          <w:fldChar w:fldCharType="end"/>
        </w:r>
      </w:hyperlink>
    </w:p>
    <w:p>
      <w:pPr>
        <w:pStyle w:val="TOC2"/>
        <w:tabs>
          <w:tab w:val="right" w:leader="dot" w:pos="8306"/>
        </w:tabs>
      </w:pPr>
      <w:hyperlink w:anchor="_Toc13840" w:history="1">
        <w:r>
          <w:rPr>
            <w:rFonts w:ascii="仿宋" w:eastAsia="仿宋" w:hAnsi="仿宋" w:cs="仿宋" w:hint="eastAsia"/>
            <w:lang w:eastAsia="zh-CN"/>
          </w:rPr>
          <w:t>(一)、项目环境影响评估</w:t>
        </w:r>
        <w:r>
          <w:tab/>
        </w:r>
        <w:r>
          <w:fldChar w:fldCharType="begin"/>
        </w:r>
        <w:r>
          <w:instrText xml:space="preserve"> PAGEREF _Toc13840 \h </w:instrText>
        </w:r>
        <w:r>
          <w:fldChar w:fldCharType="separate"/>
        </w:r>
        <w:r>
          <w:t>63</w:t>
        </w:r>
        <w:r>
          <w:fldChar w:fldCharType="end"/>
        </w:r>
      </w:hyperlink>
    </w:p>
    <w:p>
      <w:pPr>
        <w:pStyle w:val="TOC2"/>
        <w:tabs>
          <w:tab w:val="right" w:leader="dot" w:pos="8306"/>
        </w:tabs>
      </w:pPr>
      <w:hyperlink w:anchor="_Toc17381" w:history="1">
        <w:r>
          <w:rPr>
            <w:rFonts w:ascii="仿宋" w:eastAsia="仿宋" w:hAnsi="仿宋" w:cs="仿宋" w:hint="eastAsia"/>
            <w:lang w:eastAsia="zh-CN"/>
          </w:rPr>
          <w:t>(二)、环境保护措施与治理方案</w:t>
        </w:r>
        <w:r>
          <w:tab/>
        </w:r>
        <w:r>
          <w:fldChar w:fldCharType="begin"/>
        </w:r>
        <w:r>
          <w:instrText xml:space="preserve"> PAGEREF _Toc17381 \h </w:instrText>
        </w:r>
        <w:r>
          <w:fldChar w:fldCharType="separate"/>
        </w:r>
        <w:r>
          <w:t>63</w:t>
        </w:r>
        <w:r>
          <w:fldChar w:fldCharType="end"/>
        </w:r>
      </w:hyperlink>
    </w:p>
    <w:p>
      <w:pPr>
        <w:pStyle w:val="TOC1"/>
        <w:tabs>
          <w:tab w:val="right" w:leader="dot" w:pos="8306"/>
        </w:tabs>
      </w:pPr>
      <w:hyperlink w:anchor="_Toc1491" w:history="1">
        <w:r>
          <w:rPr>
            <w:rFonts w:ascii="仿宋" w:eastAsia="仿宋" w:hAnsi="仿宋" w:cs="仿宋" w:hint="eastAsia"/>
            <w:lang w:eastAsia="zh-CN"/>
          </w:rPr>
          <w:t>十二、项目质量与标准</w:t>
        </w:r>
        <w:r>
          <w:tab/>
        </w:r>
        <w:r>
          <w:fldChar w:fldCharType="begin"/>
        </w:r>
        <w:r>
          <w:instrText xml:space="preserve"> PAGEREF _Toc1491 \h </w:instrText>
        </w:r>
        <w:r>
          <w:fldChar w:fldCharType="separate"/>
        </w:r>
        <w:r>
          <w:t>64</w:t>
        </w:r>
        <w:r>
          <w:fldChar w:fldCharType="end"/>
        </w:r>
      </w:hyperlink>
    </w:p>
    <w:p>
      <w:pPr>
        <w:pStyle w:val="TOC2"/>
        <w:tabs>
          <w:tab w:val="right" w:leader="dot" w:pos="8306"/>
        </w:tabs>
      </w:pPr>
      <w:hyperlink w:anchor="_Toc21751" w:history="1">
        <w:r>
          <w:rPr>
            <w:rFonts w:ascii="仿宋" w:eastAsia="仿宋" w:hAnsi="仿宋" w:cs="仿宋" w:hint="eastAsia"/>
            <w:lang w:eastAsia="zh-CN"/>
          </w:rPr>
          <w:t>(一)、质量保障体系</w:t>
        </w:r>
        <w:r>
          <w:tab/>
        </w:r>
        <w:r>
          <w:fldChar w:fldCharType="begin"/>
        </w:r>
        <w:r>
          <w:instrText xml:space="preserve"> PAGEREF _Toc21751 \h </w:instrText>
        </w:r>
        <w:r>
          <w:fldChar w:fldCharType="separate"/>
        </w:r>
        <w:r>
          <w:t>64</w:t>
        </w:r>
        <w:r>
          <w:fldChar w:fldCharType="end"/>
        </w:r>
      </w:hyperlink>
    </w:p>
    <w:p>
      <w:pPr>
        <w:pStyle w:val="TOC2"/>
        <w:tabs>
          <w:tab w:val="right" w:leader="dot" w:pos="8306"/>
        </w:tabs>
      </w:pPr>
      <w:hyperlink w:anchor="_Toc25398" w:history="1">
        <w:r>
          <w:rPr>
            <w:rFonts w:ascii="仿宋" w:eastAsia="仿宋" w:hAnsi="仿宋" w:cs="仿宋" w:hint="eastAsia"/>
            <w:lang w:eastAsia="zh-CN"/>
          </w:rPr>
          <w:t>(二)、标准化作业流程</w:t>
        </w:r>
        <w:r>
          <w:tab/>
        </w:r>
        <w:r>
          <w:fldChar w:fldCharType="begin"/>
        </w:r>
        <w:r>
          <w:instrText xml:space="preserve"> PAGEREF _Toc25398 \h </w:instrText>
        </w:r>
        <w:r>
          <w:fldChar w:fldCharType="separate"/>
        </w:r>
        <w:r>
          <w:t>65</w:t>
        </w:r>
        <w:r>
          <w:fldChar w:fldCharType="end"/>
        </w:r>
      </w:hyperlink>
    </w:p>
    <w:p>
      <w:pPr>
        <w:pStyle w:val="TOC2"/>
        <w:tabs>
          <w:tab w:val="right" w:leader="dot" w:pos="8306"/>
        </w:tabs>
      </w:pPr>
      <w:hyperlink w:anchor="_Toc22050" w:history="1">
        <w:r>
          <w:rPr>
            <w:rFonts w:ascii="仿宋" w:eastAsia="仿宋" w:hAnsi="仿宋" w:cs="仿宋" w:hint="eastAsia"/>
            <w:lang w:eastAsia="zh-CN"/>
          </w:rPr>
          <w:t>(三)、质量监控与评估</w:t>
        </w:r>
        <w:r>
          <w:tab/>
        </w:r>
        <w:r>
          <w:fldChar w:fldCharType="begin"/>
        </w:r>
        <w:r>
          <w:instrText xml:space="preserve"> PAGEREF _Toc22050 \h </w:instrText>
        </w:r>
        <w:r>
          <w:fldChar w:fldCharType="separate"/>
        </w:r>
        <w:r>
          <w:t>67</w:t>
        </w:r>
        <w:r>
          <w:fldChar w:fldCharType="end"/>
        </w:r>
      </w:hyperlink>
    </w:p>
    <w:p>
      <w:pPr>
        <w:pStyle w:val="TOC2"/>
        <w:tabs>
          <w:tab w:val="right" w:leader="dot" w:pos="8306"/>
        </w:tabs>
      </w:pPr>
      <w:hyperlink w:anchor="_Toc12878" w:history="1">
        <w:r>
          <w:rPr>
            <w:rFonts w:ascii="仿宋" w:eastAsia="仿宋" w:hAnsi="仿宋" w:cs="仿宋" w:hint="eastAsia"/>
            <w:lang w:eastAsia="zh-CN"/>
          </w:rPr>
          <w:t>(四)、质量改进计划</w:t>
        </w:r>
        <w:r>
          <w:tab/>
        </w:r>
        <w:r>
          <w:fldChar w:fldCharType="begin"/>
        </w:r>
        <w:r>
          <w:instrText xml:space="preserve"> PAGEREF _Toc12878 \h </w:instrText>
        </w:r>
        <w:r>
          <w:fldChar w:fldCharType="separate"/>
        </w:r>
        <w:r>
          <w:t>68</w:t>
        </w:r>
        <w:r>
          <w:fldChar w:fldCharType="end"/>
        </w:r>
      </w:hyperlink>
    </w:p>
    <w:p>
      <w:pPr>
        <w:pStyle w:val="TOC1"/>
        <w:tabs>
          <w:tab w:val="right" w:leader="dot" w:pos="8306"/>
        </w:tabs>
      </w:pPr>
      <w:hyperlink w:anchor="_Toc5420" w:history="1">
        <w:r>
          <w:rPr>
            <w:rFonts w:ascii="仿宋" w:eastAsia="仿宋" w:hAnsi="仿宋" w:cs="仿宋" w:hint="eastAsia"/>
            <w:lang w:eastAsia="zh-CN"/>
          </w:rPr>
          <w:t>十三、项目施工方案</w:t>
        </w:r>
        <w:r>
          <w:tab/>
        </w:r>
        <w:r>
          <w:fldChar w:fldCharType="begin"/>
        </w:r>
        <w:r>
          <w:instrText xml:space="preserve"> PAGEREF _Toc5420 \h </w:instrText>
        </w:r>
        <w:r>
          <w:fldChar w:fldCharType="separate"/>
        </w:r>
        <w:r>
          <w:t>69</w:t>
        </w:r>
        <w:r>
          <w:fldChar w:fldCharType="end"/>
        </w:r>
      </w:hyperlink>
    </w:p>
    <w:p>
      <w:pPr>
        <w:pStyle w:val="TOC2"/>
        <w:tabs>
          <w:tab w:val="right" w:leader="dot" w:pos="8306"/>
        </w:tabs>
      </w:pPr>
      <w:hyperlink w:anchor="_Toc994" w:history="1">
        <w:r>
          <w:rPr>
            <w:rFonts w:ascii="仿宋" w:eastAsia="仿宋" w:hAnsi="仿宋" w:cs="仿宋" w:hint="eastAsia"/>
            <w:lang w:eastAsia="zh-CN"/>
          </w:rPr>
          <w:t>(一)、施工组织设计</w:t>
        </w:r>
        <w:r>
          <w:tab/>
        </w:r>
        <w:r>
          <w:fldChar w:fldCharType="begin"/>
        </w:r>
        <w:r>
          <w:instrText xml:space="preserve"> PAGEREF _Toc994 \h </w:instrText>
        </w:r>
        <w:r>
          <w:fldChar w:fldCharType="separate"/>
        </w:r>
        <w:r>
          <w:t>69</w:t>
        </w:r>
        <w:r>
          <w:fldChar w:fldCharType="end"/>
        </w:r>
      </w:hyperlink>
    </w:p>
    <w:p>
      <w:pPr>
        <w:pStyle w:val="TOC2"/>
        <w:tabs>
          <w:tab w:val="right" w:leader="dot" w:pos="8306"/>
        </w:tabs>
      </w:pPr>
      <w:hyperlink w:anchor="_Toc14724" w:history="1">
        <w:r>
          <w:rPr>
            <w:rFonts w:ascii="仿宋" w:eastAsia="仿宋" w:hAnsi="仿宋" w:cs="仿宋" w:hint="eastAsia"/>
            <w:lang w:eastAsia="zh-CN"/>
          </w:rPr>
          <w:t>(二)、施工工艺与技术路线</w:t>
        </w:r>
        <w:r>
          <w:tab/>
        </w:r>
        <w:r>
          <w:fldChar w:fldCharType="begin"/>
        </w:r>
        <w:r>
          <w:instrText xml:space="preserve"> PAGEREF _Toc14724 \h </w:instrText>
        </w:r>
        <w:r>
          <w:fldChar w:fldCharType="separate"/>
        </w:r>
        <w:r>
          <w:t>71</w:t>
        </w:r>
        <w:r>
          <w:fldChar w:fldCharType="end"/>
        </w:r>
      </w:hyperlink>
    </w:p>
    <w:p>
      <w:pPr>
        <w:pStyle w:val="TOC2"/>
        <w:tabs>
          <w:tab w:val="right" w:leader="dot" w:pos="8306"/>
        </w:tabs>
      </w:pPr>
      <w:hyperlink w:anchor="_Toc31805" w:history="1">
        <w:r>
          <w:rPr>
            <w:rFonts w:ascii="仿宋" w:eastAsia="仿宋" w:hAnsi="仿宋" w:cs="仿宋" w:hint="eastAsia"/>
            <w:lang w:eastAsia="zh-CN"/>
          </w:rPr>
          <w:t>(三)、关键节点施工计划</w:t>
        </w:r>
        <w:r>
          <w:tab/>
        </w:r>
        <w:r>
          <w:fldChar w:fldCharType="begin"/>
        </w:r>
        <w:r>
          <w:instrText xml:space="preserve"> PAGEREF _Toc31805 \h </w:instrText>
        </w:r>
        <w:r>
          <w:fldChar w:fldCharType="separate"/>
        </w:r>
        <w:r>
          <w:t>72</w:t>
        </w:r>
        <w:r>
          <w:fldChar w:fldCharType="end"/>
        </w:r>
      </w:hyperlink>
    </w:p>
    <w:p>
      <w:pPr>
        <w:pStyle w:val="TOC2"/>
        <w:tabs>
          <w:tab w:val="right" w:leader="dot" w:pos="8306"/>
        </w:tabs>
      </w:pPr>
      <w:hyperlink w:anchor="_Toc3685" w:history="1">
        <w:r>
          <w:rPr>
            <w:rFonts w:ascii="仿宋" w:eastAsia="仿宋" w:hAnsi="仿宋" w:cs="仿宋" w:hint="eastAsia"/>
            <w:lang w:eastAsia="zh-CN"/>
          </w:rPr>
          <w:t>(四)、施工现场管理</w:t>
        </w:r>
        <w:r>
          <w:tab/>
        </w:r>
        <w:r>
          <w:fldChar w:fldCharType="begin"/>
        </w:r>
        <w:r>
          <w:instrText xml:space="preserve"> PAGEREF _Toc3685 \h </w:instrText>
        </w:r>
        <w:r>
          <w:fldChar w:fldCharType="separate"/>
        </w:r>
        <w:r>
          <w:t>73</w:t>
        </w:r>
        <w:r>
          <w:fldChar w:fldCharType="end"/>
        </w:r>
      </w:hyperlink>
    </w:p>
    <w:p>
      <w:pPr>
        <w:pStyle w:val="TOC1"/>
        <w:tabs>
          <w:tab w:val="right" w:leader="dot" w:pos="8306"/>
        </w:tabs>
      </w:pPr>
      <w:hyperlink w:anchor="_Toc31080" w:history="1">
        <w:r>
          <w:rPr>
            <w:rFonts w:ascii="仿宋" w:eastAsia="仿宋" w:hAnsi="仿宋" w:cs="仿宋" w:hint="eastAsia"/>
            <w:lang w:eastAsia="zh-CN"/>
          </w:rPr>
          <w:t>十四、设施与设备管理</w:t>
        </w:r>
        <w:r>
          <w:tab/>
        </w:r>
        <w:r>
          <w:fldChar w:fldCharType="begin"/>
        </w:r>
        <w:r>
          <w:instrText xml:space="preserve"> PAGEREF _Toc31080 \h </w:instrText>
        </w:r>
        <w:r>
          <w:fldChar w:fldCharType="separate"/>
        </w:r>
        <w:r>
          <w:t>76</w:t>
        </w:r>
        <w:r>
          <w:fldChar w:fldCharType="end"/>
        </w:r>
      </w:hyperlink>
    </w:p>
    <w:p>
      <w:pPr>
        <w:pStyle w:val="TOC2"/>
        <w:tabs>
          <w:tab w:val="right" w:leader="dot" w:pos="8306"/>
        </w:tabs>
      </w:pPr>
      <w:hyperlink w:anchor="_Toc668" w:history="1">
        <w:r>
          <w:rPr>
            <w:rFonts w:ascii="仿宋" w:eastAsia="仿宋" w:hAnsi="仿宋" w:cs="仿宋" w:hint="eastAsia"/>
            <w:lang w:eastAsia="zh-CN"/>
          </w:rPr>
          <w:t>(一)、设施规划与配置</w:t>
        </w:r>
        <w:r>
          <w:tab/>
        </w:r>
        <w:r>
          <w:fldChar w:fldCharType="begin"/>
        </w:r>
        <w:r>
          <w:instrText xml:space="preserve"> PAGEREF _Toc668 \h </w:instrText>
        </w:r>
        <w:r>
          <w:fldChar w:fldCharType="separate"/>
        </w:r>
        <w:r>
          <w:t>76</w:t>
        </w:r>
        <w:r>
          <w:fldChar w:fldCharType="end"/>
        </w:r>
      </w:hyperlink>
    </w:p>
    <w:p>
      <w:pPr>
        <w:pStyle w:val="TOC2"/>
        <w:tabs>
          <w:tab w:val="right" w:leader="dot" w:pos="8306"/>
        </w:tabs>
      </w:pPr>
      <w:hyperlink w:anchor="_Toc15418" w:history="1">
        <w:r>
          <w:rPr>
            <w:rFonts w:ascii="仿宋" w:eastAsia="仿宋" w:hAnsi="仿宋" w:cs="仿宋" w:hint="eastAsia"/>
            <w:lang w:eastAsia="zh-CN"/>
          </w:rPr>
          <w:t>(二)、设备采购与维护管理</w:t>
        </w:r>
        <w:r>
          <w:tab/>
        </w:r>
        <w:r>
          <w:fldChar w:fldCharType="begin"/>
        </w:r>
        <w:r>
          <w:instrText xml:space="preserve"> PAGEREF _Toc15418 \h </w:instrText>
        </w:r>
        <w:r>
          <w:fldChar w:fldCharType="separate"/>
        </w:r>
        <w:r>
          <w:t>76</w:t>
        </w:r>
        <w:r>
          <w:fldChar w:fldCharType="end"/>
        </w:r>
      </w:hyperlink>
    </w:p>
    <w:p>
      <w:pPr>
        <w:pStyle w:val="TOC2"/>
        <w:tabs>
          <w:tab w:val="right" w:leader="dot" w:pos="8306"/>
        </w:tabs>
      </w:pPr>
      <w:hyperlink w:anchor="_Toc13279" w:history="1">
        <w:r>
          <w:rPr>
            <w:rFonts w:ascii="仿宋" w:eastAsia="仿宋" w:hAnsi="仿宋" w:cs="仿宋" w:hint="eastAsia"/>
            <w:lang w:eastAsia="zh-CN"/>
          </w:rPr>
          <w:t>(三)、设施设备升级策略</w:t>
        </w:r>
        <w:r>
          <w:tab/>
        </w:r>
        <w:r>
          <w:fldChar w:fldCharType="begin"/>
        </w:r>
        <w:r>
          <w:instrText xml:space="preserve"> PAGEREF _Toc13279 \h </w:instrText>
        </w:r>
        <w:r>
          <w:fldChar w:fldCharType="separate"/>
        </w:r>
        <w:r>
          <w:t>77</w:t>
        </w:r>
        <w:r>
          <w:fldChar w:fldCharType="end"/>
        </w:r>
      </w:hyperlink>
    </w:p>
    <w:p>
      <w:pPr>
        <w:pStyle w:val="TOC1"/>
        <w:tabs>
          <w:tab w:val="right" w:leader="dot" w:pos="8306"/>
        </w:tabs>
      </w:pPr>
      <w:hyperlink w:anchor="_Toc13028" w:history="1">
        <w:r>
          <w:rPr>
            <w:rFonts w:ascii="仿宋" w:eastAsia="仿宋" w:hAnsi="仿宋" w:cs="仿宋" w:hint="eastAsia"/>
            <w:lang w:eastAsia="zh-CN"/>
          </w:rPr>
          <w:t>十五、质量管理与控制</w:t>
        </w:r>
        <w:r>
          <w:tab/>
        </w:r>
        <w:r>
          <w:fldChar w:fldCharType="begin"/>
        </w:r>
        <w:r>
          <w:instrText xml:space="preserve"> PAGEREF _Toc13028 \h </w:instrText>
        </w:r>
        <w:r>
          <w:fldChar w:fldCharType="separate"/>
        </w:r>
        <w:r>
          <w:t>78</w:t>
        </w:r>
        <w:r>
          <w:fldChar w:fldCharType="end"/>
        </w:r>
      </w:hyperlink>
    </w:p>
    <w:p>
      <w:pPr>
        <w:pStyle w:val="TOC2"/>
        <w:tabs>
          <w:tab w:val="right" w:leader="dot" w:pos="8306"/>
        </w:tabs>
      </w:pPr>
      <w:hyperlink w:anchor="_Toc18854" w:history="1">
        <w:r>
          <w:rPr>
            <w:rFonts w:ascii="仿宋" w:eastAsia="仿宋" w:hAnsi="仿宋" w:cs="仿宋" w:hint="eastAsia"/>
            <w:lang w:eastAsia="zh-CN"/>
          </w:rPr>
          <w:t>(一)、质量管理体系建设</w:t>
        </w:r>
        <w:r>
          <w:tab/>
        </w:r>
        <w:r>
          <w:fldChar w:fldCharType="begin"/>
        </w:r>
        <w:r>
          <w:instrText xml:space="preserve"> PAGEREF _Toc18854 \h </w:instrText>
        </w:r>
        <w:r>
          <w:fldChar w:fldCharType="separate"/>
        </w:r>
        <w:r>
          <w:t>78</w:t>
        </w:r>
        <w:r>
          <w:fldChar w:fldCharType="end"/>
        </w:r>
      </w:hyperlink>
    </w:p>
    <w:p>
      <w:pPr>
        <w:pStyle w:val="TOC2"/>
        <w:tabs>
          <w:tab w:val="right" w:leader="dot" w:pos="8306"/>
        </w:tabs>
      </w:pPr>
      <w:hyperlink w:anchor="_Toc14563" w:history="1">
        <w:r>
          <w:rPr>
            <w:rFonts w:ascii="仿宋" w:eastAsia="仿宋" w:hAnsi="仿宋" w:cs="仿宋" w:hint="eastAsia"/>
            <w:lang w:eastAsia="zh-CN"/>
          </w:rPr>
          <w:t>(二)、质量控制措施</w:t>
        </w:r>
        <w:r>
          <w:tab/>
        </w:r>
        <w:r>
          <w:fldChar w:fldCharType="begin"/>
        </w:r>
        <w:r>
          <w:instrText xml:space="preserve"> PAGEREF _Toc14563 \h </w:instrText>
        </w:r>
        <w:r>
          <w:fldChar w:fldCharType="separate"/>
        </w:r>
        <w:r>
          <w:t>79</w:t>
        </w:r>
        <w:r>
          <w:fldChar w:fldCharType="end"/>
        </w:r>
      </w:hyperlink>
    </w:p>
    <w:p>
      <w:pPr>
        <w:pStyle w:val="TOC1"/>
        <w:tabs>
          <w:tab w:val="right" w:leader="dot" w:pos="8306"/>
        </w:tabs>
      </w:pPr>
      <w:hyperlink w:anchor="_Toc17363" w:history="1">
        <w:r>
          <w:rPr>
            <w:rFonts w:ascii="仿宋" w:eastAsia="仿宋" w:hAnsi="仿宋" w:cs="仿宋" w:hint="eastAsia"/>
            <w:lang w:eastAsia="zh-CN"/>
          </w:rPr>
          <w:t>十六、法律法规与政策遵循</w:t>
        </w:r>
        <w:r>
          <w:tab/>
        </w:r>
        <w:r>
          <w:fldChar w:fldCharType="begin"/>
        </w:r>
        <w:r>
          <w:instrText xml:space="preserve"> PAGEREF _Toc17363 \h </w:instrText>
        </w:r>
        <w:r>
          <w:fldChar w:fldCharType="separate"/>
        </w:r>
        <w:r>
          <w:t>80</w:t>
        </w:r>
        <w:r>
          <w:fldChar w:fldCharType="end"/>
        </w:r>
      </w:hyperlink>
    </w:p>
    <w:p>
      <w:pPr>
        <w:pStyle w:val="TOC2"/>
        <w:tabs>
          <w:tab w:val="right" w:leader="dot" w:pos="8306"/>
        </w:tabs>
      </w:pPr>
      <w:hyperlink w:anchor="_Toc32638" w:history="1">
        <w:r>
          <w:rPr>
            <w:rFonts w:ascii="仿宋" w:eastAsia="仿宋" w:hAnsi="仿宋" w:cs="仿宋" w:hint="eastAsia"/>
            <w:lang w:eastAsia="zh-CN"/>
          </w:rPr>
          <w:t>(一)、法律法规遵守</w:t>
        </w:r>
        <w:r>
          <w:tab/>
        </w:r>
        <w:r>
          <w:fldChar w:fldCharType="begin"/>
        </w:r>
        <w:r>
          <w:instrText xml:space="preserve"> PAGEREF _Toc32638 \h </w:instrText>
        </w:r>
        <w:r>
          <w:fldChar w:fldCharType="separate"/>
        </w:r>
        <w:r>
          <w:t>80</w:t>
        </w:r>
        <w:r>
          <w:fldChar w:fldCharType="end"/>
        </w:r>
      </w:hyperlink>
    </w:p>
    <w:p>
      <w:pPr>
        <w:pStyle w:val="TOC2"/>
        <w:tabs>
          <w:tab w:val="right" w:leader="dot" w:pos="8306"/>
        </w:tabs>
      </w:pPr>
      <w:hyperlink w:anchor="_Toc17339" w:history="1">
        <w:r>
          <w:rPr>
            <w:rFonts w:ascii="仿宋" w:eastAsia="仿宋" w:hAnsi="仿宋" w:cs="仿宋" w:hint="eastAsia"/>
            <w:lang w:eastAsia="zh-CN"/>
          </w:rPr>
          <w:t>(二)、政策导向与利用</w:t>
        </w:r>
        <w:r>
          <w:tab/>
        </w:r>
        <w:r>
          <w:fldChar w:fldCharType="begin"/>
        </w:r>
        <w:r>
          <w:instrText xml:space="preserve"> PAGEREF _Toc17339 \h </w:instrText>
        </w:r>
        <w:r>
          <w:fldChar w:fldCharType="separate"/>
        </w:r>
        <w:r>
          <w:t>81</w:t>
        </w:r>
        <w:r>
          <w:fldChar w:fldCharType="end"/>
        </w:r>
      </w:hyperlink>
    </w:p>
    <w:p>
      <w:pPr>
        <w:pStyle w:val="TOC1"/>
        <w:tabs>
          <w:tab w:val="right" w:leader="dot" w:pos="8306"/>
        </w:tabs>
      </w:pPr>
      <w:hyperlink w:anchor="_Toc11066" w:history="1">
        <w:r>
          <w:rPr>
            <w:rFonts w:ascii="仿宋" w:eastAsia="仿宋" w:hAnsi="仿宋" w:cs="仿宋" w:hint="eastAsia"/>
            <w:lang w:eastAsia="zh-CN"/>
          </w:rPr>
          <w:t>十七、合作与交流机制建立</w:t>
        </w:r>
        <w:r>
          <w:tab/>
        </w:r>
        <w:r>
          <w:fldChar w:fldCharType="begin"/>
        </w:r>
        <w:r>
          <w:instrText xml:space="preserve"> PAGEREF _Toc11066 \h </w:instrText>
        </w:r>
        <w:r>
          <w:fldChar w:fldCharType="separate"/>
        </w:r>
        <w:r>
          <w:t>82</w:t>
        </w:r>
        <w:r>
          <w:fldChar w:fldCharType="end"/>
        </w:r>
      </w:hyperlink>
    </w:p>
    <w:p>
      <w:pPr>
        <w:pStyle w:val="TOC2"/>
        <w:tabs>
          <w:tab w:val="right" w:leader="dot" w:pos="8306"/>
        </w:tabs>
      </w:pPr>
      <w:hyperlink w:anchor="_Toc19016" w:history="1">
        <w:r>
          <w:rPr>
            <w:rFonts w:ascii="仿宋" w:eastAsia="仿宋" w:hAnsi="仿宋" w:cs="仿宋" w:hint="eastAsia"/>
            <w:lang w:eastAsia="zh-CN"/>
          </w:rPr>
          <w:t>(一)、合作伙伴选择与合作方式</w:t>
        </w:r>
        <w:r>
          <w:tab/>
        </w:r>
        <w:r>
          <w:fldChar w:fldCharType="begin"/>
        </w:r>
        <w:r>
          <w:instrText xml:space="preserve"> PAGEREF _Toc19016 \h </w:instrText>
        </w:r>
        <w:r>
          <w:fldChar w:fldCharType="separate"/>
        </w:r>
        <w:r>
          <w:t>82</w:t>
        </w:r>
        <w:r>
          <w:fldChar w:fldCharType="end"/>
        </w:r>
      </w:hyperlink>
    </w:p>
    <w:p>
      <w:pPr>
        <w:pStyle w:val="TOC2"/>
        <w:tabs>
          <w:tab w:val="right" w:leader="dot" w:pos="8306"/>
        </w:tabs>
      </w:pPr>
      <w:hyperlink w:anchor="_Toc21996" w:history="1">
        <w:r>
          <w:rPr>
            <w:rFonts w:ascii="仿宋" w:eastAsia="仿宋" w:hAnsi="仿宋" w:cs="仿宋" w:hint="eastAsia"/>
            <w:lang w:eastAsia="zh-CN"/>
          </w:rPr>
          <w:t>(二)、交流与合作平台搭建</w:t>
        </w:r>
        <w:r>
          <w:tab/>
        </w:r>
        <w:r>
          <w:fldChar w:fldCharType="begin"/>
        </w:r>
        <w:r>
          <w:instrText xml:space="preserve"> PAGEREF _Toc21996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59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929"/>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1174"/>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5001"/>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816"/>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一、建筑用天然石料项目的市场准入条件分析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建筑用天然石料项目而言，市场准入条件首先取决于政策法规环境。政府对于[行业名称]领域的法规，如环保标准、税收政策、和技术使用规范，直接影响建筑用天然石料项目的运营和成本结构。例如，若政府针对使用可再生能源的企业提供税收优惠，这将对建筑用天然石料项目的财务规划产生重要影响。同时，考虑经济环境和消费者偏好的变化对建筑用天然石料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二、建筑用天然石料项目的行业规范与合规性要求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建筑用天然石料项目来说，遵守行业规范和合规性要求是确保项目顺利进行的基础。这包括遵循质量控制标准、安全规定、数据保护法规等。例如，若建筑用天然石料项目涉及数据处理，须严格遵守相关的数据保护法规。此外，行业内部的自律规范，如产品标准和服务流程，也对于提升建筑用天然石料项目在行业内的认可度和竞争力至关重要。项目管理团队必须不断更新策略，以应对行业规范和法规的变化，确保建筑用天然石料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三、建筑用天然石料项目的竞争格局和战略定位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建筑用天然石料项目的发展规划中，理解行业的竞争格局对于制定有效的市场策略极为关键。这包括分析主要竞争对手的市场地位、优势及其业务模式。建筑用天然石料项目面临的竞争对手可能包括大型成熟企业和创新型初创公司，各自采取不同的市场策略。因此，建筑用天然石料项目需精确地定位自己的市场策略，如专注于产品创新、客户服务或成本效率，以在竞争中占据优势。通过深入的市场和竞争分析，建筑用天然石料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31417"/>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3905"/>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一、建筑用天然石料项目的技术资源开发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用天然石料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二、建筑用天然石料项目的人力资源管理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建筑用天然石料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三、建筑用天然石料项目的资金资源筹措与优化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建筑用天然石料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7251"/>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建筑用天然石料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建筑用天然石料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建筑用天然石料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15648"/>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建筑用天然石料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循环利用和废物管理：建筑用天然石料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建筑用天然石料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2958"/>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28800"/>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https://d.book118.com/246214100223010034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建筑用天然石料项目建设方案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建筑用天然石料项目建设方案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建筑用天然石料项目建设方案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建筑用天然石料项目建设方案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建筑用天然石料项目建设方案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建筑用天然石料项目建设方案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建筑用天然石料项目建设方案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建筑用天然石料项目建设方案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建筑用天然石料项目建设方案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建筑用天然石料项目建设方案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建筑用天然石料项目建设方案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建筑用天然石料项目建设方案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65288B"/>
    <w:rsid w:val="6965288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46214100223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2023-12-25T10:35:00Z</dcterms:created>
  <dcterms:modified xsi:type="dcterms:W3CDTF">2023-12-25T10:35:24Z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9969FA448BCA4A0F9ED72D1884C3BC85_11</vt:lpwstr>
  </property>
  <property fmtid="{D5CDD505-2E9C-101B-9397-08002B2CF9AE}" pid="3" name="KSOProductBuildVer">
    <vt:lpwstr>2052-12.1.0.16120</vt:lpwstr>
  </property>
</Properties>
</file>