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糊精项目投资建议书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15" w:history="1">
        <w:r>
          <w:rPr>
            <w:rFonts w:ascii="仿宋" w:eastAsia="仿宋" w:hAnsi="仿宋" w:cs="仿宋" w:hint="eastAsia"/>
            <w:lang w:eastAsia="zh-CN"/>
          </w:rPr>
          <w:t>概论</w:t>
        </w:r>
        <w:r>
          <w:tab/>
        </w:r>
        <w:r>
          <w:fldChar w:fldCharType="begin"/>
        </w:r>
        <w:r>
          <w:instrText xml:space="preserve"> PAGEREF _Toc32215 \h </w:instrText>
        </w:r>
        <w:r>
          <w:fldChar w:fldCharType="separate"/>
        </w:r>
        <w:r>
          <w:t>4</w:t>
        </w:r>
        <w:r>
          <w:fldChar w:fldCharType="end"/>
        </w:r>
      </w:hyperlink>
    </w:p>
    <w:p>
      <w:pPr>
        <w:pStyle w:val="TOC1"/>
        <w:tabs>
          <w:tab w:val="right" w:leader="dot" w:pos="8306"/>
        </w:tabs>
      </w:pPr>
      <w:hyperlink w:anchor="_Toc14003" w:history="1">
        <w:r>
          <w:rPr>
            <w:rFonts w:ascii="仿宋" w:eastAsia="仿宋" w:hAnsi="仿宋" w:cs="仿宋" w:hint="eastAsia"/>
            <w:lang w:eastAsia="zh-CN"/>
          </w:rPr>
          <w:t>一、经济影响分析</w:t>
        </w:r>
        <w:r>
          <w:tab/>
        </w:r>
        <w:r>
          <w:fldChar w:fldCharType="begin"/>
        </w:r>
        <w:r>
          <w:instrText xml:space="preserve"> PAGEREF _Toc14003 \h </w:instrText>
        </w:r>
        <w:r>
          <w:fldChar w:fldCharType="separate"/>
        </w:r>
        <w:r>
          <w:t>4</w:t>
        </w:r>
        <w:r>
          <w:fldChar w:fldCharType="end"/>
        </w:r>
      </w:hyperlink>
    </w:p>
    <w:p>
      <w:pPr>
        <w:pStyle w:val="TOC2"/>
        <w:tabs>
          <w:tab w:val="right" w:leader="dot" w:pos="8306"/>
        </w:tabs>
      </w:pPr>
      <w:hyperlink w:anchor="_Toc30295" w:history="1">
        <w:r>
          <w:rPr>
            <w:rFonts w:ascii="仿宋" w:eastAsia="仿宋" w:hAnsi="仿宋" w:cs="仿宋" w:hint="eastAsia"/>
            <w:lang w:eastAsia="zh-CN"/>
          </w:rPr>
          <w:t>(一)、经济费用效益或费用效果分析</w:t>
        </w:r>
        <w:r>
          <w:tab/>
        </w:r>
        <w:r>
          <w:fldChar w:fldCharType="begin"/>
        </w:r>
        <w:r>
          <w:instrText xml:space="preserve"> PAGEREF _Toc30295 \h </w:instrText>
        </w:r>
        <w:r>
          <w:fldChar w:fldCharType="separate"/>
        </w:r>
        <w:r>
          <w:t>4</w:t>
        </w:r>
        <w:r>
          <w:fldChar w:fldCharType="end"/>
        </w:r>
      </w:hyperlink>
    </w:p>
    <w:p>
      <w:pPr>
        <w:pStyle w:val="TOC2"/>
        <w:tabs>
          <w:tab w:val="right" w:leader="dot" w:pos="8306"/>
        </w:tabs>
      </w:pPr>
      <w:hyperlink w:anchor="_Toc29369" w:history="1">
        <w:r>
          <w:rPr>
            <w:rFonts w:ascii="仿宋" w:eastAsia="仿宋" w:hAnsi="仿宋" w:cs="仿宋" w:hint="eastAsia"/>
            <w:lang w:eastAsia="zh-CN"/>
          </w:rPr>
          <w:t>(二)、行业影响分析</w:t>
        </w:r>
        <w:r>
          <w:tab/>
        </w:r>
        <w:r>
          <w:fldChar w:fldCharType="begin"/>
        </w:r>
        <w:r>
          <w:instrText xml:space="preserve"> PAGEREF _Toc29369 \h </w:instrText>
        </w:r>
        <w:r>
          <w:fldChar w:fldCharType="separate"/>
        </w:r>
        <w:r>
          <w:t>6</w:t>
        </w:r>
        <w:r>
          <w:fldChar w:fldCharType="end"/>
        </w:r>
      </w:hyperlink>
    </w:p>
    <w:p>
      <w:pPr>
        <w:pStyle w:val="TOC2"/>
        <w:tabs>
          <w:tab w:val="right" w:leader="dot" w:pos="8306"/>
        </w:tabs>
      </w:pPr>
      <w:hyperlink w:anchor="_Toc7637" w:history="1">
        <w:r>
          <w:rPr>
            <w:rFonts w:ascii="仿宋" w:eastAsia="仿宋" w:hAnsi="仿宋" w:cs="仿宋" w:hint="eastAsia"/>
            <w:lang w:eastAsia="zh-CN"/>
          </w:rPr>
          <w:t>(三)、区域经济影响分析</w:t>
        </w:r>
        <w:r>
          <w:tab/>
        </w:r>
        <w:r>
          <w:fldChar w:fldCharType="begin"/>
        </w:r>
        <w:r>
          <w:instrText xml:space="preserve"> PAGEREF _Toc7637 \h </w:instrText>
        </w:r>
        <w:r>
          <w:fldChar w:fldCharType="separate"/>
        </w:r>
        <w:r>
          <w:t>8</w:t>
        </w:r>
        <w:r>
          <w:fldChar w:fldCharType="end"/>
        </w:r>
      </w:hyperlink>
    </w:p>
    <w:p>
      <w:pPr>
        <w:pStyle w:val="TOC2"/>
        <w:tabs>
          <w:tab w:val="right" w:leader="dot" w:pos="8306"/>
        </w:tabs>
      </w:pPr>
      <w:hyperlink w:anchor="_Toc1319" w:history="1">
        <w:r>
          <w:rPr>
            <w:rFonts w:ascii="仿宋" w:eastAsia="仿宋" w:hAnsi="仿宋" w:cs="仿宋" w:hint="eastAsia"/>
            <w:lang w:eastAsia="zh-CN"/>
          </w:rPr>
          <w:t>(四)、宏观经济影响分析</w:t>
        </w:r>
        <w:r>
          <w:tab/>
        </w:r>
        <w:r>
          <w:fldChar w:fldCharType="begin"/>
        </w:r>
        <w:r>
          <w:instrText xml:space="preserve"> PAGEREF _Toc1319 \h </w:instrText>
        </w:r>
        <w:r>
          <w:fldChar w:fldCharType="separate"/>
        </w:r>
        <w:r>
          <w:t>9</w:t>
        </w:r>
        <w:r>
          <w:fldChar w:fldCharType="end"/>
        </w:r>
      </w:hyperlink>
    </w:p>
    <w:p>
      <w:pPr>
        <w:pStyle w:val="TOC1"/>
        <w:tabs>
          <w:tab w:val="right" w:leader="dot" w:pos="8306"/>
        </w:tabs>
      </w:pPr>
      <w:hyperlink w:anchor="_Toc30961" w:history="1">
        <w:r>
          <w:rPr>
            <w:rFonts w:ascii="仿宋" w:eastAsia="仿宋" w:hAnsi="仿宋" w:cs="仿宋" w:hint="eastAsia"/>
            <w:lang w:eastAsia="zh-CN"/>
          </w:rPr>
          <w:t>二、糊精项目节能可行性分析</w:t>
        </w:r>
        <w:r>
          <w:tab/>
        </w:r>
        <w:r>
          <w:fldChar w:fldCharType="begin"/>
        </w:r>
        <w:r>
          <w:instrText xml:space="preserve"> PAGEREF _Toc30961 \h </w:instrText>
        </w:r>
        <w:r>
          <w:fldChar w:fldCharType="separate"/>
        </w:r>
        <w:r>
          <w:t>10</w:t>
        </w:r>
        <w:r>
          <w:fldChar w:fldCharType="end"/>
        </w:r>
      </w:hyperlink>
    </w:p>
    <w:p>
      <w:pPr>
        <w:pStyle w:val="TOC2"/>
        <w:tabs>
          <w:tab w:val="right" w:leader="dot" w:pos="8306"/>
        </w:tabs>
      </w:pPr>
      <w:hyperlink w:anchor="_Toc13633" w:history="1">
        <w:r>
          <w:rPr>
            <w:rFonts w:ascii="仿宋" w:eastAsia="仿宋" w:hAnsi="仿宋" w:cs="仿宋" w:hint="eastAsia"/>
            <w:lang w:eastAsia="zh-CN"/>
          </w:rPr>
          <w:t>(一)、节能概述</w:t>
        </w:r>
        <w:r>
          <w:tab/>
        </w:r>
        <w:r>
          <w:fldChar w:fldCharType="begin"/>
        </w:r>
        <w:r>
          <w:instrText xml:space="preserve"> PAGEREF _Toc13633 \h </w:instrText>
        </w:r>
        <w:r>
          <w:fldChar w:fldCharType="separate"/>
        </w:r>
        <w:r>
          <w:t>10</w:t>
        </w:r>
        <w:r>
          <w:fldChar w:fldCharType="end"/>
        </w:r>
      </w:hyperlink>
    </w:p>
    <w:p>
      <w:pPr>
        <w:pStyle w:val="TOC2"/>
        <w:tabs>
          <w:tab w:val="right" w:leader="dot" w:pos="8306"/>
        </w:tabs>
      </w:pPr>
      <w:hyperlink w:anchor="_Toc14965" w:history="1">
        <w:r>
          <w:rPr>
            <w:rFonts w:ascii="仿宋" w:eastAsia="仿宋" w:hAnsi="仿宋" w:cs="仿宋" w:hint="eastAsia"/>
            <w:lang w:eastAsia="zh-CN"/>
          </w:rPr>
          <w:t>(二)、糊精项目所在地能源消费及能源供应条件</w:t>
        </w:r>
        <w:r>
          <w:tab/>
        </w:r>
        <w:r>
          <w:fldChar w:fldCharType="begin"/>
        </w:r>
        <w:r>
          <w:instrText xml:space="preserve"> PAGEREF _Toc14965 \h </w:instrText>
        </w:r>
        <w:r>
          <w:fldChar w:fldCharType="separate"/>
        </w:r>
        <w:r>
          <w:t>11</w:t>
        </w:r>
        <w:r>
          <w:fldChar w:fldCharType="end"/>
        </w:r>
      </w:hyperlink>
    </w:p>
    <w:p>
      <w:pPr>
        <w:pStyle w:val="TOC2"/>
        <w:tabs>
          <w:tab w:val="right" w:leader="dot" w:pos="8306"/>
        </w:tabs>
      </w:pPr>
      <w:hyperlink w:anchor="_Toc14556" w:history="1">
        <w:r>
          <w:rPr>
            <w:rFonts w:ascii="仿宋" w:eastAsia="仿宋" w:hAnsi="仿宋" w:cs="仿宋" w:hint="eastAsia"/>
            <w:lang w:eastAsia="zh-CN"/>
          </w:rPr>
          <w:t>(三)、能源消费种类和数量分析</w:t>
        </w:r>
        <w:r>
          <w:tab/>
        </w:r>
        <w:r>
          <w:fldChar w:fldCharType="begin"/>
        </w:r>
        <w:r>
          <w:instrText xml:space="preserve"> PAGEREF _Toc14556 \h </w:instrText>
        </w:r>
        <w:r>
          <w:fldChar w:fldCharType="separate"/>
        </w:r>
        <w:r>
          <w:t>12</w:t>
        </w:r>
        <w:r>
          <w:fldChar w:fldCharType="end"/>
        </w:r>
      </w:hyperlink>
    </w:p>
    <w:p>
      <w:pPr>
        <w:pStyle w:val="TOC2"/>
        <w:tabs>
          <w:tab w:val="right" w:leader="dot" w:pos="8306"/>
        </w:tabs>
      </w:pPr>
      <w:hyperlink w:anchor="_Toc7758" w:history="1">
        <w:r>
          <w:rPr>
            <w:rFonts w:ascii="仿宋" w:eastAsia="仿宋" w:hAnsi="仿宋" w:cs="仿宋" w:hint="eastAsia"/>
            <w:lang w:eastAsia="zh-CN"/>
          </w:rPr>
          <w:t>(四)、糊精项目预期节能综合评价</w:t>
        </w:r>
        <w:r>
          <w:tab/>
        </w:r>
        <w:r>
          <w:fldChar w:fldCharType="begin"/>
        </w:r>
        <w:r>
          <w:instrText xml:space="preserve"> PAGEREF _Toc7758 \h </w:instrText>
        </w:r>
        <w:r>
          <w:fldChar w:fldCharType="separate"/>
        </w:r>
        <w:r>
          <w:t>13</w:t>
        </w:r>
        <w:r>
          <w:fldChar w:fldCharType="end"/>
        </w:r>
      </w:hyperlink>
    </w:p>
    <w:p>
      <w:pPr>
        <w:pStyle w:val="TOC2"/>
        <w:tabs>
          <w:tab w:val="right" w:leader="dot" w:pos="8306"/>
        </w:tabs>
      </w:pPr>
      <w:hyperlink w:anchor="_Toc27635" w:history="1">
        <w:r>
          <w:rPr>
            <w:rFonts w:ascii="仿宋" w:eastAsia="仿宋" w:hAnsi="仿宋" w:cs="仿宋" w:hint="eastAsia"/>
            <w:lang w:eastAsia="zh-CN"/>
          </w:rPr>
          <w:t>(五)、糊精项目节能设计</w:t>
        </w:r>
        <w:r>
          <w:tab/>
        </w:r>
        <w:r>
          <w:fldChar w:fldCharType="begin"/>
        </w:r>
        <w:r>
          <w:instrText xml:space="preserve"> PAGEREF _Toc27635 \h </w:instrText>
        </w:r>
        <w:r>
          <w:fldChar w:fldCharType="separate"/>
        </w:r>
        <w:r>
          <w:t>13</w:t>
        </w:r>
        <w:r>
          <w:fldChar w:fldCharType="end"/>
        </w:r>
      </w:hyperlink>
    </w:p>
    <w:p>
      <w:pPr>
        <w:pStyle w:val="TOC2"/>
        <w:tabs>
          <w:tab w:val="right" w:leader="dot" w:pos="8306"/>
        </w:tabs>
      </w:pPr>
      <w:hyperlink w:anchor="_Toc26949" w:history="1">
        <w:r>
          <w:rPr>
            <w:rFonts w:ascii="仿宋" w:eastAsia="仿宋" w:hAnsi="仿宋" w:cs="仿宋" w:hint="eastAsia"/>
            <w:lang w:eastAsia="zh-CN"/>
          </w:rPr>
          <w:t>(六)、节能措施</w:t>
        </w:r>
        <w:r>
          <w:tab/>
        </w:r>
        <w:r>
          <w:fldChar w:fldCharType="begin"/>
        </w:r>
        <w:r>
          <w:instrText xml:space="preserve"> PAGEREF _Toc26949 \h </w:instrText>
        </w:r>
        <w:r>
          <w:fldChar w:fldCharType="separate"/>
        </w:r>
        <w:r>
          <w:t>15</w:t>
        </w:r>
        <w:r>
          <w:fldChar w:fldCharType="end"/>
        </w:r>
      </w:hyperlink>
    </w:p>
    <w:p>
      <w:pPr>
        <w:pStyle w:val="TOC1"/>
        <w:tabs>
          <w:tab w:val="right" w:leader="dot" w:pos="8306"/>
        </w:tabs>
      </w:pPr>
      <w:hyperlink w:anchor="_Toc24060" w:history="1">
        <w:r>
          <w:rPr>
            <w:rFonts w:ascii="仿宋" w:eastAsia="仿宋" w:hAnsi="仿宋" w:cs="仿宋" w:hint="eastAsia"/>
            <w:lang w:eastAsia="zh-CN"/>
          </w:rPr>
          <w:t>三、发展规划、产业政策和行业准入分析</w:t>
        </w:r>
        <w:r>
          <w:tab/>
        </w:r>
        <w:r>
          <w:fldChar w:fldCharType="begin"/>
        </w:r>
        <w:r>
          <w:instrText xml:space="preserve"> PAGEREF _Toc24060 \h </w:instrText>
        </w:r>
        <w:r>
          <w:fldChar w:fldCharType="separate"/>
        </w:r>
        <w:r>
          <w:t>17</w:t>
        </w:r>
        <w:r>
          <w:fldChar w:fldCharType="end"/>
        </w:r>
      </w:hyperlink>
    </w:p>
    <w:p>
      <w:pPr>
        <w:pStyle w:val="TOC2"/>
        <w:tabs>
          <w:tab w:val="right" w:leader="dot" w:pos="8306"/>
        </w:tabs>
      </w:pPr>
      <w:hyperlink w:anchor="_Toc7042" w:history="1">
        <w:r>
          <w:rPr>
            <w:rFonts w:ascii="仿宋" w:eastAsia="仿宋" w:hAnsi="仿宋" w:cs="仿宋" w:hint="eastAsia"/>
            <w:lang w:eastAsia="zh-CN"/>
          </w:rPr>
          <w:t>(一)、发展规划分析</w:t>
        </w:r>
        <w:r>
          <w:tab/>
        </w:r>
        <w:r>
          <w:fldChar w:fldCharType="begin"/>
        </w:r>
        <w:r>
          <w:instrText xml:space="preserve"> PAGEREF _Toc7042 \h </w:instrText>
        </w:r>
        <w:r>
          <w:fldChar w:fldCharType="separate"/>
        </w:r>
        <w:r>
          <w:t>17</w:t>
        </w:r>
        <w:r>
          <w:fldChar w:fldCharType="end"/>
        </w:r>
      </w:hyperlink>
    </w:p>
    <w:p>
      <w:pPr>
        <w:pStyle w:val="TOC2"/>
        <w:tabs>
          <w:tab w:val="right" w:leader="dot" w:pos="8306"/>
        </w:tabs>
      </w:pPr>
      <w:hyperlink w:anchor="_Toc10977" w:history="1">
        <w:r>
          <w:rPr>
            <w:rFonts w:ascii="仿宋" w:eastAsia="仿宋" w:hAnsi="仿宋" w:cs="仿宋" w:hint="eastAsia"/>
            <w:lang w:eastAsia="zh-CN"/>
          </w:rPr>
          <w:t>(二)、产业政策分析</w:t>
        </w:r>
        <w:r>
          <w:tab/>
        </w:r>
        <w:r>
          <w:fldChar w:fldCharType="begin"/>
        </w:r>
        <w:r>
          <w:instrText xml:space="preserve"> PAGEREF _Toc10977 \h </w:instrText>
        </w:r>
        <w:r>
          <w:fldChar w:fldCharType="separate"/>
        </w:r>
        <w:r>
          <w:t>18</w:t>
        </w:r>
        <w:r>
          <w:fldChar w:fldCharType="end"/>
        </w:r>
      </w:hyperlink>
    </w:p>
    <w:p>
      <w:pPr>
        <w:pStyle w:val="TOC2"/>
        <w:tabs>
          <w:tab w:val="right" w:leader="dot" w:pos="8306"/>
        </w:tabs>
      </w:pPr>
      <w:hyperlink w:anchor="_Toc5150" w:history="1">
        <w:r>
          <w:rPr>
            <w:rFonts w:ascii="仿宋" w:eastAsia="仿宋" w:hAnsi="仿宋" w:cs="仿宋" w:hint="eastAsia"/>
            <w:lang w:eastAsia="zh-CN"/>
          </w:rPr>
          <w:t>(三)、行业准入分析</w:t>
        </w:r>
        <w:r>
          <w:tab/>
        </w:r>
        <w:r>
          <w:fldChar w:fldCharType="begin"/>
        </w:r>
        <w:r>
          <w:instrText xml:space="preserve"> PAGEREF _Toc5150 \h </w:instrText>
        </w:r>
        <w:r>
          <w:fldChar w:fldCharType="separate"/>
        </w:r>
        <w:r>
          <w:t>19</w:t>
        </w:r>
        <w:r>
          <w:fldChar w:fldCharType="end"/>
        </w:r>
      </w:hyperlink>
    </w:p>
    <w:p>
      <w:pPr>
        <w:pStyle w:val="TOC1"/>
        <w:tabs>
          <w:tab w:val="right" w:leader="dot" w:pos="8306"/>
        </w:tabs>
      </w:pPr>
      <w:hyperlink w:anchor="_Toc1225" w:history="1">
        <w:r>
          <w:rPr>
            <w:rFonts w:ascii="仿宋" w:eastAsia="仿宋" w:hAnsi="仿宋" w:cs="仿宋" w:hint="eastAsia"/>
            <w:lang w:eastAsia="zh-CN"/>
          </w:rPr>
          <w:t>四、投资估算</w:t>
        </w:r>
        <w:r>
          <w:tab/>
        </w:r>
        <w:r>
          <w:fldChar w:fldCharType="begin"/>
        </w:r>
        <w:r>
          <w:instrText xml:space="preserve"> PAGEREF _Toc1225 \h </w:instrText>
        </w:r>
        <w:r>
          <w:fldChar w:fldCharType="separate"/>
        </w:r>
        <w:r>
          <w:t>20</w:t>
        </w:r>
        <w:r>
          <w:fldChar w:fldCharType="end"/>
        </w:r>
      </w:hyperlink>
    </w:p>
    <w:p>
      <w:pPr>
        <w:pStyle w:val="TOC2"/>
        <w:tabs>
          <w:tab w:val="right" w:leader="dot" w:pos="8306"/>
        </w:tabs>
      </w:pPr>
      <w:hyperlink w:anchor="_Toc5712" w:history="1">
        <w:r>
          <w:rPr>
            <w:rFonts w:ascii="仿宋" w:eastAsia="仿宋" w:hAnsi="仿宋" w:cs="仿宋" w:hint="eastAsia"/>
            <w:lang w:eastAsia="zh-CN"/>
          </w:rPr>
          <w:t>(一)、糊精项目总投资估算</w:t>
        </w:r>
        <w:r>
          <w:tab/>
        </w:r>
        <w:r>
          <w:fldChar w:fldCharType="begin"/>
        </w:r>
        <w:r>
          <w:instrText xml:space="preserve"> PAGEREF _Toc5712 \h </w:instrText>
        </w:r>
        <w:r>
          <w:fldChar w:fldCharType="separate"/>
        </w:r>
        <w:r>
          <w:t>20</w:t>
        </w:r>
        <w:r>
          <w:fldChar w:fldCharType="end"/>
        </w:r>
      </w:hyperlink>
    </w:p>
    <w:p>
      <w:pPr>
        <w:pStyle w:val="TOC2"/>
        <w:tabs>
          <w:tab w:val="right" w:leader="dot" w:pos="8306"/>
        </w:tabs>
      </w:pPr>
      <w:hyperlink w:anchor="_Toc15635" w:history="1">
        <w:r>
          <w:rPr>
            <w:rFonts w:ascii="仿宋" w:eastAsia="仿宋" w:hAnsi="仿宋" w:cs="仿宋" w:hint="eastAsia"/>
            <w:lang w:eastAsia="zh-CN"/>
          </w:rPr>
          <w:t>(二)、资金筹措</w:t>
        </w:r>
        <w:r>
          <w:tab/>
        </w:r>
        <w:r>
          <w:fldChar w:fldCharType="begin"/>
        </w:r>
        <w:r>
          <w:instrText xml:space="preserve"> PAGEREF _Toc15635 \h </w:instrText>
        </w:r>
        <w:r>
          <w:fldChar w:fldCharType="separate"/>
        </w:r>
        <w:r>
          <w:t>21</w:t>
        </w:r>
        <w:r>
          <w:fldChar w:fldCharType="end"/>
        </w:r>
      </w:hyperlink>
    </w:p>
    <w:p>
      <w:pPr>
        <w:pStyle w:val="TOC1"/>
        <w:tabs>
          <w:tab w:val="right" w:leader="dot" w:pos="8306"/>
        </w:tabs>
      </w:pPr>
      <w:hyperlink w:anchor="_Toc25849" w:history="1">
        <w:r>
          <w:rPr>
            <w:rFonts w:ascii="仿宋" w:eastAsia="仿宋" w:hAnsi="仿宋" w:cs="仿宋" w:hint="eastAsia"/>
            <w:lang w:eastAsia="zh-CN"/>
          </w:rPr>
          <w:t>五、建筑工程方案</w:t>
        </w:r>
        <w:r>
          <w:tab/>
        </w:r>
        <w:r>
          <w:fldChar w:fldCharType="begin"/>
        </w:r>
        <w:r>
          <w:instrText xml:space="preserve"> PAGEREF _Toc25849 \h </w:instrText>
        </w:r>
        <w:r>
          <w:fldChar w:fldCharType="separate"/>
        </w:r>
        <w:r>
          <w:t>21</w:t>
        </w:r>
        <w:r>
          <w:fldChar w:fldCharType="end"/>
        </w:r>
      </w:hyperlink>
    </w:p>
    <w:p>
      <w:pPr>
        <w:pStyle w:val="TOC2"/>
        <w:tabs>
          <w:tab w:val="right" w:leader="dot" w:pos="8306"/>
        </w:tabs>
      </w:pPr>
      <w:hyperlink w:anchor="_Toc20009" w:history="1">
        <w:r>
          <w:rPr>
            <w:rFonts w:ascii="仿宋" w:eastAsia="仿宋" w:hAnsi="仿宋" w:cs="仿宋" w:hint="eastAsia"/>
            <w:lang w:eastAsia="zh-CN"/>
          </w:rPr>
          <w:t>(一)、糊精项目工程设计总体要求</w:t>
        </w:r>
        <w:r>
          <w:tab/>
        </w:r>
        <w:r>
          <w:fldChar w:fldCharType="begin"/>
        </w:r>
        <w:r>
          <w:instrText xml:space="preserve"> PAGEREF _Toc20009 \h </w:instrText>
        </w:r>
        <w:r>
          <w:fldChar w:fldCharType="separate"/>
        </w:r>
        <w:r>
          <w:t>21</w:t>
        </w:r>
        <w:r>
          <w:fldChar w:fldCharType="end"/>
        </w:r>
      </w:hyperlink>
    </w:p>
    <w:p>
      <w:pPr>
        <w:pStyle w:val="TOC2"/>
        <w:tabs>
          <w:tab w:val="right" w:leader="dot" w:pos="8306"/>
        </w:tabs>
      </w:pPr>
      <w:hyperlink w:anchor="_Toc3997" w:history="1">
        <w:r>
          <w:rPr>
            <w:rFonts w:ascii="仿宋" w:eastAsia="仿宋" w:hAnsi="仿宋" w:cs="仿宋" w:hint="eastAsia"/>
            <w:lang w:eastAsia="zh-CN"/>
          </w:rPr>
          <w:t>(二)、建设方案</w:t>
        </w:r>
        <w:r>
          <w:tab/>
        </w:r>
        <w:r>
          <w:fldChar w:fldCharType="begin"/>
        </w:r>
        <w:r>
          <w:instrText xml:space="preserve"> PAGEREF _Toc3997 \h </w:instrText>
        </w:r>
        <w:r>
          <w:fldChar w:fldCharType="separate"/>
        </w:r>
        <w:r>
          <w:t>25</w:t>
        </w:r>
        <w:r>
          <w:fldChar w:fldCharType="end"/>
        </w:r>
      </w:hyperlink>
    </w:p>
    <w:p>
      <w:pPr>
        <w:pStyle w:val="TOC2"/>
        <w:tabs>
          <w:tab w:val="right" w:leader="dot" w:pos="8306"/>
        </w:tabs>
      </w:pPr>
      <w:hyperlink w:anchor="_Toc13608" w:history="1">
        <w:r>
          <w:rPr>
            <w:rFonts w:ascii="仿宋" w:eastAsia="仿宋" w:hAnsi="仿宋" w:cs="仿宋" w:hint="eastAsia"/>
            <w:lang w:eastAsia="zh-CN"/>
          </w:rPr>
          <w:t>(三)、建筑工程建设指标</w:t>
        </w:r>
        <w:r>
          <w:tab/>
        </w:r>
        <w:r>
          <w:fldChar w:fldCharType="begin"/>
        </w:r>
        <w:r>
          <w:instrText xml:space="preserve"> PAGEREF _Toc13608 \h </w:instrText>
        </w:r>
        <w:r>
          <w:fldChar w:fldCharType="separate"/>
        </w:r>
        <w:r>
          <w:t>27</w:t>
        </w:r>
        <w:r>
          <w:fldChar w:fldCharType="end"/>
        </w:r>
      </w:hyperlink>
    </w:p>
    <w:p>
      <w:pPr>
        <w:pStyle w:val="TOC1"/>
        <w:tabs>
          <w:tab w:val="right" w:leader="dot" w:pos="8306"/>
        </w:tabs>
      </w:pPr>
      <w:hyperlink w:anchor="_Toc9220" w:history="1">
        <w:r>
          <w:rPr>
            <w:rFonts w:ascii="仿宋" w:eastAsia="仿宋" w:hAnsi="仿宋" w:cs="仿宋" w:hint="eastAsia"/>
            <w:lang w:eastAsia="zh-CN"/>
          </w:rPr>
          <w:t>六、SWOT分析</w:t>
        </w:r>
        <w:r>
          <w:tab/>
        </w:r>
        <w:r>
          <w:fldChar w:fldCharType="begin"/>
        </w:r>
        <w:r>
          <w:instrText xml:space="preserve"> PAGEREF _Toc9220 \h </w:instrText>
        </w:r>
        <w:r>
          <w:fldChar w:fldCharType="separate"/>
        </w:r>
        <w:r>
          <w:t>27</w:t>
        </w:r>
        <w:r>
          <w:fldChar w:fldCharType="end"/>
        </w:r>
      </w:hyperlink>
    </w:p>
    <w:p>
      <w:pPr>
        <w:pStyle w:val="TOC2"/>
        <w:tabs>
          <w:tab w:val="right" w:leader="dot" w:pos="8306"/>
        </w:tabs>
      </w:pPr>
      <w:hyperlink w:anchor="_Toc8546" w:history="1">
        <w:r>
          <w:rPr>
            <w:rFonts w:ascii="仿宋" w:eastAsia="仿宋" w:hAnsi="仿宋" w:cs="仿宋" w:hint="eastAsia"/>
            <w:lang w:eastAsia="zh-CN"/>
          </w:rPr>
          <w:t>(一)、优势分析(S)</w:t>
        </w:r>
        <w:r>
          <w:tab/>
        </w:r>
        <w:r>
          <w:fldChar w:fldCharType="begin"/>
        </w:r>
        <w:r>
          <w:instrText xml:space="preserve"> PAGEREF _Toc8546 \h </w:instrText>
        </w:r>
        <w:r>
          <w:fldChar w:fldCharType="separate"/>
        </w:r>
        <w:r>
          <w:t>27</w:t>
        </w:r>
        <w:r>
          <w:fldChar w:fldCharType="end"/>
        </w:r>
      </w:hyperlink>
    </w:p>
    <w:p>
      <w:pPr>
        <w:pStyle w:val="TOC2"/>
        <w:tabs>
          <w:tab w:val="right" w:leader="dot" w:pos="8306"/>
        </w:tabs>
      </w:pPr>
      <w:hyperlink w:anchor="_Toc21027" w:history="1">
        <w:r>
          <w:rPr>
            <w:rFonts w:ascii="仿宋" w:eastAsia="仿宋" w:hAnsi="仿宋" w:cs="仿宋" w:hint="eastAsia"/>
            <w:lang w:eastAsia="zh-CN"/>
          </w:rPr>
          <w:t>(二)、劣势分析(W)</w:t>
        </w:r>
        <w:r>
          <w:tab/>
        </w:r>
        <w:r>
          <w:fldChar w:fldCharType="begin"/>
        </w:r>
        <w:r>
          <w:instrText xml:space="preserve"> PAGEREF _Toc21027 \h </w:instrText>
        </w:r>
        <w:r>
          <w:fldChar w:fldCharType="separate"/>
        </w:r>
        <w:r>
          <w:t>28</w:t>
        </w:r>
        <w:r>
          <w:fldChar w:fldCharType="end"/>
        </w:r>
      </w:hyperlink>
    </w:p>
    <w:p>
      <w:pPr>
        <w:pStyle w:val="TOC2"/>
        <w:tabs>
          <w:tab w:val="right" w:leader="dot" w:pos="8306"/>
        </w:tabs>
      </w:pPr>
      <w:hyperlink w:anchor="_Toc28992" w:history="1">
        <w:r>
          <w:rPr>
            <w:rFonts w:ascii="仿宋" w:eastAsia="仿宋" w:hAnsi="仿宋" w:cs="仿宋" w:hint="eastAsia"/>
            <w:lang w:eastAsia="zh-CN"/>
          </w:rPr>
          <w:t>(三)、机会分析(O)</w:t>
        </w:r>
        <w:r>
          <w:tab/>
        </w:r>
        <w:r>
          <w:fldChar w:fldCharType="begin"/>
        </w:r>
        <w:r>
          <w:instrText xml:space="preserve"> PAGEREF _Toc28992 \h </w:instrText>
        </w:r>
        <w:r>
          <w:fldChar w:fldCharType="separate"/>
        </w:r>
        <w:r>
          <w:t>30</w:t>
        </w:r>
        <w:r>
          <w:fldChar w:fldCharType="end"/>
        </w:r>
      </w:hyperlink>
    </w:p>
    <w:p>
      <w:pPr>
        <w:pStyle w:val="TOC2"/>
        <w:tabs>
          <w:tab w:val="right" w:leader="dot" w:pos="8306"/>
        </w:tabs>
      </w:pPr>
      <w:hyperlink w:anchor="_Toc15350" w:history="1">
        <w:r>
          <w:rPr>
            <w:rFonts w:ascii="仿宋" w:eastAsia="仿宋" w:hAnsi="仿宋" w:cs="仿宋" w:hint="eastAsia"/>
            <w:lang w:eastAsia="zh-CN"/>
          </w:rPr>
          <w:t>(四)、威胁分析(T)</w:t>
        </w:r>
        <w:r>
          <w:tab/>
        </w:r>
        <w:r>
          <w:fldChar w:fldCharType="begin"/>
        </w:r>
        <w:r>
          <w:instrText xml:space="preserve"> PAGEREF _Toc15350 \h </w:instrText>
        </w:r>
        <w:r>
          <w:fldChar w:fldCharType="separate"/>
        </w:r>
        <w:r>
          <w:t>32</w:t>
        </w:r>
        <w:r>
          <w:fldChar w:fldCharType="end"/>
        </w:r>
      </w:hyperlink>
    </w:p>
    <w:p>
      <w:pPr>
        <w:pStyle w:val="TOC1"/>
        <w:tabs>
          <w:tab w:val="right" w:leader="dot" w:pos="8306"/>
        </w:tabs>
      </w:pPr>
      <w:hyperlink w:anchor="_Toc28450" w:history="1">
        <w:r>
          <w:rPr>
            <w:rFonts w:ascii="仿宋" w:eastAsia="仿宋" w:hAnsi="仿宋" w:cs="仿宋" w:hint="eastAsia"/>
            <w:lang w:eastAsia="zh-CN"/>
          </w:rPr>
          <w:t>七、建筑技术方案说明</w:t>
        </w:r>
        <w:r>
          <w:tab/>
        </w:r>
        <w:r>
          <w:fldChar w:fldCharType="begin"/>
        </w:r>
        <w:r>
          <w:instrText xml:space="preserve"> PAGEREF _Toc28450 \h </w:instrText>
        </w:r>
        <w:r>
          <w:fldChar w:fldCharType="separate"/>
        </w:r>
        <w:r>
          <w:t>34</w:t>
        </w:r>
        <w:r>
          <w:fldChar w:fldCharType="end"/>
        </w:r>
      </w:hyperlink>
    </w:p>
    <w:p>
      <w:pPr>
        <w:pStyle w:val="TOC2"/>
        <w:tabs>
          <w:tab w:val="right" w:leader="dot" w:pos="8306"/>
        </w:tabs>
      </w:pPr>
      <w:hyperlink w:anchor="_Toc14698" w:history="1">
        <w:r>
          <w:rPr>
            <w:rFonts w:ascii="仿宋" w:eastAsia="仿宋" w:hAnsi="仿宋" w:cs="仿宋" w:hint="eastAsia"/>
            <w:lang w:eastAsia="zh-CN"/>
          </w:rPr>
          <w:t>(一)、糊精项目工程设计总体要求</w:t>
        </w:r>
        <w:r>
          <w:tab/>
        </w:r>
        <w:r>
          <w:fldChar w:fldCharType="begin"/>
        </w:r>
        <w:r>
          <w:instrText xml:space="preserve"> PAGEREF _Toc14698 \h </w:instrText>
        </w:r>
        <w:r>
          <w:fldChar w:fldCharType="separate"/>
        </w:r>
        <w:r>
          <w:t>34</w:t>
        </w:r>
        <w:r>
          <w:fldChar w:fldCharType="end"/>
        </w:r>
      </w:hyperlink>
    </w:p>
    <w:p>
      <w:pPr>
        <w:pStyle w:val="TOC2"/>
        <w:tabs>
          <w:tab w:val="right" w:leader="dot" w:pos="8306"/>
        </w:tabs>
      </w:pPr>
      <w:hyperlink w:anchor="_Toc5658" w:history="1">
        <w:r>
          <w:rPr>
            <w:rFonts w:ascii="仿宋" w:eastAsia="仿宋" w:hAnsi="仿宋" w:cs="仿宋" w:hint="eastAsia"/>
            <w:lang w:eastAsia="zh-CN"/>
          </w:rPr>
          <w:t>(二)、建设方案</w:t>
        </w:r>
        <w:r>
          <w:tab/>
        </w:r>
        <w:r>
          <w:fldChar w:fldCharType="begin"/>
        </w:r>
        <w:r>
          <w:instrText xml:space="preserve"> PAGEREF _Toc5658 \h </w:instrText>
        </w:r>
        <w:r>
          <w:fldChar w:fldCharType="separate"/>
        </w:r>
        <w:r>
          <w:t>34</w:t>
        </w:r>
        <w:r>
          <w:fldChar w:fldCharType="end"/>
        </w:r>
      </w:hyperlink>
    </w:p>
    <w:p>
      <w:pPr>
        <w:pStyle w:val="TOC2"/>
        <w:tabs>
          <w:tab w:val="right" w:leader="dot" w:pos="8306"/>
        </w:tabs>
      </w:pPr>
      <w:hyperlink w:anchor="_Toc22687" w:history="1">
        <w:r>
          <w:rPr>
            <w:rFonts w:ascii="仿宋" w:eastAsia="仿宋" w:hAnsi="仿宋" w:cs="仿宋" w:hint="eastAsia"/>
            <w:lang w:eastAsia="zh-CN"/>
          </w:rPr>
          <w:t>(三)、建筑工程建设指标</w:t>
        </w:r>
        <w:r>
          <w:tab/>
        </w:r>
        <w:r>
          <w:fldChar w:fldCharType="begin"/>
        </w:r>
        <w:r>
          <w:instrText xml:space="preserve"> PAGEREF _Toc22687 \h </w:instrText>
        </w:r>
        <w:r>
          <w:fldChar w:fldCharType="separate"/>
        </w:r>
        <w:r>
          <w:t>36</w:t>
        </w:r>
        <w:r>
          <w:fldChar w:fldCharType="end"/>
        </w:r>
      </w:hyperlink>
    </w:p>
    <w:p>
      <w:pPr>
        <w:pStyle w:val="TOC1"/>
        <w:tabs>
          <w:tab w:val="right" w:leader="dot" w:pos="8306"/>
        </w:tabs>
      </w:pPr>
      <w:hyperlink w:anchor="_Toc9666" w:history="1">
        <w:r>
          <w:rPr>
            <w:rFonts w:ascii="仿宋" w:eastAsia="仿宋" w:hAnsi="仿宋" w:cs="仿宋" w:hint="eastAsia"/>
            <w:lang w:eastAsia="zh-CN"/>
          </w:rPr>
          <w:t>八、人员培训与发展</w:t>
        </w:r>
        <w:r>
          <w:tab/>
        </w:r>
        <w:r>
          <w:fldChar w:fldCharType="begin"/>
        </w:r>
        <w:r>
          <w:instrText xml:space="preserve"> PAGEREF _Toc9666 \h </w:instrText>
        </w:r>
        <w:r>
          <w:fldChar w:fldCharType="separate"/>
        </w:r>
        <w:r>
          <w:t>36</w:t>
        </w:r>
        <w:r>
          <w:fldChar w:fldCharType="end"/>
        </w:r>
      </w:hyperlink>
    </w:p>
    <w:p>
      <w:pPr>
        <w:pStyle w:val="TOC2"/>
        <w:tabs>
          <w:tab w:val="right" w:leader="dot" w:pos="8306"/>
        </w:tabs>
      </w:pPr>
      <w:hyperlink w:anchor="_Toc25844" w:history="1">
        <w:r>
          <w:rPr>
            <w:rFonts w:ascii="仿宋" w:eastAsia="仿宋" w:hAnsi="仿宋" w:cs="仿宋" w:hint="eastAsia"/>
            <w:lang w:eastAsia="zh-CN"/>
          </w:rPr>
          <w:t>(一)、培训需求分析</w:t>
        </w:r>
        <w:r>
          <w:tab/>
        </w:r>
        <w:r>
          <w:fldChar w:fldCharType="begin"/>
        </w:r>
        <w:r>
          <w:instrText xml:space="preserve"> PAGEREF _Toc25844 \h </w:instrText>
        </w:r>
        <w:r>
          <w:fldChar w:fldCharType="separate"/>
        </w:r>
        <w:r>
          <w:t>36</w:t>
        </w:r>
        <w:r>
          <w:fldChar w:fldCharType="end"/>
        </w:r>
      </w:hyperlink>
    </w:p>
    <w:p>
      <w:pPr>
        <w:pStyle w:val="TOC2"/>
        <w:tabs>
          <w:tab w:val="right" w:leader="dot" w:pos="8306"/>
        </w:tabs>
      </w:pPr>
      <w:hyperlink w:anchor="_Toc17786" w:history="1">
        <w:r>
          <w:rPr>
            <w:rFonts w:ascii="仿宋" w:eastAsia="仿宋" w:hAnsi="仿宋" w:cs="仿宋" w:hint="eastAsia"/>
            <w:lang w:eastAsia="zh-CN"/>
          </w:rPr>
          <w:t>(二)、培训计划制定</w:t>
        </w:r>
        <w:r>
          <w:tab/>
        </w:r>
        <w:r>
          <w:fldChar w:fldCharType="begin"/>
        </w:r>
        <w:r>
          <w:instrText xml:space="preserve"> PAGEREF _Toc17786 \h </w:instrText>
        </w:r>
        <w:r>
          <w:fldChar w:fldCharType="separate"/>
        </w:r>
        <w:r>
          <w:t>37</w:t>
        </w:r>
        <w:r>
          <w:fldChar w:fldCharType="end"/>
        </w:r>
      </w:hyperlink>
    </w:p>
    <w:p>
      <w:pPr>
        <w:pStyle w:val="TOC2"/>
        <w:tabs>
          <w:tab w:val="right" w:leader="dot" w:pos="8306"/>
        </w:tabs>
      </w:pPr>
      <w:hyperlink w:anchor="_Toc21443" w:history="1">
        <w:r>
          <w:rPr>
            <w:rFonts w:ascii="仿宋" w:eastAsia="仿宋" w:hAnsi="仿宋" w:cs="仿宋" w:hint="eastAsia"/>
            <w:lang w:eastAsia="zh-CN"/>
          </w:rPr>
          <w:t>(三)、培训执行与评估</w:t>
        </w:r>
        <w:r>
          <w:tab/>
        </w:r>
        <w:r>
          <w:fldChar w:fldCharType="begin"/>
        </w:r>
        <w:r>
          <w:instrText xml:space="preserve"> PAGEREF _Toc21443 \h </w:instrText>
        </w:r>
        <w:r>
          <w:fldChar w:fldCharType="separate"/>
        </w:r>
        <w:r>
          <w:t>39</w:t>
        </w:r>
        <w:r>
          <w:fldChar w:fldCharType="end"/>
        </w:r>
      </w:hyperlink>
    </w:p>
    <w:p>
      <w:pPr>
        <w:pStyle w:val="TOC2"/>
        <w:tabs>
          <w:tab w:val="right" w:leader="dot" w:pos="8306"/>
        </w:tabs>
      </w:pPr>
      <w:hyperlink w:anchor="_Toc15051" w:history="1">
        <w:r>
          <w:rPr>
            <w:rFonts w:ascii="仿宋" w:eastAsia="仿宋" w:hAnsi="仿宋" w:cs="仿宋" w:hint="eastAsia"/>
            <w:lang w:eastAsia="zh-CN"/>
          </w:rPr>
          <w:t>(四)、员工职业发展规划</w:t>
        </w:r>
        <w:r>
          <w:tab/>
        </w:r>
        <w:r>
          <w:fldChar w:fldCharType="begin"/>
        </w:r>
        <w:r>
          <w:instrText xml:space="preserve"> PAGEREF _Toc15051 \h </w:instrText>
        </w:r>
        <w:r>
          <w:fldChar w:fldCharType="separate"/>
        </w:r>
        <w:r>
          <w:t>40</w:t>
        </w:r>
        <w:r>
          <w:fldChar w:fldCharType="end"/>
        </w:r>
      </w:hyperlink>
    </w:p>
    <w:p>
      <w:pPr>
        <w:pStyle w:val="TOC1"/>
        <w:tabs>
          <w:tab w:val="right" w:leader="dot" w:pos="8306"/>
        </w:tabs>
      </w:pPr>
      <w:hyperlink w:anchor="_Toc11192" w:history="1">
        <w:r>
          <w:rPr>
            <w:rFonts w:ascii="仿宋" w:eastAsia="仿宋" w:hAnsi="仿宋" w:cs="仿宋" w:hint="eastAsia"/>
            <w:lang w:eastAsia="zh-CN"/>
          </w:rPr>
          <w:t>九、实施进度</w:t>
        </w:r>
        <w:r>
          <w:tab/>
        </w:r>
        <w:r>
          <w:fldChar w:fldCharType="begin"/>
        </w:r>
        <w:r>
          <w:instrText xml:space="preserve"> PAGEREF _Toc11192 \h </w:instrText>
        </w:r>
        <w:r>
          <w:fldChar w:fldCharType="separate"/>
        </w:r>
        <w:r>
          <w:t>41</w:t>
        </w:r>
        <w:r>
          <w:fldChar w:fldCharType="end"/>
        </w:r>
      </w:hyperlink>
    </w:p>
    <w:p>
      <w:pPr>
        <w:pStyle w:val="TOC2"/>
        <w:tabs>
          <w:tab w:val="right" w:leader="dot" w:pos="8306"/>
        </w:tabs>
      </w:pPr>
      <w:hyperlink w:anchor="_Toc5070" w:history="1">
        <w:r>
          <w:rPr>
            <w:rFonts w:ascii="仿宋" w:eastAsia="仿宋" w:hAnsi="仿宋" w:cs="仿宋" w:hint="eastAsia"/>
            <w:lang w:eastAsia="zh-CN"/>
          </w:rPr>
          <w:t>(一)、建设周期</w:t>
        </w:r>
        <w:r>
          <w:tab/>
        </w:r>
        <w:r>
          <w:fldChar w:fldCharType="begin"/>
        </w:r>
        <w:r>
          <w:instrText xml:space="preserve"> PAGEREF _Toc5070 \h </w:instrText>
        </w:r>
        <w:r>
          <w:fldChar w:fldCharType="separate"/>
        </w:r>
        <w:r>
          <w:t>41</w:t>
        </w:r>
        <w:r>
          <w:fldChar w:fldCharType="end"/>
        </w:r>
      </w:hyperlink>
    </w:p>
    <w:p>
      <w:pPr>
        <w:pStyle w:val="TOC2"/>
        <w:tabs>
          <w:tab w:val="right" w:leader="dot" w:pos="8306"/>
        </w:tabs>
      </w:pPr>
      <w:hyperlink w:anchor="_Toc25640" w:history="1">
        <w:r>
          <w:rPr>
            <w:rFonts w:ascii="仿宋" w:eastAsia="仿宋" w:hAnsi="仿宋" w:cs="仿宋" w:hint="eastAsia"/>
            <w:lang w:eastAsia="zh-CN"/>
          </w:rPr>
          <w:t>(二)、建设进度</w:t>
        </w:r>
        <w:r>
          <w:tab/>
        </w:r>
        <w:r>
          <w:fldChar w:fldCharType="begin"/>
        </w:r>
        <w:r>
          <w:instrText xml:space="preserve"> PAGEREF _Toc25640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0" w:history="1">
        <w:r>
          <w:rPr>
            <w:rFonts w:ascii="仿宋" w:eastAsia="仿宋" w:hAnsi="仿宋" w:cs="仿宋" w:hint="eastAsia"/>
            <w:lang w:eastAsia="zh-CN"/>
          </w:rPr>
          <w:t>(三)、进度安排注意事项</w:t>
        </w:r>
        <w:r>
          <w:tab/>
        </w:r>
        <w:r>
          <w:fldChar w:fldCharType="begin"/>
        </w:r>
        <w:r>
          <w:instrText xml:space="preserve"> PAGEREF _Toc28090 \h </w:instrText>
        </w:r>
        <w:r>
          <w:fldChar w:fldCharType="separate"/>
        </w:r>
        <w:r>
          <w:t>43</w:t>
        </w:r>
        <w:r>
          <w:fldChar w:fldCharType="end"/>
        </w:r>
      </w:hyperlink>
    </w:p>
    <w:p>
      <w:pPr>
        <w:pStyle w:val="TOC2"/>
        <w:tabs>
          <w:tab w:val="right" w:leader="dot" w:pos="8306"/>
        </w:tabs>
      </w:pPr>
      <w:hyperlink w:anchor="_Toc25555" w:history="1">
        <w:r>
          <w:rPr>
            <w:rFonts w:ascii="仿宋" w:eastAsia="仿宋" w:hAnsi="仿宋" w:cs="仿宋" w:hint="eastAsia"/>
            <w:lang w:eastAsia="zh-CN"/>
          </w:rPr>
          <w:t>(四)、人力资源配置</w:t>
        </w:r>
        <w:r>
          <w:tab/>
        </w:r>
        <w:r>
          <w:fldChar w:fldCharType="begin"/>
        </w:r>
        <w:r>
          <w:instrText xml:space="preserve"> PAGEREF _Toc25555 \h </w:instrText>
        </w:r>
        <w:r>
          <w:fldChar w:fldCharType="separate"/>
        </w:r>
        <w:r>
          <w:t>44</w:t>
        </w:r>
        <w:r>
          <w:fldChar w:fldCharType="end"/>
        </w:r>
      </w:hyperlink>
    </w:p>
    <w:p>
      <w:pPr>
        <w:pStyle w:val="TOC2"/>
        <w:tabs>
          <w:tab w:val="right" w:leader="dot" w:pos="8306"/>
        </w:tabs>
      </w:pPr>
      <w:hyperlink w:anchor="_Toc272" w:history="1">
        <w:r>
          <w:rPr>
            <w:rFonts w:ascii="仿宋" w:eastAsia="仿宋" w:hAnsi="仿宋" w:cs="仿宋" w:hint="eastAsia"/>
            <w:lang w:eastAsia="zh-CN"/>
          </w:rPr>
          <w:t>(五)、员工培训</w:t>
        </w:r>
        <w:r>
          <w:tab/>
        </w:r>
        <w:r>
          <w:fldChar w:fldCharType="begin"/>
        </w:r>
        <w:r>
          <w:instrText xml:space="preserve"> PAGEREF _Toc272 \h </w:instrText>
        </w:r>
        <w:r>
          <w:fldChar w:fldCharType="separate"/>
        </w:r>
        <w:r>
          <w:t>44</w:t>
        </w:r>
        <w:r>
          <w:fldChar w:fldCharType="end"/>
        </w:r>
      </w:hyperlink>
    </w:p>
    <w:p>
      <w:pPr>
        <w:pStyle w:val="TOC2"/>
        <w:tabs>
          <w:tab w:val="right" w:leader="dot" w:pos="8306"/>
        </w:tabs>
      </w:pPr>
      <w:hyperlink w:anchor="_Toc17134" w:history="1">
        <w:r>
          <w:rPr>
            <w:rFonts w:ascii="仿宋" w:eastAsia="仿宋" w:hAnsi="仿宋" w:cs="仿宋" w:hint="eastAsia"/>
            <w:lang w:eastAsia="zh-CN"/>
          </w:rPr>
          <w:t>(六)、糊精项目实施保障</w:t>
        </w:r>
        <w:r>
          <w:tab/>
        </w:r>
        <w:r>
          <w:fldChar w:fldCharType="begin"/>
        </w:r>
        <w:r>
          <w:instrText xml:space="preserve"> PAGEREF _Toc17134 \h </w:instrText>
        </w:r>
        <w:r>
          <w:fldChar w:fldCharType="separate"/>
        </w:r>
        <w:r>
          <w:t>45</w:t>
        </w:r>
        <w:r>
          <w:fldChar w:fldCharType="end"/>
        </w:r>
      </w:hyperlink>
    </w:p>
    <w:p>
      <w:pPr>
        <w:pStyle w:val="TOC1"/>
        <w:tabs>
          <w:tab w:val="right" w:leader="dot" w:pos="8306"/>
        </w:tabs>
      </w:pPr>
      <w:hyperlink w:anchor="_Toc10240" w:history="1">
        <w:r>
          <w:rPr>
            <w:rFonts w:ascii="仿宋" w:eastAsia="仿宋" w:hAnsi="仿宋" w:cs="仿宋" w:hint="eastAsia"/>
            <w:lang w:eastAsia="zh-CN"/>
          </w:rPr>
          <w:t>十、融资规模及资金使用计划</w:t>
        </w:r>
        <w:r>
          <w:tab/>
        </w:r>
        <w:r>
          <w:fldChar w:fldCharType="begin"/>
        </w:r>
        <w:r>
          <w:instrText xml:space="preserve"> PAGEREF _Toc10240 \h </w:instrText>
        </w:r>
        <w:r>
          <w:fldChar w:fldCharType="separate"/>
        </w:r>
        <w:r>
          <w:t>46</w:t>
        </w:r>
        <w:r>
          <w:fldChar w:fldCharType="end"/>
        </w:r>
      </w:hyperlink>
    </w:p>
    <w:p>
      <w:pPr>
        <w:pStyle w:val="TOC2"/>
        <w:tabs>
          <w:tab w:val="right" w:leader="dot" w:pos="8306"/>
        </w:tabs>
      </w:pPr>
      <w:hyperlink w:anchor="_Toc21113" w:history="1">
        <w:r>
          <w:rPr>
            <w:rFonts w:ascii="仿宋" w:eastAsia="仿宋" w:hAnsi="仿宋" w:cs="仿宋" w:hint="eastAsia"/>
            <w:lang w:eastAsia="zh-CN"/>
          </w:rPr>
          <w:t>(一)、资金计划</w:t>
        </w:r>
        <w:r>
          <w:tab/>
        </w:r>
        <w:r>
          <w:fldChar w:fldCharType="begin"/>
        </w:r>
        <w:r>
          <w:instrText xml:space="preserve"> PAGEREF _Toc21113 \h </w:instrText>
        </w:r>
        <w:r>
          <w:fldChar w:fldCharType="separate"/>
        </w:r>
        <w:r>
          <w:t>46</w:t>
        </w:r>
        <w:r>
          <w:fldChar w:fldCharType="end"/>
        </w:r>
      </w:hyperlink>
    </w:p>
    <w:p>
      <w:pPr>
        <w:pStyle w:val="TOC2"/>
        <w:tabs>
          <w:tab w:val="right" w:leader="dot" w:pos="8306"/>
        </w:tabs>
      </w:pPr>
      <w:hyperlink w:anchor="_Toc30958" w:history="1">
        <w:r>
          <w:rPr>
            <w:rFonts w:ascii="仿宋" w:eastAsia="仿宋" w:hAnsi="仿宋" w:cs="仿宋" w:hint="eastAsia"/>
            <w:lang w:eastAsia="zh-CN"/>
          </w:rPr>
          <w:t>(二)、募集资金用途</w:t>
        </w:r>
        <w:r>
          <w:tab/>
        </w:r>
        <w:r>
          <w:fldChar w:fldCharType="begin"/>
        </w:r>
        <w:r>
          <w:instrText xml:space="preserve"> PAGEREF _Toc30958 \h </w:instrText>
        </w:r>
        <w:r>
          <w:fldChar w:fldCharType="separate"/>
        </w:r>
        <w:r>
          <w:t>46</w:t>
        </w:r>
        <w:r>
          <w:fldChar w:fldCharType="end"/>
        </w:r>
      </w:hyperlink>
    </w:p>
    <w:p>
      <w:pPr>
        <w:pStyle w:val="TOC2"/>
        <w:tabs>
          <w:tab w:val="right" w:leader="dot" w:pos="8306"/>
        </w:tabs>
      </w:pPr>
      <w:hyperlink w:anchor="_Toc15135" w:history="1">
        <w:r>
          <w:rPr>
            <w:rFonts w:ascii="仿宋" w:eastAsia="仿宋" w:hAnsi="仿宋" w:cs="仿宋" w:hint="eastAsia"/>
            <w:lang w:eastAsia="zh-CN"/>
          </w:rPr>
          <w:t>(三)、资金使用计划</w:t>
        </w:r>
        <w:r>
          <w:tab/>
        </w:r>
        <w:r>
          <w:fldChar w:fldCharType="begin"/>
        </w:r>
        <w:r>
          <w:instrText xml:space="preserve"> PAGEREF _Toc15135 \h </w:instrText>
        </w:r>
        <w:r>
          <w:fldChar w:fldCharType="separate"/>
        </w:r>
        <w:r>
          <w:t>48</w:t>
        </w:r>
        <w:r>
          <w:fldChar w:fldCharType="end"/>
        </w:r>
      </w:hyperlink>
    </w:p>
    <w:p>
      <w:pPr>
        <w:pStyle w:val="TOC1"/>
        <w:tabs>
          <w:tab w:val="right" w:leader="dot" w:pos="8306"/>
        </w:tabs>
      </w:pPr>
      <w:hyperlink w:anchor="_Toc7757" w:history="1">
        <w:r>
          <w:rPr>
            <w:rFonts w:ascii="仿宋" w:eastAsia="仿宋" w:hAnsi="仿宋" w:cs="仿宋" w:hint="eastAsia"/>
            <w:lang w:eastAsia="zh-CN"/>
          </w:rPr>
          <w:t>十一、节能评估</w:t>
        </w:r>
        <w:r>
          <w:tab/>
        </w:r>
        <w:r>
          <w:fldChar w:fldCharType="begin"/>
        </w:r>
        <w:r>
          <w:instrText xml:space="preserve"> PAGEREF _Toc7757 \h </w:instrText>
        </w:r>
        <w:r>
          <w:fldChar w:fldCharType="separate"/>
        </w:r>
        <w:r>
          <w:t>49</w:t>
        </w:r>
        <w:r>
          <w:fldChar w:fldCharType="end"/>
        </w:r>
      </w:hyperlink>
    </w:p>
    <w:p>
      <w:pPr>
        <w:pStyle w:val="TOC2"/>
        <w:tabs>
          <w:tab w:val="right" w:leader="dot" w:pos="8306"/>
        </w:tabs>
      </w:pPr>
      <w:hyperlink w:anchor="_Toc22577" w:history="1">
        <w:r>
          <w:rPr>
            <w:rFonts w:ascii="仿宋" w:eastAsia="仿宋" w:hAnsi="仿宋" w:cs="仿宋" w:hint="eastAsia"/>
            <w:lang w:eastAsia="zh-CN"/>
          </w:rPr>
          <w:t>(一)、能源消费种类和数量分析</w:t>
        </w:r>
        <w:r>
          <w:tab/>
        </w:r>
        <w:r>
          <w:fldChar w:fldCharType="begin"/>
        </w:r>
        <w:r>
          <w:instrText xml:space="preserve"> PAGEREF _Toc22577 \h </w:instrText>
        </w:r>
        <w:r>
          <w:fldChar w:fldCharType="separate"/>
        </w:r>
        <w:r>
          <w:t>49</w:t>
        </w:r>
        <w:r>
          <w:fldChar w:fldCharType="end"/>
        </w:r>
      </w:hyperlink>
    </w:p>
    <w:p>
      <w:pPr>
        <w:pStyle w:val="TOC2"/>
        <w:tabs>
          <w:tab w:val="right" w:leader="dot" w:pos="8306"/>
        </w:tabs>
      </w:pPr>
      <w:hyperlink w:anchor="_Toc7721" w:history="1">
        <w:r>
          <w:rPr>
            <w:rFonts w:ascii="仿宋" w:eastAsia="仿宋" w:hAnsi="仿宋" w:cs="仿宋" w:hint="eastAsia"/>
            <w:lang w:eastAsia="zh-CN"/>
          </w:rPr>
          <w:t>(二)、糊精项目预期节能综合评价</w:t>
        </w:r>
        <w:r>
          <w:tab/>
        </w:r>
        <w:r>
          <w:fldChar w:fldCharType="begin"/>
        </w:r>
        <w:r>
          <w:instrText xml:space="preserve"> PAGEREF _Toc7721 \h </w:instrText>
        </w:r>
        <w:r>
          <w:fldChar w:fldCharType="separate"/>
        </w:r>
        <w:r>
          <w:t>49</w:t>
        </w:r>
        <w:r>
          <w:fldChar w:fldCharType="end"/>
        </w:r>
      </w:hyperlink>
    </w:p>
    <w:p>
      <w:pPr>
        <w:pStyle w:val="TOC2"/>
        <w:tabs>
          <w:tab w:val="right" w:leader="dot" w:pos="8306"/>
        </w:tabs>
      </w:pPr>
      <w:hyperlink w:anchor="_Toc22407" w:history="1">
        <w:r>
          <w:rPr>
            <w:rFonts w:ascii="仿宋" w:eastAsia="仿宋" w:hAnsi="仿宋" w:cs="仿宋" w:hint="eastAsia"/>
            <w:lang w:eastAsia="zh-CN"/>
          </w:rPr>
          <w:t>(三)、糊精项目节能设计</w:t>
        </w:r>
        <w:r>
          <w:tab/>
        </w:r>
        <w:r>
          <w:fldChar w:fldCharType="begin"/>
        </w:r>
        <w:r>
          <w:instrText xml:space="preserve"> PAGEREF _Toc22407 \h </w:instrText>
        </w:r>
        <w:r>
          <w:fldChar w:fldCharType="separate"/>
        </w:r>
        <w:r>
          <w:t>51</w:t>
        </w:r>
        <w:r>
          <w:fldChar w:fldCharType="end"/>
        </w:r>
      </w:hyperlink>
    </w:p>
    <w:p>
      <w:pPr>
        <w:pStyle w:val="TOC2"/>
        <w:tabs>
          <w:tab w:val="right" w:leader="dot" w:pos="8306"/>
        </w:tabs>
      </w:pPr>
      <w:hyperlink w:anchor="_Toc5902" w:history="1">
        <w:r>
          <w:rPr>
            <w:rFonts w:ascii="仿宋" w:eastAsia="仿宋" w:hAnsi="仿宋" w:cs="仿宋" w:hint="eastAsia"/>
            <w:lang w:eastAsia="zh-CN"/>
          </w:rPr>
          <w:t>(四)、节能措施</w:t>
        </w:r>
        <w:r>
          <w:tab/>
        </w:r>
        <w:r>
          <w:fldChar w:fldCharType="begin"/>
        </w:r>
        <w:r>
          <w:instrText xml:space="preserve"> PAGEREF _Toc5902 \h </w:instrText>
        </w:r>
        <w:r>
          <w:fldChar w:fldCharType="separate"/>
        </w:r>
        <w:r>
          <w:t>53</w:t>
        </w:r>
        <w:r>
          <w:fldChar w:fldCharType="end"/>
        </w:r>
      </w:hyperlink>
    </w:p>
    <w:p>
      <w:pPr>
        <w:pStyle w:val="TOC1"/>
        <w:tabs>
          <w:tab w:val="right" w:leader="dot" w:pos="8306"/>
        </w:tabs>
      </w:pPr>
      <w:hyperlink w:anchor="_Toc11586" w:history="1">
        <w:r>
          <w:rPr>
            <w:rFonts w:ascii="仿宋" w:eastAsia="仿宋" w:hAnsi="仿宋" w:cs="仿宋" w:hint="eastAsia"/>
            <w:lang w:eastAsia="zh-CN"/>
          </w:rPr>
          <w:t>十二、生产安全保护</w:t>
        </w:r>
        <w:r>
          <w:tab/>
        </w:r>
        <w:r>
          <w:fldChar w:fldCharType="begin"/>
        </w:r>
        <w:r>
          <w:instrText xml:space="preserve"> PAGEREF _Toc11586 \h </w:instrText>
        </w:r>
        <w:r>
          <w:fldChar w:fldCharType="separate"/>
        </w:r>
        <w:r>
          <w:t>55</w:t>
        </w:r>
        <w:r>
          <w:fldChar w:fldCharType="end"/>
        </w:r>
      </w:hyperlink>
    </w:p>
    <w:p>
      <w:pPr>
        <w:pStyle w:val="TOC2"/>
        <w:tabs>
          <w:tab w:val="right" w:leader="dot" w:pos="8306"/>
        </w:tabs>
      </w:pPr>
      <w:hyperlink w:anchor="_Toc25915" w:history="1">
        <w:r>
          <w:rPr>
            <w:rFonts w:ascii="仿宋" w:eastAsia="仿宋" w:hAnsi="仿宋" w:cs="仿宋" w:hint="eastAsia"/>
            <w:lang w:eastAsia="zh-CN"/>
          </w:rPr>
          <w:t>(一)、消防安全</w:t>
        </w:r>
        <w:r>
          <w:tab/>
        </w:r>
        <w:r>
          <w:fldChar w:fldCharType="begin"/>
        </w:r>
        <w:r>
          <w:instrText xml:space="preserve"> PAGEREF _Toc25915 \h </w:instrText>
        </w:r>
        <w:r>
          <w:fldChar w:fldCharType="separate"/>
        </w:r>
        <w:r>
          <w:t>55</w:t>
        </w:r>
        <w:r>
          <w:fldChar w:fldCharType="end"/>
        </w:r>
      </w:hyperlink>
    </w:p>
    <w:p>
      <w:pPr>
        <w:pStyle w:val="TOC2"/>
        <w:tabs>
          <w:tab w:val="right" w:leader="dot" w:pos="8306"/>
        </w:tabs>
      </w:pPr>
      <w:hyperlink w:anchor="_Toc8902" w:history="1">
        <w:r>
          <w:rPr>
            <w:rFonts w:ascii="仿宋" w:eastAsia="仿宋" w:hAnsi="仿宋" w:cs="仿宋" w:hint="eastAsia"/>
            <w:lang w:eastAsia="zh-CN"/>
          </w:rPr>
          <w:t>(二)、防火防爆总图布置措施</w:t>
        </w:r>
        <w:r>
          <w:tab/>
        </w:r>
        <w:r>
          <w:fldChar w:fldCharType="begin"/>
        </w:r>
        <w:r>
          <w:instrText xml:space="preserve"> PAGEREF _Toc8902 \h </w:instrText>
        </w:r>
        <w:r>
          <w:fldChar w:fldCharType="separate"/>
        </w:r>
        <w:r>
          <w:t>56</w:t>
        </w:r>
        <w:r>
          <w:fldChar w:fldCharType="end"/>
        </w:r>
      </w:hyperlink>
    </w:p>
    <w:p>
      <w:pPr>
        <w:pStyle w:val="TOC2"/>
        <w:tabs>
          <w:tab w:val="right" w:leader="dot" w:pos="8306"/>
        </w:tabs>
      </w:pPr>
      <w:hyperlink w:anchor="_Toc31285" w:history="1">
        <w:r>
          <w:rPr>
            <w:rFonts w:ascii="仿宋" w:eastAsia="仿宋" w:hAnsi="仿宋" w:cs="仿宋" w:hint="eastAsia"/>
            <w:lang w:eastAsia="zh-CN"/>
          </w:rPr>
          <w:t>(三)、自然灾害防范措施</w:t>
        </w:r>
        <w:r>
          <w:tab/>
        </w:r>
        <w:r>
          <w:fldChar w:fldCharType="begin"/>
        </w:r>
        <w:r>
          <w:instrText xml:space="preserve"> PAGEREF _Toc31285 \h </w:instrText>
        </w:r>
        <w:r>
          <w:fldChar w:fldCharType="separate"/>
        </w:r>
        <w:r>
          <w:t>57</w:t>
        </w:r>
        <w:r>
          <w:fldChar w:fldCharType="end"/>
        </w:r>
      </w:hyperlink>
    </w:p>
    <w:p>
      <w:pPr>
        <w:pStyle w:val="TOC2"/>
        <w:tabs>
          <w:tab w:val="right" w:leader="dot" w:pos="8306"/>
        </w:tabs>
      </w:pPr>
      <w:hyperlink w:anchor="_Toc17000" w:history="1">
        <w:r>
          <w:rPr>
            <w:rFonts w:ascii="仿宋" w:eastAsia="仿宋" w:hAnsi="仿宋" w:cs="仿宋" w:hint="eastAsia"/>
            <w:lang w:eastAsia="zh-CN"/>
          </w:rPr>
          <w:t>(四)、安全色及安全标志使用要求</w:t>
        </w:r>
        <w:r>
          <w:tab/>
        </w:r>
        <w:r>
          <w:fldChar w:fldCharType="begin"/>
        </w:r>
        <w:r>
          <w:instrText xml:space="preserve"> PAGEREF _Toc17000 \h </w:instrText>
        </w:r>
        <w:r>
          <w:fldChar w:fldCharType="separate"/>
        </w:r>
        <w:r>
          <w:t>58</w:t>
        </w:r>
        <w:r>
          <w:fldChar w:fldCharType="end"/>
        </w:r>
      </w:hyperlink>
    </w:p>
    <w:p>
      <w:pPr>
        <w:pStyle w:val="TOC2"/>
        <w:tabs>
          <w:tab w:val="right" w:leader="dot" w:pos="8306"/>
        </w:tabs>
      </w:pPr>
      <w:hyperlink w:anchor="_Toc16956" w:history="1">
        <w:r>
          <w:rPr>
            <w:rFonts w:ascii="仿宋" w:eastAsia="仿宋" w:hAnsi="仿宋" w:cs="仿宋" w:hint="eastAsia"/>
            <w:lang w:eastAsia="zh-CN"/>
          </w:rPr>
          <w:t>(五)、防尘防毒措施</w:t>
        </w:r>
        <w:r>
          <w:tab/>
        </w:r>
        <w:r>
          <w:fldChar w:fldCharType="begin"/>
        </w:r>
        <w:r>
          <w:instrText xml:space="preserve"> PAGEREF _Toc16956 \h </w:instrText>
        </w:r>
        <w:r>
          <w:fldChar w:fldCharType="separate"/>
        </w:r>
        <w:r>
          <w:t>59</w:t>
        </w:r>
        <w:r>
          <w:fldChar w:fldCharType="end"/>
        </w:r>
      </w:hyperlink>
    </w:p>
    <w:p>
      <w:pPr>
        <w:pStyle w:val="TOC2"/>
        <w:tabs>
          <w:tab w:val="right" w:leader="dot" w:pos="8306"/>
        </w:tabs>
      </w:pPr>
      <w:hyperlink w:anchor="_Toc11683" w:history="1">
        <w:r>
          <w:rPr>
            <w:rFonts w:ascii="仿宋" w:eastAsia="仿宋" w:hAnsi="仿宋" w:cs="仿宋" w:hint="eastAsia"/>
            <w:lang w:eastAsia="zh-CN"/>
          </w:rPr>
          <w:t>(六)、防静电、触电防护及防雷措施</w:t>
        </w:r>
        <w:r>
          <w:tab/>
        </w:r>
        <w:r>
          <w:fldChar w:fldCharType="begin"/>
        </w:r>
        <w:r>
          <w:instrText xml:space="preserve"> PAGEREF _Toc11683 \h </w:instrText>
        </w:r>
        <w:r>
          <w:fldChar w:fldCharType="separate"/>
        </w:r>
        <w:r>
          <w:t>60</w:t>
        </w:r>
        <w:r>
          <w:fldChar w:fldCharType="end"/>
        </w:r>
      </w:hyperlink>
    </w:p>
    <w:p>
      <w:pPr>
        <w:pStyle w:val="TOC2"/>
        <w:tabs>
          <w:tab w:val="right" w:leader="dot" w:pos="8306"/>
        </w:tabs>
      </w:pPr>
      <w:hyperlink w:anchor="_Toc3640" w:history="1">
        <w:r>
          <w:rPr>
            <w:rFonts w:ascii="仿宋" w:eastAsia="仿宋" w:hAnsi="仿宋" w:cs="仿宋" w:hint="eastAsia"/>
            <w:lang w:eastAsia="zh-CN"/>
          </w:rPr>
          <w:t>(七)、机械设备安全保障措施</w:t>
        </w:r>
        <w:r>
          <w:tab/>
        </w:r>
        <w:r>
          <w:fldChar w:fldCharType="begin"/>
        </w:r>
        <w:r>
          <w:instrText xml:space="preserve"> PAGEREF _Toc3640 \h </w:instrText>
        </w:r>
        <w:r>
          <w:fldChar w:fldCharType="separate"/>
        </w:r>
        <w:r>
          <w:t>60</w:t>
        </w:r>
        <w:r>
          <w:fldChar w:fldCharType="end"/>
        </w:r>
      </w:hyperlink>
    </w:p>
    <w:p>
      <w:pPr>
        <w:pStyle w:val="TOC1"/>
        <w:tabs>
          <w:tab w:val="right" w:leader="dot" w:pos="8306"/>
        </w:tabs>
      </w:pPr>
      <w:hyperlink w:anchor="_Toc6604" w:history="1">
        <w:r>
          <w:rPr>
            <w:rFonts w:ascii="仿宋" w:eastAsia="仿宋" w:hAnsi="仿宋" w:cs="仿宋" w:hint="eastAsia"/>
            <w:lang w:eastAsia="zh-CN"/>
          </w:rPr>
          <w:t>十三、市场预测</w:t>
        </w:r>
        <w:r>
          <w:tab/>
        </w:r>
        <w:r>
          <w:fldChar w:fldCharType="begin"/>
        </w:r>
        <w:r>
          <w:instrText xml:space="preserve"> PAGEREF _Toc6604 \h </w:instrText>
        </w:r>
        <w:r>
          <w:fldChar w:fldCharType="separate"/>
        </w:r>
        <w:r>
          <w:t>62</w:t>
        </w:r>
        <w:r>
          <w:fldChar w:fldCharType="end"/>
        </w:r>
      </w:hyperlink>
    </w:p>
    <w:p>
      <w:pPr>
        <w:pStyle w:val="TOC2"/>
        <w:tabs>
          <w:tab w:val="right" w:leader="dot" w:pos="8306"/>
        </w:tabs>
      </w:pPr>
      <w:hyperlink w:anchor="_Toc28166" w:history="1">
        <w:r>
          <w:rPr>
            <w:rFonts w:ascii="仿宋" w:eastAsia="仿宋" w:hAnsi="仿宋" w:cs="仿宋" w:hint="eastAsia"/>
            <w:lang w:eastAsia="zh-CN"/>
          </w:rPr>
          <w:t>(一)、增强资金保障能力</w:t>
        </w:r>
        <w:r>
          <w:tab/>
        </w:r>
        <w:r>
          <w:fldChar w:fldCharType="begin"/>
        </w:r>
        <w:r>
          <w:instrText xml:space="preserve"> PAGEREF _Toc28166 \h </w:instrText>
        </w:r>
        <w:r>
          <w:fldChar w:fldCharType="separate"/>
        </w:r>
        <w:r>
          <w:t>62</w:t>
        </w:r>
        <w:r>
          <w:fldChar w:fldCharType="end"/>
        </w:r>
      </w:hyperlink>
    </w:p>
    <w:p>
      <w:pPr>
        <w:pStyle w:val="TOC2"/>
        <w:tabs>
          <w:tab w:val="right" w:leader="dot" w:pos="8306"/>
        </w:tabs>
      </w:pPr>
      <w:hyperlink w:anchor="_Toc20387" w:history="1">
        <w:r>
          <w:rPr>
            <w:rFonts w:ascii="仿宋" w:eastAsia="仿宋" w:hAnsi="仿宋" w:cs="仿宋" w:hint="eastAsia"/>
            <w:lang w:eastAsia="zh-CN"/>
          </w:rPr>
          <w:t>(二)、营造良好投资氛围</w:t>
        </w:r>
        <w:r>
          <w:tab/>
        </w:r>
        <w:r>
          <w:fldChar w:fldCharType="begin"/>
        </w:r>
        <w:r>
          <w:instrText xml:space="preserve"> PAGEREF _Toc20387 \h </w:instrText>
        </w:r>
        <w:r>
          <w:fldChar w:fldCharType="separate"/>
        </w:r>
        <w:r>
          <w:t>64</w:t>
        </w:r>
        <w:r>
          <w:fldChar w:fldCharType="end"/>
        </w:r>
      </w:hyperlink>
    </w:p>
    <w:p>
      <w:pPr>
        <w:pStyle w:val="TOC1"/>
        <w:tabs>
          <w:tab w:val="right" w:leader="dot" w:pos="8306"/>
        </w:tabs>
      </w:pPr>
      <w:hyperlink w:anchor="_Toc1628" w:history="1">
        <w:r>
          <w:rPr>
            <w:rFonts w:ascii="仿宋" w:eastAsia="仿宋" w:hAnsi="仿宋" w:cs="仿宋" w:hint="eastAsia"/>
            <w:lang w:eastAsia="zh-CN"/>
          </w:rPr>
          <w:t>十四、糊精项目建设符合性</w:t>
        </w:r>
        <w:r>
          <w:tab/>
        </w:r>
        <w:r>
          <w:fldChar w:fldCharType="begin"/>
        </w:r>
        <w:r>
          <w:instrText xml:space="preserve"> PAGEREF _Toc1628 \h </w:instrText>
        </w:r>
        <w:r>
          <w:fldChar w:fldCharType="separate"/>
        </w:r>
        <w:r>
          <w:t>64</w:t>
        </w:r>
        <w:r>
          <w:fldChar w:fldCharType="end"/>
        </w:r>
      </w:hyperlink>
    </w:p>
    <w:p>
      <w:pPr>
        <w:pStyle w:val="TOC2"/>
        <w:tabs>
          <w:tab w:val="right" w:leader="dot" w:pos="8306"/>
        </w:tabs>
      </w:pPr>
      <w:hyperlink w:anchor="_Toc11315" w:history="1">
        <w:r>
          <w:rPr>
            <w:rFonts w:ascii="仿宋" w:eastAsia="仿宋" w:hAnsi="仿宋" w:cs="仿宋" w:hint="eastAsia"/>
            <w:lang w:eastAsia="zh-CN"/>
          </w:rPr>
          <w:t>(一)、产业发展政策符合性</w:t>
        </w:r>
        <w:r>
          <w:tab/>
        </w:r>
        <w:r>
          <w:fldChar w:fldCharType="begin"/>
        </w:r>
        <w:r>
          <w:instrText xml:space="preserve"> PAGEREF _Toc11315 \h </w:instrText>
        </w:r>
        <w:r>
          <w:fldChar w:fldCharType="separate"/>
        </w:r>
        <w:r>
          <w:t>64</w:t>
        </w:r>
        <w:r>
          <w:fldChar w:fldCharType="end"/>
        </w:r>
      </w:hyperlink>
    </w:p>
    <w:p>
      <w:pPr>
        <w:pStyle w:val="TOC2"/>
        <w:tabs>
          <w:tab w:val="right" w:leader="dot" w:pos="8306"/>
        </w:tabs>
      </w:pPr>
      <w:hyperlink w:anchor="_Toc1688" w:history="1">
        <w:r>
          <w:rPr>
            <w:rFonts w:ascii="仿宋" w:eastAsia="仿宋" w:hAnsi="仿宋" w:cs="仿宋" w:hint="eastAsia"/>
            <w:lang w:eastAsia="zh-CN"/>
          </w:rPr>
          <w:t>(二)、糊精项目选址与用地规划相容性</w:t>
        </w:r>
        <w:r>
          <w:tab/>
        </w:r>
        <w:r>
          <w:fldChar w:fldCharType="begin"/>
        </w:r>
        <w:r>
          <w:instrText xml:space="preserve"> PAGEREF _Toc1688 \h </w:instrText>
        </w:r>
        <w:r>
          <w:fldChar w:fldCharType="separate"/>
        </w:r>
        <w:r>
          <w:t>65</w:t>
        </w:r>
        <w:r>
          <w:fldChar w:fldCharType="end"/>
        </w:r>
      </w:hyperlink>
    </w:p>
    <w:p>
      <w:pPr>
        <w:pStyle w:val="TOC1"/>
        <w:tabs>
          <w:tab w:val="right" w:leader="dot" w:pos="8306"/>
        </w:tabs>
      </w:pPr>
      <w:hyperlink w:anchor="_Toc21979" w:history="1">
        <w:r>
          <w:rPr>
            <w:rFonts w:ascii="仿宋" w:eastAsia="仿宋" w:hAnsi="仿宋" w:cs="仿宋" w:hint="eastAsia"/>
            <w:lang w:eastAsia="zh-CN"/>
          </w:rPr>
          <w:t>十五、战略的建立与选择过程</w:t>
        </w:r>
        <w:r>
          <w:tab/>
        </w:r>
        <w:r>
          <w:fldChar w:fldCharType="begin"/>
        </w:r>
        <w:r>
          <w:instrText xml:space="preserve"> PAGEREF _Toc21979 \h </w:instrText>
        </w:r>
        <w:r>
          <w:fldChar w:fldCharType="separate"/>
        </w:r>
        <w:r>
          <w:t>65</w:t>
        </w:r>
        <w:r>
          <w:fldChar w:fldCharType="end"/>
        </w:r>
      </w:hyperlink>
    </w:p>
    <w:p>
      <w:pPr>
        <w:pStyle w:val="TOC2"/>
        <w:tabs>
          <w:tab w:val="right" w:leader="dot" w:pos="8306"/>
        </w:tabs>
      </w:pPr>
      <w:hyperlink w:anchor="_Toc17971" w:history="1">
        <w:r>
          <w:rPr>
            <w:rFonts w:ascii="仿宋" w:eastAsia="仿宋" w:hAnsi="仿宋" w:cs="仿宋" w:hint="eastAsia"/>
            <w:lang w:eastAsia="zh-CN"/>
          </w:rPr>
          <w:t>(一)、战略的建立与选择过程</w:t>
        </w:r>
        <w:r>
          <w:tab/>
        </w:r>
        <w:r>
          <w:fldChar w:fldCharType="begin"/>
        </w:r>
        <w:r>
          <w:instrText xml:space="preserve"> PAGEREF _Toc17971 \h </w:instrText>
        </w:r>
        <w:r>
          <w:fldChar w:fldCharType="separate"/>
        </w:r>
        <w:r>
          <w:t>65</w:t>
        </w:r>
        <w:r>
          <w:fldChar w:fldCharType="end"/>
        </w:r>
      </w:hyperlink>
    </w:p>
    <w:p>
      <w:pPr>
        <w:pStyle w:val="TOC1"/>
        <w:tabs>
          <w:tab w:val="right" w:leader="dot" w:pos="8306"/>
        </w:tabs>
      </w:pPr>
      <w:hyperlink w:anchor="_Toc11894" w:history="1">
        <w:r>
          <w:rPr>
            <w:rFonts w:ascii="仿宋" w:eastAsia="仿宋" w:hAnsi="仿宋" w:cs="仿宋" w:hint="eastAsia"/>
            <w:lang w:eastAsia="zh-CN"/>
          </w:rPr>
          <w:t>十六、风险性分析</w:t>
        </w:r>
        <w:r>
          <w:tab/>
        </w:r>
        <w:r>
          <w:fldChar w:fldCharType="begin"/>
        </w:r>
        <w:r>
          <w:instrText xml:space="preserve"> PAGEREF _Toc11894 \h </w:instrText>
        </w:r>
        <w:r>
          <w:fldChar w:fldCharType="separate"/>
        </w:r>
        <w:r>
          <w:t>66</w:t>
        </w:r>
        <w:r>
          <w:fldChar w:fldCharType="end"/>
        </w:r>
      </w:hyperlink>
    </w:p>
    <w:p>
      <w:pPr>
        <w:pStyle w:val="TOC2"/>
        <w:tabs>
          <w:tab w:val="right" w:leader="dot" w:pos="8306"/>
        </w:tabs>
      </w:pPr>
      <w:hyperlink w:anchor="_Toc3768" w:history="1">
        <w:r>
          <w:rPr>
            <w:rFonts w:ascii="仿宋" w:eastAsia="仿宋" w:hAnsi="仿宋" w:cs="仿宋" w:hint="eastAsia"/>
            <w:lang w:eastAsia="zh-CN"/>
          </w:rPr>
          <w:t>(一)、政策风险分析</w:t>
        </w:r>
        <w:r>
          <w:tab/>
        </w:r>
        <w:r>
          <w:fldChar w:fldCharType="begin"/>
        </w:r>
        <w:r>
          <w:instrText xml:space="preserve"> PAGEREF _Toc3768 \h </w:instrText>
        </w:r>
        <w:r>
          <w:fldChar w:fldCharType="separate"/>
        </w:r>
        <w:r>
          <w:t>66</w:t>
        </w:r>
        <w:r>
          <w:fldChar w:fldCharType="end"/>
        </w:r>
      </w:hyperlink>
    </w:p>
    <w:p>
      <w:pPr>
        <w:pStyle w:val="TOC2"/>
        <w:tabs>
          <w:tab w:val="right" w:leader="dot" w:pos="8306"/>
        </w:tabs>
      </w:pPr>
      <w:hyperlink w:anchor="_Toc5122" w:history="1">
        <w:r>
          <w:rPr>
            <w:rFonts w:ascii="仿宋" w:eastAsia="仿宋" w:hAnsi="仿宋" w:cs="仿宋" w:hint="eastAsia"/>
            <w:lang w:eastAsia="zh-CN"/>
          </w:rPr>
          <w:t>(二)、社会风险分析</w:t>
        </w:r>
        <w:r>
          <w:tab/>
        </w:r>
        <w:r>
          <w:fldChar w:fldCharType="begin"/>
        </w:r>
        <w:r>
          <w:instrText xml:space="preserve"> PAGEREF _Toc5122 \h </w:instrText>
        </w:r>
        <w:r>
          <w:fldChar w:fldCharType="separate"/>
        </w:r>
        <w:r>
          <w:t>67</w:t>
        </w:r>
        <w:r>
          <w:fldChar w:fldCharType="end"/>
        </w:r>
      </w:hyperlink>
    </w:p>
    <w:p>
      <w:pPr>
        <w:pStyle w:val="TOC2"/>
        <w:tabs>
          <w:tab w:val="right" w:leader="dot" w:pos="8306"/>
        </w:tabs>
      </w:pPr>
      <w:hyperlink w:anchor="_Toc32355" w:history="1">
        <w:r>
          <w:rPr>
            <w:rFonts w:ascii="仿宋" w:eastAsia="仿宋" w:hAnsi="仿宋" w:cs="仿宋" w:hint="eastAsia"/>
            <w:lang w:eastAsia="zh-CN"/>
          </w:rPr>
          <w:t>(三)、市场风险分析</w:t>
        </w:r>
        <w:r>
          <w:tab/>
        </w:r>
        <w:r>
          <w:fldChar w:fldCharType="begin"/>
        </w:r>
        <w:r>
          <w:instrText xml:space="preserve"> PAGEREF _Toc32355 \h </w:instrText>
        </w:r>
        <w:r>
          <w:fldChar w:fldCharType="separate"/>
        </w:r>
        <w:r>
          <w:t>68</w:t>
        </w:r>
        <w:r>
          <w:fldChar w:fldCharType="end"/>
        </w:r>
      </w:hyperlink>
    </w:p>
    <w:p>
      <w:pPr>
        <w:pStyle w:val="TOC2"/>
        <w:tabs>
          <w:tab w:val="right" w:leader="dot" w:pos="8306"/>
        </w:tabs>
      </w:pPr>
      <w:hyperlink w:anchor="_Toc19250" w:history="1">
        <w:r>
          <w:rPr>
            <w:rFonts w:ascii="仿宋" w:eastAsia="仿宋" w:hAnsi="仿宋" w:cs="仿宋" w:hint="eastAsia"/>
            <w:lang w:eastAsia="zh-CN"/>
          </w:rPr>
          <w:t>(四)、资金风险分析</w:t>
        </w:r>
        <w:r>
          <w:tab/>
        </w:r>
        <w:r>
          <w:fldChar w:fldCharType="begin"/>
        </w:r>
        <w:r>
          <w:instrText xml:space="preserve"> PAGEREF _Toc19250 \h </w:instrText>
        </w:r>
        <w:r>
          <w:fldChar w:fldCharType="separate"/>
        </w:r>
        <w:r>
          <w:t>69</w:t>
        </w:r>
        <w:r>
          <w:fldChar w:fldCharType="end"/>
        </w:r>
      </w:hyperlink>
    </w:p>
    <w:p>
      <w:pPr>
        <w:pStyle w:val="TOC2"/>
        <w:tabs>
          <w:tab w:val="right" w:leader="dot" w:pos="8306"/>
        </w:tabs>
      </w:pPr>
      <w:hyperlink w:anchor="_Toc4317" w:history="1">
        <w:r>
          <w:rPr>
            <w:rFonts w:ascii="仿宋" w:eastAsia="仿宋" w:hAnsi="仿宋" w:cs="仿宋" w:hint="eastAsia"/>
            <w:lang w:eastAsia="zh-CN"/>
          </w:rPr>
          <w:t>(五)、技术风险分析</w:t>
        </w:r>
        <w:r>
          <w:tab/>
        </w:r>
        <w:r>
          <w:fldChar w:fldCharType="begin"/>
        </w:r>
        <w:r>
          <w:instrText xml:space="preserve"> PAGEREF _Toc4317 \h </w:instrText>
        </w:r>
        <w:r>
          <w:fldChar w:fldCharType="separate"/>
        </w:r>
        <w:r>
          <w:t>70</w:t>
        </w:r>
        <w:r>
          <w:fldChar w:fldCharType="end"/>
        </w:r>
      </w:hyperlink>
    </w:p>
    <w:p>
      <w:pPr>
        <w:pStyle w:val="TOC2"/>
        <w:tabs>
          <w:tab w:val="right" w:leader="dot" w:pos="8306"/>
        </w:tabs>
      </w:pPr>
      <w:hyperlink w:anchor="_Toc3018" w:history="1">
        <w:r>
          <w:rPr>
            <w:rFonts w:ascii="仿宋" w:eastAsia="仿宋" w:hAnsi="仿宋" w:cs="仿宋" w:hint="eastAsia"/>
            <w:lang w:eastAsia="zh-CN"/>
          </w:rPr>
          <w:t>(六)、财务风险分析</w:t>
        </w:r>
        <w:r>
          <w:tab/>
        </w:r>
        <w:r>
          <w:fldChar w:fldCharType="begin"/>
        </w:r>
        <w:r>
          <w:instrText xml:space="preserve"> PAGEREF _Toc3018 \h </w:instrText>
        </w:r>
        <w:r>
          <w:fldChar w:fldCharType="separate"/>
        </w:r>
        <w:r>
          <w:t>71</w:t>
        </w:r>
        <w:r>
          <w:fldChar w:fldCharType="end"/>
        </w:r>
      </w:hyperlink>
    </w:p>
    <w:p>
      <w:pPr>
        <w:pStyle w:val="TOC2"/>
        <w:tabs>
          <w:tab w:val="right" w:leader="dot" w:pos="8306"/>
        </w:tabs>
      </w:pPr>
      <w:hyperlink w:anchor="_Toc1706" w:history="1">
        <w:r>
          <w:rPr>
            <w:rFonts w:ascii="仿宋" w:eastAsia="仿宋" w:hAnsi="仿宋" w:cs="仿宋" w:hint="eastAsia"/>
            <w:lang w:eastAsia="zh-CN"/>
          </w:rPr>
          <w:t>(七)、管理风险分析</w:t>
        </w:r>
        <w:r>
          <w:tab/>
        </w:r>
        <w:r>
          <w:fldChar w:fldCharType="begin"/>
        </w:r>
        <w:r>
          <w:instrText xml:space="preserve"> PAGEREF _Toc1706 \h </w:instrText>
        </w:r>
        <w:r>
          <w:fldChar w:fldCharType="separate"/>
        </w:r>
        <w:r>
          <w:t>72</w:t>
        </w:r>
        <w:r>
          <w:fldChar w:fldCharType="end"/>
        </w:r>
      </w:hyperlink>
    </w:p>
    <w:p>
      <w:pPr>
        <w:pStyle w:val="TOC2"/>
        <w:tabs>
          <w:tab w:val="right" w:leader="dot" w:pos="8306"/>
        </w:tabs>
      </w:pPr>
      <w:hyperlink w:anchor="_Toc9408" w:history="1">
        <w:r>
          <w:rPr>
            <w:rFonts w:ascii="仿宋" w:eastAsia="仿宋" w:hAnsi="仿宋" w:cs="仿宋" w:hint="eastAsia"/>
            <w:lang w:eastAsia="zh-CN"/>
          </w:rPr>
          <w:t>(八)、其它风险分析</w:t>
        </w:r>
        <w:r>
          <w:tab/>
        </w:r>
        <w:r>
          <w:fldChar w:fldCharType="begin"/>
        </w:r>
        <w:r>
          <w:instrText xml:space="preserve"> PAGEREF _Toc9408 \h </w:instrText>
        </w:r>
        <w:r>
          <w:fldChar w:fldCharType="separate"/>
        </w:r>
        <w:r>
          <w:t>73</w:t>
        </w:r>
        <w:r>
          <w:fldChar w:fldCharType="end"/>
        </w:r>
      </w:hyperlink>
    </w:p>
    <w:p>
      <w:pPr>
        <w:pStyle w:val="TOC2"/>
        <w:tabs>
          <w:tab w:val="right" w:leader="dot" w:pos="8306"/>
        </w:tabs>
      </w:pPr>
      <w:hyperlink w:anchor="_Toc26955" w:history="1">
        <w:r>
          <w:rPr>
            <w:rFonts w:ascii="仿宋" w:eastAsia="仿宋" w:hAnsi="仿宋" w:cs="仿宋" w:hint="eastAsia"/>
            <w:lang w:eastAsia="zh-CN"/>
          </w:rPr>
          <w:t>(九)、社会影响评估</w:t>
        </w:r>
        <w:r>
          <w:tab/>
        </w:r>
        <w:r>
          <w:fldChar w:fldCharType="begin"/>
        </w:r>
        <w:r>
          <w:instrText xml:space="preserve"> PAGEREF _Toc26955 \h </w:instrText>
        </w:r>
        <w:r>
          <w:fldChar w:fldCharType="separate"/>
        </w:r>
        <w:r>
          <w:t>74</w:t>
        </w:r>
        <w:r>
          <w:fldChar w:fldCharType="end"/>
        </w:r>
      </w:hyperlink>
    </w:p>
    <w:p>
      <w:pPr>
        <w:pStyle w:val="TOC1"/>
        <w:tabs>
          <w:tab w:val="right" w:leader="dot" w:pos="8306"/>
        </w:tabs>
      </w:pPr>
      <w:hyperlink w:anchor="_Toc7792" w:history="1">
        <w:r>
          <w:rPr>
            <w:rFonts w:ascii="仿宋" w:eastAsia="仿宋" w:hAnsi="仿宋" w:cs="仿宋" w:hint="eastAsia"/>
            <w:lang w:eastAsia="zh-CN"/>
          </w:rPr>
          <w:t>十七、糊精行业互联网营销</w:t>
        </w:r>
        <w:r>
          <w:tab/>
        </w:r>
        <w:r>
          <w:fldChar w:fldCharType="begin"/>
        </w:r>
        <w:r>
          <w:instrText xml:space="preserve"> PAGEREF _Toc7792 \h </w:instrText>
        </w:r>
        <w:r>
          <w:fldChar w:fldCharType="separate"/>
        </w:r>
        <w:r>
          <w:t>76</w:t>
        </w:r>
        <w:r>
          <w:fldChar w:fldCharType="end"/>
        </w:r>
      </w:hyperlink>
    </w:p>
    <w:p>
      <w:pPr>
        <w:pStyle w:val="TOC2"/>
        <w:tabs>
          <w:tab w:val="right" w:leader="dot" w:pos="8306"/>
        </w:tabs>
      </w:pPr>
      <w:hyperlink w:anchor="_Toc6431" w:history="1">
        <w:r>
          <w:rPr>
            <w:rFonts w:ascii="仿宋" w:eastAsia="仿宋" w:hAnsi="仿宋" w:cs="仿宋" w:hint="eastAsia"/>
            <w:lang w:eastAsia="zh-CN"/>
          </w:rPr>
          <w:t>(一)、市场概述</w:t>
        </w:r>
        <w:r>
          <w:tab/>
        </w:r>
        <w:r>
          <w:fldChar w:fldCharType="begin"/>
        </w:r>
        <w:r>
          <w:instrText xml:space="preserve"> PAGEREF _Toc6431 \h </w:instrText>
        </w:r>
        <w:r>
          <w:fldChar w:fldCharType="separate"/>
        </w:r>
        <w:r>
          <w:t>76</w:t>
        </w:r>
        <w:r>
          <w:fldChar w:fldCharType="end"/>
        </w:r>
      </w:hyperlink>
    </w:p>
    <w:p>
      <w:pPr>
        <w:pStyle w:val="TOC2"/>
        <w:tabs>
          <w:tab w:val="right" w:leader="dot" w:pos="8306"/>
        </w:tabs>
      </w:pPr>
      <w:hyperlink w:anchor="_Toc13160" w:history="1">
        <w:r>
          <w:rPr>
            <w:rFonts w:ascii="仿宋" w:eastAsia="仿宋" w:hAnsi="仿宋" w:cs="仿宋" w:hint="eastAsia"/>
            <w:lang w:eastAsia="zh-CN"/>
          </w:rPr>
          <w:t>(二)、建设专业网站</w:t>
        </w:r>
        <w:r>
          <w:tab/>
        </w:r>
        <w:r>
          <w:fldChar w:fldCharType="begin"/>
        </w:r>
        <w:r>
          <w:instrText xml:space="preserve"> PAGEREF _Toc13160 \h </w:instrText>
        </w:r>
        <w:r>
          <w:fldChar w:fldCharType="separate"/>
        </w:r>
        <w:r>
          <w:t>76</w:t>
        </w:r>
        <w:r>
          <w:fldChar w:fldCharType="end"/>
        </w:r>
      </w:hyperlink>
    </w:p>
    <w:p>
      <w:pPr>
        <w:pStyle w:val="TOC2"/>
        <w:tabs>
          <w:tab w:val="right" w:leader="dot" w:pos="8306"/>
        </w:tabs>
      </w:pPr>
      <w:hyperlink w:anchor="_Toc31616" w:history="1">
        <w:r>
          <w:rPr>
            <w:rFonts w:ascii="仿宋" w:eastAsia="仿宋" w:hAnsi="仿宋" w:cs="仿宋" w:hint="eastAsia"/>
            <w:lang w:eastAsia="zh-CN"/>
          </w:rPr>
          <w:t>(三)、搜索引擎优化</w:t>
        </w:r>
        <w:r>
          <w:tab/>
        </w:r>
        <w:r>
          <w:fldChar w:fldCharType="begin"/>
        </w:r>
        <w:r>
          <w:instrText xml:space="preserve"> PAGEREF _Toc31616 \h </w:instrText>
        </w:r>
        <w:r>
          <w:fldChar w:fldCharType="separate"/>
        </w:r>
        <w:r>
          <w:t>77</w:t>
        </w:r>
        <w:r>
          <w:fldChar w:fldCharType="end"/>
        </w:r>
      </w:hyperlink>
    </w:p>
    <w:p>
      <w:pPr>
        <w:pStyle w:val="TOC2"/>
        <w:tabs>
          <w:tab w:val="right" w:leader="dot" w:pos="8306"/>
        </w:tabs>
      </w:pPr>
      <w:hyperlink w:anchor="_Toc31890" w:history="1">
        <w:r>
          <w:rPr>
            <w:rFonts w:ascii="仿宋" w:eastAsia="仿宋" w:hAnsi="仿宋" w:cs="仿宋" w:hint="eastAsia"/>
            <w:lang w:eastAsia="zh-CN"/>
          </w:rPr>
          <w:t>(四)、社交媒体推广</w:t>
        </w:r>
        <w:r>
          <w:tab/>
        </w:r>
        <w:r>
          <w:fldChar w:fldCharType="begin"/>
        </w:r>
        <w:r>
          <w:instrText xml:space="preserve"> PAGEREF _Toc31890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79" w:history="1">
        <w:r>
          <w:rPr>
            <w:rFonts w:ascii="仿宋" w:eastAsia="仿宋" w:hAnsi="仿宋" w:cs="仿宋" w:hint="eastAsia"/>
            <w:lang w:eastAsia="zh-CN"/>
          </w:rPr>
          <w:t>(五)、在线广告投放</w:t>
        </w:r>
        <w:r>
          <w:tab/>
        </w:r>
        <w:r>
          <w:fldChar w:fldCharType="begin"/>
        </w:r>
        <w:r>
          <w:instrText xml:space="preserve"> PAGEREF _Toc21179 \h </w:instrText>
        </w:r>
        <w:r>
          <w:fldChar w:fldCharType="separate"/>
        </w:r>
        <w:r>
          <w:t>77</w:t>
        </w:r>
        <w:r>
          <w:fldChar w:fldCharType="end"/>
        </w:r>
      </w:hyperlink>
    </w:p>
    <w:p>
      <w:pPr>
        <w:pStyle w:val="TOC2"/>
        <w:tabs>
          <w:tab w:val="right" w:leader="dot" w:pos="8306"/>
        </w:tabs>
      </w:pPr>
      <w:hyperlink w:anchor="_Toc21457" w:history="1">
        <w:r>
          <w:rPr>
            <w:rFonts w:ascii="仿宋" w:eastAsia="仿宋" w:hAnsi="仿宋" w:cs="仿宋" w:hint="eastAsia"/>
            <w:lang w:eastAsia="zh-CN"/>
          </w:rPr>
          <w:t>(六)、移动端应用</w:t>
        </w:r>
        <w:r>
          <w:tab/>
        </w:r>
        <w:r>
          <w:fldChar w:fldCharType="begin"/>
        </w:r>
        <w:r>
          <w:instrText xml:space="preserve"> PAGEREF _Toc21457 \h </w:instrText>
        </w:r>
        <w:r>
          <w:fldChar w:fldCharType="separate"/>
        </w:r>
        <w:r>
          <w:t>78</w:t>
        </w:r>
        <w:r>
          <w:fldChar w:fldCharType="end"/>
        </w:r>
      </w:hyperlink>
    </w:p>
    <w:p>
      <w:pPr>
        <w:pStyle w:val="TOC2"/>
        <w:tabs>
          <w:tab w:val="right" w:leader="dot" w:pos="8306"/>
        </w:tabs>
      </w:pPr>
      <w:hyperlink w:anchor="_Toc22223" w:history="1">
        <w:r>
          <w:rPr>
            <w:rFonts w:ascii="仿宋" w:eastAsia="仿宋" w:hAnsi="仿宋" w:cs="仿宋" w:hint="eastAsia"/>
            <w:lang w:eastAsia="zh-CN"/>
          </w:rPr>
          <w:t>(七)、数据分析与优化</w:t>
        </w:r>
        <w:r>
          <w:tab/>
        </w:r>
        <w:r>
          <w:fldChar w:fldCharType="begin"/>
        </w:r>
        <w:r>
          <w:instrText xml:space="preserve"> PAGEREF _Toc22223 \h </w:instrText>
        </w:r>
        <w:r>
          <w:fldChar w:fldCharType="separate"/>
        </w:r>
        <w:r>
          <w:t>78</w:t>
        </w:r>
        <w:r>
          <w:fldChar w:fldCharType="end"/>
        </w:r>
      </w:hyperlink>
    </w:p>
    <w:p>
      <w:pPr>
        <w:pStyle w:val="TOC1"/>
        <w:tabs>
          <w:tab w:val="right" w:leader="dot" w:pos="8306"/>
        </w:tabs>
      </w:pPr>
      <w:hyperlink w:anchor="_Toc18498" w:history="1">
        <w:r>
          <w:rPr>
            <w:rFonts w:ascii="仿宋" w:eastAsia="仿宋" w:hAnsi="仿宋" w:cs="仿宋" w:hint="eastAsia"/>
            <w:lang w:eastAsia="zh-CN"/>
          </w:rPr>
          <w:t>十八、社会责任与可持续发展</w:t>
        </w:r>
        <w:r>
          <w:tab/>
        </w:r>
        <w:r>
          <w:fldChar w:fldCharType="begin"/>
        </w:r>
        <w:r>
          <w:instrText xml:space="preserve"> PAGEREF _Toc18498 \h </w:instrText>
        </w:r>
        <w:r>
          <w:fldChar w:fldCharType="separate"/>
        </w:r>
        <w:r>
          <w:t>78</w:t>
        </w:r>
        <w:r>
          <w:fldChar w:fldCharType="end"/>
        </w:r>
      </w:hyperlink>
    </w:p>
    <w:p>
      <w:pPr>
        <w:pStyle w:val="TOC2"/>
        <w:tabs>
          <w:tab w:val="right" w:leader="dot" w:pos="8306"/>
        </w:tabs>
      </w:pPr>
      <w:hyperlink w:anchor="_Toc7447" w:history="1">
        <w:r>
          <w:rPr>
            <w:rFonts w:ascii="仿宋" w:eastAsia="仿宋" w:hAnsi="仿宋" w:cs="仿宋" w:hint="eastAsia"/>
            <w:lang w:eastAsia="zh-CN"/>
          </w:rPr>
          <w:t>(一)、社会责任理念</w:t>
        </w:r>
        <w:r>
          <w:tab/>
        </w:r>
        <w:r>
          <w:fldChar w:fldCharType="begin"/>
        </w:r>
        <w:r>
          <w:instrText xml:space="preserve"> PAGEREF _Toc7447 \h </w:instrText>
        </w:r>
        <w:r>
          <w:fldChar w:fldCharType="separate"/>
        </w:r>
        <w:r>
          <w:t>78</w:t>
        </w:r>
        <w:r>
          <w:fldChar w:fldCharType="end"/>
        </w:r>
      </w:hyperlink>
    </w:p>
    <w:p>
      <w:pPr>
        <w:pStyle w:val="TOC2"/>
        <w:tabs>
          <w:tab w:val="right" w:leader="dot" w:pos="8306"/>
        </w:tabs>
      </w:pPr>
      <w:hyperlink w:anchor="_Toc6588" w:history="1">
        <w:r>
          <w:rPr>
            <w:rFonts w:ascii="仿宋" w:eastAsia="仿宋" w:hAnsi="仿宋" w:cs="仿宋" w:hint="eastAsia"/>
            <w:lang w:eastAsia="zh-CN"/>
          </w:rPr>
          <w:t>(二)、可持续发展策略</w:t>
        </w:r>
        <w:r>
          <w:tab/>
        </w:r>
        <w:r>
          <w:fldChar w:fldCharType="begin"/>
        </w:r>
        <w:r>
          <w:instrText xml:space="preserve"> PAGEREF _Toc6588 \h </w:instrText>
        </w:r>
        <w:r>
          <w:fldChar w:fldCharType="separate"/>
        </w:r>
        <w:r>
          <w:t>79</w:t>
        </w:r>
        <w:r>
          <w:fldChar w:fldCharType="end"/>
        </w:r>
      </w:hyperlink>
    </w:p>
    <w:p>
      <w:pPr>
        <w:pStyle w:val="TOC2"/>
        <w:tabs>
          <w:tab w:val="right" w:leader="dot" w:pos="8306"/>
        </w:tabs>
      </w:pPr>
      <w:hyperlink w:anchor="_Toc3659" w:history="1">
        <w:r>
          <w:rPr>
            <w:rFonts w:ascii="仿宋" w:eastAsia="仿宋" w:hAnsi="仿宋" w:cs="仿宋" w:hint="eastAsia"/>
            <w:lang w:eastAsia="zh-CN"/>
          </w:rPr>
          <w:t>(三)、社会责任实施方案</w:t>
        </w:r>
        <w:r>
          <w:tab/>
        </w:r>
        <w:r>
          <w:fldChar w:fldCharType="begin"/>
        </w:r>
        <w:r>
          <w:instrText xml:space="preserve"> PAGEREF _Toc3659 \h </w:instrText>
        </w:r>
        <w:r>
          <w:fldChar w:fldCharType="separate"/>
        </w:r>
        <w:r>
          <w:t>80</w:t>
        </w:r>
        <w:r>
          <w:fldChar w:fldCharType="end"/>
        </w:r>
      </w:hyperlink>
    </w:p>
    <w:p>
      <w:pPr>
        <w:pStyle w:val="TOC2"/>
        <w:tabs>
          <w:tab w:val="right" w:leader="dot" w:pos="8306"/>
        </w:tabs>
      </w:pPr>
      <w:hyperlink w:anchor="_Toc7512" w:history="1">
        <w:r>
          <w:rPr>
            <w:rFonts w:ascii="仿宋" w:eastAsia="仿宋" w:hAnsi="仿宋" w:cs="仿宋" w:hint="eastAsia"/>
            <w:lang w:eastAsia="zh-CN"/>
          </w:rPr>
          <w:t>(四)、社会影响评估</w:t>
        </w:r>
        <w:r>
          <w:tab/>
        </w:r>
        <w:r>
          <w:fldChar w:fldCharType="begin"/>
        </w:r>
        <w:r>
          <w:instrText xml:space="preserve"> PAGEREF _Toc7512 \h </w:instrText>
        </w:r>
        <w:r>
          <w:fldChar w:fldCharType="separate"/>
        </w:r>
        <w:r>
          <w:t>82</w:t>
        </w:r>
        <w:r>
          <w:fldChar w:fldCharType="end"/>
        </w:r>
      </w:hyperlink>
    </w:p>
    <w:p>
      <w:pPr>
        <w:pStyle w:val="TOC2"/>
        <w:tabs>
          <w:tab w:val="right" w:leader="dot" w:pos="8306"/>
        </w:tabs>
      </w:pPr>
      <w:hyperlink w:anchor="_Toc25975" w:history="1">
        <w:r>
          <w:rPr>
            <w:rFonts w:ascii="仿宋" w:eastAsia="仿宋" w:hAnsi="仿宋" w:cs="仿宋" w:hint="eastAsia"/>
            <w:lang w:eastAsia="zh-CN"/>
          </w:rPr>
          <w:t>(五)、环保与绿色发展</w:t>
        </w:r>
        <w:r>
          <w:tab/>
        </w:r>
        <w:r>
          <w:fldChar w:fldCharType="begin"/>
        </w:r>
        <w:r>
          <w:instrText xml:space="preserve"> PAGEREF _Toc25975 \h </w:instrText>
        </w:r>
        <w:r>
          <w:fldChar w:fldCharType="separate"/>
        </w:r>
        <w:r>
          <w:t>83</w:t>
        </w:r>
        <w:r>
          <w:fldChar w:fldCharType="end"/>
        </w:r>
      </w:hyperlink>
    </w:p>
    <w:p>
      <w:pPr>
        <w:pStyle w:val="TOC2"/>
        <w:tabs>
          <w:tab w:val="right" w:leader="dot" w:pos="8306"/>
        </w:tabs>
      </w:pPr>
      <w:hyperlink w:anchor="_Toc15090" w:history="1">
        <w:r>
          <w:rPr>
            <w:rFonts w:ascii="仿宋" w:eastAsia="仿宋" w:hAnsi="仿宋" w:cs="仿宋" w:hint="eastAsia"/>
            <w:lang w:eastAsia="zh-CN"/>
          </w:rPr>
          <w:t>(六)、社会责任履行</w:t>
        </w:r>
        <w:r>
          <w:tab/>
        </w:r>
        <w:r>
          <w:fldChar w:fldCharType="begin"/>
        </w:r>
        <w:r>
          <w:instrText xml:space="preserve"> PAGEREF _Toc15090 \h </w:instrText>
        </w:r>
        <w:r>
          <w:fldChar w:fldCharType="separate"/>
        </w:r>
        <w:r>
          <w:t>84</w:t>
        </w:r>
        <w:r>
          <w:fldChar w:fldCharType="end"/>
        </w:r>
      </w:hyperlink>
    </w:p>
    <w:p>
      <w:pPr>
        <w:pStyle w:val="TOC2"/>
        <w:tabs>
          <w:tab w:val="right" w:leader="dot" w:pos="8306"/>
        </w:tabs>
      </w:pPr>
      <w:hyperlink w:anchor="_Toc18406" w:history="1">
        <w:r>
          <w:rPr>
            <w:rFonts w:ascii="仿宋" w:eastAsia="仿宋" w:hAnsi="仿宋" w:cs="仿宋" w:hint="eastAsia"/>
            <w:lang w:eastAsia="zh-CN"/>
          </w:rPr>
          <w:t>(七)、可持续供应链管理</w:t>
        </w:r>
        <w:r>
          <w:tab/>
        </w:r>
        <w:r>
          <w:fldChar w:fldCharType="begin"/>
        </w:r>
        <w:r>
          <w:instrText xml:space="preserve"> PAGEREF _Toc18406 \h </w:instrText>
        </w:r>
        <w:r>
          <w:fldChar w:fldCharType="separate"/>
        </w:r>
        <w:r>
          <w:t>85</w:t>
        </w:r>
        <w:r>
          <w:fldChar w:fldCharType="end"/>
        </w:r>
      </w:hyperlink>
    </w:p>
    <w:p>
      <w:pPr>
        <w:pStyle w:val="TOC2"/>
        <w:tabs>
          <w:tab w:val="right" w:leader="dot" w:pos="8306"/>
        </w:tabs>
      </w:pPr>
      <w:hyperlink w:anchor="_Toc29708" w:history="1">
        <w:r>
          <w:rPr>
            <w:rFonts w:ascii="仿宋" w:eastAsia="仿宋" w:hAnsi="仿宋" w:cs="仿宋" w:hint="eastAsia"/>
            <w:lang w:eastAsia="zh-CN"/>
          </w:rPr>
          <w:t>(八)、员工可持续发展计划</w:t>
        </w:r>
        <w:r>
          <w:tab/>
        </w:r>
        <w:r>
          <w:fldChar w:fldCharType="begin"/>
        </w:r>
        <w:r>
          <w:instrText xml:space="preserve"> PAGEREF _Toc29708 \h </w:instrText>
        </w:r>
        <w:r>
          <w:fldChar w:fldCharType="separate"/>
        </w:r>
        <w:r>
          <w:t>86</w:t>
        </w:r>
        <w:r>
          <w:fldChar w:fldCharType="end"/>
        </w:r>
      </w:hyperlink>
    </w:p>
    <w:p>
      <w:pPr>
        <w:pStyle w:val="TOC1"/>
        <w:tabs>
          <w:tab w:val="right" w:leader="dot" w:pos="8306"/>
        </w:tabs>
      </w:pPr>
      <w:hyperlink w:anchor="_Toc17672" w:history="1">
        <w:r>
          <w:rPr>
            <w:rFonts w:ascii="仿宋" w:eastAsia="仿宋" w:hAnsi="仿宋" w:cs="仿宋" w:hint="eastAsia"/>
            <w:lang w:eastAsia="zh-CN"/>
          </w:rPr>
          <w:t>十九、公司治理与法律合规</w:t>
        </w:r>
        <w:r>
          <w:tab/>
        </w:r>
        <w:r>
          <w:fldChar w:fldCharType="begin"/>
        </w:r>
        <w:r>
          <w:instrText xml:space="preserve"> PAGEREF _Toc17672 \h </w:instrText>
        </w:r>
        <w:r>
          <w:fldChar w:fldCharType="separate"/>
        </w:r>
        <w:r>
          <w:t>87</w:t>
        </w:r>
        <w:r>
          <w:fldChar w:fldCharType="end"/>
        </w:r>
      </w:hyperlink>
    </w:p>
    <w:p>
      <w:pPr>
        <w:pStyle w:val="TOC2"/>
        <w:tabs>
          <w:tab w:val="right" w:leader="dot" w:pos="8306"/>
        </w:tabs>
      </w:pPr>
      <w:hyperlink w:anchor="_Toc9851" w:history="1">
        <w:r>
          <w:rPr>
            <w:rFonts w:ascii="仿宋" w:eastAsia="仿宋" w:hAnsi="仿宋" w:cs="仿宋" w:hint="eastAsia"/>
            <w:lang w:eastAsia="zh-CN"/>
          </w:rPr>
          <w:t>(一)、公司治理结构</w:t>
        </w:r>
        <w:r>
          <w:tab/>
        </w:r>
        <w:r>
          <w:fldChar w:fldCharType="begin"/>
        </w:r>
        <w:r>
          <w:instrText xml:space="preserve"> PAGEREF _Toc9851 \h </w:instrText>
        </w:r>
        <w:r>
          <w:fldChar w:fldCharType="separate"/>
        </w:r>
        <w:r>
          <w:t>87</w:t>
        </w:r>
        <w:r>
          <w:fldChar w:fldCharType="end"/>
        </w:r>
      </w:hyperlink>
    </w:p>
    <w:p>
      <w:pPr>
        <w:pStyle w:val="TOC2"/>
        <w:tabs>
          <w:tab w:val="right" w:leader="dot" w:pos="8306"/>
        </w:tabs>
      </w:pPr>
      <w:hyperlink w:anchor="_Toc18138" w:history="1">
        <w:r>
          <w:rPr>
            <w:rFonts w:ascii="仿宋" w:eastAsia="仿宋" w:hAnsi="仿宋" w:cs="仿宋" w:hint="eastAsia"/>
            <w:lang w:eastAsia="zh-CN"/>
          </w:rPr>
          <w:t>(二)、董事会运作与决策</w:t>
        </w:r>
        <w:r>
          <w:tab/>
        </w:r>
        <w:r>
          <w:fldChar w:fldCharType="begin"/>
        </w:r>
        <w:r>
          <w:instrText xml:space="preserve"> PAGEREF _Toc18138 \h </w:instrText>
        </w:r>
        <w:r>
          <w:fldChar w:fldCharType="separate"/>
        </w:r>
        <w:r>
          <w:t>89</w:t>
        </w:r>
        <w:r>
          <w:fldChar w:fldCharType="end"/>
        </w:r>
      </w:hyperlink>
    </w:p>
    <w:p>
      <w:pPr>
        <w:pStyle w:val="TOC2"/>
        <w:tabs>
          <w:tab w:val="right" w:leader="dot" w:pos="8306"/>
        </w:tabs>
      </w:pPr>
      <w:hyperlink w:anchor="_Toc4548" w:history="1">
        <w:r>
          <w:rPr>
            <w:rFonts w:ascii="仿宋" w:eastAsia="仿宋" w:hAnsi="仿宋" w:cs="仿宋" w:hint="eastAsia"/>
            <w:lang w:eastAsia="zh-CN"/>
          </w:rPr>
          <w:t>(三)、内部控制与审计</w:t>
        </w:r>
        <w:r>
          <w:tab/>
        </w:r>
        <w:r>
          <w:fldChar w:fldCharType="begin"/>
        </w:r>
        <w:r>
          <w:instrText xml:space="preserve"> PAGEREF _Toc4548 \h </w:instrText>
        </w:r>
        <w:r>
          <w:fldChar w:fldCharType="separate"/>
        </w:r>
        <w:r>
          <w:t>90</w:t>
        </w:r>
        <w:r>
          <w:fldChar w:fldCharType="end"/>
        </w:r>
      </w:hyperlink>
    </w:p>
    <w:p>
      <w:pPr>
        <w:pStyle w:val="TOC2"/>
        <w:tabs>
          <w:tab w:val="right" w:leader="dot" w:pos="8306"/>
        </w:tabs>
      </w:pPr>
      <w:hyperlink w:anchor="_Toc32358" w:history="1">
        <w:r>
          <w:rPr>
            <w:rFonts w:ascii="仿宋" w:eastAsia="仿宋" w:hAnsi="仿宋" w:cs="仿宋" w:hint="eastAsia"/>
            <w:lang w:eastAsia="zh-CN"/>
          </w:rPr>
          <w:t>(四)、法律法规合规体系</w:t>
        </w:r>
        <w:r>
          <w:tab/>
        </w:r>
        <w:r>
          <w:fldChar w:fldCharType="begin"/>
        </w:r>
        <w:r>
          <w:instrText xml:space="preserve"> PAGEREF _Toc32358 \h </w:instrText>
        </w:r>
        <w:r>
          <w:fldChar w:fldCharType="separate"/>
        </w:r>
        <w:r>
          <w:t>91</w:t>
        </w:r>
        <w:r>
          <w:fldChar w:fldCharType="end"/>
        </w:r>
      </w:hyperlink>
    </w:p>
    <w:p>
      <w:pPr>
        <w:pStyle w:val="TOC2"/>
        <w:tabs>
          <w:tab w:val="right" w:leader="dot" w:pos="8306"/>
        </w:tabs>
      </w:pPr>
      <w:hyperlink w:anchor="_Toc7185" w:history="1">
        <w:r>
          <w:rPr>
            <w:rFonts w:ascii="仿宋" w:eastAsia="仿宋" w:hAnsi="仿宋" w:cs="仿宋" w:hint="eastAsia"/>
            <w:lang w:eastAsia="zh-CN"/>
          </w:rPr>
          <w:t>(五)、企业社会责任与道德经营</w:t>
        </w:r>
        <w:r>
          <w:tab/>
        </w:r>
        <w:r>
          <w:fldChar w:fldCharType="begin"/>
        </w:r>
        <w:r>
          <w:instrText xml:space="preserve"> PAGEREF _Toc7185 \h </w:instrText>
        </w:r>
        <w:r>
          <w:fldChar w:fldCharType="separate"/>
        </w:r>
        <w:r>
          <w:t>93</w:t>
        </w:r>
        <w:r>
          <w:fldChar w:fldCharType="end"/>
        </w:r>
      </w:hyperlink>
    </w:p>
    <w:p>
      <w:pPr>
        <w:pStyle w:val="TOC1"/>
        <w:tabs>
          <w:tab w:val="right" w:leader="dot" w:pos="8306"/>
        </w:tabs>
      </w:pPr>
      <w:hyperlink w:anchor="_Toc30024" w:history="1">
        <w:r>
          <w:rPr>
            <w:rFonts w:ascii="仿宋" w:eastAsia="仿宋" w:hAnsi="仿宋" w:cs="仿宋" w:hint="eastAsia"/>
            <w:lang w:eastAsia="zh-CN"/>
          </w:rPr>
          <w:t>二十、建设规模</w:t>
        </w:r>
        <w:r>
          <w:tab/>
        </w:r>
        <w:r>
          <w:fldChar w:fldCharType="begin"/>
        </w:r>
        <w:r>
          <w:instrText xml:space="preserve"> PAGEREF _Toc30024 \h </w:instrText>
        </w:r>
        <w:r>
          <w:fldChar w:fldCharType="separate"/>
        </w:r>
        <w:r>
          <w:t>94</w:t>
        </w:r>
        <w:r>
          <w:fldChar w:fldCharType="end"/>
        </w:r>
      </w:hyperlink>
    </w:p>
    <w:p>
      <w:pPr>
        <w:pStyle w:val="TOC2"/>
        <w:tabs>
          <w:tab w:val="right" w:leader="dot" w:pos="8306"/>
        </w:tabs>
      </w:pPr>
      <w:hyperlink w:anchor="_Toc31786" w:history="1">
        <w:r>
          <w:rPr>
            <w:rFonts w:ascii="仿宋" w:eastAsia="仿宋" w:hAnsi="仿宋" w:cs="仿宋" w:hint="eastAsia"/>
            <w:lang w:eastAsia="zh-CN"/>
          </w:rPr>
          <w:t>(一)、产品规划</w:t>
        </w:r>
        <w:r>
          <w:tab/>
        </w:r>
        <w:r>
          <w:fldChar w:fldCharType="begin"/>
        </w:r>
        <w:r>
          <w:instrText xml:space="preserve"> PAGEREF _Toc31786 \h </w:instrText>
        </w:r>
        <w:r>
          <w:fldChar w:fldCharType="separate"/>
        </w:r>
        <w:r>
          <w:t>94</w:t>
        </w:r>
        <w:r>
          <w:fldChar w:fldCharType="end"/>
        </w:r>
      </w:hyperlink>
    </w:p>
    <w:p>
      <w:pPr>
        <w:pStyle w:val="TOC2"/>
        <w:tabs>
          <w:tab w:val="right" w:leader="dot" w:pos="8306"/>
        </w:tabs>
      </w:pPr>
      <w:hyperlink w:anchor="_Toc29793" w:history="1">
        <w:r>
          <w:rPr>
            <w:rFonts w:ascii="仿宋" w:eastAsia="仿宋" w:hAnsi="仿宋" w:cs="仿宋" w:hint="eastAsia"/>
            <w:lang w:eastAsia="zh-CN"/>
          </w:rPr>
          <w:t>(二)、建设规模</w:t>
        </w:r>
        <w:r>
          <w:tab/>
        </w:r>
        <w:r>
          <w:fldChar w:fldCharType="begin"/>
        </w:r>
        <w:r>
          <w:instrText xml:space="preserve"> PAGEREF _Toc29793 \h </w:instrText>
        </w:r>
        <w:r>
          <w:fldChar w:fldCharType="separate"/>
        </w:r>
        <w:r>
          <w:t>95</w:t>
        </w:r>
        <w:r>
          <w:fldChar w:fldCharType="end"/>
        </w:r>
      </w:hyperlink>
    </w:p>
    <w:p>
      <w:pPr>
        <w:pStyle w:val="TOC1"/>
        <w:tabs>
          <w:tab w:val="right" w:leader="dot" w:pos="8306"/>
        </w:tabs>
      </w:pPr>
      <w:hyperlink w:anchor="_Toc22485" w:history="1">
        <w:r>
          <w:rPr>
            <w:rFonts w:ascii="仿宋" w:eastAsia="仿宋" w:hAnsi="仿宋" w:cs="仿宋" w:hint="eastAsia"/>
            <w:lang w:eastAsia="zh-CN"/>
          </w:rPr>
          <w:t>二十一、进度计划方案</w:t>
        </w:r>
        <w:r>
          <w:tab/>
        </w:r>
        <w:r>
          <w:fldChar w:fldCharType="begin"/>
        </w:r>
        <w:r>
          <w:instrText xml:space="preserve"> PAGEREF _Toc22485 \h </w:instrText>
        </w:r>
        <w:r>
          <w:fldChar w:fldCharType="separate"/>
        </w:r>
        <w:r>
          <w:t>96</w:t>
        </w:r>
        <w:r>
          <w:fldChar w:fldCharType="end"/>
        </w:r>
      </w:hyperlink>
    </w:p>
    <w:p>
      <w:pPr>
        <w:pStyle w:val="TOC2"/>
        <w:tabs>
          <w:tab w:val="right" w:leader="dot" w:pos="8306"/>
        </w:tabs>
      </w:pPr>
      <w:hyperlink w:anchor="_Toc12575" w:history="1">
        <w:r>
          <w:rPr>
            <w:rFonts w:ascii="仿宋" w:eastAsia="仿宋" w:hAnsi="仿宋" w:cs="仿宋" w:hint="eastAsia"/>
            <w:lang w:eastAsia="zh-CN"/>
          </w:rPr>
          <w:t>(一)、糊精项目进度安排</w:t>
        </w:r>
        <w:r>
          <w:tab/>
        </w:r>
        <w:r>
          <w:fldChar w:fldCharType="begin"/>
        </w:r>
        <w:r>
          <w:instrText xml:space="preserve"> PAGEREF _Toc12575 \h </w:instrText>
        </w:r>
        <w:r>
          <w:fldChar w:fldCharType="separate"/>
        </w:r>
        <w:r>
          <w:t>96</w:t>
        </w:r>
        <w:r>
          <w:fldChar w:fldCharType="end"/>
        </w:r>
      </w:hyperlink>
    </w:p>
    <w:p>
      <w:pPr>
        <w:pStyle w:val="TOC2"/>
        <w:tabs>
          <w:tab w:val="right" w:leader="dot" w:pos="8306"/>
        </w:tabs>
      </w:pPr>
      <w:hyperlink w:anchor="_Toc8834" w:history="1">
        <w:r>
          <w:rPr>
            <w:rFonts w:ascii="仿宋" w:eastAsia="仿宋" w:hAnsi="仿宋" w:cs="仿宋" w:hint="eastAsia"/>
            <w:lang w:eastAsia="zh-CN"/>
          </w:rPr>
          <w:t>(二)、糊精项目实施保障措施</w:t>
        </w:r>
        <w:r>
          <w:tab/>
        </w:r>
        <w:r>
          <w:fldChar w:fldCharType="begin"/>
        </w:r>
        <w:r>
          <w:instrText xml:space="preserve"> PAGEREF _Toc8834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0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2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直接收益：假设糊精项目的产品或服务年销售收入为XX万元。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https://d.book118.com/246224101040010053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903DE"/>
    <w:rsid w:val="4593521B"/>
    <w:rsid w:val="630903D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2241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2024-02-24T21:48:00Z</dcterms:created>
  <dcterms:modified xsi:type="dcterms:W3CDTF">2024-02-24T21:48:49Z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F7F8EED86E0648BD8A842221C31CB8B2_11</vt:lpwstr>
  </property>
  <property fmtid="{D5CDD505-2E9C-101B-9397-08002B2CF9AE}" pid="3" name="KSOProductBuildVer">
    <vt:lpwstr>2052-12.1.0.16250</vt:lpwstr>
  </property>
</Properties>
</file>