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D06A7" w14:paraId="3F5F5209" w14:textId="77777777">
      <w:pPr>
        <w:rPr>
          <w:rFonts w:ascii="仿宋" w:eastAsia="仿宋" w:hAnsi="仿宋" w:cs="仿宋"/>
          <w:b/>
          <w:sz w:val="40"/>
        </w:rPr>
      </w:pPr>
    </w:p>
    <w:p w:rsidR="00FD06A7" w14:paraId="46DB0966" w14:textId="77777777">
      <w:pPr>
        <w:rPr>
          <w:rFonts w:ascii="仿宋" w:eastAsia="仿宋" w:hAnsi="仿宋" w:cs="仿宋"/>
          <w:b/>
          <w:sz w:val="40"/>
        </w:rPr>
      </w:pPr>
    </w:p>
    <w:p w:rsidR="00FD06A7" w14:paraId="5C0457A2" w14:textId="77777777">
      <w:pPr>
        <w:rPr>
          <w:rFonts w:ascii="仿宋" w:eastAsia="仿宋" w:hAnsi="仿宋" w:cs="仿宋"/>
          <w:b/>
          <w:sz w:val="40"/>
        </w:rPr>
      </w:pPr>
    </w:p>
    <w:p w:rsidR="00FD06A7" w14:paraId="2DA2C9E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鲟鱼行业相关投资计划提议</w:t>
      </w:r>
    </w:p>
    <w:p w:rsidR="00FD06A7" w14:paraId="59296E66" w14:textId="77777777">
      <w:pPr>
        <w:jc w:val="center"/>
        <w:rPr>
          <w:rFonts w:ascii="仿宋" w:eastAsia="仿宋" w:hAnsi="仿宋" w:cs="仿宋"/>
          <w:b/>
          <w:sz w:val="40"/>
        </w:rPr>
      </w:pPr>
      <w:r>
        <w:rPr>
          <w:rFonts w:ascii="仿宋" w:eastAsia="仿宋" w:hAnsi="仿宋" w:cs="仿宋" w:hint="eastAsia"/>
          <w:b/>
          <w:sz w:val="40"/>
        </w:rPr>
        <w:t>目录</w:t>
      </w:r>
    </w:p>
    <w:p w:rsidR="00FD06A7" w14:paraId="257D2F13" w14:textId="77777777">
      <w:pPr>
        <w:pStyle w:val="TOC1"/>
        <w:tabs>
          <w:tab w:val="right" w:leader="dot" w:pos="8306"/>
        </w:tabs>
      </w:pPr>
      <w:r>
        <w:fldChar w:fldCharType="begin"/>
      </w:r>
      <w:r>
        <w:instrText>TOC \h \z</w:instrText>
      </w:r>
      <w:r>
        <w:fldChar w:fldCharType="separate"/>
      </w:r>
      <w:hyperlink w:anchor="_Toc9811" w:history="1">
        <w:r>
          <w:rPr>
            <w:rFonts w:ascii="仿宋" w:eastAsia="仿宋" w:hAnsi="仿宋" w:cs="仿宋" w:hint="eastAsia"/>
          </w:rPr>
          <w:t>前言</w:t>
        </w:r>
        <w:r>
          <w:tab/>
        </w:r>
        <w:r>
          <w:fldChar w:fldCharType="begin"/>
        </w:r>
        <w:r>
          <w:instrText xml:space="preserve"> PAGEREF _Toc9811 \h </w:instrText>
        </w:r>
        <w:r>
          <w:fldChar w:fldCharType="separate"/>
        </w:r>
        <w:r>
          <w:t>3</w:t>
        </w:r>
        <w:r>
          <w:fldChar w:fldCharType="end"/>
        </w:r>
      </w:hyperlink>
    </w:p>
    <w:p w:rsidR="00FD06A7" w14:paraId="4E83B495" w14:textId="77777777">
      <w:pPr>
        <w:pStyle w:val="TOC1"/>
        <w:tabs>
          <w:tab w:val="right" w:leader="dot" w:pos="8306"/>
        </w:tabs>
      </w:pPr>
      <w:hyperlink w:anchor="_Toc13274" w:history="1">
        <w:r>
          <w:rPr>
            <w:rFonts w:ascii="仿宋" w:eastAsia="仿宋" w:hAnsi="仿宋" w:cs="仿宋" w:hint="eastAsia"/>
          </w:rPr>
          <w:t>一、产品方案与建设规划</w:t>
        </w:r>
        <w:r>
          <w:tab/>
        </w:r>
        <w:r>
          <w:fldChar w:fldCharType="begin"/>
        </w:r>
        <w:r>
          <w:instrText xml:space="preserve"> PAGEREF _Toc13274 \h </w:instrText>
        </w:r>
        <w:r>
          <w:fldChar w:fldCharType="separate"/>
        </w:r>
        <w:r>
          <w:t>3</w:t>
        </w:r>
        <w:r>
          <w:fldChar w:fldCharType="end"/>
        </w:r>
      </w:hyperlink>
    </w:p>
    <w:p w:rsidR="00FD06A7" w14:paraId="2DB39950" w14:textId="77777777">
      <w:pPr>
        <w:pStyle w:val="TOC2"/>
        <w:tabs>
          <w:tab w:val="right" w:leader="dot" w:pos="8306"/>
        </w:tabs>
      </w:pPr>
      <w:hyperlink w:anchor="_Toc6144" w:history="1">
        <w:r>
          <w:rPr>
            <w:rFonts w:ascii="仿宋" w:eastAsia="仿宋" w:hAnsi="仿宋" w:cs="仿宋" w:hint="eastAsia"/>
          </w:rPr>
          <w:t>（一）鲟鱼项目场地规模</w:t>
        </w:r>
        <w:r>
          <w:tab/>
        </w:r>
        <w:r>
          <w:fldChar w:fldCharType="begin"/>
        </w:r>
        <w:r>
          <w:instrText xml:space="preserve"> PAGEREF _Toc6144 \h </w:instrText>
        </w:r>
        <w:r>
          <w:fldChar w:fldCharType="separate"/>
        </w:r>
        <w:r>
          <w:t>3</w:t>
        </w:r>
        <w:r>
          <w:fldChar w:fldCharType="end"/>
        </w:r>
      </w:hyperlink>
    </w:p>
    <w:p w:rsidR="00FD06A7" w14:paraId="5E0D5C17" w14:textId="77777777">
      <w:pPr>
        <w:pStyle w:val="TOC2"/>
        <w:tabs>
          <w:tab w:val="right" w:leader="dot" w:pos="8306"/>
        </w:tabs>
      </w:pPr>
      <w:hyperlink w:anchor="_Toc2956" w:history="1">
        <w:r>
          <w:rPr>
            <w:rFonts w:ascii="仿宋" w:eastAsia="仿宋" w:hAnsi="仿宋" w:cs="仿宋" w:hint="eastAsia"/>
          </w:rPr>
          <w:t>（二）产能规模</w:t>
        </w:r>
        <w:r>
          <w:tab/>
        </w:r>
        <w:r>
          <w:fldChar w:fldCharType="begin"/>
        </w:r>
        <w:r>
          <w:instrText xml:space="preserve"> PAGEREF _Toc2956 \h </w:instrText>
        </w:r>
        <w:r>
          <w:fldChar w:fldCharType="separate"/>
        </w:r>
        <w:r>
          <w:t>3</w:t>
        </w:r>
        <w:r>
          <w:fldChar w:fldCharType="end"/>
        </w:r>
      </w:hyperlink>
    </w:p>
    <w:p w:rsidR="00FD06A7" w14:paraId="4192C9E1" w14:textId="77777777">
      <w:pPr>
        <w:pStyle w:val="TOC2"/>
        <w:tabs>
          <w:tab w:val="right" w:leader="dot" w:pos="8306"/>
        </w:tabs>
      </w:pPr>
      <w:hyperlink w:anchor="_Toc15968" w:history="1">
        <w:r>
          <w:rPr>
            <w:rFonts w:ascii="仿宋" w:eastAsia="仿宋" w:hAnsi="仿宋" w:cs="仿宋" w:hint="eastAsia"/>
          </w:rPr>
          <w:t>（三）产品规划方案及生产纲领</w:t>
        </w:r>
        <w:r>
          <w:tab/>
        </w:r>
        <w:r>
          <w:fldChar w:fldCharType="begin"/>
        </w:r>
        <w:r>
          <w:instrText xml:space="preserve"> PAGEREF _Toc15968 \h </w:instrText>
        </w:r>
        <w:r>
          <w:fldChar w:fldCharType="separate"/>
        </w:r>
        <w:r>
          <w:t>4</w:t>
        </w:r>
        <w:r>
          <w:fldChar w:fldCharType="end"/>
        </w:r>
      </w:hyperlink>
    </w:p>
    <w:p w:rsidR="00FD06A7" w14:paraId="37578951" w14:textId="77777777">
      <w:pPr>
        <w:pStyle w:val="TOC1"/>
        <w:tabs>
          <w:tab w:val="right" w:leader="dot" w:pos="8306"/>
        </w:tabs>
      </w:pPr>
      <w:hyperlink w:anchor="_Toc29991" w:history="1">
        <w:r>
          <w:rPr>
            <w:rFonts w:ascii="仿宋" w:eastAsia="仿宋" w:hAnsi="仿宋" w:cs="仿宋" w:hint="eastAsia"/>
          </w:rPr>
          <w:t>二、鲟鱼项目概论</w:t>
        </w:r>
        <w:r>
          <w:tab/>
        </w:r>
        <w:r>
          <w:fldChar w:fldCharType="begin"/>
        </w:r>
        <w:r>
          <w:instrText xml:space="preserve"> PAGEREF _Toc29991 \h </w:instrText>
        </w:r>
        <w:r>
          <w:fldChar w:fldCharType="separate"/>
        </w:r>
        <w:r>
          <w:t>4</w:t>
        </w:r>
        <w:r>
          <w:fldChar w:fldCharType="end"/>
        </w:r>
      </w:hyperlink>
    </w:p>
    <w:p w:rsidR="00FD06A7" w14:paraId="343BB454" w14:textId="77777777">
      <w:pPr>
        <w:pStyle w:val="TOC2"/>
        <w:tabs>
          <w:tab w:val="right" w:leader="dot" w:pos="8306"/>
        </w:tabs>
      </w:pPr>
      <w:hyperlink w:anchor="_Toc15358" w:history="1">
        <w:r>
          <w:rPr>
            <w:rFonts w:ascii="仿宋" w:eastAsia="仿宋" w:hAnsi="仿宋" w:cs="仿宋" w:hint="eastAsia"/>
          </w:rPr>
          <w:t>（一）鲟鱼项目名称</w:t>
        </w:r>
        <w:r>
          <w:tab/>
        </w:r>
        <w:r>
          <w:fldChar w:fldCharType="begin"/>
        </w:r>
        <w:r>
          <w:instrText xml:space="preserve"> PAGEREF _Toc15358 \h </w:instrText>
        </w:r>
        <w:r>
          <w:fldChar w:fldCharType="separate"/>
        </w:r>
        <w:r>
          <w:t>4</w:t>
        </w:r>
        <w:r>
          <w:fldChar w:fldCharType="end"/>
        </w:r>
      </w:hyperlink>
    </w:p>
    <w:p w:rsidR="00FD06A7" w14:paraId="7181D46D" w14:textId="77777777">
      <w:pPr>
        <w:pStyle w:val="TOC2"/>
        <w:tabs>
          <w:tab w:val="right" w:leader="dot" w:pos="8306"/>
        </w:tabs>
      </w:pPr>
      <w:hyperlink w:anchor="_Toc23334" w:history="1">
        <w:r>
          <w:rPr>
            <w:rFonts w:ascii="仿宋" w:eastAsia="仿宋" w:hAnsi="仿宋" w:cs="仿宋" w:hint="eastAsia"/>
          </w:rPr>
          <w:t>（二）鲟鱼项目投资人</w:t>
        </w:r>
        <w:r>
          <w:tab/>
        </w:r>
        <w:r>
          <w:fldChar w:fldCharType="begin"/>
        </w:r>
        <w:r>
          <w:instrText xml:space="preserve"> PAGEREF _Toc23334 \h </w:instrText>
        </w:r>
        <w:r>
          <w:fldChar w:fldCharType="separate"/>
        </w:r>
        <w:r>
          <w:t>4</w:t>
        </w:r>
        <w:r>
          <w:fldChar w:fldCharType="end"/>
        </w:r>
      </w:hyperlink>
    </w:p>
    <w:p w:rsidR="00FD06A7" w14:paraId="1CBF589B" w14:textId="77777777">
      <w:pPr>
        <w:pStyle w:val="TOC2"/>
        <w:tabs>
          <w:tab w:val="right" w:leader="dot" w:pos="8306"/>
        </w:tabs>
      </w:pPr>
      <w:hyperlink w:anchor="_Toc17173" w:history="1">
        <w:r>
          <w:rPr>
            <w:rFonts w:ascii="仿宋" w:eastAsia="仿宋" w:hAnsi="仿宋" w:cs="仿宋" w:hint="eastAsia"/>
          </w:rPr>
          <w:t>（三）建设地点</w:t>
        </w:r>
        <w:r>
          <w:tab/>
        </w:r>
        <w:r>
          <w:fldChar w:fldCharType="begin"/>
        </w:r>
        <w:r>
          <w:instrText xml:space="preserve"> PAGEREF _Toc17173 \h </w:instrText>
        </w:r>
        <w:r>
          <w:fldChar w:fldCharType="separate"/>
        </w:r>
        <w:r>
          <w:t>5</w:t>
        </w:r>
        <w:r>
          <w:fldChar w:fldCharType="end"/>
        </w:r>
      </w:hyperlink>
    </w:p>
    <w:p w:rsidR="00FD06A7" w14:paraId="73B6E149" w14:textId="77777777">
      <w:pPr>
        <w:pStyle w:val="TOC2"/>
        <w:tabs>
          <w:tab w:val="right" w:leader="dot" w:pos="8306"/>
        </w:tabs>
      </w:pPr>
      <w:hyperlink w:anchor="_Toc6594" w:history="1">
        <w:r>
          <w:rPr>
            <w:rFonts w:ascii="仿宋" w:eastAsia="仿宋" w:hAnsi="仿宋" w:cs="仿宋" w:hint="eastAsia"/>
          </w:rPr>
          <w:t>（四）编制原则</w:t>
        </w:r>
        <w:r>
          <w:tab/>
        </w:r>
        <w:r>
          <w:fldChar w:fldCharType="begin"/>
        </w:r>
        <w:r>
          <w:instrText xml:space="preserve"> P</w:instrText>
        </w:r>
        <w:r>
          <w:instrText xml:space="preserve">AGEREF _Toc6594 \h </w:instrText>
        </w:r>
        <w:r>
          <w:fldChar w:fldCharType="separate"/>
        </w:r>
        <w:r>
          <w:t>5</w:t>
        </w:r>
        <w:r>
          <w:fldChar w:fldCharType="end"/>
        </w:r>
      </w:hyperlink>
    </w:p>
    <w:p w:rsidR="00FD06A7" w14:paraId="49EDA973" w14:textId="77777777">
      <w:pPr>
        <w:pStyle w:val="TOC2"/>
        <w:tabs>
          <w:tab w:val="right" w:leader="dot" w:pos="8306"/>
        </w:tabs>
      </w:pPr>
      <w:hyperlink w:anchor="_Toc3650" w:history="1">
        <w:r>
          <w:rPr>
            <w:rFonts w:ascii="仿宋" w:eastAsia="仿宋" w:hAnsi="仿宋" w:cs="仿宋" w:hint="eastAsia"/>
          </w:rPr>
          <w:t>（五）编制依据</w:t>
        </w:r>
        <w:r>
          <w:tab/>
        </w:r>
        <w:r>
          <w:fldChar w:fldCharType="begin"/>
        </w:r>
        <w:r>
          <w:instrText xml:space="preserve"> PAGEREF _Toc3650 \h </w:instrText>
        </w:r>
        <w:r>
          <w:fldChar w:fldCharType="separate"/>
        </w:r>
        <w:r>
          <w:t>6</w:t>
        </w:r>
        <w:r>
          <w:fldChar w:fldCharType="end"/>
        </w:r>
      </w:hyperlink>
    </w:p>
    <w:p w:rsidR="00FD06A7" w14:paraId="3D8A8B67" w14:textId="77777777">
      <w:pPr>
        <w:pStyle w:val="TOC2"/>
        <w:tabs>
          <w:tab w:val="right" w:leader="dot" w:pos="8306"/>
        </w:tabs>
      </w:pPr>
      <w:hyperlink w:anchor="_Toc7003" w:history="1">
        <w:r>
          <w:rPr>
            <w:rFonts w:ascii="仿宋" w:eastAsia="仿宋" w:hAnsi="仿宋" w:cs="仿宋" w:hint="eastAsia"/>
          </w:rPr>
          <w:t>（六）编制范围及内容</w:t>
        </w:r>
        <w:r>
          <w:tab/>
        </w:r>
        <w:r>
          <w:fldChar w:fldCharType="begin"/>
        </w:r>
        <w:r>
          <w:instrText xml:space="preserve"> PAGEREF _Toc7003 \h </w:instrText>
        </w:r>
        <w:r>
          <w:fldChar w:fldCharType="separate"/>
        </w:r>
        <w:r>
          <w:t>7</w:t>
        </w:r>
        <w:r>
          <w:fldChar w:fldCharType="end"/>
        </w:r>
      </w:hyperlink>
    </w:p>
    <w:p w:rsidR="00FD06A7" w14:paraId="0712B41B" w14:textId="77777777">
      <w:pPr>
        <w:pStyle w:val="TOC2"/>
        <w:tabs>
          <w:tab w:val="right" w:leader="dot" w:pos="8306"/>
        </w:tabs>
      </w:pPr>
      <w:hyperlink w:anchor="_Toc30641" w:history="1">
        <w:r>
          <w:rPr>
            <w:rFonts w:ascii="仿宋" w:eastAsia="仿宋" w:hAnsi="仿宋" w:cs="仿宋" w:hint="eastAsia"/>
          </w:rPr>
          <w:t>（七）鲟鱼项目建设背景</w:t>
        </w:r>
        <w:r>
          <w:tab/>
        </w:r>
        <w:r>
          <w:fldChar w:fldCharType="begin"/>
        </w:r>
        <w:r>
          <w:instrText xml:space="preserve"> PAGEREF _Toc30641 \h </w:instrText>
        </w:r>
        <w:r>
          <w:fldChar w:fldCharType="separate"/>
        </w:r>
        <w:r>
          <w:t>9</w:t>
        </w:r>
        <w:r>
          <w:fldChar w:fldCharType="end"/>
        </w:r>
      </w:hyperlink>
    </w:p>
    <w:p w:rsidR="00FD06A7" w14:paraId="7394206F" w14:textId="77777777">
      <w:pPr>
        <w:pStyle w:val="TOC2"/>
        <w:tabs>
          <w:tab w:val="right" w:leader="dot" w:pos="8306"/>
        </w:tabs>
      </w:pPr>
      <w:hyperlink w:anchor="_Toc19835" w:history="1">
        <w:r>
          <w:rPr>
            <w:rFonts w:ascii="仿宋" w:eastAsia="仿宋" w:hAnsi="仿宋" w:cs="仿宋" w:hint="eastAsia"/>
          </w:rPr>
          <w:t>（八）结论分析</w:t>
        </w:r>
        <w:r>
          <w:tab/>
        </w:r>
        <w:r>
          <w:fldChar w:fldCharType="begin"/>
        </w:r>
        <w:r>
          <w:instrText xml:space="preserve"> PAGEREF _Toc19835 \h </w:instrText>
        </w:r>
        <w:r>
          <w:fldChar w:fldCharType="separate"/>
        </w:r>
        <w:r>
          <w:t>9</w:t>
        </w:r>
        <w:r>
          <w:fldChar w:fldCharType="end"/>
        </w:r>
      </w:hyperlink>
    </w:p>
    <w:p w:rsidR="00FD06A7" w14:paraId="14AD3E1C" w14:textId="77777777">
      <w:pPr>
        <w:pStyle w:val="TOC1"/>
        <w:tabs>
          <w:tab w:val="right" w:leader="dot" w:pos="8306"/>
        </w:tabs>
      </w:pPr>
      <w:hyperlink w:anchor="_Toc27309" w:history="1">
        <w:r>
          <w:rPr>
            <w:rFonts w:ascii="仿宋" w:eastAsia="仿宋" w:hAnsi="仿宋" w:cs="仿宋" w:hint="eastAsia"/>
          </w:rPr>
          <w:t>三、行业前景及市场预测</w:t>
        </w:r>
        <w:r>
          <w:tab/>
        </w:r>
        <w:r>
          <w:fldChar w:fldCharType="begin"/>
        </w:r>
        <w:r>
          <w:instrText xml:space="preserve"> PAGEREF _Toc27309 \h </w:instrText>
        </w:r>
        <w:r>
          <w:fldChar w:fldCharType="separate"/>
        </w:r>
        <w:r>
          <w:t>11</w:t>
        </w:r>
        <w:r>
          <w:fldChar w:fldCharType="end"/>
        </w:r>
      </w:hyperlink>
    </w:p>
    <w:p w:rsidR="00FD06A7" w14:paraId="55346E58" w14:textId="77777777">
      <w:pPr>
        <w:pStyle w:val="TOC2"/>
        <w:tabs>
          <w:tab w:val="right" w:leader="dot" w:pos="8306"/>
        </w:tabs>
      </w:pPr>
      <w:hyperlink w:anchor="_Toc23192" w:history="1">
        <w:r>
          <w:rPr>
            <w:rFonts w:ascii="仿宋" w:eastAsia="仿宋" w:hAnsi="仿宋" w:cs="仿宋" w:hint="eastAsia"/>
          </w:rPr>
          <w:t>（一）行业</w:t>
        </w:r>
        <w:r>
          <w:rPr>
            <w:rFonts w:ascii="仿宋" w:eastAsia="仿宋" w:hAnsi="仿宋" w:cs="仿宋" w:hint="eastAsia"/>
          </w:rPr>
          <w:t>基本情况</w:t>
        </w:r>
        <w:r>
          <w:tab/>
        </w:r>
        <w:r>
          <w:fldChar w:fldCharType="begin"/>
        </w:r>
        <w:r>
          <w:instrText xml:space="preserve"> PAGEREF _Toc23192 \h </w:instrText>
        </w:r>
        <w:r>
          <w:fldChar w:fldCharType="separate"/>
        </w:r>
        <w:r>
          <w:t>11</w:t>
        </w:r>
        <w:r>
          <w:fldChar w:fldCharType="end"/>
        </w:r>
      </w:hyperlink>
    </w:p>
    <w:p w:rsidR="00FD06A7" w14:paraId="577A0C52" w14:textId="77777777">
      <w:pPr>
        <w:pStyle w:val="TOC2"/>
        <w:tabs>
          <w:tab w:val="right" w:leader="dot" w:pos="8306"/>
        </w:tabs>
      </w:pPr>
      <w:hyperlink w:anchor="_Toc2753" w:history="1">
        <w:r>
          <w:rPr>
            <w:rFonts w:ascii="仿宋" w:eastAsia="仿宋" w:hAnsi="仿宋" w:cs="仿宋" w:hint="eastAsia"/>
          </w:rPr>
          <w:t>（二）市场分析</w:t>
        </w:r>
        <w:r>
          <w:tab/>
        </w:r>
        <w:r>
          <w:fldChar w:fldCharType="begin"/>
        </w:r>
        <w:r>
          <w:instrText xml:space="preserve"> PAGEREF _Toc2753 \h </w:instrText>
        </w:r>
        <w:r>
          <w:fldChar w:fldCharType="separate"/>
        </w:r>
        <w:r>
          <w:t>12</w:t>
        </w:r>
        <w:r>
          <w:fldChar w:fldCharType="end"/>
        </w:r>
      </w:hyperlink>
    </w:p>
    <w:p w:rsidR="00FD06A7" w14:paraId="00378447" w14:textId="77777777">
      <w:pPr>
        <w:pStyle w:val="TOC1"/>
        <w:tabs>
          <w:tab w:val="right" w:leader="dot" w:pos="8306"/>
        </w:tabs>
      </w:pPr>
      <w:hyperlink w:anchor="_Toc14143" w:history="1">
        <w:r>
          <w:rPr>
            <w:rFonts w:ascii="仿宋" w:eastAsia="仿宋" w:hAnsi="仿宋" w:cs="仿宋" w:hint="eastAsia"/>
          </w:rPr>
          <w:t>四、鲟鱼项目投资背景分析</w:t>
        </w:r>
        <w:r>
          <w:tab/>
        </w:r>
        <w:r>
          <w:fldChar w:fldCharType="begin"/>
        </w:r>
        <w:r>
          <w:instrText xml:space="preserve"> PAGEREF _Toc14143 \h </w:instrText>
        </w:r>
        <w:r>
          <w:fldChar w:fldCharType="separate"/>
        </w:r>
        <w:r>
          <w:t>13</w:t>
        </w:r>
        <w:r>
          <w:fldChar w:fldCharType="end"/>
        </w:r>
      </w:hyperlink>
    </w:p>
    <w:p w:rsidR="00FD06A7" w14:paraId="6CDA4D24" w14:textId="77777777">
      <w:pPr>
        <w:pStyle w:val="TOC2"/>
        <w:tabs>
          <w:tab w:val="right" w:leader="dot" w:pos="8306"/>
        </w:tabs>
      </w:pPr>
      <w:hyperlink w:anchor="_Toc1223" w:history="1">
        <w:r>
          <w:rPr>
            <w:rFonts w:ascii="仿宋" w:eastAsia="仿宋" w:hAnsi="仿宋" w:cs="仿宋" w:hint="eastAsia"/>
          </w:rPr>
          <w:t>（一）行业背景分析</w:t>
        </w:r>
        <w:r>
          <w:tab/>
        </w:r>
        <w:r>
          <w:fldChar w:fldCharType="begin"/>
        </w:r>
        <w:r>
          <w:instrText xml:space="preserve"> PAGEREF _Toc1223 \h </w:instrText>
        </w:r>
        <w:r>
          <w:fldChar w:fldCharType="separate"/>
        </w:r>
        <w:r>
          <w:t>13</w:t>
        </w:r>
        <w:r>
          <w:fldChar w:fldCharType="end"/>
        </w:r>
      </w:hyperlink>
    </w:p>
    <w:p w:rsidR="00FD06A7" w14:paraId="0DCE4483" w14:textId="77777777">
      <w:pPr>
        <w:pStyle w:val="TOC2"/>
        <w:tabs>
          <w:tab w:val="right" w:leader="dot" w:pos="8306"/>
        </w:tabs>
      </w:pPr>
      <w:hyperlink w:anchor="_Toc17752" w:history="1">
        <w:r>
          <w:rPr>
            <w:rFonts w:ascii="仿宋" w:eastAsia="仿宋" w:hAnsi="仿宋" w:cs="仿宋" w:hint="eastAsia"/>
          </w:rPr>
          <w:t>（二）产业发展分析</w:t>
        </w:r>
        <w:r>
          <w:tab/>
        </w:r>
        <w:r>
          <w:fldChar w:fldCharType="begin"/>
        </w:r>
        <w:r>
          <w:instrText xml:space="preserve"> PAGEREF _Toc17752 \h </w:instrText>
        </w:r>
        <w:r>
          <w:fldChar w:fldCharType="separate"/>
        </w:r>
        <w:r>
          <w:t>14</w:t>
        </w:r>
        <w:r>
          <w:fldChar w:fldCharType="end"/>
        </w:r>
      </w:hyperlink>
    </w:p>
    <w:p w:rsidR="00FD06A7" w14:paraId="3D26FCC7" w14:textId="77777777">
      <w:pPr>
        <w:pStyle w:val="TOC1"/>
        <w:tabs>
          <w:tab w:val="right" w:leader="dot" w:pos="8306"/>
        </w:tabs>
      </w:pPr>
      <w:hyperlink w:anchor="_Toc24990" w:history="1">
        <w:r>
          <w:rPr>
            <w:rFonts w:ascii="仿宋" w:eastAsia="仿宋" w:hAnsi="仿宋" w:cs="仿宋" w:hint="eastAsia"/>
          </w:rPr>
          <w:t>五、技术方案</w:t>
        </w:r>
        <w:r>
          <w:tab/>
        </w:r>
        <w:r>
          <w:fldChar w:fldCharType="begin"/>
        </w:r>
        <w:r>
          <w:instrText xml:space="preserve"> PAGEREF _Toc24990 \h </w:instrText>
        </w:r>
        <w:r>
          <w:fldChar w:fldCharType="separate"/>
        </w:r>
        <w:r>
          <w:t>16</w:t>
        </w:r>
        <w:r>
          <w:fldChar w:fldCharType="end"/>
        </w:r>
      </w:hyperlink>
    </w:p>
    <w:p w:rsidR="00FD06A7" w14:paraId="1BBC380F" w14:textId="77777777">
      <w:pPr>
        <w:pStyle w:val="TOC2"/>
        <w:tabs>
          <w:tab w:val="right" w:leader="dot" w:pos="8306"/>
        </w:tabs>
      </w:pPr>
      <w:hyperlink w:anchor="_Toc9871" w:history="1">
        <w:r>
          <w:rPr>
            <w:rFonts w:ascii="仿宋" w:eastAsia="仿宋" w:hAnsi="仿宋" w:cs="仿宋" w:hint="eastAsia"/>
          </w:rPr>
          <w:t>（一）企业技</w:t>
        </w:r>
        <w:r>
          <w:rPr>
            <w:rFonts w:ascii="仿宋" w:eastAsia="仿宋" w:hAnsi="仿宋" w:cs="仿宋" w:hint="eastAsia"/>
          </w:rPr>
          <w:t>术研发分析</w:t>
        </w:r>
        <w:r>
          <w:tab/>
        </w:r>
        <w:r>
          <w:fldChar w:fldCharType="begin"/>
        </w:r>
        <w:r>
          <w:instrText xml:space="preserve"> PAGEREF _Toc9871 \h </w:instrText>
        </w:r>
        <w:r>
          <w:fldChar w:fldCharType="separate"/>
        </w:r>
        <w:r>
          <w:t>16</w:t>
        </w:r>
        <w:r>
          <w:fldChar w:fldCharType="end"/>
        </w:r>
      </w:hyperlink>
    </w:p>
    <w:p w:rsidR="00FD06A7" w14:paraId="1EBF6228" w14:textId="77777777">
      <w:pPr>
        <w:pStyle w:val="TOC2"/>
        <w:tabs>
          <w:tab w:val="right" w:leader="dot" w:pos="8306"/>
        </w:tabs>
      </w:pPr>
      <w:hyperlink w:anchor="_Toc12125" w:history="1">
        <w:r>
          <w:rPr>
            <w:rFonts w:ascii="仿宋" w:eastAsia="仿宋" w:hAnsi="仿宋" w:cs="仿宋" w:hint="eastAsia"/>
          </w:rPr>
          <w:t>（二）鲟鱼项目技术工艺分析</w:t>
        </w:r>
        <w:r>
          <w:tab/>
        </w:r>
        <w:r>
          <w:fldChar w:fldCharType="begin"/>
        </w:r>
        <w:r>
          <w:instrText xml:space="preserve"> PAGEREF _Toc12125 \h </w:instrText>
        </w:r>
        <w:r>
          <w:fldChar w:fldCharType="separate"/>
        </w:r>
        <w:r>
          <w:t>17</w:t>
        </w:r>
        <w:r>
          <w:fldChar w:fldCharType="end"/>
        </w:r>
      </w:hyperlink>
    </w:p>
    <w:p w:rsidR="00FD06A7" w14:paraId="2F254FAE" w14:textId="77777777">
      <w:pPr>
        <w:pStyle w:val="TOC2"/>
        <w:tabs>
          <w:tab w:val="right" w:leader="dot" w:pos="8306"/>
        </w:tabs>
      </w:pPr>
      <w:hyperlink w:anchor="_Toc24380" w:history="1">
        <w:r>
          <w:rPr>
            <w:rFonts w:ascii="仿宋" w:eastAsia="仿宋" w:hAnsi="仿宋" w:cs="仿宋" w:hint="eastAsia"/>
          </w:rPr>
          <w:t>（三）鲟鱼项目技术流程</w:t>
        </w:r>
        <w:r>
          <w:tab/>
        </w:r>
        <w:r>
          <w:fldChar w:fldCharType="begin"/>
        </w:r>
        <w:r>
          <w:instrText xml:space="preserve"> PAGEREF _Toc24380 \h </w:instrText>
        </w:r>
        <w:r>
          <w:fldChar w:fldCharType="separate"/>
        </w:r>
        <w:r>
          <w:t>19</w:t>
        </w:r>
        <w:r>
          <w:fldChar w:fldCharType="end"/>
        </w:r>
      </w:hyperlink>
    </w:p>
    <w:p w:rsidR="00FD06A7" w14:paraId="456E9410" w14:textId="77777777">
      <w:pPr>
        <w:pStyle w:val="TOC2"/>
        <w:tabs>
          <w:tab w:val="right" w:leader="dot" w:pos="8306"/>
        </w:tabs>
      </w:pPr>
      <w:hyperlink w:anchor="_Toc15671" w:history="1">
        <w:r>
          <w:rPr>
            <w:rFonts w:ascii="仿宋" w:eastAsia="仿宋" w:hAnsi="仿宋" w:cs="仿宋" w:hint="eastAsia"/>
          </w:rPr>
          <w:t>（四）设备选型方案</w:t>
        </w:r>
        <w:r>
          <w:tab/>
        </w:r>
        <w:r>
          <w:fldChar w:fldCharType="begin"/>
        </w:r>
        <w:r>
          <w:instrText xml:space="preserve"> PAGEREF _Toc15671 \h </w:instrText>
        </w:r>
        <w:r>
          <w:fldChar w:fldCharType="separate"/>
        </w:r>
        <w:r>
          <w:t>20</w:t>
        </w:r>
        <w:r>
          <w:fldChar w:fldCharType="end"/>
        </w:r>
      </w:hyperlink>
    </w:p>
    <w:p w:rsidR="00FD06A7" w14:paraId="3E32F916" w14:textId="77777777">
      <w:pPr>
        <w:pStyle w:val="TOC1"/>
        <w:tabs>
          <w:tab w:val="right" w:leader="dot" w:pos="8306"/>
        </w:tabs>
      </w:pPr>
      <w:hyperlink w:anchor="_Toc13618" w:history="1">
        <w:r>
          <w:rPr>
            <w:rFonts w:ascii="仿宋" w:eastAsia="仿宋" w:hAnsi="仿宋" w:cs="仿宋" w:hint="eastAsia"/>
          </w:rPr>
          <w:t>六、鲟鱼项目规划进度</w:t>
        </w:r>
        <w:r>
          <w:tab/>
        </w:r>
        <w:r>
          <w:fldChar w:fldCharType="begin"/>
        </w:r>
        <w:r>
          <w:instrText xml:space="preserve"> PAGEREF _Toc13618 \h </w:instrText>
        </w:r>
        <w:r>
          <w:fldChar w:fldCharType="separate"/>
        </w:r>
        <w:r>
          <w:t>21</w:t>
        </w:r>
        <w:r>
          <w:fldChar w:fldCharType="end"/>
        </w:r>
      </w:hyperlink>
    </w:p>
    <w:p w:rsidR="00FD06A7" w14:paraId="448AA193" w14:textId="77777777">
      <w:pPr>
        <w:pStyle w:val="TOC2"/>
        <w:tabs>
          <w:tab w:val="right" w:leader="dot" w:pos="8306"/>
        </w:tabs>
      </w:pPr>
      <w:hyperlink w:anchor="_Toc18287" w:history="1">
        <w:r>
          <w:rPr>
            <w:rFonts w:ascii="仿宋" w:eastAsia="仿宋" w:hAnsi="仿宋" w:cs="仿宋" w:hint="eastAsia"/>
          </w:rPr>
          <w:t>（一）鲟鱼项目进度安排</w:t>
        </w:r>
        <w:r>
          <w:tab/>
        </w:r>
        <w:r>
          <w:fldChar w:fldCharType="begin"/>
        </w:r>
        <w:r>
          <w:instrText xml:space="preserve"> PAGEREF _Toc18287 \h </w:instrText>
        </w:r>
        <w:r>
          <w:fldChar w:fldCharType="separate"/>
        </w:r>
        <w:r>
          <w:t>21</w:t>
        </w:r>
        <w:r>
          <w:fldChar w:fldCharType="end"/>
        </w:r>
      </w:hyperlink>
    </w:p>
    <w:p w:rsidR="00FD06A7" w14:paraId="1565636A" w14:textId="77777777">
      <w:pPr>
        <w:pStyle w:val="TOC2"/>
        <w:tabs>
          <w:tab w:val="right" w:leader="dot" w:pos="8306"/>
        </w:tabs>
      </w:pPr>
      <w:hyperlink w:anchor="_Toc21086" w:history="1">
        <w:r>
          <w:rPr>
            <w:rFonts w:ascii="仿宋" w:eastAsia="仿宋" w:hAnsi="仿宋" w:cs="仿宋" w:hint="eastAsia"/>
          </w:rPr>
          <w:t>（二）鲟鱼项目实施保障措施</w:t>
        </w:r>
        <w:r>
          <w:tab/>
        </w:r>
        <w:r>
          <w:fldChar w:fldCharType="begin"/>
        </w:r>
        <w:r>
          <w:instrText xml:space="preserve"> PAGEREF _Toc21086 \h </w:instrText>
        </w:r>
        <w:r>
          <w:fldChar w:fldCharType="separate"/>
        </w:r>
        <w:r>
          <w:t>22</w:t>
        </w:r>
        <w:r>
          <w:fldChar w:fldCharType="end"/>
        </w:r>
      </w:hyperlink>
    </w:p>
    <w:p w:rsidR="00FD06A7" w14:paraId="6DA39945" w14:textId="77777777">
      <w:pPr>
        <w:pStyle w:val="TOC1"/>
        <w:tabs>
          <w:tab w:val="right" w:leader="dot" w:pos="8306"/>
        </w:tabs>
      </w:pPr>
      <w:hyperlink w:anchor="_Toc7184" w:history="1">
        <w:r>
          <w:rPr>
            <w:rFonts w:ascii="仿宋" w:eastAsia="仿宋" w:hAnsi="仿宋" w:cs="仿宋" w:hint="eastAsia"/>
          </w:rPr>
          <w:t>七、组织架构分析</w:t>
        </w:r>
        <w:r>
          <w:tab/>
        </w:r>
        <w:r>
          <w:fldChar w:fldCharType="begin"/>
        </w:r>
        <w:r>
          <w:instrText xml:space="preserve"> PAGEREF _Toc7184 \h </w:instrText>
        </w:r>
        <w:r>
          <w:fldChar w:fldCharType="separate"/>
        </w:r>
        <w:r>
          <w:t>22</w:t>
        </w:r>
        <w:r>
          <w:fldChar w:fldCharType="end"/>
        </w:r>
      </w:hyperlink>
    </w:p>
    <w:p w:rsidR="00FD06A7" w14:paraId="383BDC03" w14:textId="77777777">
      <w:pPr>
        <w:pStyle w:val="TOC2"/>
        <w:tabs>
          <w:tab w:val="right" w:leader="dot" w:pos="8306"/>
        </w:tabs>
      </w:pPr>
      <w:hyperlink w:anchor="_Toc12583" w:history="1">
        <w:r>
          <w:rPr>
            <w:rFonts w:ascii="仿宋" w:eastAsia="仿宋" w:hAnsi="仿宋" w:cs="仿宋" w:hint="eastAsia"/>
          </w:rPr>
          <w:t>（一）人力资源配置</w:t>
        </w:r>
        <w:r>
          <w:tab/>
        </w:r>
        <w:r>
          <w:fldChar w:fldCharType="begin"/>
        </w:r>
        <w:r>
          <w:instrText xml:space="preserve"> PAGEREF _Toc12583 \h </w:instrText>
        </w:r>
        <w:r>
          <w:fldChar w:fldCharType="separate"/>
        </w:r>
        <w:r>
          <w:t>22</w:t>
        </w:r>
        <w:r>
          <w:fldChar w:fldCharType="end"/>
        </w:r>
      </w:hyperlink>
    </w:p>
    <w:p w:rsidR="00FD06A7" w14:paraId="6B7420F3" w14:textId="77777777">
      <w:pPr>
        <w:pStyle w:val="TOC2"/>
        <w:tabs>
          <w:tab w:val="right" w:leader="dot" w:pos="8306"/>
        </w:tabs>
      </w:pPr>
      <w:hyperlink w:anchor="_Toc17993" w:history="1">
        <w:r>
          <w:rPr>
            <w:rFonts w:ascii="仿宋" w:eastAsia="仿宋" w:hAnsi="仿宋" w:cs="仿宋" w:hint="eastAsia"/>
          </w:rPr>
          <w:t>（二）员工技能培训</w:t>
        </w:r>
        <w:r>
          <w:tab/>
        </w:r>
        <w:r>
          <w:fldChar w:fldCharType="begin"/>
        </w:r>
        <w:r>
          <w:instrText xml:space="preserve"> PAGEREF _Toc17993 \h </w:instrText>
        </w:r>
        <w:r>
          <w:fldChar w:fldCharType="separate"/>
        </w:r>
        <w:r>
          <w:t>23</w:t>
        </w:r>
        <w:r>
          <w:fldChar w:fldCharType="end"/>
        </w:r>
      </w:hyperlink>
    </w:p>
    <w:p w:rsidR="00FD06A7" w14:paraId="6120FD84" w14:textId="77777777">
      <w:pPr>
        <w:pStyle w:val="TOC1"/>
        <w:tabs>
          <w:tab w:val="right" w:leader="dot" w:pos="8306"/>
        </w:tabs>
      </w:pPr>
      <w:hyperlink w:anchor="_Toc18659" w:history="1">
        <w:r>
          <w:rPr>
            <w:rFonts w:ascii="仿宋" w:eastAsia="仿宋" w:hAnsi="仿宋" w:cs="仿宋" w:hint="eastAsia"/>
          </w:rPr>
          <w:t>八、投资估算</w:t>
        </w:r>
        <w:r>
          <w:tab/>
        </w:r>
        <w:r>
          <w:fldChar w:fldCharType="begin"/>
        </w:r>
        <w:r>
          <w:instrText xml:space="preserve"> PAGEREF _Toc18659 \h </w:instrText>
        </w:r>
        <w:r>
          <w:fldChar w:fldCharType="separate"/>
        </w:r>
        <w:r>
          <w:t>25</w:t>
        </w:r>
        <w:r>
          <w:fldChar w:fldCharType="end"/>
        </w:r>
      </w:hyperlink>
    </w:p>
    <w:p w:rsidR="00FD06A7" w14:paraId="49AA98E1" w14:textId="77777777">
      <w:pPr>
        <w:pStyle w:val="TOC2"/>
        <w:tabs>
          <w:tab w:val="right" w:leader="dot" w:pos="8306"/>
        </w:tabs>
      </w:pPr>
      <w:hyperlink w:anchor="_Toc32139" w:history="1">
        <w:r>
          <w:rPr>
            <w:rFonts w:ascii="仿宋" w:eastAsia="仿宋" w:hAnsi="仿宋" w:cs="仿宋" w:hint="eastAsia"/>
          </w:rPr>
          <w:t>（一）投资估算的编制说明</w:t>
        </w:r>
        <w:r>
          <w:tab/>
        </w:r>
        <w:r>
          <w:fldChar w:fldCharType="begin"/>
        </w:r>
        <w:r>
          <w:instrText xml:space="preserve"> PAGEREF _Toc32139 \h </w:instrText>
        </w:r>
        <w:r>
          <w:fldChar w:fldCharType="separate"/>
        </w:r>
        <w:r>
          <w:t>25</w:t>
        </w:r>
        <w:r>
          <w:fldChar w:fldCharType="end"/>
        </w:r>
      </w:hyperlink>
    </w:p>
    <w:p w:rsidR="00FD06A7" w14:paraId="30B7C71B" w14:textId="77777777">
      <w:pPr>
        <w:pStyle w:val="TOC2"/>
        <w:tabs>
          <w:tab w:val="right" w:leader="dot" w:pos="8306"/>
        </w:tabs>
      </w:pPr>
      <w:hyperlink w:anchor="_Toc25310"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_Toc25310 \h </w:instrText>
        </w:r>
        <w:r>
          <w:fldChar w:fldCharType="separate"/>
        </w:r>
        <w:r>
          <w:t>26</w:t>
        </w:r>
        <w:r>
          <w:fldChar w:fldCharType="end"/>
        </w:r>
      </w:hyperlink>
    </w:p>
    <w:p w:rsidR="00FD06A7" w14:paraId="155E28B5" w14:textId="77777777">
      <w:pPr>
        <w:pStyle w:val="TOC2"/>
        <w:tabs>
          <w:tab w:val="right" w:leader="dot" w:pos="8306"/>
        </w:tabs>
      </w:pPr>
      <w:hyperlink w:anchor="_Toc16111" w:history="1">
        <w:r>
          <w:rPr>
            <w:rFonts w:ascii="仿宋" w:eastAsia="仿宋" w:hAnsi="仿宋" w:cs="仿宋" w:hint="eastAsia"/>
          </w:rPr>
          <w:t>（三）建设期利息</w:t>
        </w:r>
        <w:r>
          <w:tab/>
        </w:r>
        <w:r>
          <w:fldChar w:fldCharType="begin"/>
        </w:r>
        <w:r>
          <w:instrText xml:space="preserve"> PAGEREF _Toc16111 \h </w:instrText>
        </w:r>
        <w:r>
          <w:fldChar w:fldCharType="separate"/>
        </w:r>
        <w:r>
          <w:t>27</w:t>
        </w:r>
        <w:r>
          <w:fldChar w:fldCharType="end"/>
        </w:r>
      </w:hyperlink>
    </w:p>
    <w:p w:rsidR="00FD06A7" w14:paraId="584C6FAF" w14:textId="77777777">
      <w:pPr>
        <w:pStyle w:val="TOC2"/>
        <w:tabs>
          <w:tab w:val="right" w:leader="dot" w:pos="8306"/>
        </w:tabs>
      </w:pPr>
      <w:hyperlink w:anchor="_Toc1231" w:history="1">
        <w:r>
          <w:rPr>
            <w:rFonts w:ascii="仿宋" w:eastAsia="仿宋" w:hAnsi="仿宋" w:cs="仿宋" w:hint="eastAsia"/>
          </w:rPr>
          <w:t>（四）流动资金</w:t>
        </w:r>
        <w:r>
          <w:tab/>
        </w:r>
        <w:r>
          <w:fldChar w:fldCharType="begin"/>
        </w:r>
        <w:r>
          <w:instrText xml:space="preserve"> PAGEREF _Toc1231 \h </w:instrText>
        </w:r>
        <w:r>
          <w:fldChar w:fldCharType="separate"/>
        </w:r>
        <w:r>
          <w:t>28</w:t>
        </w:r>
        <w:r>
          <w:fldChar w:fldCharType="end"/>
        </w:r>
      </w:hyperlink>
    </w:p>
    <w:p w:rsidR="00FD06A7" w14:paraId="076574CE" w14:textId="77777777">
      <w:pPr>
        <w:pStyle w:val="TOC2"/>
        <w:tabs>
          <w:tab w:val="right" w:leader="dot" w:pos="8306"/>
        </w:tabs>
      </w:pPr>
      <w:hyperlink w:anchor="_Toc27239" w:history="1">
        <w:r>
          <w:rPr>
            <w:rFonts w:ascii="仿宋" w:eastAsia="仿宋" w:hAnsi="仿宋" w:cs="仿宋" w:hint="eastAsia"/>
          </w:rPr>
          <w:t>（五）鲟鱼项目总投资</w:t>
        </w:r>
        <w:r>
          <w:tab/>
        </w:r>
        <w:r>
          <w:fldChar w:fldCharType="begin"/>
        </w:r>
        <w:r>
          <w:instrText xml:space="preserve"> PAGEREF _Toc27239 \h </w:instrText>
        </w:r>
        <w:r>
          <w:fldChar w:fldCharType="separate"/>
        </w:r>
        <w:r>
          <w:t>28</w:t>
        </w:r>
        <w:r>
          <w:fldChar w:fldCharType="end"/>
        </w:r>
      </w:hyperlink>
    </w:p>
    <w:p w:rsidR="00FD06A7" w14:paraId="5A3EA959" w14:textId="77777777">
      <w:pPr>
        <w:pStyle w:val="TOC2"/>
        <w:tabs>
          <w:tab w:val="right" w:leader="dot" w:pos="8306"/>
        </w:tabs>
      </w:pPr>
      <w:hyperlink w:anchor="_Toc936" w:history="1">
        <w:r>
          <w:rPr>
            <w:rFonts w:ascii="仿宋" w:eastAsia="仿宋" w:hAnsi="仿宋" w:cs="仿宋" w:hint="eastAsia"/>
          </w:rPr>
          <w:t>（六）资金筹措与投资计划</w:t>
        </w:r>
        <w:r>
          <w:tab/>
        </w:r>
        <w:r>
          <w:fldChar w:fldCharType="begin"/>
        </w:r>
        <w:r>
          <w:instrText xml:space="preserve"> PAGEREF _Toc936 \h </w:instrText>
        </w:r>
        <w:r>
          <w:fldChar w:fldCharType="separate"/>
        </w:r>
        <w:r>
          <w:t>29</w:t>
        </w:r>
        <w:r>
          <w:fldChar w:fldCharType="end"/>
        </w:r>
      </w:hyperlink>
    </w:p>
    <w:p w:rsidR="00FD06A7" w14:paraId="30F3A31C" w14:textId="77777777">
      <w:pPr>
        <w:pStyle w:val="TOC1"/>
        <w:tabs>
          <w:tab w:val="right" w:leader="dot" w:pos="8306"/>
        </w:tabs>
      </w:pPr>
      <w:hyperlink w:anchor="_Toc19134" w:history="1">
        <w:r>
          <w:rPr>
            <w:rFonts w:ascii="仿宋" w:eastAsia="仿宋" w:hAnsi="仿宋" w:cs="仿宋" w:hint="eastAsia"/>
          </w:rPr>
          <w:t>九、节能方案</w:t>
        </w:r>
        <w:r>
          <w:tab/>
        </w:r>
        <w:r>
          <w:fldChar w:fldCharType="begin"/>
        </w:r>
        <w:r>
          <w:instrText xml:space="preserve"> PAGEREF _Toc19134 \h </w:instrText>
        </w:r>
        <w:r>
          <w:fldChar w:fldCharType="separate"/>
        </w:r>
        <w:r>
          <w:t>29</w:t>
        </w:r>
        <w:r>
          <w:fldChar w:fldCharType="end"/>
        </w:r>
      </w:hyperlink>
    </w:p>
    <w:p w:rsidR="00FD06A7" w14:paraId="0DC5329B" w14:textId="77777777">
      <w:pPr>
        <w:pStyle w:val="TOC2"/>
        <w:tabs>
          <w:tab w:val="right" w:leader="dot" w:pos="8306"/>
        </w:tabs>
      </w:pPr>
      <w:hyperlink w:anchor="_Toc10781" w:history="1">
        <w:r>
          <w:rPr>
            <w:rFonts w:ascii="仿宋" w:eastAsia="仿宋" w:hAnsi="仿宋" w:cs="仿宋" w:hint="eastAsia"/>
          </w:rPr>
          <w:t>（一）鲟鱼项目节能概述</w:t>
        </w:r>
        <w:r>
          <w:tab/>
        </w:r>
        <w:r>
          <w:fldChar w:fldCharType="begin"/>
        </w:r>
        <w:r>
          <w:instrText xml:space="preserve"> PAGEREF _Toc10781 \h </w:instrText>
        </w:r>
        <w:r>
          <w:fldChar w:fldCharType="separate"/>
        </w:r>
        <w:r>
          <w:t>29</w:t>
        </w:r>
        <w:r>
          <w:fldChar w:fldCharType="end"/>
        </w:r>
      </w:hyperlink>
    </w:p>
    <w:p w:rsidR="00FD06A7" w14:paraId="61331815" w14:textId="77777777">
      <w:pPr>
        <w:pStyle w:val="TOC2"/>
        <w:tabs>
          <w:tab w:val="right" w:leader="dot" w:pos="8306"/>
        </w:tabs>
      </w:pPr>
      <w:hyperlink w:anchor="_Toc26246" w:history="1">
        <w:r>
          <w:rPr>
            <w:rFonts w:ascii="仿宋" w:eastAsia="仿宋" w:hAnsi="仿宋" w:cs="仿宋" w:hint="eastAsia"/>
          </w:rPr>
          <w:t>（二）能源消费种类和数量分析</w:t>
        </w:r>
        <w:r>
          <w:tab/>
        </w:r>
        <w:r>
          <w:fldChar w:fldCharType="begin"/>
        </w:r>
        <w:r>
          <w:instrText xml:space="preserve"> PAGEREF _Toc26246 \h </w:instrText>
        </w:r>
        <w:r>
          <w:fldChar w:fldCharType="separate"/>
        </w:r>
        <w:r>
          <w:t>31</w:t>
        </w:r>
        <w:r>
          <w:fldChar w:fldCharType="end"/>
        </w:r>
      </w:hyperlink>
    </w:p>
    <w:p w:rsidR="00FD06A7" w14:paraId="002FCB2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827" w:history="1">
        <w:r>
          <w:rPr>
            <w:rFonts w:ascii="仿宋" w:eastAsia="仿宋" w:hAnsi="仿宋" w:cs="仿宋" w:hint="eastAsia"/>
          </w:rPr>
          <w:t>（三）鲟鱼项目节能措施</w:t>
        </w:r>
        <w:r>
          <w:tab/>
        </w:r>
        <w:r>
          <w:fldChar w:fldCharType="begin"/>
        </w:r>
        <w:r>
          <w:instrText xml:space="preserve"> PAGEREF _Toc30827 \h </w:instrText>
        </w:r>
        <w:r>
          <w:fldChar w:fldCharType="separate"/>
        </w:r>
        <w:r>
          <w:t>32</w:t>
        </w:r>
        <w:r>
          <w:fldChar w:fldCharType="end"/>
        </w:r>
      </w:hyperlink>
    </w:p>
    <w:p w:rsidR="00FD06A7" w14:paraId="44924641" w14:textId="77777777">
      <w:pPr>
        <w:pStyle w:val="TOC2"/>
        <w:tabs>
          <w:tab w:val="right" w:leader="dot" w:pos="8306"/>
        </w:tabs>
      </w:pPr>
      <w:hyperlink w:anchor="_Toc10577" w:history="1">
        <w:r>
          <w:rPr>
            <w:rFonts w:ascii="仿宋" w:eastAsia="仿宋" w:hAnsi="仿宋" w:cs="仿宋" w:hint="eastAsia"/>
          </w:rPr>
          <w:t>（四）节能综合评价</w:t>
        </w:r>
        <w:r>
          <w:tab/>
        </w:r>
        <w:r>
          <w:fldChar w:fldCharType="begin"/>
        </w:r>
        <w:r>
          <w:instrText xml:space="preserve"> PAGEREF _Toc10577 \h </w:instrText>
        </w:r>
        <w:r>
          <w:fldChar w:fldCharType="separate"/>
        </w:r>
        <w:r>
          <w:t>34</w:t>
        </w:r>
        <w:r>
          <w:fldChar w:fldCharType="end"/>
        </w:r>
      </w:hyperlink>
    </w:p>
    <w:p w:rsidR="00FD06A7" w14:paraId="3A9DFB57" w14:textId="77777777">
      <w:pPr>
        <w:pStyle w:val="TOC1"/>
        <w:tabs>
          <w:tab w:val="right" w:leader="dot" w:pos="8306"/>
        </w:tabs>
      </w:pPr>
      <w:hyperlink w:anchor="_Toc28432" w:history="1">
        <w:r>
          <w:rPr>
            <w:rFonts w:ascii="仿宋" w:eastAsia="仿宋" w:hAnsi="仿宋" w:cs="仿宋" w:hint="eastAsia"/>
          </w:rPr>
          <w:t>十、劳动安全评价</w:t>
        </w:r>
        <w:r>
          <w:tab/>
        </w:r>
        <w:r>
          <w:fldChar w:fldCharType="begin"/>
        </w:r>
        <w:r>
          <w:instrText xml:space="preserve"> PAGEREF _Toc28432 \h </w:instrText>
        </w:r>
        <w:r>
          <w:fldChar w:fldCharType="separate"/>
        </w:r>
        <w:r>
          <w:t>35</w:t>
        </w:r>
        <w:r>
          <w:fldChar w:fldCharType="end"/>
        </w:r>
      </w:hyperlink>
    </w:p>
    <w:p w:rsidR="00FD06A7" w14:paraId="59C004A8" w14:textId="77777777">
      <w:pPr>
        <w:pStyle w:val="TOC2"/>
        <w:tabs>
          <w:tab w:val="right" w:leader="dot" w:pos="8306"/>
        </w:tabs>
      </w:pPr>
      <w:hyperlink w:anchor="_Toc12275" w:history="1">
        <w:r>
          <w:rPr>
            <w:rFonts w:ascii="仿宋" w:eastAsia="仿宋" w:hAnsi="仿宋" w:cs="仿宋" w:hint="eastAsia"/>
          </w:rPr>
          <w:t>（一）设计依据</w:t>
        </w:r>
        <w:r>
          <w:tab/>
        </w:r>
        <w:r>
          <w:fldChar w:fldCharType="begin"/>
        </w:r>
        <w:r>
          <w:instrText xml:space="preserve"> PAGEREF _Toc12275 \h </w:instrText>
        </w:r>
        <w:r>
          <w:fldChar w:fldCharType="separate"/>
        </w:r>
        <w:r>
          <w:t>35</w:t>
        </w:r>
        <w:r>
          <w:fldChar w:fldCharType="end"/>
        </w:r>
      </w:hyperlink>
    </w:p>
    <w:p w:rsidR="00FD06A7" w14:paraId="367F88E2" w14:textId="77777777">
      <w:pPr>
        <w:pStyle w:val="TOC2"/>
        <w:tabs>
          <w:tab w:val="right" w:leader="dot" w:pos="8306"/>
        </w:tabs>
      </w:pPr>
      <w:hyperlink w:anchor="_Toc9370" w:history="1">
        <w:r>
          <w:rPr>
            <w:rFonts w:ascii="仿宋" w:eastAsia="仿宋" w:hAnsi="仿宋" w:cs="仿宋" w:hint="eastAsia"/>
          </w:rPr>
          <w:t>（二）主要防</w:t>
        </w:r>
        <w:r>
          <w:rPr>
            <w:rFonts w:ascii="仿宋" w:eastAsia="仿宋" w:hAnsi="仿宋" w:cs="仿宋" w:hint="eastAsia"/>
          </w:rPr>
          <w:t>范措施</w:t>
        </w:r>
        <w:r>
          <w:tab/>
        </w:r>
        <w:r>
          <w:fldChar w:fldCharType="begin"/>
        </w:r>
        <w:r>
          <w:instrText xml:space="preserve"> PAGEREF _Toc9370 \h </w:instrText>
        </w:r>
        <w:r>
          <w:fldChar w:fldCharType="separate"/>
        </w:r>
        <w:r>
          <w:t>37</w:t>
        </w:r>
        <w:r>
          <w:fldChar w:fldCharType="end"/>
        </w:r>
      </w:hyperlink>
    </w:p>
    <w:p w:rsidR="00FD06A7" w14:paraId="55B31680" w14:textId="77777777">
      <w:pPr>
        <w:pStyle w:val="TOC2"/>
        <w:tabs>
          <w:tab w:val="right" w:leader="dot" w:pos="8306"/>
        </w:tabs>
      </w:pPr>
      <w:hyperlink w:anchor="_Toc6050" w:history="1">
        <w:r>
          <w:rPr>
            <w:rFonts w:ascii="仿宋" w:eastAsia="仿宋" w:hAnsi="仿宋" w:cs="仿宋" w:hint="eastAsia"/>
          </w:rPr>
          <w:t>（三）劳动安全预期效果评价</w:t>
        </w:r>
        <w:r>
          <w:tab/>
        </w:r>
        <w:r>
          <w:fldChar w:fldCharType="begin"/>
        </w:r>
        <w:r>
          <w:instrText xml:space="preserve"> PAGEREF _Toc6050 \h </w:instrText>
        </w:r>
        <w:r>
          <w:fldChar w:fldCharType="separate"/>
        </w:r>
        <w:r>
          <w:t>39</w:t>
        </w:r>
        <w:r>
          <w:fldChar w:fldCharType="end"/>
        </w:r>
      </w:hyperlink>
    </w:p>
    <w:p w:rsidR="00FD06A7" w14:paraId="52730284" w14:textId="77777777">
      <w:pPr>
        <w:pStyle w:val="TOC1"/>
        <w:tabs>
          <w:tab w:val="right" w:leader="dot" w:pos="8306"/>
        </w:tabs>
      </w:pPr>
      <w:hyperlink w:anchor="_Toc9924" w:history="1">
        <w:r>
          <w:rPr>
            <w:rFonts w:ascii="仿宋" w:eastAsia="仿宋" w:hAnsi="仿宋" w:cs="仿宋" w:hint="eastAsia"/>
          </w:rPr>
          <w:t>十一、管理团队</w:t>
        </w:r>
        <w:r>
          <w:tab/>
        </w:r>
        <w:r>
          <w:fldChar w:fldCharType="begin"/>
        </w:r>
        <w:r>
          <w:instrText xml:space="preserve"> PAGEREF _Toc9924 \h </w:instrText>
        </w:r>
        <w:r>
          <w:fldChar w:fldCharType="separate"/>
        </w:r>
        <w:r>
          <w:t>39</w:t>
        </w:r>
        <w:r>
          <w:fldChar w:fldCharType="end"/>
        </w:r>
      </w:hyperlink>
    </w:p>
    <w:p w:rsidR="00FD06A7" w14:paraId="21346FE0" w14:textId="77777777">
      <w:pPr>
        <w:pStyle w:val="TOC2"/>
        <w:tabs>
          <w:tab w:val="right" w:leader="dot" w:pos="8306"/>
        </w:tabs>
      </w:pPr>
      <w:hyperlink w:anchor="_Toc28451" w:history="1">
        <w:r>
          <w:rPr>
            <w:rFonts w:ascii="仿宋" w:eastAsia="仿宋" w:hAnsi="仿宋" w:cs="仿宋" w:hint="eastAsia"/>
          </w:rPr>
          <w:t>（一）管理层简介</w:t>
        </w:r>
        <w:r>
          <w:tab/>
        </w:r>
        <w:r>
          <w:fldChar w:fldCharType="begin"/>
        </w:r>
        <w:r>
          <w:instrText xml:space="preserve"> PAGEREF _Toc28451 \h </w:instrText>
        </w:r>
        <w:r>
          <w:fldChar w:fldCharType="separate"/>
        </w:r>
        <w:r>
          <w:t>39</w:t>
        </w:r>
        <w:r>
          <w:fldChar w:fldCharType="end"/>
        </w:r>
      </w:hyperlink>
    </w:p>
    <w:p w:rsidR="00FD06A7" w14:paraId="73B4A9C1" w14:textId="77777777">
      <w:pPr>
        <w:pStyle w:val="TOC2"/>
        <w:tabs>
          <w:tab w:val="right" w:leader="dot" w:pos="8306"/>
        </w:tabs>
      </w:pPr>
      <w:hyperlink w:anchor="_Toc26980" w:history="1">
        <w:r>
          <w:rPr>
            <w:rFonts w:ascii="仿宋" w:eastAsia="仿宋" w:hAnsi="仿宋" w:cs="仿宋" w:hint="eastAsia"/>
          </w:rPr>
          <w:t>（二）组织结构</w:t>
        </w:r>
        <w:r>
          <w:tab/>
        </w:r>
        <w:r>
          <w:fldChar w:fldCharType="begin"/>
        </w:r>
        <w:r>
          <w:instrText xml:space="preserve"> PAGEREF _Toc26980 \h </w:instrText>
        </w:r>
        <w:r>
          <w:fldChar w:fldCharType="separate"/>
        </w:r>
        <w:r>
          <w:t>40</w:t>
        </w:r>
        <w:r>
          <w:fldChar w:fldCharType="end"/>
        </w:r>
      </w:hyperlink>
    </w:p>
    <w:p w:rsidR="00FD06A7" w14:paraId="74E158F5" w14:textId="77777777">
      <w:pPr>
        <w:pStyle w:val="TOC2"/>
        <w:tabs>
          <w:tab w:val="right" w:leader="dot" w:pos="8306"/>
        </w:tabs>
      </w:pPr>
      <w:hyperlink w:anchor="_Toc8817" w:history="1">
        <w:r>
          <w:rPr>
            <w:rFonts w:ascii="仿宋" w:eastAsia="仿宋" w:hAnsi="仿宋" w:cs="仿宋" w:hint="eastAsia"/>
          </w:rPr>
          <w:t>（三）岗位职责</w:t>
        </w:r>
        <w:r>
          <w:tab/>
        </w:r>
        <w:r>
          <w:fldChar w:fldCharType="begin"/>
        </w:r>
        <w:r>
          <w:instrText xml:space="preserve"> PAGEREF _Toc8817 \h </w:instrText>
        </w:r>
        <w:r>
          <w:fldChar w:fldCharType="separate"/>
        </w:r>
        <w:r>
          <w:t>42</w:t>
        </w:r>
        <w:r>
          <w:fldChar w:fldCharType="end"/>
        </w:r>
      </w:hyperlink>
    </w:p>
    <w:p w:rsidR="00FD06A7" w14:paraId="041E94F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D06A7" w14:paraId="368F58A0" w14:textId="77777777">
      <w:pPr>
        <w:pStyle w:val="Heading1"/>
        <w:jc w:val="center"/>
        <w:rPr>
          <w:rFonts w:ascii="仿宋" w:eastAsia="仿宋" w:hAnsi="仿宋" w:cs="仿宋"/>
        </w:rPr>
      </w:pPr>
      <w:bookmarkStart w:id="0" w:name="_Toc9811"/>
      <w:r>
        <w:rPr>
          <w:rFonts w:ascii="仿宋" w:eastAsia="仿宋" w:hAnsi="仿宋" w:cs="仿宋" w:hint="eastAsia"/>
        </w:rPr>
        <w:t>前言</w:t>
      </w:r>
      <w:bookmarkEnd w:id="0"/>
    </w:p>
    <w:p w:rsidR="00FD06A7" w14:paraId="3447D28F"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FD06A7" w14:paraId="42658906" w14:textId="77777777">
      <w:pPr>
        <w:pStyle w:val="Heading1"/>
        <w:ind w:firstLine="560" w:firstLineChars="200"/>
        <w:rPr>
          <w:rFonts w:ascii="仿宋" w:eastAsia="仿宋" w:hAnsi="仿宋" w:cs="仿宋"/>
          <w:sz w:val="28"/>
        </w:rPr>
      </w:pPr>
      <w:bookmarkStart w:id="1" w:name="_Toc13274"/>
      <w:r>
        <w:rPr>
          <w:rFonts w:ascii="仿宋" w:eastAsia="仿宋" w:hAnsi="仿宋" w:cs="仿宋" w:hint="eastAsia"/>
          <w:sz w:val="28"/>
        </w:rPr>
        <w:t>一、产品方案与建设规划</w:t>
      </w:r>
      <w:bookmarkEnd w:id="1"/>
    </w:p>
    <w:p w:rsidR="00FD06A7" w14:paraId="4C46732F" w14:textId="77777777">
      <w:pPr>
        <w:pStyle w:val="Heading2"/>
        <w:rPr>
          <w:rFonts w:ascii="仿宋" w:eastAsia="仿宋" w:hAnsi="仿宋" w:cs="仿宋"/>
        </w:rPr>
      </w:pPr>
      <w:bookmarkStart w:id="2" w:name="_Toc6144"/>
      <w:r>
        <w:rPr>
          <w:rFonts w:ascii="仿宋" w:eastAsia="仿宋" w:hAnsi="仿宋" w:cs="仿宋" w:hint="eastAsia"/>
        </w:rPr>
        <w:t>（一）鲟鱼项目场地规模</w:t>
      </w:r>
      <w:bookmarkEnd w:id="2"/>
    </w:p>
    <w:p w:rsidR="00FD06A7" w14:paraId="45BDC145" w14:textId="77777777">
      <w:pPr>
        <w:ind w:firstLine="560" w:firstLineChars="200"/>
        <w:rPr>
          <w:rFonts w:ascii="仿宋" w:eastAsia="仿宋" w:hAnsi="仿宋" w:cs="仿宋"/>
          <w:sz w:val="28"/>
        </w:rPr>
      </w:pPr>
      <w:r>
        <w:rPr>
          <w:rFonts w:ascii="仿宋" w:eastAsia="仿宋" w:hAnsi="仿宋" w:cs="仿宋" w:hint="eastAsia"/>
          <w:sz w:val="28"/>
        </w:rPr>
        <w:t>鲟鱼项目的总占地面积为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FD06A7" w14:paraId="1BAC3CD3" w14:textId="77777777">
      <w:pPr>
        <w:pStyle w:val="Heading2"/>
        <w:ind w:firstLine="560" w:firstLineChars="200"/>
        <w:rPr>
          <w:rFonts w:ascii="仿宋" w:eastAsia="仿宋" w:hAnsi="仿宋" w:cs="仿宋"/>
          <w:sz w:val="28"/>
        </w:rPr>
      </w:pPr>
      <w:bookmarkStart w:id="3" w:name="_Toc2956"/>
      <w:r>
        <w:rPr>
          <w:rFonts w:ascii="仿宋" w:eastAsia="仿宋" w:hAnsi="仿宋" w:cs="仿宋" w:hint="eastAsia"/>
          <w:sz w:val="28"/>
        </w:rPr>
        <w:t>（二）产能规模</w:t>
      </w:r>
      <w:bookmarkEnd w:id="3"/>
    </w:p>
    <w:p w:rsidR="00FD06A7" w14:paraId="39A62C71"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根据对国内外市场的深入调研和鲟鱼项目实施能力分析，我们制定了建设规模，旨在实现年产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FD06A7" w14:paraId="3703B0F6"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预计在鲟鱼项目达产后，公司的年营业收入将达到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w:t>
      </w:r>
    </w:p>
    <w:p w:rsidR="00FD06A7" w14:textId="77777777">
      <w:pPr>
        <w:ind w:firstLine="560" w:firstLineChars="200"/>
        <w:rPr>
          <w:rFonts w:ascii="仿宋" w:eastAsia="仿宋" w:hAnsi="仿宋" w:cs="仿宋"/>
          <w:sz w:val="28"/>
        </w:rPr>
      </w:pPr>
      <w:r>
        <w:rPr>
          <w:rFonts w:ascii="仿宋" w:eastAsia="仿宋" w:hAnsi="仿宋" w:cs="仿宋" w:hint="eastAsia"/>
          <w:sz w:val="28"/>
        </w:rPr>
        <w:t>同时，我们将持续优化生产流程、提高产品质量和降低生产成本，以实现经济效益的最大化。此外，鲟鱼项目的实施还将带来显著的就业机会和社会效益，为当地经济发展和社会稳定做出积极贡献。</w:t>
      </w:r>
    </w:p>
    <w:p w:rsidR="00FD06A7" w14:paraId="23A892E7" w14:textId="77777777">
      <w:pPr>
        <w:pStyle w:val="Heading2"/>
        <w:ind w:firstLine="560" w:firstLineChars="200"/>
        <w:rPr>
          <w:rFonts w:ascii="仿宋" w:eastAsia="仿宋" w:hAnsi="仿宋" w:cs="仿宋"/>
          <w:sz w:val="28"/>
        </w:rPr>
      </w:pPr>
      <w:bookmarkStart w:id="4" w:name="_Toc15968"/>
      <w:r>
        <w:rPr>
          <w:rFonts w:ascii="仿宋" w:eastAsia="仿宋" w:hAnsi="仿宋" w:cs="仿宋" w:hint="eastAsia"/>
          <w:sz w:val="28"/>
        </w:rPr>
        <w:t>（三）产品规划方案及生产纲领</w:t>
      </w:r>
      <w:bookmarkEnd w:id="4"/>
    </w:p>
    <w:p w:rsidR="00FD06A7" w14:paraId="151870FA" w14:textId="77777777">
      <w:pPr>
        <w:ind w:firstLine="560" w:firstLineChars="200"/>
        <w:rPr>
          <w:rFonts w:ascii="仿宋" w:eastAsia="仿宋" w:hAnsi="仿宋" w:cs="仿宋"/>
          <w:sz w:val="28"/>
        </w:rPr>
      </w:pPr>
      <w:r>
        <w:rPr>
          <w:rFonts w:ascii="仿宋" w:eastAsia="仿宋" w:hAnsi="仿宋" w:cs="仿宋" w:hint="eastAsia"/>
          <w:sz w:val="28"/>
        </w:rPr>
        <w:t>本期鲟鱼项目的产品策略是在全面综合考虑多个要素的基础上制定的，包括国家和地方产业发展政策、市场需求情况、资源供应情况、企业资金筹措能力、生产工艺技术水平的先进程度、鲟鱼项目经济效益以及投资风险性等因素。鲟鱼项目的具体产品种类将根据市场需求状况进行灵活调整，以确保我们可以满足市场的需求。每年的生产计划将根据</w:t>
      </w:r>
      <w:r>
        <w:rPr>
          <w:rFonts w:ascii="仿宋" w:eastAsia="仿宋" w:hAnsi="仿宋" w:cs="仿宋" w:hint="eastAsia"/>
          <w:sz w:val="28"/>
        </w:rPr>
        <w:t>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鲟鱼项目的经济可行性。</w:t>
      </w:r>
    </w:p>
    <w:p w:rsidR="00FD06A7" w14:paraId="65B2DE1E" w14:textId="77777777">
      <w:pPr>
        <w:pStyle w:val="Heading1"/>
        <w:ind w:firstLine="560" w:firstLineChars="200"/>
        <w:rPr>
          <w:rFonts w:ascii="仿宋" w:eastAsia="仿宋" w:hAnsi="仿宋" w:cs="仿宋"/>
          <w:sz w:val="28"/>
        </w:rPr>
      </w:pPr>
      <w:bookmarkStart w:id="5" w:name="_Toc29991"/>
      <w:r>
        <w:rPr>
          <w:rFonts w:ascii="仿宋" w:eastAsia="仿宋" w:hAnsi="仿宋" w:cs="仿宋" w:hint="eastAsia"/>
          <w:sz w:val="28"/>
        </w:rPr>
        <w:t>二、鲟鱼项目概论</w:t>
      </w:r>
      <w:bookmarkEnd w:id="5"/>
    </w:p>
    <w:p w:rsidR="00FD06A7" w14:paraId="1A0000B0" w14:textId="77777777">
      <w:pPr>
        <w:pStyle w:val="Heading2"/>
        <w:rPr>
          <w:rFonts w:ascii="仿宋" w:eastAsia="仿宋" w:hAnsi="仿宋" w:cs="仿宋"/>
        </w:rPr>
      </w:pPr>
      <w:bookmarkStart w:id="6" w:name="_Toc15358"/>
      <w:r>
        <w:rPr>
          <w:rFonts w:ascii="仿宋" w:eastAsia="仿宋" w:hAnsi="仿宋" w:cs="仿宋" w:hint="eastAsia"/>
        </w:rPr>
        <w:t>（一）鲟鱼项目名称</w:t>
      </w:r>
      <w:bookmarkEnd w:id="6"/>
    </w:p>
    <w:p w:rsidR="00FD06A7" w14:paraId="0D2726F9"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鲟鱼项目</w:t>
      </w:r>
    </w:p>
    <w:p w:rsidR="00FD06A7" w14:paraId="320ED96D" w14:textId="77777777">
      <w:pPr>
        <w:pStyle w:val="Heading2"/>
        <w:ind w:firstLine="560" w:firstLineChars="200"/>
        <w:rPr>
          <w:rFonts w:ascii="仿宋" w:eastAsia="仿宋" w:hAnsi="仿宋" w:cs="仿宋"/>
          <w:sz w:val="28"/>
        </w:rPr>
      </w:pPr>
      <w:bookmarkStart w:id="7" w:name="_Toc23334"/>
      <w:r>
        <w:rPr>
          <w:rFonts w:ascii="仿宋" w:eastAsia="仿宋" w:hAnsi="仿宋" w:cs="仿宋" w:hint="eastAsia"/>
          <w:sz w:val="28"/>
        </w:rPr>
        <w:t>（二）鲟鱼项目投资人</w:t>
      </w:r>
      <w:bookmarkEnd w:id="7"/>
    </w:p>
    <w:p w:rsidR="00FD06A7" w14:paraId="7EB8028F" w14:textId="4BD31DD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FD06A7" w14:paraId="74473197" w14:textId="77777777">
      <w:pPr>
        <w:pStyle w:val="Heading2"/>
        <w:ind w:firstLine="560" w:firstLineChars="200"/>
        <w:rPr>
          <w:rFonts w:ascii="仿宋" w:eastAsia="仿宋" w:hAnsi="仿宋" w:cs="仿宋"/>
          <w:sz w:val="28"/>
        </w:rPr>
      </w:pPr>
      <w:bookmarkStart w:id="8" w:name="_Toc17173"/>
      <w:r>
        <w:rPr>
          <w:rFonts w:ascii="仿宋" w:eastAsia="仿宋" w:hAnsi="仿宋" w:cs="仿宋" w:hint="eastAsia"/>
          <w:sz w:val="28"/>
        </w:rPr>
        <w:t>（三）建设地点</w:t>
      </w:r>
      <w:bookmarkEnd w:id="8"/>
    </w:p>
    <w:p w:rsidR="00FD06A7" w14:paraId="6A46619E" w14:textId="7D2BCF10">
      <w:pPr>
        <w:ind w:firstLine="560" w:firstLineChars="200"/>
        <w:rPr>
          <w:rFonts w:ascii="仿宋" w:eastAsia="仿宋" w:hAnsi="仿宋" w:cs="仿宋"/>
          <w:sz w:val="28"/>
        </w:rPr>
      </w:pPr>
      <w:r>
        <w:rPr>
          <w:rFonts w:ascii="仿宋" w:eastAsia="仿宋" w:hAnsi="仿宋" w:cs="仿宋" w:hint="eastAsia"/>
          <w:sz w:val="28"/>
        </w:rPr>
        <w:t>我们的鲟鱼项目选址位于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，这个地点被精心挑选，有着多重战略优势，以确保鲟鱼项目的成功和可持续发展。</w:t>
      </w:r>
    </w:p>
    <w:p w:rsidR="00FD06A7" w14:paraId="291BDCAA" w14:textId="77777777">
      <w:pPr>
        <w:pStyle w:val="Heading2"/>
        <w:ind w:firstLine="560" w:firstLineChars="200"/>
        <w:rPr>
          <w:rFonts w:ascii="仿宋" w:eastAsia="仿宋" w:hAnsi="仿宋" w:cs="仿宋"/>
          <w:sz w:val="28"/>
        </w:rPr>
      </w:pPr>
      <w:bookmarkStart w:id="9" w:name="_Toc6594"/>
      <w:r>
        <w:rPr>
          <w:rFonts w:ascii="仿宋" w:eastAsia="仿宋" w:hAnsi="仿宋" w:cs="仿宋" w:hint="eastAsia"/>
          <w:sz w:val="28"/>
        </w:rPr>
        <w:t>（四）编制原则</w:t>
      </w:r>
      <w:bookmarkEnd w:id="9"/>
    </w:p>
    <w:p w:rsidR="00FD06A7" w14:paraId="2CED3FAC" w14:textId="46615E7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w:t>
      </w:r>
      <w:r>
        <w:rPr>
          <w:rFonts w:ascii="仿宋" w:eastAsia="仿宋" w:hAnsi="仿宋" w:cs="仿宋" w:hint="eastAsia"/>
          <w:sz w:val="28"/>
        </w:rPr>
        <w:t>的相关政策和法规，认真执行国家、行业和地方的规范、标准规定。这包括但不限于环保法律、劳动安全法律和建设法规。我们将确保鲟鱼项目在法律框架内运行，以维护企业的声誉和遵守社会责任。</w:t>
      </w:r>
    </w:p>
    <w:p w:rsidR="00FD06A7" w14:paraId="24B08220" w14:textId="460B731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我们将采用成熟、可靠的技术路线，并关注前瞻性的技术趋势。通过不断改进和采用最新的工艺技术，我们将提高鲟鱼项目的竞争力和市场适应性，以满足客户需求。</w:t>
      </w:r>
    </w:p>
    <w:p w:rsidR="00FD06A7" w14:paraId="227CDAE5" w14:textId="49DF3C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设备和工程的布置将充分考虑现场实际情况，以合理使用土地资源。我们将尽量减少浪费，提高土地资源的有效利用，以降低鲟鱼项目成本。</w:t>
      </w:r>
    </w:p>
    <w:p w:rsidR="00FD06A7" w14:paraId="2AE651CB" w14:textId="7DA4A6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鲟鱼项目的安全、文明和清洁生产。这包括环境保护、劳动安全卫生和消防设施的同步规划、同步实施和同步运行。我们将关注可持续发展的要求，具备适应市场变化的可操作弹性。</w:t>
      </w:r>
    </w:p>
    <w:p w:rsidR="00FD06A7" w14:paraId="60DCA0FA" w14:textId="784A6A5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FD06A7" w14:paraId="0B18748F" w14:textId="363C55A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我们将充分满足鲟鱼项目业主对鲟鱼项目功能、盈利性等投资方面的要求。鲟鱼项目的设计和实施将以业主的期望和目标为中心，确保鲟鱼项目能够达到</w:t>
      </w:r>
      <w:r>
        <w:rPr>
          <w:rFonts w:ascii="仿宋" w:eastAsia="仿宋" w:hAnsi="仿宋" w:cs="仿宋" w:hint="eastAsia"/>
          <w:sz w:val="28"/>
        </w:rPr>
        <w:t>商业目标。</w:t>
      </w:r>
    </w:p>
    <w:p w:rsidR="00FD06A7" w14:paraId="443C4E57" w14:textId="7A7FD3D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我们将对工程各类风险进行全面评估，并采取规避措施，以确保鲟鱼项目的可靠性。这包括但不限于财务风险、技术风险和市场风险的识别和管理。</w:t>
      </w:r>
    </w:p>
    <w:p w:rsidR="00FD06A7" w14:paraId="589648E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通过以上原则和操作措施，我们将确保鲟鱼项目在合规、可持续和安全的基础上取得成功，以实现长期的业务增长和社会责任。</w:t>
      </w:r>
    </w:p>
    <w:p w:rsidR="00FD06A7" w14:paraId="1876C173" w14:textId="77777777">
      <w:pPr>
        <w:pStyle w:val="Heading2"/>
        <w:ind w:firstLine="560" w:firstLineChars="200"/>
        <w:rPr>
          <w:rFonts w:ascii="仿宋" w:eastAsia="仿宋" w:hAnsi="仿宋" w:cs="仿宋"/>
          <w:sz w:val="28"/>
        </w:rPr>
      </w:pPr>
      <w:bookmarkStart w:id="10" w:name="_Toc3650"/>
      <w:r>
        <w:rPr>
          <w:rFonts w:ascii="仿宋" w:eastAsia="仿宋" w:hAnsi="仿宋" w:cs="仿宋" w:hint="eastAsia"/>
          <w:sz w:val="28"/>
        </w:rPr>
        <w:t>（五）编制依据</w:t>
      </w:r>
      <w:bookmarkEnd w:id="10"/>
    </w:p>
    <w:p w:rsidR="00FD06A7" w14:paraId="1EE806DC" w14:textId="77777777">
      <w:pPr>
        <w:ind w:firstLine="560" w:firstLineChars="200"/>
        <w:rPr>
          <w:rFonts w:ascii="仿宋" w:eastAsia="仿宋" w:hAnsi="仿宋" w:cs="仿宋"/>
          <w:sz w:val="28"/>
        </w:rPr>
      </w:pPr>
      <w:r>
        <w:rPr>
          <w:rFonts w:ascii="仿宋" w:eastAsia="仿宋" w:hAnsi="仿宋" w:cs="仿宋" w:hint="eastAsia"/>
          <w:sz w:val="28"/>
        </w:rPr>
        <w:t>在鲟鱼项目可行性研究和评估的过程中，需要综合考虑以下政策和资料，以确保鲟鱼项目的合规性和可行性：</w:t>
      </w:r>
    </w:p>
    <w:p w:rsidR="00FD06A7" w14:paraId="465BF499" w14:textId="14EEC71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FD06A7" w14:paraId="50C360C8" w14:textId="2759352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地方性规划和政策：研究鲟鱼项目所在地的地方性规</w:t>
      </w:r>
      <w:r>
        <w:rPr>
          <w:rFonts w:ascii="仿宋" w:eastAsia="仿宋" w:hAnsi="仿宋" w:cs="仿宋" w:hint="eastAsia"/>
          <w:sz w:val="28"/>
        </w:rPr>
        <w:t>划和政策文件，确保鲟鱼项目不仅符合国家政策，还符合当地政府的发展方向和规划。</w:t>
      </w:r>
    </w:p>
    <w:p w:rsidR="00FD06A7" w14:paraId="7264B245" w14:textId="24589A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相关财务制度、会计制度：深入了解并遵守最新的国家和地方财务和会计制度，以确保鲟鱼项目的财务管理合规。</w:t>
      </w:r>
    </w:p>
    <w:p w:rsidR="00FD06A7" w14:paraId="1C17E433" w14:textId="76211EA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专业指南和标准：参考行业相关的专业指南和标准，如环境保护、安全生产等，以确保鲟鱼项目在关键领域的合规性。</w:t>
      </w:r>
    </w:p>
    <w:p w:rsidR="00FD06A7" w14:paraId="5B9A37FE" w14:textId="6FA1AB0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p>
    <w:p w:rsidR="00FD06A7" w14:textId="6FA1AB01">
      <w:pPr>
        <w:ind w:firstLine="560" w:firstLineChars="200"/>
        <w:rPr>
          <w:rFonts w:ascii="仿宋" w:eastAsia="仿宋" w:hAnsi="仿宋" w:cs="仿宋"/>
          <w:sz w:val="28"/>
        </w:rPr>
      </w:pPr>
      <w:r>
        <w:rPr>
          <w:rFonts w:ascii="仿宋" w:eastAsia="仿宋" w:hAnsi="仿宋" w:cs="仿宋" w:hint="eastAsia"/>
          <w:sz w:val="28"/>
        </w:rPr>
        <w:t>可行性研究初期成果：对已经完成的可行性研究初期成果进行综合分析，以了解鲟鱼项目的潜在问题和机会。</w:t>
      </w:r>
    </w:p>
    <w:p w:rsidR="00FD06A7" w14:paraId="4662DF58" w14:textId="282A4A5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设计基础资料：根据鲟鱼项目性质，及时调查和收集相关设计基础资料，以支持可行性研究的全面性和深入分析。</w:t>
      </w:r>
    </w:p>
    <w:p w:rsidR="00FD06A7" w14:paraId="5A1F052A" w14:textId="7973952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w:t>
      </w:r>
      <w:r>
        <w:rPr>
          <w:rFonts w:ascii="仿宋" w:eastAsia="仿宋" w:hAnsi="仿宋" w:cs="仿宋" w:hint="eastAsia"/>
          <w:sz w:val="28"/>
        </w:rPr>
        <w:t>鲟鱼项目评估方法和参数：参考最新的鲟鱼项目评估方法和参数，确保鲟鱼项目的经济效益评估和风险评估符合国家和行业标准。</w:t>
      </w:r>
    </w:p>
    <w:p w:rsidR="00FD06A7" w14:paraId="7316000F" w14:textId="622D919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技术资料和鲟鱼项目方案：鲟鱼项目建设单位提供的技术资料、鲟鱼项目方案和基础材料将为可行性研究提供重要信息，需要充分考虑。</w:t>
      </w:r>
    </w:p>
    <w:p w:rsidR="00FD06A7" w14:paraId="2E0D3D8E" w14:textId="77777777">
      <w:pPr>
        <w:ind w:firstLine="560" w:firstLineChars="200"/>
        <w:rPr>
          <w:rFonts w:ascii="仿宋" w:eastAsia="仿宋" w:hAnsi="仿宋" w:cs="仿宋"/>
          <w:sz w:val="28"/>
        </w:rPr>
      </w:pPr>
      <w:r>
        <w:rPr>
          <w:rFonts w:ascii="仿宋" w:eastAsia="仿宋" w:hAnsi="仿宋" w:cs="仿宋" w:hint="eastAsia"/>
          <w:sz w:val="28"/>
        </w:rPr>
        <w:t>以上政策和资料将在鲟鱼项目的可行性研究和评估中被广泛引用和参考，以确保鲟鱼项目的全面性、合规性和可行性。</w:t>
      </w:r>
    </w:p>
    <w:p w:rsidR="00FD06A7" w14:paraId="4CFF3F09" w14:textId="77777777">
      <w:pPr>
        <w:pStyle w:val="Heading2"/>
        <w:ind w:firstLine="560" w:firstLineChars="200"/>
        <w:rPr>
          <w:rFonts w:ascii="仿宋" w:eastAsia="仿宋" w:hAnsi="仿宋" w:cs="仿宋"/>
          <w:sz w:val="28"/>
        </w:rPr>
      </w:pPr>
      <w:bookmarkStart w:id="11" w:name="_Toc7003"/>
      <w:r>
        <w:rPr>
          <w:rFonts w:ascii="仿宋" w:eastAsia="仿宋" w:hAnsi="仿宋" w:cs="仿宋" w:hint="eastAsia"/>
          <w:sz w:val="28"/>
        </w:rPr>
        <w:t>（六）编制范围及内容</w:t>
      </w:r>
      <w:bookmarkEnd w:id="11"/>
    </w:p>
    <w:p w:rsidR="00FD06A7" w14:paraId="77221CED" w14:textId="0937567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鲟鱼项目单位和鲟鱼项目背景：</w:t>
      </w:r>
    </w:p>
    <w:p w:rsidR="00FD06A7" w14:paraId="72BC9613" w14:textId="34FD909B">
      <w:pPr>
        <w:ind w:firstLine="560" w:firstLineChars="200"/>
        <w:rPr>
          <w:rFonts w:ascii="仿宋" w:eastAsia="仿宋" w:hAnsi="仿宋" w:cs="仿宋"/>
          <w:sz w:val="28"/>
        </w:rPr>
      </w:pPr>
      <w:r>
        <w:rPr>
          <w:rFonts w:ascii="仿宋" w:eastAsia="仿宋" w:hAnsi="仿宋" w:cs="仿宋" w:hint="eastAsia"/>
          <w:sz w:val="28"/>
        </w:rPr>
        <w:t>介绍鲟鱼项目的负责单位以及鲟鱼项目的基本情况，包括鲟鱼项目的名称、规模、定位等。</w:t>
      </w:r>
    </w:p>
    <w:p w:rsidR="00FD06A7" w14:paraId="47D638FC" w14:textId="7EA14B4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w:t>
      </w:r>
      <w:r>
        <w:rPr>
          <w:rFonts w:ascii="仿宋" w:eastAsia="仿宋" w:hAnsi="仿宋" w:cs="仿宋" w:hint="eastAsia"/>
          <w:sz w:val="28"/>
        </w:rPr>
        <w:t>划和政策环境：</w:t>
      </w:r>
    </w:p>
    <w:p w:rsidR="00FD06A7" w14:paraId="0054EC8C" w14:textId="71F19CC3">
      <w:pPr>
        <w:ind w:firstLine="560" w:firstLineChars="200"/>
        <w:rPr>
          <w:rFonts w:ascii="仿宋" w:eastAsia="仿宋" w:hAnsi="仿宋" w:cs="仿宋"/>
          <w:sz w:val="28"/>
        </w:rPr>
      </w:pPr>
      <w:r>
        <w:rPr>
          <w:rFonts w:ascii="仿宋" w:eastAsia="仿宋" w:hAnsi="仿宋" w:cs="仿宋" w:hint="eastAsia"/>
          <w:sz w:val="28"/>
        </w:rPr>
        <w:t>分析鲟鱼项目所属的产业规划，以确定鲟鱼项目是否与国家或地区的产业规划一致。</w:t>
      </w:r>
    </w:p>
    <w:p w:rsidR="00FD06A7" w14:paraId="550377E5" w14:textId="690E0B49">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探讨相关的产业政策，包括政府的支持政策和激励政策，以确定鲟鱼项目在政策环境下的优势和契合度。</w:t>
      </w:r>
    </w:p>
    <w:p w:rsidR="00FD06A7" w14:paraId="011B7F83" w14:textId="5AD3CBC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FD06A7" w14:paraId="16F774FF" w14:textId="41FE10E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FD06A7" w14:textId="41FE10E3">
      <w:pPr>
        <w:ind w:firstLine="560" w:firstLineChars="200"/>
        <w:rPr>
          <w:rFonts w:ascii="仿宋" w:eastAsia="仿宋" w:hAnsi="仿宋" w:cs="仿宋"/>
          <w:sz w:val="28"/>
        </w:rPr>
      </w:pPr>
      <w:r>
        <w:rPr>
          <w:rFonts w:ascii="仿宋" w:eastAsia="仿宋" w:hAnsi="仿宋" w:cs="仿宋" w:hint="eastAsia"/>
          <w:sz w:val="28"/>
        </w:rPr>
        <w:t>评估鲟鱼项目所需的各类资源，如原材料、能源、人力资源等，以确定鲟鱼项目在资源供应方面的可行性。</w:t>
      </w:r>
    </w:p>
    <w:p w:rsidR="00FD06A7" w14:paraId="2E501B27" w14:textId="6D80772C">
      <w:pPr>
        <w:ind w:firstLine="560" w:firstLineChars="200"/>
        <w:rPr>
          <w:rFonts w:ascii="仿宋" w:eastAsia="仿宋" w:hAnsi="仿宋" w:cs="仿宋"/>
          <w:sz w:val="28"/>
        </w:rPr>
      </w:pPr>
      <w:r>
        <w:rPr>
          <w:rFonts w:ascii="仿宋" w:eastAsia="仿宋" w:hAnsi="仿宋" w:cs="仿宋" w:hint="eastAsia"/>
          <w:sz w:val="28"/>
        </w:rPr>
        <w:t>考察鲟鱼项目所在地的资源丰富度、资源的可持续性，以评估资源综合利用条件。</w:t>
      </w:r>
    </w:p>
    <w:p w:rsidR="00FD06A7" w14:paraId="522E7534" w14:textId="7468B37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FD06A7" w14:paraId="5B533FC4" w14:textId="5EB135B6">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研究用地选址方案，包括土地政策和土地利用规划，以确定鲟鱼项目的用地规划的可行性。</w:t>
      </w:r>
    </w:p>
    <w:p w:rsidR="00FD06A7" w14:paraId="23C22BB4" w14:textId="583A4E2B">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分析场地选址的因素，包括交通便捷性、环境影响等，以确定鲟鱼项目场地的选址方案。</w:t>
      </w:r>
    </w:p>
    <w:p w:rsidR="00FD06A7" w14:paraId="6B1368A3" w14:textId="4FD5B02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FD06A7" w14:paraId="62A223A8" w14:textId="6E2CFAA5">
      <w:pPr>
        <w:ind w:firstLine="560" w:firstLineChars="200"/>
        <w:rPr>
          <w:rFonts w:ascii="仿宋" w:eastAsia="仿宋" w:hAnsi="仿宋" w:cs="仿宋"/>
          <w:sz w:val="28"/>
        </w:rPr>
      </w:pPr>
      <w:r>
        <w:rPr>
          <w:rFonts w:ascii="仿宋" w:eastAsia="仿宋" w:hAnsi="仿宋" w:cs="仿宋" w:hint="eastAsia"/>
          <w:sz w:val="28"/>
        </w:rPr>
        <w:t>进行鲟鱼项目对环境和生态系统的影响评估，包括大气、水质、土壤、野生动植物等，以确保鲟鱼项目符合最新的环保法规和生态保护要求。</w:t>
      </w:r>
    </w:p>
    <w:p w:rsidR="00FD06A7" w14:paraId="013EDA59" w14:textId="4E987E5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FD06A7" w14:paraId="634B348A" w14:textId="5A90A4E7">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FD06A7" w14:paraId="572B726A" w14:textId="674BEE6B">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FD06A7" w14:paraId="38D14179" w14:textId="67066D9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FD06A7" w14:paraId="4EC98730" w14:textId="0CC88FBB">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进行经济效益分析，包括投资回收期、内部收益率、净现值等，以确定鲟鱼项目的经济可行性。</w:t>
      </w:r>
    </w:p>
    <w:p w:rsidR="00FD06A7" w14:paraId="24541A2D" w14:textId="25B0FD1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分析社会效益，包括就业创造、社会贡献等，以确定鲟鱼项目的社会可行性。</w:t>
      </w:r>
    </w:p>
    <w:p w:rsidR="00FD06A7" w14:paraId="497CECBD" w14:textId="77777777">
      <w:pPr>
        <w:pStyle w:val="Heading2"/>
        <w:ind w:firstLine="560" w:firstLineChars="200"/>
        <w:rPr>
          <w:rFonts w:ascii="仿宋" w:eastAsia="仿宋" w:hAnsi="仿宋" w:cs="仿宋"/>
          <w:sz w:val="28"/>
        </w:rPr>
      </w:pPr>
      <w:bookmarkStart w:id="12" w:name="_Toc30641"/>
      <w:r>
        <w:rPr>
          <w:rFonts w:ascii="仿宋" w:eastAsia="仿宋" w:hAnsi="仿宋" w:cs="仿宋" w:hint="eastAsia"/>
          <w:sz w:val="28"/>
        </w:rPr>
        <w:t>（七）鲟鱼项目建设背景</w:t>
      </w:r>
      <w:bookmarkEnd w:id="12"/>
    </w:p>
    <w:p w:rsidR="00FD06A7" w14:paraId="5892F7EF"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w:t>
      </w:r>
      <w:r>
        <w:rPr>
          <w:rFonts w:ascii="仿宋" w:eastAsia="仿宋" w:hAnsi="仿宋" w:cs="仿宋" w:hint="eastAsia"/>
          <w:sz w:val="28"/>
        </w:rPr>
        <w:t>此，鲟鱼项目的建设被视为提升数据处理和分析能力的重要举措。</w:t>
      </w:r>
    </w:p>
    <w:p w:rsidR="00FD06A7" w14:paraId="193E6D89" w14:textId="77777777">
      <w:pPr>
        <w:ind w:firstLine="560" w:firstLineChars="200"/>
        <w:rPr>
          <w:rFonts w:ascii="仿宋" w:eastAsia="仿宋" w:hAnsi="仿宋" w:cs="仿宋"/>
          <w:sz w:val="28"/>
        </w:rPr>
      </w:pPr>
      <w:r>
        <w:rPr>
          <w:rFonts w:ascii="仿宋" w:eastAsia="仿宋" w:hAnsi="仿宋" w:cs="仿宋" w:hint="eastAsia"/>
          <w:sz w:val="28"/>
        </w:rPr>
        <w:t>鲟鱼项目发起于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鲟鱼项目的实施；产业界积极参与鲟鱼项目的规划和建设，提供实践经验和资源；学术界则通过研究创新，为鲟鱼项目的理论支撑和技术实现提供有力支持。</w:t>
      </w:r>
    </w:p>
    <w:p w:rsidR="00FD06A7" w14:paraId="0AFCCEDB" w14:textId="77777777">
      <w:pPr>
        <w:pStyle w:val="Heading2"/>
        <w:ind w:firstLine="560" w:firstLineChars="200"/>
        <w:rPr>
          <w:rFonts w:ascii="仿宋" w:eastAsia="仿宋" w:hAnsi="仿宋" w:cs="仿宋"/>
          <w:sz w:val="28"/>
        </w:rPr>
      </w:pPr>
      <w:bookmarkStart w:id="13" w:name="_Toc19835"/>
      <w:r>
        <w:rPr>
          <w:rFonts w:ascii="仿宋" w:eastAsia="仿宋" w:hAnsi="仿宋" w:cs="仿宋" w:hint="eastAsia"/>
          <w:sz w:val="28"/>
        </w:rPr>
        <w:t>（八）结论分析</w:t>
      </w:r>
      <w:bookmarkEnd w:id="13"/>
    </w:p>
    <w:p w:rsidR="00FD06A7" w14:paraId="1F984FDF" w14:textId="11EB13E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鲟鱼项目选址</w:t>
      </w:r>
    </w:p>
    <w:p w:rsidR="00FD06A7" w14:paraId="313CED36" w14:textId="77777777">
      <w:pPr>
        <w:ind w:firstLine="560" w:firstLineChars="200"/>
        <w:rPr>
          <w:rFonts w:ascii="仿宋" w:eastAsia="仿宋" w:hAnsi="仿宋" w:cs="仿宋"/>
          <w:sz w:val="28"/>
        </w:rPr>
      </w:pPr>
      <w:r>
        <w:rPr>
          <w:rFonts w:ascii="仿宋" w:eastAsia="仿宋" w:hAnsi="仿宋" w:cs="仿宋" w:hint="eastAsia"/>
          <w:sz w:val="28"/>
        </w:rPr>
        <w:t>本期鲟鱼项目将选址于待定地点，占地面积约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亩。这一区域具有得天独厚的地理位置，交通便捷，拥有完善的电力、供水、排水和通讯等基础设施，为本鲟鱼项目的建设提供了理想的条</w:t>
      </w:r>
      <w:r>
        <w:rPr>
          <w:rFonts w:ascii="仿宋" w:eastAsia="仿宋" w:hAnsi="仿宋" w:cs="仿宋" w:hint="eastAsia"/>
          <w:sz w:val="28"/>
        </w:rPr>
        <w:t>件。</w:t>
      </w:r>
    </w:p>
    <w:p w:rsidR="00FD06A7" w14:paraId="09650A3C" w14:textId="0266907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FD06A7" w14:paraId="04465C91" w14:textId="77777777">
      <w:pPr>
        <w:ind w:firstLine="560" w:firstLineChars="200"/>
        <w:rPr>
          <w:rFonts w:ascii="仿宋" w:eastAsia="仿宋" w:hAnsi="仿宋" w:cs="仿宋"/>
          <w:sz w:val="28"/>
        </w:rPr>
      </w:pPr>
      <w:r>
        <w:rPr>
          <w:rFonts w:ascii="仿宋" w:eastAsia="仿宋" w:hAnsi="仿宋" w:cs="仿宋" w:hint="eastAsia"/>
          <w:sz w:val="28"/>
        </w:rPr>
        <w:t>一旦鲟鱼项目建成，将拥有年产</w:t>
      </w:r>
      <w:r>
        <w:rPr>
          <w:rFonts w:ascii="仿宋" w:eastAsia="仿宋" w:hAnsi="仿宋" w:cs="仿宋" w:hint="eastAsia"/>
          <w:sz w:val="28"/>
        </w:rPr>
        <w:t>XX</w:t>
      </w:r>
      <w:r>
        <w:rPr>
          <w:rFonts w:ascii="仿宋" w:eastAsia="仿宋" w:hAnsi="仿宋" w:cs="仿宋" w:hint="eastAsia"/>
          <w:sz w:val="28"/>
        </w:rPr>
        <w:t>的生产能力。</w:t>
      </w:r>
    </w:p>
    <w:p w:rsidR="00FD06A7" w14:paraId="1A59E611" w14:textId="33C18E2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鲟鱼项目实施进度</w:t>
      </w:r>
    </w:p>
    <w:p w:rsidR="00FD06A7" w14:paraId="05DBE748" w14:textId="77777777">
      <w:pPr>
        <w:ind w:firstLine="560" w:firstLineChars="200"/>
        <w:rPr>
          <w:rFonts w:ascii="仿宋" w:eastAsia="仿宋" w:hAnsi="仿宋" w:cs="仿宋"/>
          <w:sz w:val="28"/>
        </w:rPr>
      </w:pPr>
      <w:r>
        <w:rPr>
          <w:rFonts w:ascii="仿宋" w:eastAsia="仿宋" w:hAnsi="仿宋" w:cs="仿宋" w:hint="eastAsia"/>
          <w:sz w:val="28"/>
        </w:rPr>
        <w:t>本期鲟鱼项目将按照国家基本建设程序的法规和相关实施指南要求进行建设，规划的建设期限为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FD06A7" w14:paraId="6044651C" w14:textId="2378703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（四）</w:t>
      </w:r>
      <w:r>
        <w:rPr>
          <w:rFonts w:ascii="仿宋" w:eastAsia="仿宋" w:hAnsi="仿宋" w:cs="仿宋" w:hint="eastAsia"/>
          <w:sz w:val="28"/>
        </w:rPr>
        <w:t>投资估算</w:t>
      </w:r>
    </w:p>
    <w:p w:rsidR="00FD06A7" w14:paraId="3AE7C69A" w14:textId="52DF2288">
      <w:pPr>
        <w:ind w:firstLine="560" w:firstLineChars="200"/>
        <w:rPr>
          <w:rFonts w:ascii="仿宋" w:eastAsia="仿宋" w:hAnsi="仿宋" w:cs="仿宋"/>
          <w:sz w:val="28"/>
        </w:rPr>
      </w:pPr>
      <w:r>
        <w:rPr>
          <w:rFonts w:ascii="仿宋" w:eastAsia="仿宋" w:hAnsi="仿宋" w:cs="仿宋" w:hint="eastAsia"/>
          <w:sz w:val="28"/>
        </w:rPr>
        <w:t>鲟鱼项目的总投资包括建设投资、建设期利息和流动资金。通过慎重的财务估算，鲟鱼项目的总投资为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FD06A7" w14:paraId="68BADD35" w14:textId="553CA19C">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FD06A7" w14:paraId="63C51D3B" w14:textId="77777777">
      <w:pPr>
        <w:ind w:firstLine="560" w:firstLineChars="200"/>
        <w:rPr>
          <w:rFonts w:ascii="仿宋" w:eastAsia="仿宋" w:hAnsi="仿宋" w:cs="仿宋"/>
          <w:sz w:val="28"/>
        </w:rPr>
      </w:pPr>
      <w:r>
        <w:rPr>
          <w:rFonts w:ascii="仿宋" w:eastAsia="仿宋" w:hAnsi="仿宋" w:cs="仿宋" w:hint="eastAsia"/>
          <w:sz w:val="28"/>
        </w:rPr>
        <w:t>鲟鱼项目的总投资为</w:t>
      </w:r>
      <w:r>
        <w:rPr>
          <w:rFonts w:ascii="仿宋" w:eastAsia="仿宋" w:hAnsi="仿宋" w:cs="仿宋" w:hint="eastAsia"/>
          <w:sz w:val="28"/>
        </w:rPr>
        <w:t>XXXX</w:t>
      </w:r>
      <w:r>
        <w:rPr>
          <w:rFonts w:ascii="仿宋" w:eastAsia="仿宋" w:hAnsi="仿宋" w:cs="仿宋" w:hint="eastAsia"/>
          <w:sz w:val="28"/>
        </w:rPr>
        <w:t>万元，根据资金筹措计</w:t>
      </w:r>
      <w:r>
        <w:rPr>
          <w:rFonts w:ascii="仿宋" w:eastAsia="仿宋" w:hAnsi="仿宋" w:cs="仿宋" w:hint="eastAsia"/>
          <w:sz w:val="28"/>
        </w:rPr>
        <w:t>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万元。根据慎重的财务测算，本期工程鲟鱼项目将申请银行借款总额</w:t>
      </w:r>
      <w:r>
        <w:rPr>
          <w:rFonts w:ascii="仿宋" w:eastAsia="仿宋" w:hAnsi="仿宋" w:cs="仿宋" w:hint="eastAsia"/>
          <w:sz w:val="28"/>
        </w:rPr>
        <w:t>XXXX</w:t>
      </w:r>
      <w:r>
        <w:rPr>
          <w:rFonts w:ascii="仿宋" w:eastAsia="仿宋" w:hAnsi="仿宋" w:cs="仿宋" w:hint="eastAsia"/>
          <w:sz w:val="28"/>
        </w:rPr>
        <w:t>万元。</w:t>
      </w:r>
    </w:p>
    <w:p w:rsidR="00FD06A7" w14:paraId="1BFF5E9E" w14:textId="1210AE39">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FD06A7" w14:paraId="2EDD8261" w14:textId="24F87E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鲟鱼项目达产年的预期营业收入（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FD06A7" w14:paraId="02DF98CF" w14:textId="6C120F4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D06A7" w14:paraId="56F6014F" w14:textId="0BE150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鲟鱼项目达产年净利润（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FD06A7" w14:paraId="369D11D0" w14:textId="5DC783E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FD06A7" w14:paraId="42C12870" w14:textId="4A1BA4E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FD06A7" w14:paraId="07391C4B" w14:textId="219150E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FD06A7" w14:paraId="34FF274A" w14:textId="5ED8E5B0">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FD06A7" w14:paraId="3B9304A5"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该鲟鱼项目实施后，将满足国内市场需求，增加国家和地方财政收入，推动产业升级和发展，创造更多的就业机会。此外，由于鲟鱼项目采用先进的环保措施，不会对周边环境产生不利影响。因此，本鲟鱼项目建设将带来显著的社会效益。</w:t>
      </w:r>
    </w:p>
    <w:p w:rsidR="00FD06A7" w14:paraId="122601B7" w14:textId="77777777">
      <w:pPr>
        <w:pStyle w:val="Heading1"/>
        <w:ind w:firstLine="560" w:firstLineChars="200"/>
        <w:rPr>
          <w:rFonts w:ascii="仿宋" w:eastAsia="仿宋" w:hAnsi="仿宋" w:cs="仿宋"/>
          <w:sz w:val="28"/>
        </w:rPr>
      </w:pPr>
      <w:bookmarkStart w:id="14" w:name="_Toc27309"/>
      <w:r>
        <w:rPr>
          <w:rFonts w:ascii="仿宋" w:eastAsia="仿宋" w:hAnsi="仿宋" w:cs="仿宋" w:hint="eastAsia"/>
          <w:sz w:val="28"/>
        </w:rPr>
        <w:t>三、行业前景及市场预测</w:t>
      </w:r>
      <w:bookmarkEnd w:id="14"/>
    </w:p>
    <w:p w:rsidR="00FD06A7" w14:paraId="571C7FCD" w14:textId="77777777">
      <w:pPr>
        <w:pStyle w:val="Heading2"/>
        <w:rPr>
          <w:rFonts w:ascii="仿宋" w:eastAsia="仿宋" w:hAnsi="仿宋" w:cs="仿宋"/>
        </w:rPr>
      </w:pPr>
      <w:bookmarkStart w:id="15" w:name="_Toc23192"/>
      <w:r>
        <w:rPr>
          <w:rFonts w:ascii="仿宋" w:eastAsia="仿宋" w:hAnsi="仿宋" w:cs="仿宋" w:hint="eastAsia"/>
        </w:rPr>
        <w:t>（一）行业基本情况</w:t>
      </w:r>
      <w:bookmarkEnd w:id="15"/>
    </w:p>
    <w:p w:rsidR="00FD06A7" w14:paraId="7B5FCFC2" w14:textId="41F066E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行业定义：鲟鱼行业是一个关键的产业领域，专注于生产、分离和供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FD06A7" w14:paraId="25B24216" w14:textId="3EA7ACB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市场规模：鲟鱼行业的市场规模庞大。全球范围内，该行业的市场价值数以百亿美元计。在国内市场，该行业也呈现出强劲增长势头。</w:t>
      </w:r>
    </w:p>
    <w:p w:rsidR="00FD06A7" w14:paraId="429DFC2A" w14:textId="4198CBC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行业分类：鲟鱼行业通常可以分为以下几个子领域，包括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FD06A7" w14:paraId="41DFBD9C" w14:textId="1DCF7EF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FD06A7" w14:paraId="3F79E828" w14:textId="3C45CCF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FD06A7" w14:paraId="42CC223E" w14:textId="5CD55C1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w:t>
      </w:r>
      <w:r>
        <w:rPr>
          <w:rFonts w:ascii="仿宋" w:eastAsia="仿宋" w:hAnsi="仿宋" w:cs="仿宋" w:hint="eastAsia"/>
          <w:sz w:val="28"/>
        </w:rPr>
        <w:t>、环保意识的提高、国际市场拓展、供应链优化等。这些趋势影响着行业的未来发展方向。</w:t>
      </w:r>
    </w:p>
    <w:p w:rsidR="00FD06A7" w14:paraId="2C4A8AF4" w14:textId="003B1DA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竞争格局：全球鲟鱼行业竞争激烈，存在一些大型国际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FD06A7" w14:paraId="42C171BB" w14:textId="76ED38B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https://d.book118.com/247003124146006033</w:t>
        </w:r>
      </w:hyperlink>
    </w:p>
    <w:p w:rsidR="00FD06A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paraId="29AC7452"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6A7" w14:textId="77777777">
    <w:pPr>
      <w:pStyle w:val="Header"/>
      <w:jc w:val="center"/>
      <w:rPr>
        <w:rFonts w:ascii="仿宋" w:eastAsia="仿宋" w:hAnsi="仿宋" w:cs="仿宋"/>
      </w:rPr>
    </w:pPr>
    <w:r>
      <w:rPr>
        <w:rFonts w:ascii="仿宋" w:eastAsia="仿宋" w:hAnsi="仿宋" w:cs="仿宋" w:hint="eastAsia"/>
      </w:rPr>
      <w:t>鲟鱼行业相关投资计划提议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737C96"/>
    <w:rsid w:val="00904E5B"/>
    <w:rsid w:val="00FD06A7"/>
    <w:rsid w:val="41737C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5E7EB9"/>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47003124146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3342</Words>
  <Characters>19054</Characters>
  <Application>Microsoft Office Word</Application>
  <DocSecurity>0</DocSecurity>
  <Lines>158</Lines>
  <Paragraphs>44</Paragraphs>
  <ScaleCrop>false</ScaleCrop>
  <Company/>
  <LinksUpToDate>false</LinksUpToDate>
  <CharactersWithSpaces>22352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2023-11-22T18:10:00Z</dcterms:created>
  <dcterms:modified xsi:type="dcterms:W3CDTF">2024-01-02T13:07:00Z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41066BB93B2F417087190D0B23AD3E48_11</vt:lpwstr>
  </property>
  <property fmtid="{D5CDD505-2E9C-101B-9397-08002B2CF9AE}" pid="3" name="KSOProductBuildVer">
    <vt:lpwstr>2052-12.1.0.15712</vt:lpwstr>
  </property>
</Properties>
</file>