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4"/>
        <w:rPr>
          <w:rFonts w:ascii="Times New Roman"/>
          <w:sz w:val="17"/>
        </w:rPr>
      </w:pPr>
      <w:r>
        <w:pict>
          <v:group id="_x0000_s1025" style="width:892.05pt;height:1247.8pt;margin-top:0;margin-left:0.82pt;mso-position-horizontal-relative:page;mso-position-vertical-relative:page;position:absolute;z-index:-251658240" coordorigin="16,0" coordsize="17841,249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80;height:260;left:2540;position:absolute;top:1660" stroked="f">
              <v:imagedata r:id="rId4" o:title=""/>
            </v:shape>
            <v:shape id="_x0000_s1027" type="#_x0000_t75" style="width:17841;height:24956;left:16;position:absolute" stroked="f">
              <v:imagedata r:id="rId5" o:title=""/>
            </v:shape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2420" w:right="960" w:bottom="280" w:left="1260" w:header="708" w:footer="708"/>
          <w:cols w:space="708"/>
        </w:sectPr>
      </w:pPr>
    </w:p>
    <w:p>
      <w:pPr>
        <w:pStyle w:val="Heading1"/>
        <w:spacing w:line="825" w:lineRule="exact"/>
        <w:ind w:left="712" w:right="644" w:firstLine="0"/>
        <w:jc w:val="center"/>
      </w:pPr>
      <w:r>
        <w:pict>
          <v:group id="_x0000_s1028" style="width:893pt;height:1248pt;margin-top:0;margin-left:0;mso-position-horizontal-relative:page;mso-position-vertical-relative:page;position:absolute;z-index:-251657216" coordorigin="0,0" coordsize="17860,24960">
            <v:shape id="_x0000_s1029" type="#_x0000_t75" style="width:12780;height:260;left:2540;position:absolute;top:1660" stroked="f">
              <v:imagedata r:id="rId4" o:title=""/>
            </v:shape>
            <v:shape id="_x0000_s1030" type="#_x0000_t75" style="width:9500;height:1100;left:4720;position:absolute;top:2400" stroked="f">
              <v:imagedata r:id="rId6" o:title=""/>
            </v:shape>
            <v:shape id="_x0000_s1031" type="#_x0000_t75" style="width:13020;height:720;left:2420;position:absolute;top:6840" stroked="f">
              <v:imagedata r:id="rId7" o:title=""/>
            </v:shape>
            <v:shape id="_x0000_s1032" type="#_x0000_t75" style="width:17860;height:24960;position:absolute" stroked="f">
              <v:imagedata r:id="rId8" o:title=""/>
            </v:shape>
            <v:shape id="_x0000_s1033" type="#_x0000_t75" style="width:12840;height:5240;left:2520;position:absolute;top:6940" stroked="f">
              <v:imagedata r:id="rId9" o:title=""/>
            </v:shape>
            <v:shape id="_x0000_s1034" type="#_x0000_t75" style="width:12840;height:2460;left:2520;position:absolute;top:15245" stroked="f">
              <v:imagedata r:id="rId10" o:title=""/>
            </v:shape>
            <v:shape id="_x0000_s1035" type="#_x0000_t75" style="width:4900;height:260;left:3300;position:absolute;top:7740" stroked="f">
              <v:imagedata r:id="rId11" o:title=""/>
            </v:shape>
          </v:group>
        </w:pict>
      </w:r>
      <w:r>
        <w:rPr>
          <w:color w:val="FFFFFF"/>
          <w:w w:val="95"/>
        </w:rPr>
        <w:t>安徽金安不锈钢铸造</w:t>
      </w:r>
    </w:p>
    <w:p>
      <w:pPr>
        <w:pStyle w:val="BodyText"/>
        <w:rPr>
          <w:b/>
          <w:sz w:val="61"/>
        </w:rPr>
      </w:pPr>
    </w:p>
    <w:p>
      <w:pPr>
        <w:pStyle w:val="ListParagraph"/>
        <w:numPr>
          <w:ilvl w:val="0"/>
          <w:numId w:val="6"/>
        </w:numPr>
        <w:tabs>
          <w:tab w:val="left" w:pos="2337"/>
        </w:tabs>
        <w:spacing w:before="0" w:after="0" w:line="240" w:lineRule="auto"/>
        <w:ind w:left="2337" w:right="0" w:hanging="900"/>
        <w:jc w:val="left"/>
        <w:rPr>
          <w:rFonts w:ascii="Verdana" w:eastAsia="Verdana"/>
          <w:b/>
          <w:sz w:val="66"/>
        </w:rPr>
      </w:pPr>
      <w:r>
        <w:rPr>
          <w:b/>
          <w:w w:val="95"/>
          <w:sz w:val="66"/>
        </w:rPr>
        <w:t>企业进展分析结果</w:t>
      </w:r>
    </w:p>
    <w:p>
      <w:pPr>
        <w:pStyle w:val="BodyText"/>
        <w:spacing w:before="8"/>
        <w:rPr>
          <w:b/>
          <w:sz w:val="71"/>
        </w:rPr>
      </w:pPr>
    </w:p>
    <w:p>
      <w:pPr>
        <w:pStyle w:val="ListParagraph"/>
        <w:numPr>
          <w:ilvl w:val="1"/>
          <w:numId w:val="6"/>
        </w:numPr>
        <w:tabs>
          <w:tab w:val="left" w:pos="2516"/>
          <w:tab w:val="left" w:pos="2517"/>
        </w:tabs>
        <w:spacing w:before="0" w:after="0" w:line="240" w:lineRule="auto"/>
        <w:ind w:left="2517" w:right="0" w:hanging="1080"/>
        <w:jc w:val="left"/>
        <w:rPr>
          <w:b/>
          <w:sz w:val="48"/>
        </w:rPr>
      </w:pPr>
      <w:r>
        <w:rPr>
          <w:b/>
          <w:w w:val="95"/>
          <w:sz w:val="48"/>
        </w:rPr>
        <w:t>中经企业进展指数得分</w:t>
      </w:r>
    </w:p>
    <w:p>
      <w:pPr>
        <w:pStyle w:val="BodyText"/>
        <w:spacing w:before="3"/>
        <w:rPr>
          <w:b/>
          <w:sz w:val="52"/>
        </w:rPr>
      </w:pPr>
    </w:p>
    <w:p>
      <w:pPr>
        <w:spacing w:before="0" w:line="252" w:lineRule="auto"/>
        <w:ind w:left="2157" w:right="6180" w:firstLine="3701"/>
        <w:jc w:val="left"/>
        <w:rPr>
          <w:sz w:val="36"/>
        </w:rPr>
      </w:pPr>
      <w:r>
        <w:rPr>
          <w:b/>
          <w:spacing w:val="-2"/>
          <w:sz w:val="36"/>
        </w:rPr>
        <w:t>中经企业进展指数得分</w:t>
      </w:r>
      <w:r>
        <w:rPr>
          <w:sz w:val="36"/>
        </w:rPr>
        <w:t>安徽金安不锈钢铸造综合得分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244" w:lineRule="auto"/>
        <w:ind w:left="1437" w:right="1960"/>
        <w:jc w:val="both"/>
      </w:pPr>
      <w:r>
        <w:rPr>
          <w:spacing w:val="-1"/>
        </w:rPr>
        <w:t>说明：中经企业进展指数由中经数融研发、中国经济信息网公布，依据企业规模、企业创、企业风险、企业活力四个维度对企业进展状况进展评价。该企</w:t>
      </w:r>
      <w:r>
        <w:t>业的综合评价得分需要您得到该公司授权后，我们将帮助您分析给出。</w:t>
      </w:r>
    </w:p>
    <w:p>
      <w:pPr>
        <w:pStyle w:val="BodyText"/>
        <w:spacing w:before="2"/>
        <w:rPr>
          <w:sz w:val="34"/>
        </w:rPr>
      </w:pPr>
    </w:p>
    <w:p>
      <w:pPr>
        <w:pStyle w:val="ListParagraph"/>
        <w:numPr>
          <w:ilvl w:val="1"/>
          <w:numId w:val="6"/>
        </w:numPr>
        <w:tabs>
          <w:tab w:val="left" w:pos="2516"/>
          <w:tab w:val="left" w:pos="2517"/>
        </w:tabs>
        <w:spacing w:before="0" w:after="0" w:line="240" w:lineRule="auto"/>
        <w:ind w:left="2517" w:right="0" w:hanging="1080"/>
        <w:jc w:val="left"/>
        <w:rPr>
          <w:b/>
          <w:sz w:val="48"/>
        </w:rPr>
      </w:pPr>
      <w:r>
        <w:rPr>
          <w:b/>
          <w:w w:val="95"/>
          <w:sz w:val="48"/>
        </w:rPr>
        <w:t>企业画像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tabs>
          <w:tab w:val="left" w:pos="10053"/>
        </w:tabs>
        <w:spacing w:before="50"/>
        <w:ind w:left="3661" w:right="0" w:firstLine="0"/>
        <w:jc w:val="left"/>
        <w:rPr>
          <w:b/>
          <w:sz w:val="36"/>
        </w:rPr>
      </w:pPr>
      <w:r>
        <w:rPr>
          <w:b/>
          <w:sz w:val="36"/>
        </w:rPr>
        <w:t>类别</w:t>
        <w:tab/>
      </w:r>
      <w:r>
        <w:rPr>
          <w:b/>
          <w:w w:val="95"/>
          <w:sz w:val="36"/>
        </w:rPr>
        <w:t>内容</w:t>
      </w:r>
    </w:p>
    <w:p>
      <w:pPr>
        <w:tabs>
          <w:tab w:val="left" w:pos="6935"/>
        </w:tabs>
        <w:spacing w:before="25"/>
        <w:ind w:left="3661" w:right="0" w:firstLine="0"/>
        <w:jc w:val="left"/>
        <w:rPr>
          <w:sz w:val="36"/>
        </w:rPr>
      </w:pPr>
      <w:r>
        <w:rPr>
          <w:b/>
          <w:sz w:val="36"/>
        </w:rPr>
        <w:t>上市</w:t>
        <w:tab/>
      </w:r>
      <w:r>
        <w:rPr>
          <w:sz w:val="36"/>
        </w:rPr>
        <w:t>空</w:t>
      </w:r>
    </w:p>
    <w:p>
      <w:pPr>
        <w:tabs>
          <w:tab w:val="left" w:pos="6935"/>
        </w:tabs>
        <w:spacing w:before="21"/>
        <w:ind w:left="3661" w:right="0" w:firstLine="0"/>
        <w:jc w:val="left"/>
        <w:rPr>
          <w:sz w:val="36"/>
        </w:rPr>
      </w:pPr>
      <w:r>
        <w:rPr>
          <w:b/>
          <w:sz w:val="36"/>
        </w:rPr>
        <w:t>资质</w:t>
        <w:tab/>
      </w:r>
      <w:r>
        <w:rPr>
          <w:sz w:val="36"/>
        </w:rPr>
        <w:t>空</w:t>
      </w:r>
    </w:p>
    <w:p>
      <w:pPr>
        <w:tabs>
          <w:tab w:val="left" w:pos="6935"/>
        </w:tabs>
        <w:spacing w:before="21"/>
        <w:ind w:left="3301" w:right="0" w:firstLine="0"/>
        <w:jc w:val="left"/>
        <w:rPr>
          <w:sz w:val="36"/>
        </w:rPr>
      </w:pPr>
      <w:r>
        <w:rPr>
          <w:b/>
          <w:sz w:val="36"/>
        </w:rPr>
        <w:t>产品效劳</w:t>
        <w:tab/>
      </w:r>
      <w:r>
        <w:rPr>
          <w:sz w:val="36"/>
        </w:rPr>
        <w:t>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1"/>
          <w:numId w:val="6"/>
        </w:numPr>
        <w:tabs>
          <w:tab w:val="left" w:pos="2516"/>
          <w:tab w:val="left" w:pos="2517"/>
        </w:tabs>
        <w:spacing w:before="87" w:after="0" w:line="240" w:lineRule="auto"/>
        <w:ind w:left="2517" w:right="0" w:hanging="1080"/>
        <w:jc w:val="left"/>
        <w:rPr>
          <w:b/>
          <w:sz w:val="48"/>
        </w:rPr>
      </w:pPr>
      <w:r>
        <w:rPr>
          <w:b/>
          <w:w w:val="95"/>
          <w:sz w:val="48"/>
        </w:rPr>
        <w:t>进展历程</w:t>
      </w:r>
    </w:p>
    <w:p>
      <w:pPr>
        <w:spacing w:after="0" w:line="240" w:lineRule="auto"/>
        <w:jc w:val="left"/>
        <w:rPr>
          <w:sz w:val="48"/>
        </w:rPr>
      </w:pPr>
      <w:r>
        <w:rPr>
          <w:sz w:val="48"/>
        </w:rPr>
        <w:br/>
      </w:r>
      <w:r>
        <w:rPr>
          <w:sz w:val="4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https://d.book118.com/247041001041006025</w:t>
        </w:r>
      </w:hyperlink>
    </w:p>
    <w:p>
      <w:pPr>
        <w:spacing w:after="0" w:line="240" w:lineRule="auto"/>
        <w:jc w:val="left"/>
        <w:rPr>
          <w:sz w:val="48"/>
        </w:rPr>
      </w:pPr>
    </w:p>
    <w:sectPr>
      <w:pgSz w:w="17860" w:h="25260"/>
      <w:pgMar w:top="2280" w:right="960" w:bottom="280" w:left="12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4BF0"/>
    <w:multiLevelType w:val="hybridMultilevel"/>
    <w:tmpl w:val="00000000"/>
    <w:lvl w:ilvl="0">
      <w:start w:val="1"/>
      <w:numFmt w:val="decimal"/>
      <w:lvlText w:val="%1"/>
      <w:lvlJc w:val="left"/>
      <w:pPr>
        <w:ind w:left="2337" w:hanging="900"/>
        <w:jc w:val="left"/>
      </w:pPr>
      <w:rPr>
        <w:rFonts w:hint="default"/>
        <w:b/>
        <w:bCs/>
        <w:i/>
        <w:w w:val="77"/>
      </w:rPr>
    </w:lvl>
    <w:lvl w:ilvl="1">
      <w:start w:val="1"/>
      <w:numFmt w:val="decimal"/>
      <w:lvlText w:val="%1.%2"/>
      <w:lvlJc w:val="left"/>
      <w:pPr>
        <w:ind w:left="2517" w:hanging="1080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252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3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1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9" w:hanging="1080"/>
      </w:pPr>
      <w:rPr>
        <w:rFonts w:hint="default"/>
      </w:rPr>
    </w:lvl>
  </w:abstractNum>
  <w:abstractNum w:abstractNumId="1">
    <w:nsid w:val="4E818CA2"/>
    <w:multiLevelType w:val="hybridMultilevel"/>
    <w:tmpl w:val="00000000"/>
    <w:lvl w:ilvl="0">
      <w:start w:val="6"/>
      <w:numFmt w:val="decimal"/>
      <w:lvlText w:val="%1"/>
      <w:lvlJc w:val="left"/>
      <w:pPr>
        <w:ind w:left="2337" w:hanging="900"/>
        <w:jc w:val="left"/>
      </w:pPr>
      <w:rPr>
        <w:rFonts w:hint="default"/>
        <w:b/>
        <w:bCs/>
        <w:w w:val="77"/>
      </w:rPr>
    </w:lvl>
    <w:lvl w:ilvl="1">
      <w:start w:val="1"/>
      <w:numFmt w:val="decimal"/>
      <w:lvlText w:val="%1.%2"/>
      <w:lvlJc w:val="left"/>
      <w:pPr>
        <w:ind w:left="2221" w:hanging="785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2460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0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20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6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2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9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25" w:hanging="785"/>
      </w:pPr>
      <w:rPr>
        <w:rFonts w:hint="default"/>
      </w:rPr>
    </w:lvl>
  </w:abstractNum>
  <w:abstractNum w:abstractNumId="2">
    <w:nsid w:val="54378457"/>
    <w:multiLevelType w:val="hybridMultilevel"/>
    <w:tmpl w:val="00000000"/>
    <w:lvl w:ilvl="0">
      <w:start w:val="1"/>
      <w:numFmt w:val="decimal"/>
      <w:lvlText w:val="%1"/>
      <w:lvlJc w:val="left"/>
      <w:pPr>
        <w:ind w:left="2679" w:hanging="1242"/>
        <w:jc w:val="left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2221" w:hanging="785"/>
        <w:jc w:val="left"/>
      </w:pPr>
      <w:rPr>
        <w:rFonts w:hint="default"/>
        <w:b/>
        <w:bCs/>
        <w:w w:val="118"/>
      </w:rPr>
    </w:lvl>
    <w:lvl w:ilvl="2">
      <w:start w:val="0"/>
      <w:numFmt w:val="bullet"/>
      <w:lvlText w:val="•"/>
      <w:lvlJc w:val="left"/>
      <w:pPr>
        <w:ind w:left="2799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9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39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59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9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99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19" w:hanging="785"/>
      </w:pPr>
      <w:rPr>
        <w:rFonts w:hint="default"/>
      </w:rPr>
    </w:lvl>
  </w:abstractNum>
  <w:abstractNum w:abstractNumId="3">
    <w:nsid w:val="5B455991"/>
    <w:multiLevelType w:val="hybridMultilevel"/>
    <w:tmpl w:val="00000000"/>
    <w:lvl w:ilvl="0">
      <w:start w:val="1"/>
      <w:numFmt w:val="decimal"/>
      <w:lvlText w:val="%1"/>
      <w:lvlJc w:val="left"/>
      <w:pPr>
        <w:ind w:left="2337" w:hanging="900"/>
        <w:jc w:val="left"/>
      </w:pPr>
      <w:rPr>
        <w:rFonts w:hint="default"/>
        <w:b/>
        <w:bCs/>
        <w:i/>
        <w:w w:val="77"/>
      </w:rPr>
    </w:lvl>
    <w:lvl w:ilvl="1">
      <w:start w:val="1"/>
      <w:numFmt w:val="decimal"/>
      <w:lvlText w:val="%1.%2"/>
      <w:lvlJc w:val="left"/>
      <w:pPr>
        <w:ind w:left="2517" w:hanging="1080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252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3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1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9" w:hanging="1080"/>
      </w:pPr>
      <w:rPr>
        <w:rFonts w:hint="default"/>
      </w:rPr>
    </w:lvl>
  </w:abstractNum>
  <w:abstractNum w:abstractNumId="4">
    <w:nsid w:val="6224A970"/>
    <w:multiLevelType w:val="hybridMultilevel"/>
    <w:tmpl w:val="00000000"/>
    <w:lvl w:ilvl="0">
      <w:start w:val="2"/>
      <w:numFmt w:val="decimal"/>
      <w:lvlText w:val="%1"/>
      <w:lvlJc w:val="left"/>
      <w:pPr>
        <w:ind w:left="2221" w:hanging="785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21" w:hanging="785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4903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45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87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29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1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5" w:hanging="785"/>
      </w:pPr>
      <w:rPr>
        <w:rFonts w:hint="default"/>
      </w:rPr>
    </w:lvl>
  </w:abstractNum>
  <w:abstractNum w:abstractNumId="5">
    <w:nsid w:val="76215275"/>
    <w:multiLevelType w:val="hybridMultilevel"/>
    <w:tmpl w:val="00000000"/>
    <w:lvl w:ilvl="0">
      <w:start w:val="5"/>
      <w:numFmt w:val="decimal"/>
      <w:lvlText w:val="%1"/>
      <w:lvlJc w:val="left"/>
      <w:pPr>
        <w:ind w:left="2221" w:hanging="78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21" w:hanging="785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4903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45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87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29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1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5" w:hanging="785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2337" w:hanging="900"/>
      <w:outlineLvl w:val="1"/>
    </w:pPr>
    <w:rPr>
      <w:rFonts w:ascii="仿宋" w:eastAsia="仿宋" w:hAnsi="仿宋" w:cs="仿宋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spacing w:before="173"/>
      <w:ind w:left="104"/>
      <w:outlineLvl w:val="2"/>
    </w:pPr>
    <w:rPr>
      <w:rFonts w:ascii="Calibri" w:eastAsia="Calibri" w:hAnsi="Calibri" w:cs="Calibri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87"/>
      <w:ind w:left="2221" w:hanging="785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yperlink" Target="https://d.book118.com/247041001041006025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2023-10-11T18:35:59Z</dcterms:created>
  <dcterms:modified xsi:type="dcterms:W3CDTF">2023-10-11T18:35:59Z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2023-10-11T00:00:00Z</vt:filetime>
  </property>
</Properties>
</file>