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家用太阳能光伏电源系统项目规划设计纲要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1" w:history="1">
        <w:r>
          <w:rPr>
            <w:rFonts w:ascii="仿宋" w:eastAsia="仿宋" w:hAnsi="仿宋" w:cs="仿宋" w:hint="eastAsia"/>
            <w:lang w:eastAsia="zh-CN"/>
          </w:rPr>
          <w:t>序言</w:t>
        </w:r>
        <w:r>
          <w:tab/>
        </w:r>
        <w:r>
          <w:fldChar w:fldCharType="begin"/>
        </w:r>
        <w:r>
          <w:instrText xml:space="preserve"> PAGEREF _Toc30761 \h </w:instrText>
        </w:r>
        <w:r>
          <w:fldChar w:fldCharType="separate"/>
        </w:r>
        <w:r>
          <w:t>3</w:t>
        </w:r>
        <w:r>
          <w:fldChar w:fldCharType="end"/>
        </w:r>
      </w:hyperlink>
    </w:p>
    <w:p>
      <w:pPr>
        <w:pStyle w:val="TOC1"/>
        <w:tabs>
          <w:tab w:val="right" w:leader="dot" w:pos="8306"/>
        </w:tabs>
      </w:pPr>
      <w:hyperlink w:anchor="_Toc4926" w:history="1">
        <w:r>
          <w:rPr>
            <w:rFonts w:ascii="仿宋" w:eastAsia="仿宋" w:hAnsi="仿宋" w:cs="仿宋" w:hint="eastAsia"/>
            <w:lang w:eastAsia="zh-CN"/>
          </w:rPr>
          <w:t>一、工艺说明</w:t>
        </w:r>
        <w:r>
          <w:tab/>
        </w:r>
        <w:r>
          <w:fldChar w:fldCharType="begin"/>
        </w:r>
        <w:r>
          <w:instrText xml:space="preserve"> PAGEREF _Toc4926 \h </w:instrText>
        </w:r>
        <w:r>
          <w:fldChar w:fldCharType="separate"/>
        </w:r>
        <w:r>
          <w:t>3</w:t>
        </w:r>
        <w:r>
          <w:fldChar w:fldCharType="end"/>
        </w:r>
      </w:hyperlink>
    </w:p>
    <w:p>
      <w:pPr>
        <w:pStyle w:val="TOC2"/>
        <w:tabs>
          <w:tab w:val="right" w:leader="dot" w:pos="8306"/>
        </w:tabs>
      </w:pPr>
      <w:hyperlink w:anchor="_Toc5543" w:history="1">
        <w:r>
          <w:rPr>
            <w:rFonts w:ascii="仿宋" w:eastAsia="仿宋" w:hAnsi="仿宋" w:cs="仿宋" w:hint="eastAsia"/>
            <w:lang w:eastAsia="zh-CN"/>
          </w:rPr>
          <w:t>(一)、技术管理特点</w:t>
        </w:r>
        <w:r>
          <w:tab/>
        </w:r>
        <w:r>
          <w:fldChar w:fldCharType="begin"/>
        </w:r>
        <w:r>
          <w:instrText xml:space="preserve"> PAGEREF _Toc5543 \h </w:instrText>
        </w:r>
        <w:r>
          <w:fldChar w:fldCharType="separate"/>
        </w:r>
        <w:r>
          <w:t>3</w:t>
        </w:r>
        <w:r>
          <w:fldChar w:fldCharType="end"/>
        </w:r>
      </w:hyperlink>
    </w:p>
    <w:p>
      <w:pPr>
        <w:pStyle w:val="TOC2"/>
        <w:tabs>
          <w:tab w:val="right" w:leader="dot" w:pos="8306"/>
        </w:tabs>
      </w:pPr>
      <w:hyperlink w:anchor="_Toc28576" w:history="1">
        <w:r>
          <w:rPr>
            <w:rFonts w:ascii="仿宋" w:eastAsia="仿宋" w:hAnsi="仿宋" w:cs="仿宋" w:hint="eastAsia"/>
            <w:lang w:eastAsia="zh-CN"/>
          </w:rPr>
          <w:t>(二)、家用太阳能光伏电源系统项目工艺技术设计方案</w:t>
        </w:r>
        <w:r>
          <w:tab/>
        </w:r>
        <w:r>
          <w:fldChar w:fldCharType="begin"/>
        </w:r>
        <w:r>
          <w:instrText xml:space="preserve"> PAGEREF _Toc28576 \h </w:instrText>
        </w:r>
        <w:r>
          <w:fldChar w:fldCharType="separate"/>
        </w:r>
        <w:r>
          <w:t>4</w:t>
        </w:r>
        <w:r>
          <w:fldChar w:fldCharType="end"/>
        </w:r>
      </w:hyperlink>
    </w:p>
    <w:p>
      <w:pPr>
        <w:pStyle w:val="TOC2"/>
        <w:tabs>
          <w:tab w:val="right" w:leader="dot" w:pos="8306"/>
        </w:tabs>
      </w:pPr>
      <w:hyperlink w:anchor="_Toc27017" w:history="1">
        <w:r>
          <w:rPr>
            <w:rFonts w:ascii="仿宋" w:eastAsia="仿宋" w:hAnsi="仿宋" w:cs="仿宋" w:hint="eastAsia"/>
            <w:lang w:eastAsia="zh-CN"/>
          </w:rPr>
          <w:t>(三)、设备选型方案</w:t>
        </w:r>
        <w:r>
          <w:tab/>
        </w:r>
        <w:r>
          <w:fldChar w:fldCharType="begin"/>
        </w:r>
        <w:r>
          <w:instrText xml:space="preserve"> PAGEREF _Toc27017 \h </w:instrText>
        </w:r>
        <w:r>
          <w:fldChar w:fldCharType="separate"/>
        </w:r>
        <w:r>
          <w:t>6</w:t>
        </w:r>
        <w:r>
          <w:fldChar w:fldCharType="end"/>
        </w:r>
      </w:hyperlink>
    </w:p>
    <w:p>
      <w:pPr>
        <w:pStyle w:val="TOC1"/>
        <w:tabs>
          <w:tab w:val="right" w:leader="dot" w:pos="8306"/>
        </w:tabs>
      </w:pPr>
      <w:hyperlink w:anchor="_Toc8705" w:history="1">
        <w:r>
          <w:rPr>
            <w:rFonts w:ascii="仿宋" w:eastAsia="仿宋" w:hAnsi="仿宋" w:cs="仿宋" w:hint="eastAsia"/>
            <w:lang w:eastAsia="zh-CN"/>
          </w:rPr>
          <w:t>二、家用太阳能光伏电源系统项目建设单位说明</w:t>
        </w:r>
        <w:r>
          <w:tab/>
        </w:r>
        <w:r>
          <w:fldChar w:fldCharType="begin"/>
        </w:r>
        <w:r>
          <w:instrText xml:space="preserve"> PAGEREF _Toc8705 \h </w:instrText>
        </w:r>
        <w:r>
          <w:fldChar w:fldCharType="separate"/>
        </w:r>
        <w:r>
          <w:t>7</w:t>
        </w:r>
        <w:r>
          <w:fldChar w:fldCharType="end"/>
        </w:r>
      </w:hyperlink>
    </w:p>
    <w:p>
      <w:pPr>
        <w:pStyle w:val="TOC2"/>
        <w:tabs>
          <w:tab w:val="right" w:leader="dot" w:pos="8306"/>
        </w:tabs>
      </w:pPr>
      <w:hyperlink w:anchor="_Toc3307" w:history="1">
        <w:r>
          <w:rPr>
            <w:rFonts w:ascii="仿宋" w:eastAsia="仿宋" w:hAnsi="仿宋" w:cs="仿宋" w:hint="eastAsia"/>
            <w:lang w:eastAsia="zh-CN"/>
          </w:rPr>
          <w:t>(一)、家用太阳能光伏电源系统项目承办单位基本情况</w:t>
        </w:r>
        <w:r>
          <w:tab/>
        </w:r>
        <w:r>
          <w:fldChar w:fldCharType="begin"/>
        </w:r>
        <w:r>
          <w:instrText xml:space="preserve"> PAGEREF _Toc3307 \h </w:instrText>
        </w:r>
        <w:r>
          <w:fldChar w:fldCharType="separate"/>
        </w:r>
        <w:r>
          <w:t>7</w:t>
        </w:r>
        <w:r>
          <w:fldChar w:fldCharType="end"/>
        </w:r>
      </w:hyperlink>
    </w:p>
    <w:p>
      <w:pPr>
        <w:pStyle w:val="TOC2"/>
        <w:tabs>
          <w:tab w:val="right" w:leader="dot" w:pos="8306"/>
        </w:tabs>
      </w:pPr>
      <w:hyperlink w:anchor="_Toc14956" w:history="1">
        <w:r>
          <w:rPr>
            <w:rFonts w:ascii="仿宋" w:eastAsia="仿宋" w:hAnsi="仿宋" w:cs="仿宋" w:hint="eastAsia"/>
            <w:lang w:eastAsia="zh-CN"/>
          </w:rPr>
          <w:t>(二)、公司经济效益分析</w:t>
        </w:r>
        <w:r>
          <w:tab/>
        </w:r>
        <w:r>
          <w:fldChar w:fldCharType="begin"/>
        </w:r>
        <w:r>
          <w:instrText xml:space="preserve"> PAGEREF _Toc14956 \h </w:instrText>
        </w:r>
        <w:r>
          <w:fldChar w:fldCharType="separate"/>
        </w:r>
        <w:r>
          <w:t>8</w:t>
        </w:r>
        <w:r>
          <w:fldChar w:fldCharType="end"/>
        </w:r>
      </w:hyperlink>
    </w:p>
    <w:p>
      <w:pPr>
        <w:pStyle w:val="TOC1"/>
        <w:tabs>
          <w:tab w:val="right" w:leader="dot" w:pos="8306"/>
        </w:tabs>
      </w:pPr>
      <w:hyperlink w:anchor="_Toc9634" w:history="1">
        <w:r>
          <w:rPr>
            <w:rFonts w:ascii="仿宋" w:eastAsia="仿宋" w:hAnsi="仿宋" w:cs="仿宋" w:hint="eastAsia"/>
            <w:lang w:eastAsia="zh-CN"/>
          </w:rPr>
          <w:t>三、产品规划分析</w:t>
        </w:r>
        <w:r>
          <w:tab/>
        </w:r>
        <w:r>
          <w:fldChar w:fldCharType="begin"/>
        </w:r>
        <w:r>
          <w:instrText xml:space="preserve"> PAGEREF _Toc9634 \h </w:instrText>
        </w:r>
        <w:r>
          <w:fldChar w:fldCharType="separate"/>
        </w:r>
        <w:r>
          <w:t>9</w:t>
        </w:r>
        <w:r>
          <w:fldChar w:fldCharType="end"/>
        </w:r>
      </w:hyperlink>
    </w:p>
    <w:p>
      <w:pPr>
        <w:pStyle w:val="TOC2"/>
        <w:tabs>
          <w:tab w:val="right" w:leader="dot" w:pos="8306"/>
        </w:tabs>
      </w:pPr>
      <w:hyperlink w:anchor="_Toc3458" w:history="1">
        <w:r>
          <w:rPr>
            <w:rFonts w:ascii="仿宋" w:eastAsia="仿宋" w:hAnsi="仿宋" w:cs="仿宋" w:hint="eastAsia"/>
            <w:lang w:eastAsia="zh-CN"/>
          </w:rPr>
          <w:t>(一)、产品规划</w:t>
        </w:r>
        <w:r>
          <w:tab/>
        </w:r>
        <w:r>
          <w:fldChar w:fldCharType="begin"/>
        </w:r>
        <w:r>
          <w:instrText xml:space="preserve"> PAGEREF _Toc3458 \h </w:instrText>
        </w:r>
        <w:r>
          <w:fldChar w:fldCharType="separate"/>
        </w:r>
        <w:r>
          <w:t>9</w:t>
        </w:r>
        <w:r>
          <w:fldChar w:fldCharType="end"/>
        </w:r>
      </w:hyperlink>
    </w:p>
    <w:p>
      <w:pPr>
        <w:pStyle w:val="TOC2"/>
        <w:tabs>
          <w:tab w:val="right" w:leader="dot" w:pos="8306"/>
        </w:tabs>
      </w:pPr>
      <w:hyperlink w:anchor="_Toc2888" w:history="1">
        <w:r>
          <w:rPr>
            <w:rFonts w:ascii="仿宋" w:eastAsia="仿宋" w:hAnsi="仿宋" w:cs="仿宋" w:hint="eastAsia"/>
            <w:lang w:eastAsia="zh-CN"/>
          </w:rPr>
          <w:t>(二)、建设规模</w:t>
        </w:r>
        <w:r>
          <w:tab/>
        </w:r>
        <w:r>
          <w:fldChar w:fldCharType="begin"/>
        </w:r>
        <w:r>
          <w:instrText xml:space="preserve"> PAGEREF _Toc2888 \h </w:instrText>
        </w:r>
        <w:r>
          <w:fldChar w:fldCharType="separate"/>
        </w:r>
        <w:r>
          <w:t>9</w:t>
        </w:r>
        <w:r>
          <w:fldChar w:fldCharType="end"/>
        </w:r>
      </w:hyperlink>
    </w:p>
    <w:p>
      <w:pPr>
        <w:pStyle w:val="TOC1"/>
        <w:tabs>
          <w:tab w:val="right" w:leader="dot" w:pos="8306"/>
        </w:tabs>
      </w:pPr>
      <w:hyperlink w:anchor="_Toc7160" w:history="1">
        <w:r>
          <w:rPr>
            <w:rFonts w:ascii="仿宋" w:eastAsia="仿宋" w:hAnsi="仿宋" w:cs="仿宋" w:hint="eastAsia"/>
            <w:lang w:eastAsia="zh-CN"/>
          </w:rPr>
          <w:t>四、市场分析、调研</w:t>
        </w:r>
        <w:r>
          <w:tab/>
        </w:r>
        <w:r>
          <w:fldChar w:fldCharType="begin"/>
        </w:r>
        <w:r>
          <w:instrText xml:space="preserve"> PAGEREF _Toc7160 \h </w:instrText>
        </w:r>
        <w:r>
          <w:fldChar w:fldCharType="separate"/>
        </w:r>
        <w:r>
          <w:t>11</w:t>
        </w:r>
        <w:r>
          <w:fldChar w:fldCharType="end"/>
        </w:r>
      </w:hyperlink>
    </w:p>
    <w:p>
      <w:pPr>
        <w:pStyle w:val="TOC2"/>
        <w:tabs>
          <w:tab w:val="right" w:leader="dot" w:pos="8306"/>
        </w:tabs>
      </w:pPr>
      <w:hyperlink w:anchor="_Toc3412" w:history="1">
        <w:r>
          <w:rPr>
            <w:rFonts w:ascii="仿宋" w:eastAsia="仿宋" w:hAnsi="仿宋" w:cs="仿宋" w:hint="eastAsia"/>
            <w:lang w:eastAsia="zh-CN"/>
          </w:rPr>
          <w:t>(一)、家用太阳能光伏电源系统行业分析</w:t>
        </w:r>
        <w:r>
          <w:tab/>
        </w:r>
        <w:r>
          <w:fldChar w:fldCharType="begin"/>
        </w:r>
        <w:r>
          <w:instrText xml:space="preserve"> PAGEREF _Toc3412 \h </w:instrText>
        </w:r>
        <w:r>
          <w:fldChar w:fldCharType="separate"/>
        </w:r>
        <w:r>
          <w:t>11</w:t>
        </w:r>
        <w:r>
          <w:fldChar w:fldCharType="end"/>
        </w:r>
      </w:hyperlink>
    </w:p>
    <w:p>
      <w:pPr>
        <w:pStyle w:val="TOC2"/>
        <w:tabs>
          <w:tab w:val="right" w:leader="dot" w:pos="8306"/>
        </w:tabs>
      </w:pPr>
      <w:hyperlink w:anchor="_Toc19118" w:history="1">
        <w:r>
          <w:rPr>
            <w:rFonts w:ascii="仿宋" w:eastAsia="仿宋" w:hAnsi="仿宋" w:cs="仿宋" w:hint="eastAsia"/>
            <w:lang w:eastAsia="zh-CN"/>
          </w:rPr>
          <w:t>(二)、家用太阳能光伏电源系统市场分析预测</w:t>
        </w:r>
        <w:r>
          <w:tab/>
        </w:r>
        <w:r>
          <w:fldChar w:fldCharType="begin"/>
        </w:r>
        <w:r>
          <w:instrText xml:space="preserve"> PAGEREF _Toc19118 \h </w:instrText>
        </w:r>
        <w:r>
          <w:fldChar w:fldCharType="separate"/>
        </w:r>
        <w:r>
          <w:t>12</w:t>
        </w:r>
        <w:r>
          <w:fldChar w:fldCharType="end"/>
        </w:r>
      </w:hyperlink>
    </w:p>
    <w:p>
      <w:pPr>
        <w:pStyle w:val="TOC1"/>
        <w:tabs>
          <w:tab w:val="right" w:leader="dot" w:pos="8306"/>
        </w:tabs>
      </w:pPr>
      <w:hyperlink w:anchor="_Toc11076" w:history="1">
        <w:r>
          <w:rPr>
            <w:rFonts w:ascii="仿宋" w:eastAsia="仿宋" w:hAnsi="仿宋" w:cs="仿宋" w:hint="eastAsia"/>
            <w:lang w:eastAsia="zh-CN"/>
          </w:rPr>
          <w:t>五、家用太阳能光伏电源系统项目文档管理</w:t>
        </w:r>
        <w:r>
          <w:tab/>
        </w:r>
        <w:r>
          <w:fldChar w:fldCharType="begin"/>
        </w:r>
        <w:r>
          <w:instrText xml:space="preserve"> PAGEREF _Toc11076 \h </w:instrText>
        </w:r>
        <w:r>
          <w:fldChar w:fldCharType="separate"/>
        </w:r>
        <w:r>
          <w:t>12</w:t>
        </w:r>
        <w:r>
          <w:fldChar w:fldCharType="end"/>
        </w:r>
      </w:hyperlink>
    </w:p>
    <w:p>
      <w:pPr>
        <w:pStyle w:val="TOC2"/>
        <w:tabs>
          <w:tab w:val="right" w:leader="dot" w:pos="8306"/>
        </w:tabs>
      </w:pPr>
      <w:hyperlink w:anchor="_Toc6338" w:history="1">
        <w:r>
          <w:rPr>
            <w:rFonts w:ascii="仿宋" w:eastAsia="仿宋" w:hAnsi="仿宋" w:cs="仿宋" w:hint="eastAsia"/>
            <w:lang w:eastAsia="zh-CN"/>
          </w:rPr>
          <w:t>(一)、文档编制与审查</w:t>
        </w:r>
        <w:r>
          <w:tab/>
        </w:r>
        <w:r>
          <w:fldChar w:fldCharType="begin"/>
        </w:r>
        <w:r>
          <w:instrText xml:space="preserve"> PAGEREF _Toc6338 \h </w:instrText>
        </w:r>
        <w:r>
          <w:fldChar w:fldCharType="separate"/>
        </w:r>
        <w:r>
          <w:t>12</w:t>
        </w:r>
        <w:r>
          <w:fldChar w:fldCharType="end"/>
        </w:r>
      </w:hyperlink>
    </w:p>
    <w:p>
      <w:pPr>
        <w:pStyle w:val="TOC2"/>
        <w:tabs>
          <w:tab w:val="right" w:leader="dot" w:pos="8306"/>
        </w:tabs>
      </w:pPr>
      <w:hyperlink w:anchor="_Toc22258" w:history="1">
        <w:r>
          <w:rPr>
            <w:rFonts w:ascii="仿宋" w:eastAsia="仿宋" w:hAnsi="仿宋" w:cs="仿宋" w:hint="eastAsia"/>
            <w:lang w:eastAsia="zh-CN"/>
          </w:rPr>
          <w:t>(二)、文档发布与分发</w:t>
        </w:r>
        <w:r>
          <w:tab/>
        </w:r>
        <w:r>
          <w:fldChar w:fldCharType="begin"/>
        </w:r>
        <w:r>
          <w:instrText xml:space="preserve"> PAGEREF _Toc22258 \h </w:instrText>
        </w:r>
        <w:r>
          <w:fldChar w:fldCharType="separate"/>
        </w:r>
        <w:r>
          <w:t>14</w:t>
        </w:r>
        <w:r>
          <w:fldChar w:fldCharType="end"/>
        </w:r>
      </w:hyperlink>
    </w:p>
    <w:p>
      <w:pPr>
        <w:pStyle w:val="TOC2"/>
        <w:tabs>
          <w:tab w:val="right" w:leader="dot" w:pos="8306"/>
        </w:tabs>
      </w:pPr>
      <w:hyperlink w:anchor="_Toc11033" w:history="1">
        <w:r>
          <w:rPr>
            <w:rFonts w:ascii="仿宋" w:eastAsia="仿宋" w:hAnsi="仿宋" w:cs="仿宋" w:hint="eastAsia"/>
            <w:lang w:eastAsia="zh-CN"/>
          </w:rPr>
          <w:t>(三)、文档存档与归档</w:t>
        </w:r>
        <w:r>
          <w:tab/>
        </w:r>
        <w:r>
          <w:fldChar w:fldCharType="begin"/>
        </w:r>
        <w:r>
          <w:instrText xml:space="preserve"> PAGEREF _Toc11033 \h </w:instrText>
        </w:r>
        <w:r>
          <w:fldChar w:fldCharType="separate"/>
        </w:r>
        <w:r>
          <w:t>15</w:t>
        </w:r>
        <w:r>
          <w:fldChar w:fldCharType="end"/>
        </w:r>
      </w:hyperlink>
    </w:p>
    <w:p>
      <w:pPr>
        <w:pStyle w:val="TOC1"/>
        <w:tabs>
          <w:tab w:val="right" w:leader="dot" w:pos="8306"/>
        </w:tabs>
      </w:pPr>
      <w:hyperlink w:anchor="_Toc23155" w:history="1">
        <w:r>
          <w:rPr>
            <w:rFonts w:ascii="仿宋" w:eastAsia="仿宋" w:hAnsi="仿宋" w:cs="仿宋" w:hint="eastAsia"/>
            <w:lang w:eastAsia="zh-CN"/>
          </w:rPr>
          <w:t>六、家用太阳能光伏电源系统项目建设背景及必要性分析</w:t>
        </w:r>
        <w:r>
          <w:tab/>
        </w:r>
        <w:r>
          <w:fldChar w:fldCharType="begin"/>
        </w:r>
        <w:r>
          <w:instrText xml:space="preserve"> PAGEREF _Toc23155 \h </w:instrText>
        </w:r>
        <w:r>
          <w:fldChar w:fldCharType="separate"/>
        </w:r>
        <w:r>
          <w:t>16</w:t>
        </w:r>
        <w:r>
          <w:fldChar w:fldCharType="end"/>
        </w:r>
      </w:hyperlink>
    </w:p>
    <w:p>
      <w:pPr>
        <w:pStyle w:val="TOC2"/>
        <w:tabs>
          <w:tab w:val="right" w:leader="dot" w:pos="8306"/>
        </w:tabs>
      </w:pPr>
      <w:hyperlink w:anchor="_Toc291" w:history="1">
        <w:r>
          <w:rPr>
            <w:rFonts w:ascii="仿宋" w:eastAsia="仿宋" w:hAnsi="仿宋" w:cs="仿宋" w:hint="eastAsia"/>
            <w:lang w:eastAsia="zh-CN"/>
          </w:rPr>
          <w:t>(一)、家用太阳能光伏电源系统项目背景分析</w:t>
        </w:r>
        <w:r>
          <w:tab/>
        </w:r>
        <w:r>
          <w:fldChar w:fldCharType="begin"/>
        </w:r>
        <w:r>
          <w:instrText xml:space="preserve"> PAGEREF _Toc291 \h </w:instrText>
        </w:r>
        <w:r>
          <w:fldChar w:fldCharType="separate"/>
        </w:r>
        <w:r>
          <w:t>16</w:t>
        </w:r>
        <w:r>
          <w:fldChar w:fldCharType="end"/>
        </w:r>
      </w:hyperlink>
    </w:p>
    <w:p>
      <w:pPr>
        <w:pStyle w:val="TOC2"/>
        <w:tabs>
          <w:tab w:val="right" w:leader="dot" w:pos="8306"/>
        </w:tabs>
      </w:pPr>
      <w:hyperlink w:anchor="_Toc1607" w:history="1">
        <w:r>
          <w:rPr>
            <w:rFonts w:ascii="仿宋" w:eastAsia="仿宋" w:hAnsi="仿宋" w:cs="仿宋" w:hint="eastAsia"/>
            <w:lang w:eastAsia="zh-CN"/>
          </w:rPr>
          <w:t>(二)、家用太阳能光伏电源系统项目建设必要性分析</w:t>
        </w:r>
        <w:r>
          <w:tab/>
        </w:r>
        <w:r>
          <w:fldChar w:fldCharType="begin"/>
        </w:r>
        <w:r>
          <w:instrText xml:space="preserve"> PAGEREF _Toc1607 \h </w:instrText>
        </w:r>
        <w:r>
          <w:fldChar w:fldCharType="separate"/>
        </w:r>
        <w:r>
          <w:t>18</w:t>
        </w:r>
        <w:r>
          <w:fldChar w:fldCharType="end"/>
        </w:r>
      </w:hyperlink>
    </w:p>
    <w:p>
      <w:pPr>
        <w:pStyle w:val="TOC1"/>
        <w:tabs>
          <w:tab w:val="right" w:leader="dot" w:pos="8306"/>
        </w:tabs>
      </w:pPr>
      <w:hyperlink w:anchor="_Toc1266" w:history="1">
        <w:r>
          <w:rPr>
            <w:rFonts w:ascii="仿宋" w:eastAsia="仿宋" w:hAnsi="仿宋" w:cs="仿宋" w:hint="eastAsia"/>
            <w:lang w:eastAsia="zh-CN"/>
          </w:rPr>
          <w:t>七、家用太阳能光伏电源系统项目计划安排</w:t>
        </w:r>
        <w:r>
          <w:tab/>
        </w:r>
        <w:r>
          <w:fldChar w:fldCharType="begin"/>
        </w:r>
        <w:r>
          <w:instrText xml:space="preserve"> PAGEREF _Toc1266 \h </w:instrText>
        </w:r>
        <w:r>
          <w:fldChar w:fldCharType="separate"/>
        </w:r>
        <w:r>
          <w:t>19</w:t>
        </w:r>
        <w:r>
          <w:fldChar w:fldCharType="end"/>
        </w:r>
      </w:hyperlink>
    </w:p>
    <w:p>
      <w:pPr>
        <w:pStyle w:val="TOC2"/>
        <w:tabs>
          <w:tab w:val="right" w:leader="dot" w:pos="8306"/>
        </w:tabs>
      </w:pPr>
      <w:hyperlink w:anchor="_Toc12697" w:history="1">
        <w:r>
          <w:rPr>
            <w:rFonts w:ascii="仿宋" w:eastAsia="仿宋" w:hAnsi="仿宋" w:cs="仿宋" w:hint="eastAsia"/>
            <w:lang w:eastAsia="zh-CN"/>
          </w:rPr>
          <w:t>(一)、建设周期</w:t>
        </w:r>
        <w:r>
          <w:tab/>
        </w:r>
        <w:r>
          <w:fldChar w:fldCharType="begin"/>
        </w:r>
        <w:r>
          <w:instrText xml:space="preserve"> PAGEREF _Toc12697 \h </w:instrText>
        </w:r>
        <w:r>
          <w:fldChar w:fldCharType="separate"/>
        </w:r>
        <w:r>
          <w:t>19</w:t>
        </w:r>
        <w:r>
          <w:fldChar w:fldCharType="end"/>
        </w:r>
      </w:hyperlink>
    </w:p>
    <w:p>
      <w:pPr>
        <w:pStyle w:val="TOC2"/>
        <w:tabs>
          <w:tab w:val="right" w:leader="dot" w:pos="8306"/>
        </w:tabs>
      </w:pPr>
      <w:hyperlink w:anchor="_Toc30940" w:history="1">
        <w:r>
          <w:rPr>
            <w:rFonts w:ascii="仿宋" w:eastAsia="仿宋" w:hAnsi="仿宋" w:cs="仿宋" w:hint="eastAsia"/>
            <w:lang w:eastAsia="zh-CN"/>
          </w:rPr>
          <w:t>(二)、建设进度</w:t>
        </w:r>
        <w:r>
          <w:tab/>
        </w:r>
        <w:r>
          <w:fldChar w:fldCharType="begin"/>
        </w:r>
        <w:r>
          <w:instrText xml:space="preserve"> PAGEREF _Toc30940 \h </w:instrText>
        </w:r>
        <w:r>
          <w:fldChar w:fldCharType="separate"/>
        </w:r>
        <w:r>
          <w:t>20</w:t>
        </w:r>
        <w:r>
          <w:fldChar w:fldCharType="end"/>
        </w:r>
      </w:hyperlink>
    </w:p>
    <w:p>
      <w:pPr>
        <w:pStyle w:val="TOC2"/>
        <w:tabs>
          <w:tab w:val="right" w:leader="dot" w:pos="8306"/>
        </w:tabs>
      </w:pPr>
      <w:hyperlink w:anchor="_Toc9691" w:history="1">
        <w:r>
          <w:rPr>
            <w:rFonts w:ascii="仿宋" w:eastAsia="仿宋" w:hAnsi="仿宋" w:cs="仿宋" w:hint="eastAsia"/>
            <w:lang w:eastAsia="zh-CN"/>
          </w:rPr>
          <w:t>(三)、进度安排注意事项</w:t>
        </w:r>
        <w:r>
          <w:tab/>
        </w:r>
        <w:r>
          <w:fldChar w:fldCharType="begin"/>
        </w:r>
        <w:r>
          <w:instrText xml:space="preserve"> PAGEREF _Toc9691 \h </w:instrText>
        </w:r>
        <w:r>
          <w:fldChar w:fldCharType="separate"/>
        </w:r>
        <w:r>
          <w:t>21</w:t>
        </w:r>
        <w:r>
          <w:fldChar w:fldCharType="end"/>
        </w:r>
      </w:hyperlink>
    </w:p>
    <w:p>
      <w:pPr>
        <w:pStyle w:val="TOC2"/>
        <w:tabs>
          <w:tab w:val="right" w:leader="dot" w:pos="8306"/>
        </w:tabs>
      </w:pPr>
      <w:hyperlink w:anchor="_Toc5943" w:history="1">
        <w:r>
          <w:rPr>
            <w:rFonts w:ascii="仿宋" w:eastAsia="仿宋" w:hAnsi="仿宋" w:cs="仿宋" w:hint="eastAsia"/>
            <w:lang w:eastAsia="zh-CN"/>
          </w:rPr>
          <w:t>(四)、人力资源配置</w:t>
        </w:r>
        <w:r>
          <w:tab/>
        </w:r>
        <w:r>
          <w:fldChar w:fldCharType="begin"/>
        </w:r>
        <w:r>
          <w:instrText xml:space="preserve"> PAGEREF _Toc5943 \h </w:instrText>
        </w:r>
        <w:r>
          <w:fldChar w:fldCharType="separate"/>
        </w:r>
        <w:r>
          <w:t>23</w:t>
        </w:r>
        <w:r>
          <w:fldChar w:fldCharType="end"/>
        </w:r>
      </w:hyperlink>
    </w:p>
    <w:p>
      <w:pPr>
        <w:pStyle w:val="TOC1"/>
        <w:tabs>
          <w:tab w:val="right" w:leader="dot" w:pos="8306"/>
        </w:tabs>
      </w:pPr>
      <w:hyperlink w:anchor="_Toc6159" w:history="1">
        <w:r>
          <w:rPr>
            <w:rFonts w:ascii="仿宋" w:eastAsia="仿宋" w:hAnsi="仿宋" w:cs="仿宋" w:hint="eastAsia"/>
            <w:lang w:eastAsia="zh-CN"/>
          </w:rPr>
          <w:t>八、家用太阳能光伏电源系统项目经营效益</w:t>
        </w:r>
        <w:r>
          <w:tab/>
        </w:r>
        <w:r>
          <w:fldChar w:fldCharType="begin"/>
        </w:r>
        <w:r>
          <w:instrText xml:space="preserve"> PAGEREF _Toc6159 \h </w:instrText>
        </w:r>
        <w:r>
          <w:fldChar w:fldCharType="separate"/>
        </w:r>
        <w:r>
          <w:t>24</w:t>
        </w:r>
        <w:r>
          <w:fldChar w:fldCharType="end"/>
        </w:r>
      </w:hyperlink>
    </w:p>
    <w:p>
      <w:pPr>
        <w:pStyle w:val="TOC2"/>
        <w:tabs>
          <w:tab w:val="right" w:leader="dot" w:pos="8306"/>
        </w:tabs>
      </w:pPr>
      <w:hyperlink w:anchor="_Toc7410" w:history="1">
        <w:r>
          <w:rPr>
            <w:rFonts w:ascii="仿宋" w:eastAsia="仿宋" w:hAnsi="仿宋" w:cs="仿宋" w:hint="eastAsia"/>
            <w:lang w:eastAsia="zh-CN"/>
          </w:rPr>
          <w:t>(一)、经济评价财务测算</w:t>
        </w:r>
        <w:r>
          <w:tab/>
        </w:r>
        <w:r>
          <w:fldChar w:fldCharType="begin"/>
        </w:r>
        <w:r>
          <w:instrText xml:space="preserve"> PAGEREF _Toc7410 \h </w:instrText>
        </w:r>
        <w:r>
          <w:fldChar w:fldCharType="separate"/>
        </w:r>
        <w:r>
          <w:t>24</w:t>
        </w:r>
        <w:r>
          <w:fldChar w:fldCharType="end"/>
        </w:r>
      </w:hyperlink>
    </w:p>
    <w:p>
      <w:pPr>
        <w:pStyle w:val="TOC2"/>
        <w:tabs>
          <w:tab w:val="right" w:leader="dot" w:pos="8306"/>
        </w:tabs>
      </w:pPr>
      <w:hyperlink w:anchor="_Toc9586" w:history="1">
        <w:r>
          <w:rPr>
            <w:rFonts w:ascii="仿宋" w:eastAsia="仿宋" w:hAnsi="仿宋" w:cs="仿宋" w:hint="eastAsia"/>
            <w:lang w:eastAsia="zh-CN"/>
          </w:rPr>
          <w:t>(二)、家用太阳能光伏电源系统项目盈利能力分析</w:t>
        </w:r>
        <w:r>
          <w:tab/>
        </w:r>
        <w:r>
          <w:fldChar w:fldCharType="begin"/>
        </w:r>
        <w:r>
          <w:instrText xml:space="preserve"> PAGEREF _Toc9586 \h </w:instrText>
        </w:r>
        <w:r>
          <w:fldChar w:fldCharType="separate"/>
        </w:r>
        <w:r>
          <w:t>25</w:t>
        </w:r>
        <w:r>
          <w:fldChar w:fldCharType="end"/>
        </w:r>
      </w:hyperlink>
    </w:p>
    <w:p>
      <w:pPr>
        <w:pStyle w:val="TOC1"/>
        <w:tabs>
          <w:tab w:val="right" w:leader="dot" w:pos="8306"/>
        </w:tabs>
      </w:pPr>
      <w:hyperlink w:anchor="_Toc32293" w:history="1">
        <w:r>
          <w:rPr>
            <w:rFonts w:ascii="仿宋" w:eastAsia="仿宋" w:hAnsi="仿宋" w:cs="仿宋" w:hint="eastAsia"/>
            <w:lang w:eastAsia="zh-CN"/>
          </w:rPr>
          <w:t>九、家用太阳能光伏电源系统项目环境影响分析</w:t>
        </w:r>
        <w:r>
          <w:tab/>
        </w:r>
        <w:r>
          <w:fldChar w:fldCharType="begin"/>
        </w:r>
        <w:r>
          <w:instrText xml:space="preserve"> PAGEREF _Toc32293 \h </w:instrText>
        </w:r>
        <w:r>
          <w:fldChar w:fldCharType="separate"/>
        </w:r>
        <w:r>
          <w:t>26</w:t>
        </w:r>
        <w:r>
          <w:fldChar w:fldCharType="end"/>
        </w:r>
      </w:hyperlink>
    </w:p>
    <w:p>
      <w:pPr>
        <w:pStyle w:val="TOC2"/>
        <w:tabs>
          <w:tab w:val="right" w:leader="dot" w:pos="8306"/>
        </w:tabs>
      </w:pPr>
      <w:hyperlink w:anchor="_Toc13928" w:history="1">
        <w:r>
          <w:rPr>
            <w:rFonts w:ascii="仿宋" w:eastAsia="仿宋" w:hAnsi="仿宋" w:cs="仿宋" w:hint="eastAsia"/>
            <w:lang w:eastAsia="zh-CN"/>
          </w:rPr>
          <w:t>(一)、建设区域环境质量现状</w:t>
        </w:r>
        <w:r>
          <w:tab/>
        </w:r>
        <w:r>
          <w:fldChar w:fldCharType="begin"/>
        </w:r>
        <w:r>
          <w:instrText xml:space="preserve"> PAGEREF _Toc13928 \h </w:instrText>
        </w:r>
        <w:r>
          <w:fldChar w:fldCharType="separate"/>
        </w:r>
        <w:r>
          <w:t>26</w:t>
        </w:r>
        <w:r>
          <w:fldChar w:fldCharType="end"/>
        </w:r>
      </w:hyperlink>
    </w:p>
    <w:p>
      <w:pPr>
        <w:pStyle w:val="TOC2"/>
        <w:tabs>
          <w:tab w:val="right" w:leader="dot" w:pos="8306"/>
        </w:tabs>
      </w:pPr>
      <w:hyperlink w:anchor="_Toc15293" w:history="1">
        <w:r>
          <w:rPr>
            <w:rFonts w:ascii="仿宋" w:eastAsia="仿宋" w:hAnsi="仿宋" w:cs="仿宋" w:hint="eastAsia"/>
            <w:lang w:eastAsia="zh-CN"/>
          </w:rPr>
          <w:t>(二)、建设期环境保护</w:t>
        </w:r>
        <w:r>
          <w:tab/>
        </w:r>
        <w:r>
          <w:fldChar w:fldCharType="begin"/>
        </w:r>
        <w:r>
          <w:instrText xml:space="preserve"> PAGEREF _Toc15293 \h </w:instrText>
        </w:r>
        <w:r>
          <w:fldChar w:fldCharType="separate"/>
        </w:r>
        <w:r>
          <w:t>28</w:t>
        </w:r>
        <w:r>
          <w:fldChar w:fldCharType="end"/>
        </w:r>
      </w:hyperlink>
    </w:p>
    <w:p>
      <w:pPr>
        <w:pStyle w:val="TOC2"/>
        <w:tabs>
          <w:tab w:val="right" w:leader="dot" w:pos="8306"/>
        </w:tabs>
      </w:pPr>
      <w:hyperlink w:anchor="_Toc470" w:history="1">
        <w:r>
          <w:rPr>
            <w:rFonts w:ascii="仿宋" w:eastAsia="仿宋" w:hAnsi="仿宋" w:cs="仿宋" w:hint="eastAsia"/>
            <w:lang w:eastAsia="zh-CN"/>
          </w:rPr>
          <w:t>(三)、运营期环境保护</w:t>
        </w:r>
        <w:r>
          <w:tab/>
        </w:r>
        <w:r>
          <w:fldChar w:fldCharType="begin"/>
        </w:r>
        <w:r>
          <w:instrText xml:space="preserve"> PAGEREF _Toc470 \h </w:instrText>
        </w:r>
        <w:r>
          <w:fldChar w:fldCharType="separate"/>
        </w:r>
        <w:r>
          <w:t>29</w:t>
        </w:r>
        <w:r>
          <w:fldChar w:fldCharType="end"/>
        </w:r>
      </w:hyperlink>
    </w:p>
    <w:p>
      <w:pPr>
        <w:pStyle w:val="TOC2"/>
        <w:tabs>
          <w:tab w:val="right" w:leader="dot" w:pos="8306"/>
        </w:tabs>
      </w:pPr>
      <w:hyperlink w:anchor="_Toc19443" w:history="1">
        <w:r>
          <w:rPr>
            <w:rFonts w:ascii="仿宋" w:eastAsia="仿宋" w:hAnsi="仿宋" w:cs="仿宋" w:hint="eastAsia"/>
            <w:lang w:eastAsia="zh-CN"/>
          </w:rPr>
          <w:t>(四)、家用太阳能光伏电源系统项目建设对区域经济的影响</w:t>
        </w:r>
        <w:r>
          <w:tab/>
        </w:r>
        <w:r>
          <w:fldChar w:fldCharType="begin"/>
        </w:r>
        <w:r>
          <w:instrText xml:space="preserve"> PAGEREF _Toc19443 \h </w:instrText>
        </w:r>
        <w:r>
          <w:fldChar w:fldCharType="separate"/>
        </w:r>
        <w:r>
          <w:t>30</w:t>
        </w:r>
        <w:r>
          <w:fldChar w:fldCharType="end"/>
        </w:r>
      </w:hyperlink>
    </w:p>
    <w:p>
      <w:pPr>
        <w:pStyle w:val="TOC2"/>
        <w:tabs>
          <w:tab w:val="right" w:leader="dot" w:pos="8306"/>
        </w:tabs>
      </w:pPr>
      <w:hyperlink w:anchor="_Toc31827" w:history="1">
        <w:r>
          <w:rPr>
            <w:rFonts w:ascii="仿宋" w:eastAsia="仿宋" w:hAnsi="仿宋" w:cs="仿宋" w:hint="eastAsia"/>
            <w:lang w:eastAsia="zh-CN"/>
          </w:rPr>
          <w:t>(五)、废弃物处理</w:t>
        </w:r>
        <w:r>
          <w:tab/>
        </w:r>
        <w:r>
          <w:fldChar w:fldCharType="begin"/>
        </w:r>
        <w:r>
          <w:instrText xml:space="preserve"> PAGEREF _Toc31827 \h </w:instrText>
        </w:r>
        <w:r>
          <w:fldChar w:fldCharType="separate"/>
        </w:r>
        <w:r>
          <w:t>32</w:t>
        </w:r>
        <w:r>
          <w:fldChar w:fldCharType="end"/>
        </w:r>
      </w:hyperlink>
    </w:p>
    <w:p>
      <w:pPr>
        <w:pStyle w:val="TOC2"/>
        <w:tabs>
          <w:tab w:val="right" w:leader="dot" w:pos="8306"/>
        </w:tabs>
      </w:pPr>
      <w:hyperlink w:anchor="_Toc21307" w:history="1">
        <w:r>
          <w:rPr>
            <w:rFonts w:ascii="仿宋" w:eastAsia="仿宋" w:hAnsi="仿宋" w:cs="仿宋" w:hint="eastAsia"/>
            <w:lang w:eastAsia="zh-CN"/>
          </w:rPr>
          <w:t>(六)、特殊环境影响分析</w:t>
        </w:r>
        <w:r>
          <w:tab/>
        </w:r>
        <w:r>
          <w:fldChar w:fldCharType="begin"/>
        </w:r>
        <w:r>
          <w:instrText xml:space="preserve"> PAGEREF _Toc21307 \h </w:instrText>
        </w:r>
        <w:r>
          <w:fldChar w:fldCharType="separate"/>
        </w:r>
        <w:r>
          <w:t>34</w:t>
        </w:r>
        <w:r>
          <w:fldChar w:fldCharType="end"/>
        </w:r>
      </w:hyperlink>
    </w:p>
    <w:p>
      <w:pPr>
        <w:pStyle w:val="TOC2"/>
        <w:tabs>
          <w:tab w:val="right" w:leader="dot" w:pos="8306"/>
        </w:tabs>
      </w:pPr>
      <w:hyperlink w:anchor="_Toc6614" w:history="1">
        <w:r>
          <w:rPr>
            <w:rFonts w:ascii="仿宋" w:eastAsia="仿宋" w:hAnsi="仿宋" w:cs="仿宋" w:hint="eastAsia"/>
            <w:lang w:eastAsia="zh-CN"/>
          </w:rPr>
          <w:t>(七)、清洁生产</w:t>
        </w:r>
        <w:r>
          <w:tab/>
        </w:r>
        <w:r>
          <w:fldChar w:fldCharType="begin"/>
        </w:r>
        <w:r>
          <w:instrText xml:space="preserve"> PAGEREF _Toc6614 \h </w:instrText>
        </w:r>
        <w:r>
          <w:fldChar w:fldCharType="separate"/>
        </w:r>
        <w:r>
          <w:t>35</w:t>
        </w:r>
        <w:r>
          <w:fldChar w:fldCharType="end"/>
        </w:r>
      </w:hyperlink>
    </w:p>
    <w:p>
      <w:pPr>
        <w:pStyle w:val="TOC2"/>
        <w:tabs>
          <w:tab w:val="right" w:leader="dot" w:pos="8306"/>
        </w:tabs>
      </w:pPr>
      <w:hyperlink w:anchor="_Toc6591" w:history="1">
        <w:r>
          <w:rPr>
            <w:rFonts w:ascii="仿宋" w:eastAsia="仿宋" w:hAnsi="仿宋" w:cs="仿宋" w:hint="eastAsia"/>
            <w:lang w:eastAsia="zh-CN"/>
          </w:rPr>
          <w:t>(八)、环境保护综合评价</w:t>
        </w:r>
        <w:r>
          <w:tab/>
        </w:r>
        <w:r>
          <w:fldChar w:fldCharType="begin"/>
        </w:r>
        <w:r>
          <w:instrText xml:space="preserve"> PAGEREF _Toc6591 \h </w:instrText>
        </w:r>
        <w:r>
          <w:fldChar w:fldCharType="separate"/>
        </w:r>
        <w:r>
          <w:t>36</w:t>
        </w:r>
        <w:r>
          <w:fldChar w:fldCharType="end"/>
        </w:r>
      </w:hyperlink>
    </w:p>
    <w:p>
      <w:pPr>
        <w:pStyle w:val="TOC1"/>
        <w:tabs>
          <w:tab w:val="right" w:leader="dot" w:pos="8306"/>
        </w:tabs>
      </w:pPr>
      <w:hyperlink w:anchor="_Toc15811" w:history="1">
        <w:r>
          <w:rPr>
            <w:rFonts w:ascii="仿宋" w:eastAsia="仿宋" w:hAnsi="仿宋" w:cs="仿宋" w:hint="eastAsia"/>
            <w:lang w:eastAsia="zh-CN"/>
          </w:rPr>
          <w:t>十、家用太阳能光伏电源系统项目财务管理</w:t>
        </w:r>
        <w:r>
          <w:tab/>
        </w:r>
        <w:r>
          <w:fldChar w:fldCharType="begin"/>
        </w:r>
        <w:r>
          <w:instrText xml:space="preserve"> PAGEREF _Toc15811 \h </w:instrText>
        </w:r>
        <w:r>
          <w:fldChar w:fldCharType="separate"/>
        </w:r>
        <w:r>
          <w:t>38</w:t>
        </w:r>
        <w:r>
          <w:fldChar w:fldCharType="end"/>
        </w:r>
      </w:hyperlink>
    </w:p>
    <w:p>
      <w:pPr>
        <w:pStyle w:val="TOC2"/>
        <w:tabs>
          <w:tab w:val="right" w:leader="dot" w:pos="8306"/>
        </w:tabs>
      </w:pPr>
      <w:hyperlink w:anchor="_Toc18858" w:history="1">
        <w:r>
          <w:rPr>
            <w:rFonts w:ascii="仿宋" w:eastAsia="仿宋" w:hAnsi="仿宋" w:cs="仿宋" w:hint="eastAsia"/>
            <w:lang w:eastAsia="zh-CN"/>
          </w:rPr>
          <w:t>(一)、资金需求大</w:t>
        </w:r>
        <w:r>
          <w:tab/>
        </w:r>
        <w:r>
          <w:fldChar w:fldCharType="begin"/>
        </w:r>
        <w:r>
          <w:instrText xml:space="preserve"> PAGEREF _Toc18858 \h </w:instrText>
        </w:r>
        <w:r>
          <w:fldChar w:fldCharType="separate"/>
        </w:r>
        <w:r>
          <w:t>38</w:t>
        </w:r>
        <w:r>
          <w:fldChar w:fldCharType="end"/>
        </w:r>
      </w:hyperlink>
    </w:p>
    <w:p>
      <w:pPr>
        <w:pStyle w:val="TOC2"/>
        <w:tabs>
          <w:tab w:val="right" w:leader="dot" w:pos="8306"/>
        </w:tabs>
      </w:pPr>
      <w:hyperlink w:anchor="_Toc21647" w:history="1">
        <w:r>
          <w:rPr>
            <w:rFonts w:ascii="仿宋" w:eastAsia="仿宋" w:hAnsi="仿宋" w:cs="仿宋" w:hint="eastAsia"/>
            <w:lang w:eastAsia="zh-CN"/>
          </w:rPr>
          <w:t>(二)、研发周期长</w:t>
        </w:r>
        <w:r>
          <w:tab/>
        </w:r>
        <w:r>
          <w:fldChar w:fldCharType="begin"/>
        </w:r>
        <w:r>
          <w:instrText xml:space="preserve"> PAGEREF _Toc21647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7" w:history="1">
        <w:r>
          <w:rPr>
            <w:rFonts w:ascii="仿宋" w:eastAsia="仿宋" w:hAnsi="仿宋" w:cs="仿宋" w:hint="eastAsia"/>
            <w:lang w:eastAsia="zh-CN"/>
          </w:rPr>
          <w:t>(三)、市场风险大</w:t>
        </w:r>
        <w:r>
          <w:tab/>
        </w:r>
        <w:r>
          <w:fldChar w:fldCharType="begin"/>
        </w:r>
        <w:r>
          <w:instrText xml:space="preserve"> PAGEREF _Toc9417 \h </w:instrText>
        </w:r>
        <w:r>
          <w:fldChar w:fldCharType="separate"/>
        </w:r>
        <w:r>
          <w:t>40</w:t>
        </w:r>
        <w:r>
          <w:fldChar w:fldCharType="end"/>
        </w:r>
      </w:hyperlink>
    </w:p>
    <w:p>
      <w:pPr>
        <w:pStyle w:val="TOC2"/>
        <w:tabs>
          <w:tab w:val="right" w:leader="dot" w:pos="8306"/>
        </w:tabs>
      </w:pPr>
      <w:hyperlink w:anchor="_Toc11086" w:history="1">
        <w:r>
          <w:rPr>
            <w:rFonts w:ascii="仿宋" w:eastAsia="仿宋" w:hAnsi="仿宋" w:cs="仿宋" w:hint="eastAsia"/>
            <w:lang w:eastAsia="zh-CN"/>
          </w:rPr>
          <w:t>(四)、利润率高</w:t>
        </w:r>
        <w:r>
          <w:tab/>
        </w:r>
        <w:r>
          <w:fldChar w:fldCharType="begin"/>
        </w:r>
        <w:r>
          <w:instrText xml:space="preserve"> PAGEREF _Toc11086 \h </w:instrText>
        </w:r>
        <w:r>
          <w:fldChar w:fldCharType="separate"/>
        </w:r>
        <w:r>
          <w:t>43</w:t>
        </w:r>
        <w:r>
          <w:fldChar w:fldCharType="end"/>
        </w:r>
      </w:hyperlink>
    </w:p>
    <w:p>
      <w:pPr>
        <w:pStyle w:val="TOC1"/>
        <w:tabs>
          <w:tab w:val="right" w:leader="dot" w:pos="8306"/>
        </w:tabs>
      </w:pPr>
      <w:hyperlink w:anchor="_Toc5205" w:history="1">
        <w:r>
          <w:rPr>
            <w:rFonts w:ascii="仿宋" w:eastAsia="仿宋" w:hAnsi="仿宋" w:cs="仿宋" w:hint="eastAsia"/>
            <w:lang w:eastAsia="zh-CN"/>
          </w:rPr>
          <w:t>十一、家用太阳能光伏电源系统项目社会影响</w:t>
        </w:r>
        <w:r>
          <w:tab/>
        </w:r>
        <w:r>
          <w:fldChar w:fldCharType="begin"/>
        </w:r>
        <w:r>
          <w:instrText xml:space="preserve"> PAGEREF _Toc5205 \h </w:instrText>
        </w:r>
        <w:r>
          <w:fldChar w:fldCharType="separate"/>
        </w:r>
        <w:r>
          <w:t>45</w:t>
        </w:r>
        <w:r>
          <w:fldChar w:fldCharType="end"/>
        </w:r>
      </w:hyperlink>
    </w:p>
    <w:p>
      <w:pPr>
        <w:pStyle w:val="TOC2"/>
        <w:tabs>
          <w:tab w:val="right" w:leader="dot" w:pos="8306"/>
        </w:tabs>
      </w:pPr>
      <w:hyperlink w:anchor="_Toc31978" w:history="1">
        <w:r>
          <w:rPr>
            <w:rFonts w:ascii="仿宋" w:eastAsia="仿宋" w:hAnsi="仿宋" w:cs="仿宋" w:hint="eastAsia"/>
            <w:lang w:eastAsia="zh-CN"/>
          </w:rPr>
          <w:t>(一)、社会责任与义务</w:t>
        </w:r>
        <w:r>
          <w:tab/>
        </w:r>
        <w:r>
          <w:fldChar w:fldCharType="begin"/>
        </w:r>
        <w:r>
          <w:instrText xml:space="preserve"> PAGEREF _Toc31978 \h </w:instrText>
        </w:r>
        <w:r>
          <w:fldChar w:fldCharType="separate"/>
        </w:r>
        <w:r>
          <w:t>45</w:t>
        </w:r>
        <w:r>
          <w:fldChar w:fldCharType="end"/>
        </w:r>
      </w:hyperlink>
    </w:p>
    <w:p>
      <w:pPr>
        <w:pStyle w:val="TOC2"/>
        <w:tabs>
          <w:tab w:val="right" w:leader="dot" w:pos="8306"/>
        </w:tabs>
      </w:pPr>
      <w:hyperlink w:anchor="_Toc19423" w:history="1">
        <w:r>
          <w:rPr>
            <w:rFonts w:ascii="仿宋" w:eastAsia="仿宋" w:hAnsi="仿宋" w:cs="仿宋" w:hint="eastAsia"/>
            <w:lang w:eastAsia="zh-CN"/>
          </w:rPr>
          <w:t>(二)、社会参与与沟通</w:t>
        </w:r>
        <w:r>
          <w:tab/>
        </w:r>
        <w:r>
          <w:fldChar w:fldCharType="begin"/>
        </w:r>
        <w:r>
          <w:instrText xml:space="preserve"> PAGEREF _Toc19423 \h </w:instrText>
        </w:r>
        <w:r>
          <w:fldChar w:fldCharType="separate"/>
        </w:r>
        <w:r>
          <w:t>46</w:t>
        </w:r>
        <w:r>
          <w:fldChar w:fldCharType="end"/>
        </w:r>
      </w:hyperlink>
    </w:p>
    <w:p>
      <w:pPr>
        <w:pStyle w:val="TOC1"/>
        <w:tabs>
          <w:tab w:val="right" w:leader="dot" w:pos="8306"/>
        </w:tabs>
      </w:pPr>
      <w:hyperlink w:anchor="_Toc10707" w:history="1">
        <w:r>
          <w:rPr>
            <w:rFonts w:ascii="仿宋" w:eastAsia="仿宋" w:hAnsi="仿宋" w:cs="仿宋" w:hint="eastAsia"/>
            <w:lang w:eastAsia="zh-CN"/>
          </w:rPr>
          <w:t>十二、生产安全保护</w:t>
        </w:r>
        <w:r>
          <w:tab/>
        </w:r>
        <w:r>
          <w:fldChar w:fldCharType="begin"/>
        </w:r>
        <w:r>
          <w:instrText xml:space="preserve"> PAGEREF _Toc10707 \h </w:instrText>
        </w:r>
        <w:r>
          <w:fldChar w:fldCharType="separate"/>
        </w:r>
        <w:r>
          <w:t>47</w:t>
        </w:r>
        <w:r>
          <w:fldChar w:fldCharType="end"/>
        </w:r>
      </w:hyperlink>
    </w:p>
    <w:p>
      <w:pPr>
        <w:pStyle w:val="TOC2"/>
        <w:tabs>
          <w:tab w:val="right" w:leader="dot" w:pos="8306"/>
        </w:tabs>
      </w:pPr>
      <w:hyperlink w:anchor="_Toc16558" w:history="1">
        <w:r>
          <w:rPr>
            <w:rFonts w:ascii="仿宋" w:eastAsia="仿宋" w:hAnsi="仿宋" w:cs="仿宋" w:hint="eastAsia"/>
            <w:lang w:eastAsia="zh-CN"/>
          </w:rPr>
          <w:t>(一)、消防安全</w:t>
        </w:r>
        <w:r>
          <w:tab/>
        </w:r>
        <w:r>
          <w:fldChar w:fldCharType="begin"/>
        </w:r>
        <w:r>
          <w:instrText xml:space="preserve"> PAGEREF _Toc16558 \h </w:instrText>
        </w:r>
        <w:r>
          <w:fldChar w:fldCharType="separate"/>
        </w:r>
        <w:r>
          <w:t>47</w:t>
        </w:r>
        <w:r>
          <w:fldChar w:fldCharType="end"/>
        </w:r>
      </w:hyperlink>
    </w:p>
    <w:p>
      <w:pPr>
        <w:pStyle w:val="TOC2"/>
        <w:tabs>
          <w:tab w:val="right" w:leader="dot" w:pos="8306"/>
        </w:tabs>
      </w:pPr>
      <w:hyperlink w:anchor="_Toc30310" w:history="1">
        <w:r>
          <w:rPr>
            <w:rFonts w:ascii="仿宋" w:eastAsia="仿宋" w:hAnsi="仿宋" w:cs="仿宋" w:hint="eastAsia"/>
            <w:lang w:eastAsia="zh-CN"/>
          </w:rPr>
          <w:t>(二)、防火防爆总图布置措施</w:t>
        </w:r>
        <w:r>
          <w:tab/>
        </w:r>
        <w:r>
          <w:fldChar w:fldCharType="begin"/>
        </w:r>
        <w:r>
          <w:instrText xml:space="preserve"> PAGEREF _Toc30310 \h </w:instrText>
        </w:r>
        <w:r>
          <w:fldChar w:fldCharType="separate"/>
        </w:r>
        <w:r>
          <w:t>49</w:t>
        </w:r>
        <w:r>
          <w:fldChar w:fldCharType="end"/>
        </w:r>
      </w:hyperlink>
    </w:p>
    <w:p>
      <w:pPr>
        <w:pStyle w:val="TOC2"/>
        <w:tabs>
          <w:tab w:val="right" w:leader="dot" w:pos="8306"/>
        </w:tabs>
      </w:pPr>
      <w:hyperlink w:anchor="_Toc280" w:history="1">
        <w:r>
          <w:rPr>
            <w:rFonts w:ascii="仿宋" w:eastAsia="仿宋" w:hAnsi="仿宋" w:cs="仿宋" w:hint="eastAsia"/>
            <w:lang w:eastAsia="zh-CN"/>
          </w:rPr>
          <w:t>(三)、自然灾害防范措施</w:t>
        </w:r>
        <w:r>
          <w:tab/>
        </w:r>
        <w:r>
          <w:fldChar w:fldCharType="begin"/>
        </w:r>
        <w:r>
          <w:instrText xml:space="preserve"> PAGEREF _Toc280 \h </w:instrText>
        </w:r>
        <w:r>
          <w:fldChar w:fldCharType="separate"/>
        </w:r>
        <w:r>
          <w:t>50</w:t>
        </w:r>
        <w:r>
          <w:fldChar w:fldCharType="end"/>
        </w:r>
      </w:hyperlink>
    </w:p>
    <w:p>
      <w:pPr>
        <w:pStyle w:val="TOC2"/>
        <w:tabs>
          <w:tab w:val="right" w:leader="dot" w:pos="8306"/>
        </w:tabs>
      </w:pPr>
      <w:hyperlink w:anchor="_Toc19808" w:history="1">
        <w:r>
          <w:rPr>
            <w:rFonts w:ascii="仿宋" w:eastAsia="仿宋" w:hAnsi="仿宋" w:cs="仿宋" w:hint="eastAsia"/>
            <w:lang w:eastAsia="zh-CN"/>
          </w:rPr>
          <w:t>(四)、安全色及安全标志使用要求</w:t>
        </w:r>
        <w:r>
          <w:tab/>
        </w:r>
        <w:r>
          <w:fldChar w:fldCharType="begin"/>
        </w:r>
        <w:r>
          <w:instrText xml:space="preserve"> PAGEREF _Toc19808 \h </w:instrText>
        </w:r>
        <w:r>
          <w:fldChar w:fldCharType="separate"/>
        </w:r>
        <w:r>
          <w:t>51</w:t>
        </w:r>
        <w:r>
          <w:fldChar w:fldCharType="end"/>
        </w:r>
      </w:hyperlink>
    </w:p>
    <w:p>
      <w:pPr>
        <w:pStyle w:val="TOC2"/>
        <w:tabs>
          <w:tab w:val="right" w:leader="dot" w:pos="8306"/>
        </w:tabs>
      </w:pPr>
      <w:hyperlink w:anchor="_Toc5021" w:history="1">
        <w:r>
          <w:rPr>
            <w:rFonts w:ascii="仿宋" w:eastAsia="仿宋" w:hAnsi="仿宋" w:cs="仿宋" w:hint="eastAsia"/>
            <w:lang w:eastAsia="zh-CN"/>
          </w:rPr>
          <w:t>(五)、防尘防毒措施</w:t>
        </w:r>
        <w:r>
          <w:tab/>
        </w:r>
        <w:r>
          <w:fldChar w:fldCharType="begin"/>
        </w:r>
        <w:r>
          <w:instrText xml:space="preserve"> PAGEREF _Toc5021 \h </w:instrText>
        </w:r>
        <w:r>
          <w:fldChar w:fldCharType="separate"/>
        </w:r>
        <w:r>
          <w:t>52</w:t>
        </w:r>
        <w:r>
          <w:fldChar w:fldCharType="end"/>
        </w:r>
      </w:hyperlink>
    </w:p>
    <w:p>
      <w:pPr>
        <w:pStyle w:val="TOC2"/>
        <w:tabs>
          <w:tab w:val="right" w:leader="dot" w:pos="8306"/>
        </w:tabs>
      </w:pPr>
      <w:hyperlink w:anchor="_Toc12056" w:history="1">
        <w:r>
          <w:rPr>
            <w:rFonts w:ascii="仿宋" w:eastAsia="仿宋" w:hAnsi="仿宋" w:cs="仿宋" w:hint="eastAsia"/>
            <w:lang w:eastAsia="zh-CN"/>
          </w:rPr>
          <w:t>(六)、防静电、触电防护及防雷措施</w:t>
        </w:r>
        <w:r>
          <w:tab/>
        </w:r>
        <w:r>
          <w:fldChar w:fldCharType="begin"/>
        </w:r>
        <w:r>
          <w:instrText xml:space="preserve"> PAGEREF _Toc12056 \h </w:instrText>
        </w:r>
        <w:r>
          <w:fldChar w:fldCharType="separate"/>
        </w:r>
        <w:r>
          <w:t>53</w:t>
        </w:r>
        <w:r>
          <w:fldChar w:fldCharType="end"/>
        </w:r>
      </w:hyperlink>
    </w:p>
    <w:p>
      <w:pPr>
        <w:pStyle w:val="TOC2"/>
        <w:tabs>
          <w:tab w:val="right" w:leader="dot" w:pos="8306"/>
        </w:tabs>
      </w:pPr>
      <w:hyperlink w:anchor="_Toc965" w:history="1">
        <w:r>
          <w:rPr>
            <w:rFonts w:ascii="仿宋" w:eastAsia="仿宋" w:hAnsi="仿宋" w:cs="仿宋" w:hint="eastAsia"/>
            <w:lang w:eastAsia="zh-CN"/>
          </w:rPr>
          <w:t>(七)、机械设备安全保障措施</w:t>
        </w:r>
        <w:r>
          <w:tab/>
        </w:r>
        <w:r>
          <w:fldChar w:fldCharType="begin"/>
        </w:r>
        <w:r>
          <w:instrText xml:space="preserve"> PAGEREF _Toc965 \h </w:instrText>
        </w:r>
        <w:r>
          <w:fldChar w:fldCharType="separate"/>
        </w:r>
        <w:r>
          <w:t>54</w:t>
        </w:r>
        <w:r>
          <w:fldChar w:fldCharType="end"/>
        </w:r>
      </w:hyperlink>
    </w:p>
    <w:p>
      <w:pPr>
        <w:pStyle w:val="TOC1"/>
        <w:tabs>
          <w:tab w:val="right" w:leader="dot" w:pos="8306"/>
        </w:tabs>
      </w:pPr>
      <w:hyperlink w:anchor="_Toc31571" w:history="1">
        <w:r>
          <w:rPr>
            <w:rFonts w:ascii="仿宋" w:eastAsia="仿宋" w:hAnsi="仿宋" w:cs="仿宋" w:hint="eastAsia"/>
            <w:lang w:eastAsia="zh-CN"/>
          </w:rPr>
          <w:t>十三、家用太阳能光伏电源系统项目治理与监督</w:t>
        </w:r>
        <w:r>
          <w:tab/>
        </w:r>
        <w:r>
          <w:fldChar w:fldCharType="begin"/>
        </w:r>
        <w:r>
          <w:instrText xml:space="preserve"> PAGEREF _Toc31571 \h </w:instrText>
        </w:r>
        <w:r>
          <w:fldChar w:fldCharType="separate"/>
        </w:r>
        <w:r>
          <w:t>56</w:t>
        </w:r>
        <w:r>
          <w:fldChar w:fldCharType="end"/>
        </w:r>
      </w:hyperlink>
    </w:p>
    <w:p>
      <w:pPr>
        <w:pStyle w:val="TOC2"/>
        <w:tabs>
          <w:tab w:val="right" w:leader="dot" w:pos="8306"/>
        </w:tabs>
      </w:pPr>
      <w:hyperlink w:anchor="_Toc13080" w:history="1">
        <w:r>
          <w:rPr>
            <w:rFonts w:ascii="仿宋" w:eastAsia="仿宋" w:hAnsi="仿宋" w:cs="仿宋" w:hint="eastAsia"/>
            <w:lang w:eastAsia="zh-CN"/>
          </w:rPr>
          <w:t>(一)、家用太阳能光伏电源系统项目治理结构</w:t>
        </w:r>
        <w:r>
          <w:tab/>
        </w:r>
        <w:r>
          <w:fldChar w:fldCharType="begin"/>
        </w:r>
        <w:r>
          <w:instrText xml:space="preserve"> PAGEREF _Toc13080 \h </w:instrText>
        </w:r>
        <w:r>
          <w:fldChar w:fldCharType="separate"/>
        </w:r>
        <w:r>
          <w:t>56</w:t>
        </w:r>
        <w:r>
          <w:fldChar w:fldCharType="end"/>
        </w:r>
      </w:hyperlink>
    </w:p>
    <w:p>
      <w:pPr>
        <w:pStyle w:val="TOC2"/>
        <w:tabs>
          <w:tab w:val="right" w:leader="dot" w:pos="8306"/>
        </w:tabs>
      </w:pPr>
      <w:hyperlink w:anchor="_Toc29424" w:history="1">
        <w:r>
          <w:rPr>
            <w:rFonts w:ascii="仿宋" w:eastAsia="仿宋" w:hAnsi="仿宋" w:cs="仿宋" w:hint="eastAsia"/>
            <w:lang w:eastAsia="zh-CN"/>
          </w:rPr>
          <w:t>(二)、监督与审计</w:t>
        </w:r>
        <w:r>
          <w:tab/>
        </w:r>
        <w:r>
          <w:fldChar w:fldCharType="begin"/>
        </w:r>
        <w:r>
          <w:instrText xml:space="preserve"> PAGEREF _Toc29424 \h </w:instrText>
        </w:r>
        <w:r>
          <w:fldChar w:fldCharType="separate"/>
        </w:r>
        <w:r>
          <w:t>58</w:t>
        </w:r>
        <w:r>
          <w:fldChar w:fldCharType="end"/>
        </w:r>
      </w:hyperlink>
    </w:p>
    <w:p>
      <w:pPr>
        <w:pStyle w:val="TOC1"/>
        <w:tabs>
          <w:tab w:val="right" w:leader="dot" w:pos="8306"/>
        </w:tabs>
      </w:pPr>
      <w:hyperlink w:anchor="_Toc30373" w:history="1">
        <w:r>
          <w:rPr>
            <w:rFonts w:ascii="仿宋" w:eastAsia="仿宋" w:hAnsi="仿宋" w:cs="仿宋" w:hint="eastAsia"/>
            <w:lang w:eastAsia="zh-CN"/>
          </w:rPr>
          <w:t>十四、质量管理体系</w:t>
        </w:r>
        <w:r>
          <w:tab/>
        </w:r>
        <w:r>
          <w:fldChar w:fldCharType="begin"/>
        </w:r>
        <w:r>
          <w:instrText xml:space="preserve"> PAGEREF _Toc30373 \h </w:instrText>
        </w:r>
        <w:r>
          <w:fldChar w:fldCharType="separate"/>
        </w:r>
        <w:r>
          <w:t>59</w:t>
        </w:r>
        <w:r>
          <w:fldChar w:fldCharType="end"/>
        </w:r>
      </w:hyperlink>
    </w:p>
    <w:p>
      <w:pPr>
        <w:pStyle w:val="TOC2"/>
        <w:tabs>
          <w:tab w:val="right" w:leader="dot" w:pos="8306"/>
        </w:tabs>
      </w:pPr>
      <w:hyperlink w:anchor="_Toc30655" w:history="1">
        <w:r>
          <w:rPr>
            <w:rFonts w:ascii="仿宋" w:eastAsia="仿宋" w:hAnsi="仿宋" w:cs="仿宋" w:hint="eastAsia"/>
            <w:lang w:eastAsia="zh-CN"/>
          </w:rPr>
          <w:t>(一)、质量目标与方针</w:t>
        </w:r>
        <w:r>
          <w:tab/>
        </w:r>
        <w:r>
          <w:fldChar w:fldCharType="begin"/>
        </w:r>
        <w:r>
          <w:instrText xml:space="preserve"> PAGEREF _Toc30655 \h </w:instrText>
        </w:r>
        <w:r>
          <w:fldChar w:fldCharType="separate"/>
        </w:r>
        <w:r>
          <w:t>59</w:t>
        </w:r>
        <w:r>
          <w:fldChar w:fldCharType="end"/>
        </w:r>
      </w:hyperlink>
    </w:p>
    <w:p>
      <w:pPr>
        <w:pStyle w:val="TOC2"/>
        <w:tabs>
          <w:tab w:val="right" w:leader="dot" w:pos="8306"/>
        </w:tabs>
      </w:pPr>
      <w:hyperlink w:anchor="_Toc3572" w:history="1">
        <w:r>
          <w:rPr>
            <w:rFonts w:ascii="仿宋" w:eastAsia="仿宋" w:hAnsi="仿宋" w:cs="仿宋" w:hint="eastAsia"/>
            <w:lang w:eastAsia="zh-CN"/>
          </w:rPr>
          <w:t>(二)、质量管理责任</w:t>
        </w:r>
        <w:r>
          <w:tab/>
        </w:r>
        <w:r>
          <w:fldChar w:fldCharType="begin"/>
        </w:r>
        <w:r>
          <w:instrText xml:space="preserve"> PAGEREF _Toc3572 \h </w:instrText>
        </w:r>
        <w:r>
          <w:fldChar w:fldCharType="separate"/>
        </w:r>
        <w:r>
          <w:t>60</w:t>
        </w:r>
        <w:r>
          <w:fldChar w:fldCharType="end"/>
        </w:r>
      </w:hyperlink>
    </w:p>
    <w:p>
      <w:pPr>
        <w:pStyle w:val="TOC2"/>
        <w:tabs>
          <w:tab w:val="right" w:leader="dot" w:pos="8306"/>
        </w:tabs>
      </w:pPr>
      <w:hyperlink w:anchor="_Toc1085" w:history="1">
        <w:r>
          <w:rPr>
            <w:rFonts w:ascii="仿宋" w:eastAsia="仿宋" w:hAnsi="仿宋" w:cs="仿宋" w:hint="eastAsia"/>
            <w:lang w:eastAsia="zh-CN"/>
          </w:rPr>
          <w:t>(三)、质量管理体系文件</w:t>
        </w:r>
        <w:r>
          <w:tab/>
        </w:r>
        <w:r>
          <w:fldChar w:fldCharType="begin"/>
        </w:r>
        <w:r>
          <w:instrText xml:space="preserve"> PAGEREF _Toc1085 \h </w:instrText>
        </w:r>
        <w:r>
          <w:fldChar w:fldCharType="separate"/>
        </w:r>
        <w:r>
          <w:t>62</w:t>
        </w:r>
        <w:r>
          <w:fldChar w:fldCharType="end"/>
        </w:r>
      </w:hyperlink>
    </w:p>
    <w:p>
      <w:pPr>
        <w:pStyle w:val="TOC2"/>
        <w:tabs>
          <w:tab w:val="right" w:leader="dot" w:pos="8306"/>
        </w:tabs>
      </w:pPr>
      <w:hyperlink w:anchor="_Toc9816" w:history="1">
        <w:r>
          <w:rPr>
            <w:rFonts w:ascii="仿宋" w:eastAsia="仿宋" w:hAnsi="仿宋" w:cs="仿宋" w:hint="eastAsia"/>
            <w:lang w:eastAsia="zh-CN"/>
          </w:rPr>
          <w:t>(四)、质量培训与教育</w:t>
        </w:r>
        <w:r>
          <w:tab/>
        </w:r>
        <w:r>
          <w:fldChar w:fldCharType="begin"/>
        </w:r>
        <w:r>
          <w:instrText xml:space="preserve"> PAGEREF _Toc9816 \h </w:instrText>
        </w:r>
        <w:r>
          <w:fldChar w:fldCharType="separate"/>
        </w:r>
        <w:r>
          <w:t>64</w:t>
        </w:r>
        <w:r>
          <w:fldChar w:fldCharType="end"/>
        </w:r>
      </w:hyperlink>
    </w:p>
    <w:p>
      <w:pPr>
        <w:pStyle w:val="TOC2"/>
        <w:tabs>
          <w:tab w:val="right" w:leader="dot" w:pos="8306"/>
        </w:tabs>
      </w:pPr>
      <w:hyperlink w:anchor="_Toc25105" w:history="1">
        <w:r>
          <w:rPr>
            <w:rFonts w:ascii="仿宋" w:eastAsia="仿宋" w:hAnsi="仿宋" w:cs="仿宋" w:hint="eastAsia"/>
            <w:lang w:eastAsia="zh-CN"/>
          </w:rPr>
          <w:t>(五)、质量审核与评价</w:t>
        </w:r>
        <w:r>
          <w:tab/>
        </w:r>
        <w:r>
          <w:fldChar w:fldCharType="begin"/>
        </w:r>
        <w:r>
          <w:instrText xml:space="preserve"> PAGEREF _Toc25105 \h </w:instrText>
        </w:r>
        <w:r>
          <w:fldChar w:fldCharType="separate"/>
        </w:r>
        <w:r>
          <w:t>65</w:t>
        </w:r>
        <w:r>
          <w:fldChar w:fldCharType="end"/>
        </w:r>
      </w:hyperlink>
    </w:p>
    <w:p>
      <w:pPr>
        <w:pStyle w:val="TOC2"/>
        <w:tabs>
          <w:tab w:val="right" w:leader="dot" w:pos="8306"/>
        </w:tabs>
      </w:pPr>
      <w:hyperlink w:anchor="_Toc30202" w:history="1">
        <w:r>
          <w:rPr>
            <w:rFonts w:ascii="仿宋" w:eastAsia="仿宋" w:hAnsi="仿宋" w:cs="仿宋" w:hint="eastAsia"/>
            <w:lang w:eastAsia="zh-CN"/>
          </w:rPr>
          <w:t>(六)、不符合与纠正措施</w:t>
        </w:r>
        <w:r>
          <w:tab/>
        </w:r>
        <w:r>
          <w:fldChar w:fldCharType="begin"/>
        </w:r>
        <w:r>
          <w:instrText xml:space="preserve"> PAGEREF _Toc30202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5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的技术管理特点体现在其创新导向。通过引入最先进的技术趋势和解决方案，家用太阳能光伏电源系统项目致力于提升科技含量、提高质量和效率水平。这意味着我们将采用最新的工具和方法，确保家用太阳能光伏电源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太阳能光伏电源系统项目技术管理的显著特征。通过整合不同领域的技术资源，我们实现了跨学科的协同工作。这有助于优化技术架构，提高整体效能。此外，整合性策略还促进了不同技术团队之间的紧密沟通和高效合作，确保家用太阳能光伏电源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太阳能光伏电源系统项目所采用的技术。通过不断优化技术方案，家用太阳能光伏电源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太阳能光伏电源系统项目团队将在家用太阳能光伏电源系统项目初期识别可能的技术风险，并采取相应的预防和应对措施。通过建立健全的风险评估机制，家用太阳能光伏电源系统项目能够在实施过程中及时发现并解决潜在的技术问题，保障家用太阳能光伏电源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太阳能光伏电源系统项目中，技术将成为家用太阳能光伏电源系统项目成功的有力支持。这一深度剖析揭示了技术管理在家用太阳能光伏电源系统项目实施中的关键作用，为家用太阳能光伏电源系统项目的技术基础奠定了坚实的基础。</w:t>
      </w:r>
    </w:p>
    <w:p>
      <w:pPr>
        <w:pStyle w:val="Heading2"/>
        <w:ind w:firstLine="560" w:firstLineChars="200"/>
        <w:rPr>
          <w:rFonts w:ascii="仿宋" w:eastAsia="仿宋" w:hAnsi="仿宋" w:cs="仿宋" w:hint="eastAsia"/>
          <w:sz w:val="28"/>
          <w:lang w:eastAsia="zh-CN"/>
        </w:rPr>
      </w:pPr>
      <w:bookmarkStart w:id="4" w:name="_Toc28576"/>
      <w:r>
        <w:rPr>
          <w:rFonts w:ascii="仿宋" w:eastAsia="仿宋" w:hAnsi="仿宋" w:cs="仿宋" w:hint="eastAsia"/>
          <w:sz w:val="28"/>
          <w:lang w:eastAsia="zh-CN"/>
        </w:rPr>
        <w:t>(二)、家用太阳能光伏电源系统项目工艺技术设计方案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太阳能光伏电源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太阳能光伏电源系统项目将严格按照相关行业规范要求进行组织。通过有效控制产品质量，家用太阳能光伏电源系统项目将致力于为顾客提供优质的家用太阳能光伏电源系统项目产品和良好的服务。这体现了家用太阳能光伏电源系统项目对于生产活动合规性和质量标准的高度重视，为家用太阳能光伏电源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太阳能光伏电源系统项目注重生态效益和清洁生产原则。家用太阳能光伏电源系统项目建设将紧密结合地方特色经济发展，与社会经济发展规划和区域环境保护规划方案相协调一致。通过与当地区域自然生态系统的结合，家用太阳能光伏电源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太阳能光伏电源系统项目产品具有多样化的客户需求和个性化的特点。因此，家用太阳能光伏电源系统项目产品规格品种多样，且单批生产数量较小。为满足这一特点，家用太阳能光伏电源系统项目承办单位将建设先进的柔性制造生产线。通过广泛应用柔性制造技术，家用太阳能光伏电源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家用太阳能光伏电源系统项目采用的技术具有较高的技术含量和自动化水平，处于国内先进水平。这一技术选用不仅体现了对生产效率、质量和环境友好性的高标准要求，同时为家用太阳能光伏电源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70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为确保家用太阳能光伏电源系统项目的高效生产和技术实施，我们制定了一套精心设计的设备选型方案，以满足家用太阳能光伏电源系统项目生产、质量和环保的要求。该方案的主要特点如下：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太阳能光伏电源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太阳能光伏电源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05"/>
      <w:r>
        <w:rPr>
          <w:rFonts w:ascii="仿宋" w:eastAsia="仿宋" w:hAnsi="仿宋" w:cs="仿宋" w:hint="eastAsia"/>
          <w:sz w:val="28"/>
          <w:lang w:eastAsia="zh-CN"/>
        </w:rPr>
        <w:t>二、家用太阳能光伏电源系统项目建设单位说明</w:t>
      </w:r>
      <w:bookmarkEnd w:id="6"/>
    </w:p>
    <w:p>
      <w:pPr>
        <w:pStyle w:val="Heading2"/>
        <w:rPr>
          <w:rFonts w:ascii="仿宋" w:eastAsia="仿宋" w:hAnsi="仿宋" w:cs="仿宋" w:hint="eastAsia"/>
          <w:lang w:eastAsia="zh-CN"/>
        </w:rPr>
      </w:pPr>
      <w:bookmarkStart w:id="7" w:name="_Toc3307"/>
      <w:r>
        <w:rPr>
          <w:rFonts w:ascii="仿宋" w:eastAsia="仿宋" w:hAnsi="仿宋" w:cs="仿宋" w:hint="eastAsia"/>
          <w:lang w:eastAsia="zh-CN"/>
        </w:rPr>
        <w:t>(一)、家用太阳能光伏电源系统项目承办单位基本情况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95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太阳能光伏电源系统项目承办单位的XXXX，我们着眼于实现可持续的经济效益。通过技术创新和解决方案的提供，公司预计在家用太阳能光伏电源系统项目执行期间将获得可观的收入增长。这一收入来源主要包括家用太阳能光伏电源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同时，我们注重成本控制和效率提升，以确保家用太阳能光伏电源系统项目的可持续盈利。透过精细的管理和资源优化，公司期望实现家用太阳能光伏电源系统项目利润最大化。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太阳能光伏电源系统项目实施进行全面的投资评估，包括家用太阳能光伏电源系统项目启动阶段的资金投入和后续运营成本。通过对家用太阳能光伏电源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家用太阳能光伏电源系统项目实施过程中具备足够的资金流动性，公司将进行详尽的现金流分析。这包括资金需求的合理预测、家用太阳能光伏电源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63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45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家用太阳能光伏电源系统项目的主要产品是XXXX，预计年产值为XXX万元。这一产品在市场中占据着重要的地位，其广泛的应用范围使得该家用太阳能光伏电源系统项目的市场前景非常广阔。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太阳能光伏电源系统项目的xxx产品作为重要的原材料之一，将在多个领域发挥关键作用。其在建筑、交通、能源等方面的广泛应用将为整个产业链提供强大的支持，形成产业协同效应。家用太阳能光伏电源系统项目的年产值XXX万XXX万XXX万万元不仅反映了其在市场上的巨大潜力，更预示着它对国民经济的积极贡献。这种关联度高、涉及面广的产业关系，使得该家用太阳能光伏电源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8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总征地面积为XXXX平方米，相当于约XX.XX亩，其中净用地面积为XXXX平方米，红线范围内相当于约XX.XX亩。这一用地规模充分考虑了家用太阳能光伏电源系统项目的建设需求，保障了家用太阳能光伏电源系统项目在合适的空间内得以充分发展。家用太阳能光伏电源系统项目规划的总建筑面积为XXXX平方米，其中主体工程建设占XXXX平方米，计容建筑面积达XXXX平方米。预计建筑工程的投资将达到XXXX万元，为家用太阳能光伏电源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计划购置的设备共计XXXX台（套），设备购置费用为XXXX万元。这一设备购置计划充分考虑到家用太阳能光伏电源系统项目的生产需求和技术要求，确保了家用太阳能光伏电源系统项目在生产运营中具备先进的技术装备和高效的生产能力。设备的合理配置将为家用太阳能光伏电源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计划总投资为XXXX万元，预计年实现营业收入为XXXX万元。这一产能规模的设定旨在确保家用太阳能光伏电源系统项目能够在投资与回报之间取得平衡，实现长期可持续的发展。家用太阳能光伏电源系统项目的总投资充分考虑到各个方面的需求，包括用地建设、设备购置等多个环节，以确保家用太阳能光伏电源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16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412"/>
      <w:r>
        <w:rPr>
          <w:rFonts w:ascii="仿宋" w:eastAsia="仿宋" w:hAnsi="仿宋" w:cs="仿宋" w:hint="eastAsia"/>
          <w:lang w:eastAsia="zh-CN"/>
        </w:rPr>
        <w:t>(一)、家用太阳能光伏电源系统行业分析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行业一直以来都是市场的关注焦点。行业内的发展趋势、竞争态势以及潜在机会都对家用太阳能光伏电源系统项目的推进产生深远的影响。通过深入研究行业的整体概貌，我们将更好地理解行业的核心特征，为家用太阳能光伏电源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太阳能光伏电源系统行业，技术一直是推动创新和发展的关键因素。我们将对当前技术趋势进行详尽分析，包括但不限于人工智能、大数据应用、先进制造技术等。这有助于家用太阳能光伏电源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家用太阳能光伏电源系统项目成功的基础。我们将对主要竞争对手进行深入研究，包括其市场份额、产品特点、市场定位等。通过全面了解竞争对手的优势和劣势，家用太阳能光伏电源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118"/>
      <w:r>
        <w:rPr>
          <w:rFonts w:ascii="仿宋" w:eastAsia="仿宋" w:hAnsi="仿宋" w:cs="仿宋" w:hint="eastAsia"/>
          <w:sz w:val="28"/>
          <w:lang w:eastAsia="zh-CN"/>
        </w:rPr>
        <w:t>(二)、家用太阳能光伏电源系统市场分析预测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太阳能光伏电源系统市场未来的增长趋势。这包括市场的整体规模、各细分领域的发展趋势等。家用太阳能光伏电源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太阳能光伏电源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太阳能光伏电源系统项目实施过程中需要充分考虑的因素。我们将对市场风险进行全面评估，包括但不限于政策法规风险、市场竞争风险、技术变革风险等。通过对潜在风险的深入分析，家用太阳能光伏电源系统项目可以制定相应的风险缓解策略，降低不确定性对家用太阳能光伏电源系统项目的影响。</w:t>
      </w:r>
    </w:p>
    <w:p>
      <w:pPr>
        <w:pStyle w:val="Heading1"/>
        <w:ind w:firstLine="560" w:firstLineChars="200"/>
        <w:rPr>
          <w:rFonts w:ascii="仿宋" w:eastAsia="仿宋" w:hAnsi="仿宋" w:cs="仿宋" w:hint="eastAsia"/>
          <w:sz w:val="28"/>
          <w:lang w:eastAsia="zh-CN"/>
        </w:rPr>
      </w:pPr>
      <w:bookmarkStart w:id="15" w:name="_Toc11076"/>
      <w:r>
        <w:rPr>
          <w:rFonts w:ascii="仿宋" w:eastAsia="仿宋" w:hAnsi="仿宋" w:cs="仿宋" w:hint="eastAsia"/>
          <w:sz w:val="28"/>
          <w:lang w:eastAsia="zh-CN"/>
        </w:rPr>
        <w:t>五、家用太阳能光伏电源系统项目文档管理</w:t>
      </w:r>
      <w:bookmarkEnd w:id="15"/>
    </w:p>
    <w:p>
      <w:pPr>
        <w:pStyle w:val="Heading2"/>
        <w:rPr>
          <w:rFonts w:ascii="仿宋" w:eastAsia="仿宋" w:hAnsi="仿宋" w:cs="仿宋" w:hint="eastAsia"/>
          <w:lang w:eastAsia="zh-CN"/>
        </w:rPr>
      </w:pPr>
      <w:bookmarkStart w:id="16" w:name="_Toc633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家用太阳能光伏电源系统项目高度重视文档的质量和准确性，以支持家用太阳能光伏电源系统项目的各项活动和决策。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文档的编制始于家用太阳能光伏电源系统项目计划的初期，我们制定了详细的文档编制计划，明确了每个文档的内容、格式和编写责任人。在家用太阳能光伏电源系统项目启动阶段，我们首先编制了家用太阳能光伏电源系统项目章程，明确定义了家用太阳能光伏电源系统项目的目标、范围、风险等关键要素。随后，家用太阳能光伏电源系统项目团队根据计划陆续编制了需求文档、设计文档、测试文档等各类文档，确保家用太阳能光伏电源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太阳能光伏电源系统项目管理中的重要环节，旨在确保家用太阳能光伏电源系统项目文档符合质量标准和家用太阳能光伏电源系统项目需求。在家用太阳能光伏电源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太阳能光伏电源系统项目相关利益方和专业领域的专家对文档进行独立审查。这有助于获取更全面、客观的反馈，确保家用太阳能光伏电源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在文档编制与审查方面建立了严格的管理机制，通过规范的流程和多维度的审查，确保家用太阳能光伏电源系统项目文档的质量、准确性和可靠性，为家用太阳能光伏电源系统项目的顺利推进提供了有力支持。</w:t>
      </w:r>
    </w:p>
    <w:p>
      <w:pPr>
        <w:pStyle w:val="Heading2"/>
        <w:ind w:firstLine="560" w:firstLineChars="200"/>
        <w:rPr>
          <w:rFonts w:ascii="仿宋" w:eastAsia="仿宋" w:hAnsi="仿宋" w:cs="仿宋" w:hint="eastAsia"/>
          <w:sz w:val="28"/>
          <w:lang w:eastAsia="zh-CN"/>
        </w:rPr>
      </w:pPr>
      <w:bookmarkStart w:id="17" w:name="_Toc2225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在家用太阳能光伏电源系统项目中，我们致力于优化文档发布与分发过程，以确保信息的高效传递和团队间协作的顺畅进行。以下是我们采取的关键优化策略：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我们通过多渠道发布文档，包括电子邮件、家用太阳能光伏电源系统项目管理平台、内部网站等，以满足不同团队成员的偏好和需求。多渠道发布确保了信息的全面覆盖。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我们采用了精细的权限控制，确保只有授权人员可以访问敏感信息。这种安全措施保护了家用太阳能光伏电源系统项目文档的机密性，防止了未经授权的信息泄露。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03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太阳能光伏电源系统项目生命周期中一个至关重要的环节，直接关系到家用太阳能光伏电源系统项目信息的长期保存和历史记录的完整性。在家用太阳能光伏电源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3155"/>
      <w:r>
        <w:rPr>
          <w:rFonts w:ascii="仿宋" w:eastAsia="仿宋" w:hAnsi="仿宋" w:cs="仿宋" w:hint="eastAsia"/>
          <w:sz w:val="28"/>
          <w:lang w:eastAsia="zh-CN"/>
        </w:rPr>
        <w:t>六、家用太阳能光伏电源系统项目建设背景及必要性分析</w:t>
      </w:r>
      <w:bookmarkEnd w:id="19"/>
    </w:p>
    <w:p>
      <w:pPr>
        <w:pStyle w:val="Heading2"/>
        <w:rPr>
          <w:rFonts w:ascii="仿宋" w:eastAsia="仿宋" w:hAnsi="仿宋" w:cs="仿宋" w:hint="eastAsia"/>
          <w:lang w:eastAsia="zh-CN"/>
        </w:rPr>
      </w:pPr>
      <w:bookmarkStart w:id="20" w:name="_Toc291"/>
      <w:r>
        <w:rPr>
          <w:rFonts w:ascii="仿宋" w:eastAsia="仿宋" w:hAnsi="仿宋" w:cs="仿宋" w:hint="eastAsia"/>
          <w:lang w:eastAsia="zh-CN"/>
        </w:rPr>
        <w:t>(一)、家用太阳能光伏电源系统项目背景分析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太阳能光伏电源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太阳能光伏电源系统项目在这个潮流中的定位。同时，我们将关注行业内涌现的新兴机遇，以便家用太阳能光伏电源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https://d.book118.com/247045021145006026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D77E4"/>
    <w:rsid w:val="1ABD7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4502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2024-01-07T03:00:00Z</dcterms:created>
  <dcterms:modified xsi:type="dcterms:W3CDTF">2024-01-07T03:00:53Z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674EADDDA706488BAA769CA26AF342C1_11</vt:lpwstr>
  </property>
  <property fmtid="{D5CDD505-2E9C-101B-9397-08002B2CF9AE}" pid="3" name="KSOProductBuildVer">
    <vt:lpwstr>2052-12.1.0.16120</vt:lpwstr>
  </property>
</Properties>
</file>