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家用美容、保健电器具项目建设总纲及方案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57" w:history="1">
        <w:r>
          <w:rPr>
            <w:rFonts w:ascii="仿宋" w:eastAsia="仿宋" w:hAnsi="仿宋" w:cs="仿宋" w:hint="eastAsia"/>
            <w:lang w:eastAsia="zh-CN"/>
          </w:rPr>
          <w:t>序言</w:t>
        </w:r>
        <w:r>
          <w:tab/>
        </w:r>
        <w:r>
          <w:fldChar w:fldCharType="begin"/>
        </w:r>
        <w:r>
          <w:instrText xml:space="preserve"> PAGEREF _Toc10557 \h </w:instrText>
        </w:r>
        <w:r>
          <w:fldChar w:fldCharType="separate"/>
        </w:r>
        <w:r>
          <w:t>3</w:t>
        </w:r>
        <w:r>
          <w:fldChar w:fldCharType="end"/>
        </w:r>
      </w:hyperlink>
    </w:p>
    <w:p>
      <w:pPr>
        <w:pStyle w:val="TOC1"/>
        <w:tabs>
          <w:tab w:val="right" w:leader="dot" w:pos="8306"/>
        </w:tabs>
      </w:pPr>
      <w:hyperlink w:anchor="_Toc4249" w:history="1">
        <w:r>
          <w:rPr>
            <w:rFonts w:ascii="仿宋" w:eastAsia="仿宋" w:hAnsi="仿宋" w:cs="仿宋" w:hint="eastAsia"/>
            <w:lang w:eastAsia="zh-CN"/>
          </w:rPr>
          <w:t>一、经济影响分析</w:t>
        </w:r>
        <w:r>
          <w:tab/>
        </w:r>
        <w:r>
          <w:fldChar w:fldCharType="begin"/>
        </w:r>
        <w:r>
          <w:instrText xml:space="preserve"> PAGEREF _Toc4249 \h </w:instrText>
        </w:r>
        <w:r>
          <w:fldChar w:fldCharType="separate"/>
        </w:r>
        <w:r>
          <w:t>3</w:t>
        </w:r>
        <w:r>
          <w:fldChar w:fldCharType="end"/>
        </w:r>
      </w:hyperlink>
    </w:p>
    <w:p>
      <w:pPr>
        <w:pStyle w:val="TOC2"/>
        <w:tabs>
          <w:tab w:val="right" w:leader="dot" w:pos="8306"/>
        </w:tabs>
      </w:pPr>
      <w:hyperlink w:anchor="_Toc16088" w:history="1">
        <w:r>
          <w:rPr>
            <w:rFonts w:ascii="仿宋" w:eastAsia="仿宋" w:hAnsi="仿宋" w:cs="仿宋" w:hint="eastAsia"/>
            <w:lang w:eastAsia="zh-CN"/>
          </w:rPr>
          <w:t>(一)、经济费用效益或费用效果分析</w:t>
        </w:r>
        <w:r>
          <w:tab/>
        </w:r>
        <w:r>
          <w:fldChar w:fldCharType="begin"/>
        </w:r>
        <w:r>
          <w:instrText xml:space="preserve"> PAGEREF _Toc16088 \h </w:instrText>
        </w:r>
        <w:r>
          <w:fldChar w:fldCharType="separate"/>
        </w:r>
        <w:r>
          <w:t>3</w:t>
        </w:r>
        <w:r>
          <w:fldChar w:fldCharType="end"/>
        </w:r>
      </w:hyperlink>
    </w:p>
    <w:p>
      <w:pPr>
        <w:pStyle w:val="TOC2"/>
        <w:tabs>
          <w:tab w:val="right" w:leader="dot" w:pos="8306"/>
        </w:tabs>
      </w:pPr>
      <w:hyperlink w:anchor="_Toc22290" w:history="1">
        <w:r>
          <w:rPr>
            <w:rFonts w:ascii="仿宋" w:eastAsia="仿宋" w:hAnsi="仿宋" w:cs="仿宋" w:hint="eastAsia"/>
            <w:lang w:eastAsia="zh-CN"/>
          </w:rPr>
          <w:t>(二)、行业影响分析</w:t>
        </w:r>
        <w:r>
          <w:tab/>
        </w:r>
        <w:r>
          <w:fldChar w:fldCharType="begin"/>
        </w:r>
        <w:r>
          <w:instrText xml:space="preserve"> PAGEREF _Toc22290 \h </w:instrText>
        </w:r>
        <w:r>
          <w:fldChar w:fldCharType="separate"/>
        </w:r>
        <w:r>
          <w:t>5</w:t>
        </w:r>
        <w:r>
          <w:fldChar w:fldCharType="end"/>
        </w:r>
      </w:hyperlink>
    </w:p>
    <w:p>
      <w:pPr>
        <w:pStyle w:val="TOC2"/>
        <w:tabs>
          <w:tab w:val="right" w:leader="dot" w:pos="8306"/>
        </w:tabs>
      </w:pPr>
      <w:hyperlink w:anchor="_Toc30130" w:history="1">
        <w:r>
          <w:rPr>
            <w:rFonts w:ascii="仿宋" w:eastAsia="仿宋" w:hAnsi="仿宋" w:cs="仿宋" w:hint="eastAsia"/>
            <w:lang w:eastAsia="zh-CN"/>
          </w:rPr>
          <w:t>(三)、区域经济影响分析</w:t>
        </w:r>
        <w:r>
          <w:tab/>
        </w:r>
        <w:r>
          <w:fldChar w:fldCharType="begin"/>
        </w:r>
        <w:r>
          <w:instrText xml:space="preserve"> PAGEREF _Toc30130 \h </w:instrText>
        </w:r>
        <w:r>
          <w:fldChar w:fldCharType="separate"/>
        </w:r>
        <w:r>
          <w:t>7</w:t>
        </w:r>
        <w:r>
          <w:fldChar w:fldCharType="end"/>
        </w:r>
      </w:hyperlink>
    </w:p>
    <w:p>
      <w:pPr>
        <w:pStyle w:val="TOC2"/>
        <w:tabs>
          <w:tab w:val="right" w:leader="dot" w:pos="8306"/>
        </w:tabs>
      </w:pPr>
      <w:hyperlink w:anchor="_Toc13148" w:history="1">
        <w:r>
          <w:rPr>
            <w:rFonts w:ascii="仿宋" w:eastAsia="仿宋" w:hAnsi="仿宋" w:cs="仿宋" w:hint="eastAsia"/>
            <w:lang w:eastAsia="zh-CN"/>
          </w:rPr>
          <w:t>(四)、宏观经济影响分析</w:t>
        </w:r>
        <w:r>
          <w:tab/>
        </w:r>
        <w:r>
          <w:fldChar w:fldCharType="begin"/>
        </w:r>
        <w:r>
          <w:instrText xml:space="preserve"> PAGEREF _Toc13148 \h </w:instrText>
        </w:r>
        <w:r>
          <w:fldChar w:fldCharType="separate"/>
        </w:r>
        <w:r>
          <w:t>8</w:t>
        </w:r>
        <w:r>
          <w:fldChar w:fldCharType="end"/>
        </w:r>
      </w:hyperlink>
    </w:p>
    <w:p>
      <w:pPr>
        <w:pStyle w:val="TOC1"/>
        <w:tabs>
          <w:tab w:val="right" w:leader="dot" w:pos="8306"/>
        </w:tabs>
      </w:pPr>
      <w:hyperlink w:anchor="_Toc32628" w:history="1">
        <w:r>
          <w:rPr>
            <w:rFonts w:ascii="仿宋" w:eastAsia="仿宋" w:hAnsi="仿宋" w:cs="仿宋" w:hint="eastAsia"/>
            <w:lang w:eastAsia="zh-CN"/>
          </w:rPr>
          <w:t>二、环境和生态影响分析</w:t>
        </w:r>
        <w:r>
          <w:tab/>
        </w:r>
        <w:r>
          <w:fldChar w:fldCharType="begin"/>
        </w:r>
        <w:r>
          <w:instrText xml:space="preserve"> PAGEREF _Toc32628 \h </w:instrText>
        </w:r>
        <w:r>
          <w:fldChar w:fldCharType="separate"/>
        </w:r>
        <w:r>
          <w:t>9</w:t>
        </w:r>
        <w:r>
          <w:fldChar w:fldCharType="end"/>
        </w:r>
      </w:hyperlink>
    </w:p>
    <w:p>
      <w:pPr>
        <w:pStyle w:val="TOC2"/>
        <w:tabs>
          <w:tab w:val="right" w:leader="dot" w:pos="8306"/>
        </w:tabs>
      </w:pPr>
      <w:hyperlink w:anchor="_Toc22233" w:history="1">
        <w:r>
          <w:rPr>
            <w:rFonts w:ascii="仿宋" w:eastAsia="仿宋" w:hAnsi="仿宋" w:cs="仿宋" w:hint="eastAsia"/>
            <w:lang w:eastAsia="zh-CN"/>
          </w:rPr>
          <w:t>(一)、环境和生态现状</w:t>
        </w:r>
        <w:r>
          <w:tab/>
        </w:r>
        <w:r>
          <w:fldChar w:fldCharType="begin"/>
        </w:r>
        <w:r>
          <w:instrText xml:space="preserve"> PAGEREF _Toc22233 \h </w:instrText>
        </w:r>
        <w:r>
          <w:fldChar w:fldCharType="separate"/>
        </w:r>
        <w:r>
          <w:t>9</w:t>
        </w:r>
        <w:r>
          <w:fldChar w:fldCharType="end"/>
        </w:r>
      </w:hyperlink>
    </w:p>
    <w:p>
      <w:pPr>
        <w:pStyle w:val="TOC2"/>
        <w:tabs>
          <w:tab w:val="right" w:leader="dot" w:pos="8306"/>
        </w:tabs>
      </w:pPr>
      <w:hyperlink w:anchor="_Toc31950" w:history="1">
        <w:r>
          <w:rPr>
            <w:rFonts w:ascii="仿宋" w:eastAsia="仿宋" w:hAnsi="仿宋" w:cs="仿宋" w:hint="eastAsia"/>
            <w:lang w:eastAsia="zh-CN"/>
          </w:rPr>
          <w:t>(二)、生态环境影响分析</w:t>
        </w:r>
        <w:r>
          <w:tab/>
        </w:r>
        <w:r>
          <w:fldChar w:fldCharType="begin"/>
        </w:r>
        <w:r>
          <w:instrText xml:space="preserve"> PAGEREF _Toc31950 \h </w:instrText>
        </w:r>
        <w:r>
          <w:fldChar w:fldCharType="separate"/>
        </w:r>
        <w:r>
          <w:t>11</w:t>
        </w:r>
        <w:r>
          <w:fldChar w:fldCharType="end"/>
        </w:r>
      </w:hyperlink>
    </w:p>
    <w:p>
      <w:pPr>
        <w:pStyle w:val="TOC2"/>
        <w:tabs>
          <w:tab w:val="right" w:leader="dot" w:pos="8306"/>
        </w:tabs>
      </w:pPr>
      <w:hyperlink w:anchor="_Toc10478" w:history="1">
        <w:r>
          <w:rPr>
            <w:rFonts w:ascii="仿宋" w:eastAsia="仿宋" w:hAnsi="仿宋" w:cs="仿宋" w:hint="eastAsia"/>
            <w:lang w:eastAsia="zh-CN"/>
          </w:rPr>
          <w:t>(三)、生态环境保护措施</w:t>
        </w:r>
        <w:r>
          <w:tab/>
        </w:r>
        <w:r>
          <w:fldChar w:fldCharType="begin"/>
        </w:r>
        <w:r>
          <w:instrText xml:space="preserve"> PAGEREF _Toc10478 \h </w:instrText>
        </w:r>
        <w:r>
          <w:fldChar w:fldCharType="separate"/>
        </w:r>
        <w:r>
          <w:t>12</w:t>
        </w:r>
        <w:r>
          <w:fldChar w:fldCharType="end"/>
        </w:r>
      </w:hyperlink>
    </w:p>
    <w:p>
      <w:pPr>
        <w:pStyle w:val="TOC2"/>
        <w:tabs>
          <w:tab w:val="right" w:leader="dot" w:pos="8306"/>
        </w:tabs>
      </w:pPr>
      <w:hyperlink w:anchor="_Toc9026" w:history="1">
        <w:r>
          <w:rPr>
            <w:rFonts w:ascii="仿宋" w:eastAsia="仿宋" w:hAnsi="仿宋" w:cs="仿宋" w:hint="eastAsia"/>
            <w:lang w:eastAsia="zh-CN"/>
          </w:rPr>
          <w:t>(四)、地质灾害影响分析</w:t>
        </w:r>
        <w:r>
          <w:tab/>
        </w:r>
        <w:r>
          <w:fldChar w:fldCharType="begin"/>
        </w:r>
        <w:r>
          <w:instrText xml:space="preserve"> PAGEREF _Toc9026 \h </w:instrText>
        </w:r>
        <w:r>
          <w:fldChar w:fldCharType="separate"/>
        </w:r>
        <w:r>
          <w:t>14</w:t>
        </w:r>
        <w:r>
          <w:fldChar w:fldCharType="end"/>
        </w:r>
      </w:hyperlink>
    </w:p>
    <w:p>
      <w:pPr>
        <w:pStyle w:val="TOC2"/>
        <w:tabs>
          <w:tab w:val="right" w:leader="dot" w:pos="8306"/>
        </w:tabs>
      </w:pPr>
      <w:hyperlink w:anchor="_Toc28185" w:history="1">
        <w:r>
          <w:rPr>
            <w:rFonts w:ascii="仿宋" w:eastAsia="仿宋" w:hAnsi="仿宋" w:cs="仿宋" w:hint="eastAsia"/>
            <w:lang w:eastAsia="zh-CN"/>
          </w:rPr>
          <w:t>(五)、特殊环境影响</w:t>
        </w:r>
        <w:r>
          <w:tab/>
        </w:r>
        <w:r>
          <w:fldChar w:fldCharType="begin"/>
        </w:r>
        <w:r>
          <w:instrText xml:space="preserve"> PAGEREF _Toc28185 \h </w:instrText>
        </w:r>
        <w:r>
          <w:fldChar w:fldCharType="separate"/>
        </w:r>
        <w:r>
          <w:t>16</w:t>
        </w:r>
        <w:r>
          <w:fldChar w:fldCharType="end"/>
        </w:r>
      </w:hyperlink>
    </w:p>
    <w:p>
      <w:pPr>
        <w:pStyle w:val="TOC1"/>
        <w:tabs>
          <w:tab w:val="right" w:leader="dot" w:pos="8306"/>
        </w:tabs>
      </w:pPr>
      <w:hyperlink w:anchor="_Toc32336" w:history="1">
        <w:r>
          <w:rPr>
            <w:rFonts w:ascii="仿宋" w:eastAsia="仿宋" w:hAnsi="仿宋" w:cs="仿宋" w:hint="eastAsia"/>
            <w:lang w:eastAsia="zh-CN"/>
          </w:rPr>
          <w:t>三、财务管理与成本控制</w:t>
        </w:r>
        <w:r>
          <w:tab/>
        </w:r>
        <w:r>
          <w:fldChar w:fldCharType="begin"/>
        </w:r>
        <w:r>
          <w:instrText xml:space="preserve"> PAGEREF _Toc32336 \h </w:instrText>
        </w:r>
        <w:r>
          <w:fldChar w:fldCharType="separate"/>
        </w:r>
        <w:r>
          <w:t>17</w:t>
        </w:r>
        <w:r>
          <w:fldChar w:fldCharType="end"/>
        </w:r>
      </w:hyperlink>
    </w:p>
    <w:p>
      <w:pPr>
        <w:pStyle w:val="TOC2"/>
        <w:tabs>
          <w:tab w:val="right" w:leader="dot" w:pos="8306"/>
        </w:tabs>
      </w:pPr>
      <w:hyperlink w:anchor="_Toc24810" w:history="1">
        <w:r>
          <w:rPr>
            <w:rFonts w:ascii="仿宋" w:eastAsia="仿宋" w:hAnsi="仿宋" w:cs="仿宋" w:hint="eastAsia"/>
            <w:lang w:eastAsia="zh-CN"/>
          </w:rPr>
          <w:t>(一)、财务管理体系建设</w:t>
        </w:r>
        <w:r>
          <w:tab/>
        </w:r>
        <w:r>
          <w:fldChar w:fldCharType="begin"/>
        </w:r>
        <w:r>
          <w:instrText xml:space="preserve"> PAGEREF _Toc24810 \h </w:instrText>
        </w:r>
        <w:r>
          <w:fldChar w:fldCharType="separate"/>
        </w:r>
        <w:r>
          <w:t>17</w:t>
        </w:r>
        <w:r>
          <w:fldChar w:fldCharType="end"/>
        </w:r>
      </w:hyperlink>
    </w:p>
    <w:p>
      <w:pPr>
        <w:pStyle w:val="TOC2"/>
        <w:tabs>
          <w:tab w:val="right" w:leader="dot" w:pos="8306"/>
        </w:tabs>
      </w:pPr>
      <w:hyperlink w:anchor="_Toc3853" w:history="1">
        <w:r>
          <w:rPr>
            <w:rFonts w:ascii="仿宋" w:eastAsia="仿宋" w:hAnsi="仿宋" w:cs="仿宋" w:hint="eastAsia"/>
            <w:lang w:eastAsia="zh-CN"/>
          </w:rPr>
          <w:t>(二)、成本控制措施</w:t>
        </w:r>
        <w:r>
          <w:tab/>
        </w:r>
        <w:r>
          <w:fldChar w:fldCharType="begin"/>
        </w:r>
        <w:r>
          <w:instrText xml:space="preserve"> PAGEREF _Toc3853 \h </w:instrText>
        </w:r>
        <w:r>
          <w:fldChar w:fldCharType="separate"/>
        </w:r>
        <w:r>
          <w:t>18</w:t>
        </w:r>
        <w:r>
          <w:fldChar w:fldCharType="end"/>
        </w:r>
      </w:hyperlink>
    </w:p>
    <w:p>
      <w:pPr>
        <w:pStyle w:val="TOC1"/>
        <w:tabs>
          <w:tab w:val="right" w:leader="dot" w:pos="8306"/>
        </w:tabs>
      </w:pPr>
      <w:hyperlink w:anchor="_Toc5060" w:history="1">
        <w:r>
          <w:rPr>
            <w:rFonts w:ascii="仿宋" w:eastAsia="仿宋" w:hAnsi="仿宋" w:cs="仿宋" w:hint="eastAsia"/>
            <w:lang w:eastAsia="zh-CN"/>
          </w:rPr>
          <w:t>四、建设风险评估分析</w:t>
        </w:r>
        <w:r>
          <w:tab/>
        </w:r>
        <w:r>
          <w:fldChar w:fldCharType="begin"/>
        </w:r>
        <w:r>
          <w:instrText xml:space="preserve"> PAGEREF _Toc5060 \h </w:instrText>
        </w:r>
        <w:r>
          <w:fldChar w:fldCharType="separate"/>
        </w:r>
        <w:r>
          <w:t>19</w:t>
        </w:r>
        <w:r>
          <w:fldChar w:fldCharType="end"/>
        </w:r>
      </w:hyperlink>
    </w:p>
    <w:p>
      <w:pPr>
        <w:pStyle w:val="TOC2"/>
        <w:tabs>
          <w:tab w:val="right" w:leader="dot" w:pos="8306"/>
        </w:tabs>
      </w:pPr>
      <w:hyperlink w:anchor="_Toc25961" w:history="1">
        <w:r>
          <w:rPr>
            <w:rFonts w:ascii="仿宋" w:eastAsia="仿宋" w:hAnsi="仿宋" w:cs="仿宋" w:hint="eastAsia"/>
            <w:lang w:eastAsia="zh-CN"/>
          </w:rPr>
          <w:t>(一)、政策风险分析</w:t>
        </w:r>
        <w:r>
          <w:tab/>
        </w:r>
        <w:r>
          <w:fldChar w:fldCharType="begin"/>
        </w:r>
        <w:r>
          <w:instrText xml:space="preserve"> PAGEREF _Toc25961 \h </w:instrText>
        </w:r>
        <w:r>
          <w:fldChar w:fldCharType="separate"/>
        </w:r>
        <w:r>
          <w:t>19</w:t>
        </w:r>
        <w:r>
          <w:fldChar w:fldCharType="end"/>
        </w:r>
      </w:hyperlink>
    </w:p>
    <w:p>
      <w:pPr>
        <w:pStyle w:val="TOC2"/>
        <w:tabs>
          <w:tab w:val="right" w:leader="dot" w:pos="8306"/>
        </w:tabs>
      </w:pPr>
      <w:hyperlink w:anchor="_Toc27016" w:history="1">
        <w:r>
          <w:rPr>
            <w:rFonts w:ascii="仿宋" w:eastAsia="仿宋" w:hAnsi="仿宋" w:cs="仿宋" w:hint="eastAsia"/>
            <w:lang w:eastAsia="zh-CN"/>
          </w:rPr>
          <w:t>(二)、社会风险分析</w:t>
        </w:r>
        <w:r>
          <w:tab/>
        </w:r>
        <w:r>
          <w:fldChar w:fldCharType="begin"/>
        </w:r>
        <w:r>
          <w:instrText xml:space="preserve"> PAGEREF _Toc27016 \h </w:instrText>
        </w:r>
        <w:r>
          <w:fldChar w:fldCharType="separate"/>
        </w:r>
        <w:r>
          <w:t>20</w:t>
        </w:r>
        <w:r>
          <w:fldChar w:fldCharType="end"/>
        </w:r>
      </w:hyperlink>
    </w:p>
    <w:p>
      <w:pPr>
        <w:pStyle w:val="TOC2"/>
        <w:tabs>
          <w:tab w:val="right" w:leader="dot" w:pos="8306"/>
        </w:tabs>
      </w:pPr>
      <w:hyperlink w:anchor="_Toc26803" w:history="1">
        <w:r>
          <w:rPr>
            <w:rFonts w:ascii="仿宋" w:eastAsia="仿宋" w:hAnsi="仿宋" w:cs="仿宋" w:hint="eastAsia"/>
            <w:lang w:eastAsia="zh-CN"/>
          </w:rPr>
          <w:t>(三)、市场风险分析</w:t>
        </w:r>
        <w:r>
          <w:tab/>
        </w:r>
        <w:r>
          <w:fldChar w:fldCharType="begin"/>
        </w:r>
        <w:r>
          <w:instrText xml:space="preserve"> PAGEREF _Toc26803 \h </w:instrText>
        </w:r>
        <w:r>
          <w:fldChar w:fldCharType="separate"/>
        </w:r>
        <w:r>
          <w:t>22</w:t>
        </w:r>
        <w:r>
          <w:fldChar w:fldCharType="end"/>
        </w:r>
      </w:hyperlink>
    </w:p>
    <w:p>
      <w:pPr>
        <w:pStyle w:val="TOC2"/>
        <w:tabs>
          <w:tab w:val="right" w:leader="dot" w:pos="8306"/>
        </w:tabs>
      </w:pPr>
      <w:hyperlink w:anchor="_Toc9359" w:history="1">
        <w:r>
          <w:rPr>
            <w:rFonts w:ascii="仿宋" w:eastAsia="仿宋" w:hAnsi="仿宋" w:cs="仿宋" w:hint="eastAsia"/>
            <w:lang w:eastAsia="zh-CN"/>
          </w:rPr>
          <w:t>(四)、资金风险分析</w:t>
        </w:r>
        <w:r>
          <w:tab/>
        </w:r>
        <w:r>
          <w:fldChar w:fldCharType="begin"/>
        </w:r>
        <w:r>
          <w:instrText xml:space="preserve"> PAGEREF _Toc9359 \h </w:instrText>
        </w:r>
        <w:r>
          <w:fldChar w:fldCharType="separate"/>
        </w:r>
        <w:r>
          <w:t>23</w:t>
        </w:r>
        <w:r>
          <w:fldChar w:fldCharType="end"/>
        </w:r>
      </w:hyperlink>
    </w:p>
    <w:p>
      <w:pPr>
        <w:pStyle w:val="TOC2"/>
        <w:tabs>
          <w:tab w:val="right" w:leader="dot" w:pos="8306"/>
        </w:tabs>
      </w:pPr>
      <w:hyperlink w:anchor="_Toc28948" w:history="1">
        <w:r>
          <w:rPr>
            <w:rFonts w:ascii="仿宋" w:eastAsia="仿宋" w:hAnsi="仿宋" w:cs="仿宋" w:hint="eastAsia"/>
            <w:lang w:eastAsia="zh-CN"/>
          </w:rPr>
          <w:t>(五)、技术风险分析</w:t>
        </w:r>
        <w:r>
          <w:tab/>
        </w:r>
        <w:r>
          <w:fldChar w:fldCharType="begin"/>
        </w:r>
        <w:r>
          <w:instrText xml:space="preserve"> PAGEREF _Toc28948 \h </w:instrText>
        </w:r>
        <w:r>
          <w:fldChar w:fldCharType="separate"/>
        </w:r>
        <w:r>
          <w:t>24</w:t>
        </w:r>
        <w:r>
          <w:fldChar w:fldCharType="end"/>
        </w:r>
      </w:hyperlink>
    </w:p>
    <w:p>
      <w:pPr>
        <w:pStyle w:val="TOC2"/>
        <w:tabs>
          <w:tab w:val="right" w:leader="dot" w:pos="8306"/>
        </w:tabs>
      </w:pPr>
      <w:hyperlink w:anchor="_Toc18091" w:history="1">
        <w:r>
          <w:rPr>
            <w:rFonts w:ascii="仿宋" w:eastAsia="仿宋" w:hAnsi="仿宋" w:cs="仿宋" w:hint="eastAsia"/>
            <w:lang w:eastAsia="zh-CN"/>
          </w:rPr>
          <w:t>(六)、财务风险分析</w:t>
        </w:r>
        <w:r>
          <w:tab/>
        </w:r>
        <w:r>
          <w:fldChar w:fldCharType="begin"/>
        </w:r>
        <w:r>
          <w:instrText xml:space="preserve"> PAGEREF _Toc18091 \h </w:instrText>
        </w:r>
        <w:r>
          <w:fldChar w:fldCharType="separate"/>
        </w:r>
        <w:r>
          <w:t>25</w:t>
        </w:r>
        <w:r>
          <w:fldChar w:fldCharType="end"/>
        </w:r>
      </w:hyperlink>
    </w:p>
    <w:p>
      <w:pPr>
        <w:pStyle w:val="TOC2"/>
        <w:tabs>
          <w:tab w:val="right" w:leader="dot" w:pos="8306"/>
        </w:tabs>
      </w:pPr>
      <w:hyperlink w:anchor="_Toc8734" w:history="1">
        <w:r>
          <w:rPr>
            <w:rFonts w:ascii="仿宋" w:eastAsia="仿宋" w:hAnsi="仿宋" w:cs="仿宋" w:hint="eastAsia"/>
            <w:lang w:eastAsia="zh-CN"/>
          </w:rPr>
          <w:t>(七)、管理风险分析</w:t>
        </w:r>
        <w:r>
          <w:tab/>
        </w:r>
        <w:r>
          <w:fldChar w:fldCharType="begin"/>
        </w:r>
        <w:r>
          <w:instrText xml:space="preserve"> PAGEREF _Toc8734 \h </w:instrText>
        </w:r>
        <w:r>
          <w:fldChar w:fldCharType="separate"/>
        </w:r>
        <w:r>
          <w:t>27</w:t>
        </w:r>
        <w:r>
          <w:fldChar w:fldCharType="end"/>
        </w:r>
      </w:hyperlink>
    </w:p>
    <w:p>
      <w:pPr>
        <w:pStyle w:val="TOC2"/>
        <w:tabs>
          <w:tab w:val="right" w:leader="dot" w:pos="8306"/>
        </w:tabs>
      </w:pPr>
      <w:hyperlink w:anchor="_Toc4619" w:history="1">
        <w:r>
          <w:rPr>
            <w:rFonts w:ascii="仿宋" w:eastAsia="仿宋" w:hAnsi="仿宋" w:cs="仿宋" w:hint="eastAsia"/>
            <w:lang w:eastAsia="zh-CN"/>
          </w:rPr>
          <w:t>(八)、其它风险分析</w:t>
        </w:r>
        <w:r>
          <w:tab/>
        </w:r>
        <w:r>
          <w:fldChar w:fldCharType="begin"/>
        </w:r>
        <w:r>
          <w:instrText xml:space="preserve"> PAGEREF _Toc4619 \h </w:instrText>
        </w:r>
        <w:r>
          <w:fldChar w:fldCharType="separate"/>
        </w:r>
        <w:r>
          <w:t>28</w:t>
        </w:r>
        <w:r>
          <w:fldChar w:fldCharType="end"/>
        </w:r>
      </w:hyperlink>
    </w:p>
    <w:p>
      <w:pPr>
        <w:pStyle w:val="TOC2"/>
        <w:tabs>
          <w:tab w:val="right" w:leader="dot" w:pos="8306"/>
        </w:tabs>
      </w:pPr>
      <w:hyperlink w:anchor="_Toc13990" w:history="1">
        <w:r>
          <w:rPr>
            <w:rFonts w:ascii="仿宋" w:eastAsia="仿宋" w:hAnsi="仿宋" w:cs="仿宋" w:hint="eastAsia"/>
            <w:lang w:eastAsia="zh-CN"/>
          </w:rPr>
          <w:t>(九)、社会影响评估</w:t>
        </w:r>
        <w:r>
          <w:tab/>
        </w:r>
        <w:r>
          <w:fldChar w:fldCharType="begin"/>
        </w:r>
        <w:r>
          <w:instrText xml:space="preserve"> PAGEREF _Toc13990 \h </w:instrText>
        </w:r>
        <w:r>
          <w:fldChar w:fldCharType="separate"/>
        </w:r>
        <w:r>
          <w:t>30</w:t>
        </w:r>
        <w:r>
          <w:fldChar w:fldCharType="end"/>
        </w:r>
      </w:hyperlink>
    </w:p>
    <w:p>
      <w:pPr>
        <w:pStyle w:val="TOC1"/>
        <w:tabs>
          <w:tab w:val="right" w:leader="dot" w:pos="8306"/>
        </w:tabs>
      </w:pPr>
      <w:hyperlink w:anchor="_Toc14882" w:history="1">
        <w:r>
          <w:rPr>
            <w:rFonts w:ascii="仿宋" w:eastAsia="仿宋" w:hAnsi="仿宋" w:cs="仿宋" w:hint="eastAsia"/>
            <w:lang w:eastAsia="zh-CN"/>
          </w:rPr>
          <w:t>五、背景、必要性分析</w:t>
        </w:r>
        <w:r>
          <w:tab/>
        </w:r>
        <w:r>
          <w:fldChar w:fldCharType="begin"/>
        </w:r>
        <w:r>
          <w:instrText xml:space="preserve"> PAGEREF _Toc14882 \h </w:instrText>
        </w:r>
        <w:r>
          <w:fldChar w:fldCharType="separate"/>
        </w:r>
        <w:r>
          <w:t>32</w:t>
        </w:r>
        <w:r>
          <w:fldChar w:fldCharType="end"/>
        </w:r>
      </w:hyperlink>
    </w:p>
    <w:p>
      <w:pPr>
        <w:pStyle w:val="TOC2"/>
        <w:tabs>
          <w:tab w:val="right" w:leader="dot" w:pos="8306"/>
        </w:tabs>
      </w:pPr>
      <w:hyperlink w:anchor="_Toc12406" w:history="1">
        <w:r>
          <w:rPr>
            <w:rFonts w:ascii="仿宋" w:eastAsia="仿宋" w:hAnsi="仿宋" w:cs="仿宋" w:hint="eastAsia"/>
            <w:lang w:eastAsia="zh-CN"/>
          </w:rPr>
          <w:t>(一)、项目建设背景</w:t>
        </w:r>
        <w:r>
          <w:tab/>
        </w:r>
        <w:r>
          <w:fldChar w:fldCharType="begin"/>
        </w:r>
        <w:r>
          <w:instrText xml:space="preserve"> PAGEREF _Toc12406 \h </w:instrText>
        </w:r>
        <w:r>
          <w:fldChar w:fldCharType="separate"/>
        </w:r>
        <w:r>
          <w:t>32</w:t>
        </w:r>
        <w:r>
          <w:fldChar w:fldCharType="end"/>
        </w:r>
      </w:hyperlink>
    </w:p>
    <w:p>
      <w:pPr>
        <w:pStyle w:val="TOC2"/>
        <w:tabs>
          <w:tab w:val="right" w:leader="dot" w:pos="8306"/>
        </w:tabs>
      </w:pPr>
      <w:hyperlink w:anchor="_Toc3345" w:history="1">
        <w:r>
          <w:rPr>
            <w:rFonts w:ascii="仿宋" w:eastAsia="仿宋" w:hAnsi="仿宋" w:cs="仿宋" w:hint="eastAsia"/>
            <w:lang w:eastAsia="zh-CN"/>
          </w:rPr>
          <w:t>(二)、必要性分析</w:t>
        </w:r>
        <w:r>
          <w:tab/>
        </w:r>
        <w:r>
          <w:fldChar w:fldCharType="begin"/>
        </w:r>
        <w:r>
          <w:instrText xml:space="preserve"> PAGEREF _Toc3345 \h </w:instrText>
        </w:r>
        <w:r>
          <w:fldChar w:fldCharType="separate"/>
        </w:r>
        <w:r>
          <w:t>33</w:t>
        </w:r>
        <w:r>
          <w:fldChar w:fldCharType="end"/>
        </w:r>
      </w:hyperlink>
    </w:p>
    <w:p>
      <w:pPr>
        <w:pStyle w:val="TOC2"/>
        <w:tabs>
          <w:tab w:val="right" w:leader="dot" w:pos="8306"/>
        </w:tabs>
      </w:pPr>
      <w:hyperlink w:anchor="_Toc12966" w:history="1">
        <w:r>
          <w:rPr>
            <w:rFonts w:ascii="仿宋" w:eastAsia="仿宋" w:hAnsi="仿宋" w:cs="仿宋" w:hint="eastAsia"/>
            <w:lang w:eastAsia="zh-CN"/>
          </w:rPr>
          <w:t>(三)、项目建设有利条件</w:t>
        </w:r>
        <w:r>
          <w:tab/>
        </w:r>
        <w:r>
          <w:fldChar w:fldCharType="begin"/>
        </w:r>
        <w:r>
          <w:instrText xml:space="preserve"> PAGEREF _Toc12966 \h </w:instrText>
        </w:r>
        <w:r>
          <w:fldChar w:fldCharType="separate"/>
        </w:r>
        <w:r>
          <w:t>34</w:t>
        </w:r>
        <w:r>
          <w:fldChar w:fldCharType="end"/>
        </w:r>
      </w:hyperlink>
    </w:p>
    <w:p>
      <w:pPr>
        <w:pStyle w:val="TOC1"/>
        <w:tabs>
          <w:tab w:val="right" w:leader="dot" w:pos="8306"/>
        </w:tabs>
      </w:pPr>
      <w:hyperlink w:anchor="_Toc24871" w:history="1">
        <w:r>
          <w:rPr>
            <w:rFonts w:ascii="仿宋" w:eastAsia="仿宋" w:hAnsi="仿宋" w:cs="仿宋" w:hint="eastAsia"/>
            <w:lang w:eastAsia="zh-CN"/>
          </w:rPr>
          <w:t>六、项目选址研究</w:t>
        </w:r>
        <w:r>
          <w:tab/>
        </w:r>
        <w:r>
          <w:fldChar w:fldCharType="begin"/>
        </w:r>
        <w:r>
          <w:instrText xml:space="preserve"> PAGEREF _Toc24871 \h </w:instrText>
        </w:r>
        <w:r>
          <w:fldChar w:fldCharType="separate"/>
        </w:r>
        <w:r>
          <w:t>36</w:t>
        </w:r>
        <w:r>
          <w:fldChar w:fldCharType="end"/>
        </w:r>
      </w:hyperlink>
    </w:p>
    <w:p>
      <w:pPr>
        <w:pStyle w:val="TOC2"/>
        <w:tabs>
          <w:tab w:val="right" w:leader="dot" w:pos="8306"/>
        </w:tabs>
      </w:pPr>
      <w:hyperlink w:anchor="_Toc17301" w:history="1">
        <w:r>
          <w:rPr>
            <w:rFonts w:ascii="仿宋" w:eastAsia="仿宋" w:hAnsi="仿宋" w:cs="仿宋" w:hint="eastAsia"/>
            <w:lang w:eastAsia="zh-CN"/>
          </w:rPr>
          <w:t>(一)、项目选址原则</w:t>
        </w:r>
        <w:r>
          <w:tab/>
        </w:r>
        <w:r>
          <w:fldChar w:fldCharType="begin"/>
        </w:r>
        <w:r>
          <w:instrText xml:space="preserve"> PAGEREF _Toc17301 \h </w:instrText>
        </w:r>
        <w:r>
          <w:fldChar w:fldCharType="separate"/>
        </w:r>
        <w:r>
          <w:t>36</w:t>
        </w:r>
        <w:r>
          <w:fldChar w:fldCharType="end"/>
        </w:r>
      </w:hyperlink>
    </w:p>
    <w:p>
      <w:pPr>
        <w:pStyle w:val="TOC2"/>
        <w:tabs>
          <w:tab w:val="right" w:leader="dot" w:pos="8306"/>
        </w:tabs>
      </w:pPr>
      <w:hyperlink w:anchor="_Toc12132" w:history="1">
        <w:r>
          <w:rPr>
            <w:rFonts w:ascii="仿宋" w:eastAsia="仿宋" w:hAnsi="仿宋" w:cs="仿宋" w:hint="eastAsia"/>
            <w:lang w:eastAsia="zh-CN"/>
          </w:rPr>
          <w:t>(二)、项目选址</w:t>
        </w:r>
        <w:r>
          <w:tab/>
        </w:r>
        <w:r>
          <w:fldChar w:fldCharType="begin"/>
        </w:r>
        <w:r>
          <w:instrText xml:space="preserve"> PAGEREF _Toc12132 \h </w:instrText>
        </w:r>
        <w:r>
          <w:fldChar w:fldCharType="separate"/>
        </w:r>
        <w:r>
          <w:t>39</w:t>
        </w:r>
        <w:r>
          <w:fldChar w:fldCharType="end"/>
        </w:r>
      </w:hyperlink>
    </w:p>
    <w:p>
      <w:pPr>
        <w:pStyle w:val="TOC2"/>
        <w:tabs>
          <w:tab w:val="right" w:leader="dot" w:pos="8306"/>
        </w:tabs>
      </w:pPr>
      <w:hyperlink w:anchor="_Toc23518" w:history="1">
        <w:r>
          <w:rPr>
            <w:rFonts w:ascii="仿宋" w:eastAsia="仿宋" w:hAnsi="仿宋" w:cs="仿宋" w:hint="eastAsia"/>
            <w:lang w:eastAsia="zh-CN"/>
          </w:rPr>
          <w:t>(三)、建设条件分析</w:t>
        </w:r>
        <w:r>
          <w:tab/>
        </w:r>
        <w:r>
          <w:fldChar w:fldCharType="begin"/>
        </w:r>
        <w:r>
          <w:instrText xml:space="preserve"> PAGEREF _Toc23518 \h </w:instrText>
        </w:r>
        <w:r>
          <w:fldChar w:fldCharType="separate"/>
        </w:r>
        <w:r>
          <w:t>41</w:t>
        </w:r>
        <w:r>
          <w:fldChar w:fldCharType="end"/>
        </w:r>
      </w:hyperlink>
    </w:p>
    <w:p>
      <w:pPr>
        <w:pStyle w:val="TOC2"/>
        <w:tabs>
          <w:tab w:val="right" w:leader="dot" w:pos="8306"/>
        </w:tabs>
      </w:pPr>
      <w:hyperlink w:anchor="_Toc19244" w:history="1">
        <w:r>
          <w:rPr>
            <w:rFonts w:ascii="仿宋" w:eastAsia="仿宋" w:hAnsi="仿宋" w:cs="仿宋" w:hint="eastAsia"/>
            <w:lang w:eastAsia="zh-CN"/>
          </w:rPr>
          <w:t>(四)、用地控制指标</w:t>
        </w:r>
        <w:r>
          <w:tab/>
        </w:r>
        <w:r>
          <w:fldChar w:fldCharType="begin"/>
        </w:r>
        <w:r>
          <w:instrText xml:space="preserve"> PAGEREF _Toc19244 \h </w:instrText>
        </w:r>
        <w:r>
          <w:fldChar w:fldCharType="separate"/>
        </w:r>
        <w:r>
          <w:t>42</w:t>
        </w:r>
        <w:r>
          <w:fldChar w:fldCharType="end"/>
        </w:r>
      </w:hyperlink>
    </w:p>
    <w:p>
      <w:pPr>
        <w:pStyle w:val="TOC2"/>
        <w:tabs>
          <w:tab w:val="right" w:leader="dot" w:pos="8306"/>
        </w:tabs>
      </w:pPr>
      <w:hyperlink w:anchor="_Toc4540" w:history="1">
        <w:r>
          <w:rPr>
            <w:rFonts w:ascii="仿宋" w:eastAsia="仿宋" w:hAnsi="仿宋" w:cs="仿宋" w:hint="eastAsia"/>
            <w:lang w:eastAsia="zh-CN"/>
          </w:rPr>
          <w:t>(五)、地总体要求</w:t>
        </w:r>
        <w:r>
          <w:tab/>
        </w:r>
        <w:r>
          <w:fldChar w:fldCharType="begin"/>
        </w:r>
        <w:r>
          <w:instrText xml:space="preserve"> PAGEREF _Toc4540 \h </w:instrText>
        </w:r>
        <w:r>
          <w:fldChar w:fldCharType="separate"/>
        </w:r>
        <w:r>
          <w:t>44</w:t>
        </w:r>
        <w:r>
          <w:fldChar w:fldCharType="end"/>
        </w:r>
      </w:hyperlink>
    </w:p>
    <w:p>
      <w:pPr>
        <w:pStyle w:val="TOC2"/>
        <w:tabs>
          <w:tab w:val="right" w:leader="dot" w:pos="8306"/>
        </w:tabs>
      </w:pPr>
      <w:hyperlink w:anchor="_Toc26770" w:history="1">
        <w:r>
          <w:rPr>
            <w:rFonts w:ascii="仿宋" w:eastAsia="仿宋" w:hAnsi="仿宋" w:cs="仿宋" w:hint="eastAsia"/>
            <w:lang w:eastAsia="zh-CN"/>
          </w:rPr>
          <w:t>(六)、节约用地措施</w:t>
        </w:r>
        <w:r>
          <w:tab/>
        </w:r>
        <w:r>
          <w:fldChar w:fldCharType="begin"/>
        </w:r>
        <w:r>
          <w:instrText xml:space="preserve"> PAGEREF _Toc26770 \h </w:instrText>
        </w:r>
        <w:r>
          <w:fldChar w:fldCharType="separate"/>
        </w:r>
        <w:r>
          <w:t>45</w:t>
        </w:r>
        <w:r>
          <w:fldChar w:fldCharType="end"/>
        </w:r>
      </w:hyperlink>
    </w:p>
    <w:p>
      <w:pPr>
        <w:pStyle w:val="TOC2"/>
        <w:tabs>
          <w:tab w:val="right" w:leader="dot" w:pos="8306"/>
        </w:tabs>
      </w:pPr>
      <w:hyperlink w:anchor="_Toc27826" w:history="1">
        <w:r>
          <w:rPr>
            <w:rFonts w:ascii="仿宋" w:eastAsia="仿宋" w:hAnsi="仿宋" w:cs="仿宋" w:hint="eastAsia"/>
            <w:lang w:eastAsia="zh-CN"/>
          </w:rPr>
          <w:t>(七)、选址综合评价</w:t>
        </w:r>
        <w:r>
          <w:tab/>
        </w:r>
        <w:r>
          <w:fldChar w:fldCharType="begin"/>
        </w:r>
        <w:r>
          <w:instrText xml:space="preserve"> PAGEREF _Toc27826 \h </w:instrText>
        </w:r>
        <w:r>
          <w:fldChar w:fldCharType="separate"/>
        </w:r>
        <w:r>
          <w:t>46</w:t>
        </w:r>
        <w:r>
          <w:fldChar w:fldCharType="end"/>
        </w:r>
      </w:hyperlink>
    </w:p>
    <w:p>
      <w:pPr>
        <w:pStyle w:val="TOC1"/>
        <w:tabs>
          <w:tab w:val="right" w:leader="dot" w:pos="8306"/>
        </w:tabs>
      </w:pPr>
      <w:hyperlink w:anchor="_Toc28120" w:history="1">
        <w:r>
          <w:rPr>
            <w:rFonts w:ascii="仿宋" w:eastAsia="仿宋" w:hAnsi="仿宋" w:cs="仿宋" w:hint="eastAsia"/>
            <w:lang w:eastAsia="zh-CN"/>
          </w:rPr>
          <w:t>七、项目进度计划</w:t>
        </w:r>
        <w:r>
          <w:tab/>
        </w:r>
        <w:r>
          <w:fldChar w:fldCharType="begin"/>
        </w:r>
        <w:r>
          <w:instrText xml:space="preserve"> PAGEREF _Toc28120 \h </w:instrText>
        </w:r>
        <w:r>
          <w:fldChar w:fldCharType="separate"/>
        </w:r>
        <w:r>
          <w:t>47</w:t>
        </w:r>
        <w:r>
          <w:fldChar w:fldCharType="end"/>
        </w:r>
      </w:hyperlink>
    </w:p>
    <w:p>
      <w:pPr>
        <w:pStyle w:val="TOC2"/>
        <w:tabs>
          <w:tab w:val="right" w:leader="dot" w:pos="8306"/>
        </w:tabs>
      </w:pPr>
      <w:hyperlink w:anchor="_Toc2948" w:history="1">
        <w:r>
          <w:rPr>
            <w:rFonts w:ascii="仿宋" w:eastAsia="仿宋" w:hAnsi="仿宋" w:cs="仿宋" w:hint="eastAsia"/>
            <w:lang w:eastAsia="zh-CN"/>
          </w:rPr>
          <w:t>(一)、建设周期</w:t>
        </w:r>
        <w:r>
          <w:tab/>
        </w:r>
        <w:r>
          <w:fldChar w:fldCharType="begin"/>
        </w:r>
        <w:r>
          <w:instrText xml:space="preserve"> PAGEREF _Toc2948 \h </w:instrText>
        </w:r>
        <w:r>
          <w:fldChar w:fldCharType="separate"/>
        </w:r>
        <w:r>
          <w:t>47</w:t>
        </w:r>
        <w:r>
          <w:fldChar w:fldCharType="end"/>
        </w:r>
      </w:hyperlink>
    </w:p>
    <w:p>
      <w:pPr>
        <w:pStyle w:val="TOC2"/>
        <w:tabs>
          <w:tab w:val="right" w:leader="dot" w:pos="8306"/>
        </w:tabs>
      </w:pPr>
      <w:hyperlink w:anchor="_Toc12827" w:history="1">
        <w:r>
          <w:rPr>
            <w:rFonts w:ascii="仿宋" w:eastAsia="仿宋" w:hAnsi="仿宋" w:cs="仿宋" w:hint="eastAsia"/>
            <w:lang w:eastAsia="zh-CN"/>
          </w:rPr>
          <w:t>(二)、建设进度</w:t>
        </w:r>
        <w:r>
          <w:tab/>
        </w:r>
        <w:r>
          <w:fldChar w:fldCharType="begin"/>
        </w:r>
        <w:r>
          <w:instrText xml:space="preserve"> PAGEREF _Toc12827 \h </w:instrText>
        </w:r>
        <w:r>
          <w:fldChar w:fldCharType="separate"/>
        </w:r>
        <w:r>
          <w:t>47</w:t>
        </w:r>
        <w:r>
          <w:fldChar w:fldCharType="end"/>
        </w:r>
      </w:hyperlink>
    </w:p>
    <w:p>
      <w:pPr>
        <w:pStyle w:val="TOC2"/>
        <w:tabs>
          <w:tab w:val="right" w:leader="dot" w:pos="8306"/>
        </w:tabs>
      </w:pPr>
      <w:hyperlink w:anchor="_Toc22193" w:history="1">
        <w:r>
          <w:rPr>
            <w:rFonts w:ascii="仿宋" w:eastAsia="仿宋" w:hAnsi="仿宋" w:cs="仿宋" w:hint="eastAsia"/>
            <w:lang w:eastAsia="zh-CN"/>
          </w:rPr>
          <w:t>(三)、进度安排注意事项</w:t>
        </w:r>
        <w:r>
          <w:tab/>
        </w:r>
        <w:r>
          <w:fldChar w:fldCharType="begin"/>
        </w:r>
        <w:r>
          <w:instrText xml:space="preserve"> PAGEREF _Toc22193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32" w:history="1">
        <w:r>
          <w:rPr>
            <w:rFonts w:ascii="仿宋" w:eastAsia="仿宋" w:hAnsi="仿宋" w:cs="仿宋" w:hint="eastAsia"/>
            <w:lang w:eastAsia="zh-CN"/>
          </w:rPr>
          <w:t>(四)、人力资源配置</w:t>
        </w:r>
        <w:r>
          <w:tab/>
        </w:r>
        <w:r>
          <w:fldChar w:fldCharType="begin"/>
        </w:r>
        <w:r>
          <w:instrText xml:space="preserve"> PAGEREF _Toc6732 \h </w:instrText>
        </w:r>
        <w:r>
          <w:fldChar w:fldCharType="separate"/>
        </w:r>
        <w:r>
          <w:t>50</w:t>
        </w:r>
        <w:r>
          <w:fldChar w:fldCharType="end"/>
        </w:r>
      </w:hyperlink>
    </w:p>
    <w:p>
      <w:pPr>
        <w:pStyle w:val="TOC2"/>
        <w:tabs>
          <w:tab w:val="right" w:leader="dot" w:pos="8306"/>
        </w:tabs>
      </w:pPr>
      <w:hyperlink w:anchor="_Toc3095" w:history="1">
        <w:r>
          <w:rPr>
            <w:rFonts w:ascii="仿宋" w:eastAsia="仿宋" w:hAnsi="仿宋" w:cs="仿宋" w:hint="eastAsia"/>
            <w:lang w:eastAsia="zh-CN"/>
          </w:rPr>
          <w:t>(五)、员工培训</w:t>
        </w:r>
        <w:r>
          <w:tab/>
        </w:r>
        <w:r>
          <w:fldChar w:fldCharType="begin"/>
        </w:r>
        <w:r>
          <w:instrText xml:space="preserve"> PAGEREF _Toc3095 \h </w:instrText>
        </w:r>
        <w:r>
          <w:fldChar w:fldCharType="separate"/>
        </w:r>
        <w:r>
          <w:t>52</w:t>
        </w:r>
        <w:r>
          <w:fldChar w:fldCharType="end"/>
        </w:r>
      </w:hyperlink>
    </w:p>
    <w:p>
      <w:pPr>
        <w:pStyle w:val="TOC2"/>
        <w:tabs>
          <w:tab w:val="right" w:leader="dot" w:pos="8306"/>
        </w:tabs>
      </w:pPr>
      <w:hyperlink w:anchor="_Toc20181" w:history="1">
        <w:r>
          <w:rPr>
            <w:rFonts w:ascii="仿宋" w:eastAsia="仿宋" w:hAnsi="仿宋" w:cs="仿宋" w:hint="eastAsia"/>
            <w:lang w:eastAsia="zh-CN"/>
          </w:rPr>
          <w:t>(六)、项目实施保障</w:t>
        </w:r>
        <w:r>
          <w:tab/>
        </w:r>
        <w:r>
          <w:fldChar w:fldCharType="begin"/>
        </w:r>
        <w:r>
          <w:instrText xml:space="preserve"> PAGEREF _Toc20181 \h </w:instrText>
        </w:r>
        <w:r>
          <w:fldChar w:fldCharType="separate"/>
        </w:r>
        <w:r>
          <w:t>53</w:t>
        </w:r>
        <w:r>
          <w:fldChar w:fldCharType="end"/>
        </w:r>
      </w:hyperlink>
    </w:p>
    <w:p>
      <w:pPr>
        <w:pStyle w:val="TOC2"/>
        <w:tabs>
          <w:tab w:val="right" w:leader="dot" w:pos="8306"/>
        </w:tabs>
      </w:pPr>
      <w:hyperlink w:anchor="_Toc5226" w:history="1">
        <w:r>
          <w:rPr>
            <w:rFonts w:ascii="仿宋" w:eastAsia="仿宋" w:hAnsi="仿宋" w:cs="仿宋" w:hint="eastAsia"/>
            <w:lang w:eastAsia="zh-CN"/>
          </w:rPr>
          <w:t>(七)、安全规范管理</w:t>
        </w:r>
        <w:r>
          <w:tab/>
        </w:r>
        <w:r>
          <w:fldChar w:fldCharType="begin"/>
        </w:r>
        <w:r>
          <w:instrText xml:space="preserve"> PAGEREF _Toc5226 \h </w:instrText>
        </w:r>
        <w:r>
          <w:fldChar w:fldCharType="separate"/>
        </w:r>
        <w:r>
          <w:t>54</w:t>
        </w:r>
        <w:r>
          <w:fldChar w:fldCharType="end"/>
        </w:r>
      </w:hyperlink>
    </w:p>
    <w:p>
      <w:pPr>
        <w:pStyle w:val="TOC1"/>
        <w:tabs>
          <w:tab w:val="right" w:leader="dot" w:pos="8306"/>
        </w:tabs>
      </w:pPr>
      <w:hyperlink w:anchor="_Toc22442" w:history="1">
        <w:r>
          <w:rPr>
            <w:rFonts w:ascii="仿宋" w:eastAsia="仿宋" w:hAnsi="仿宋" w:cs="仿宋" w:hint="eastAsia"/>
            <w:lang w:eastAsia="zh-CN"/>
          </w:rPr>
          <w:t>八、项目质量与标准</w:t>
        </w:r>
        <w:r>
          <w:tab/>
        </w:r>
        <w:r>
          <w:fldChar w:fldCharType="begin"/>
        </w:r>
        <w:r>
          <w:instrText xml:space="preserve"> PAGEREF _Toc22442 \h </w:instrText>
        </w:r>
        <w:r>
          <w:fldChar w:fldCharType="separate"/>
        </w:r>
        <w:r>
          <w:t>55</w:t>
        </w:r>
        <w:r>
          <w:fldChar w:fldCharType="end"/>
        </w:r>
      </w:hyperlink>
    </w:p>
    <w:p>
      <w:pPr>
        <w:pStyle w:val="TOC2"/>
        <w:tabs>
          <w:tab w:val="right" w:leader="dot" w:pos="8306"/>
        </w:tabs>
      </w:pPr>
      <w:hyperlink w:anchor="_Toc22943" w:history="1">
        <w:r>
          <w:rPr>
            <w:rFonts w:ascii="仿宋" w:eastAsia="仿宋" w:hAnsi="仿宋" w:cs="仿宋" w:hint="eastAsia"/>
            <w:lang w:eastAsia="zh-CN"/>
          </w:rPr>
          <w:t>(一)、质量保障体系</w:t>
        </w:r>
        <w:r>
          <w:tab/>
        </w:r>
        <w:r>
          <w:fldChar w:fldCharType="begin"/>
        </w:r>
        <w:r>
          <w:instrText xml:space="preserve"> PAGEREF _Toc22943 \h </w:instrText>
        </w:r>
        <w:r>
          <w:fldChar w:fldCharType="separate"/>
        </w:r>
        <w:r>
          <w:t>55</w:t>
        </w:r>
        <w:r>
          <w:fldChar w:fldCharType="end"/>
        </w:r>
      </w:hyperlink>
    </w:p>
    <w:p>
      <w:pPr>
        <w:pStyle w:val="TOC2"/>
        <w:tabs>
          <w:tab w:val="right" w:leader="dot" w:pos="8306"/>
        </w:tabs>
      </w:pPr>
      <w:hyperlink w:anchor="_Toc6543" w:history="1">
        <w:r>
          <w:rPr>
            <w:rFonts w:ascii="仿宋" w:eastAsia="仿宋" w:hAnsi="仿宋" w:cs="仿宋" w:hint="eastAsia"/>
            <w:lang w:eastAsia="zh-CN"/>
          </w:rPr>
          <w:t>(二)、标准化作业流程</w:t>
        </w:r>
        <w:r>
          <w:tab/>
        </w:r>
        <w:r>
          <w:fldChar w:fldCharType="begin"/>
        </w:r>
        <w:r>
          <w:instrText xml:space="preserve"> PAGEREF _Toc6543 \h </w:instrText>
        </w:r>
        <w:r>
          <w:fldChar w:fldCharType="separate"/>
        </w:r>
        <w:r>
          <w:t>56</w:t>
        </w:r>
        <w:r>
          <w:fldChar w:fldCharType="end"/>
        </w:r>
      </w:hyperlink>
    </w:p>
    <w:p>
      <w:pPr>
        <w:pStyle w:val="TOC2"/>
        <w:tabs>
          <w:tab w:val="right" w:leader="dot" w:pos="8306"/>
        </w:tabs>
      </w:pPr>
      <w:hyperlink w:anchor="_Toc19841" w:history="1">
        <w:r>
          <w:rPr>
            <w:rFonts w:ascii="仿宋" w:eastAsia="仿宋" w:hAnsi="仿宋" w:cs="仿宋" w:hint="eastAsia"/>
            <w:lang w:eastAsia="zh-CN"/>
          </w:rPr>
          <w:t>(三)、质量监控与评估</w:t>
        </w:r>
        <w:r>
          <w:tab/>
        </w:r>
        <w:r>
          <w:fldChar w:fldCharType="begin"/>
        </w:r>
        <w:r>
          <w:instrText xml:space="preserve"> PAGEREF _Toc19841 \h </w:instrText>
        </w:r>
        <w:r>
          <w:fldChar w:fldCharType="separate"/>
        </w:r>
        <w:r>
          <w:t>58</w:t>
        </w:r>
        <w:r>
          <w:fldChar w:fldCharType="end"/>
        </w:r>
      </w:hyperlink>
    </w:p>
    <w:p>
      <w:pPr>
        <w:pStyle w:val="TOC2"/>
        <w:tabs>
          <w:tab w:val="right" w:leader="dot" w:pos="8306"/>
        </w:tabs>
      </w:pPr>
      <w:hyperlink w:anchor="_Toc18136" w:history="1">
        <w:r>
          <w:rPr>
            <w:rFonts w:ascii="仿宋" w:eastAsia="仿宋" w:hAnsi="仿宋" w:cs="仿宋" w:hint="eastAsia"/>
            <w:lang w:eastAsia="zh-CN"/>
          </w:rPr>
          <w:t>(四)、质量改进计划</w:t>
        </w:r>
        <w:r>
          <w:tab/>
        </w:r>
        <w:r>
          <w:fldChar w:fldCharType="begin"/>
        </w:r>
        <w:r>
          <w:instrText xml:space="preserve"> PAGEREF _Toc18136 \h </w:instrText>
        </w:r>
        <w:r>
          <w:fldChar w:fldCharType="separate"/>
        </w:r>
        <w:r>
          <w:t>59</w:t>
        </w:r>
        <w:r>
          <w:fldChar w:fldCharType="end"/>
        </w:r>
      </w:hyperlink>
    </w:p>
    <w:p>
      <w:pPr>
        <w:pStyle w:val="TOC1"/>
        <w:tabs>
          <w:tab w:val="right" w:leader="dot" w:pos="8306"/>
        </w:tabs>
      </w:pPr>
      <w:hyperlink w:anchor="_Toc2559" w:history="1">
        <w:r>
          <w:rPr>
            <w:rFonts w:ascii="仿宋" w:eastAsia="仿宋" w:hAnsi="仿宋" w:cs="仿宋" w:hint="eastAsia"/>
            <w:lang w:eastAsia="zh-CN"/>
          </w:rPr>
          <w:t>九、环境保护与绿色发展</w:t>
        </w:r>
        <w:r>
          <w:tab/>
        </w:r>
        <w:r>
          <w:fldChar w:fldCharType="begin"/>
        </w:r>
        <w:r>
          <w:instrText xml:space="preserve"> PAGEREF _Toc2559 \h </w:instrText>
        </w:r>
        <w:r>
          <w:fldChar w:fldCharType="separate"/>
        </w:r>
        <w:r>
          <w:t>60</w:t>
        </w:r>
        <w:r>
          <w:fldChar w:fldCharType="end"/>
        </w:r>
      </w:hyperlink>
    </w:p>
    <w:p>
      <w:pPr>
        <w:pStyle w:val="TOC2"/>
        <w:tabs>
          <w:tab w:val="right" w:leader="dot" w:pos="8306"/>
        </w:tabs>
      </w:pPr>
      <w:hyperlink w:anchor="_Toc9973" w:history="1">
        <w:r>
          <w:rPr>
            <w:rFonts w:ascii="仿宋" w:eastAsia="仿宋" w:hAnsi="仿宋" w:cs="仿宋" w:hint="eastAsia"/>
            <w:lang w:eastAsia="zh-CN"/>
          </w:rPr>
          <w:t>(一)、环境保护措施</w:t>
        </w:r>
        <w:r>
          <w:tab/>
        </w:r>
        <w:r>
          <w:fldChar w:fldCharType="begin"/>
        </w:r>
        <w:r>
          <w:instrText xml:space="preserve"> PAGEREF _Toc9973 \h </w:instrText>
        </w:r>
        <w:r>
          <w:fldChar w:fldCharType="separate"/>
        </w:r>
        <w:r>
          <w:t>60</w:t>
        </w:r>
        <w:r>
          <w:fldChar w:fldCharType="end"/>
        </w:r>
      </w:hyperlink>
    </w:p>
    <w:p>
      <w:pPr>
        <w:pStyle w:val="TOC2"/>
        <w:tabs>
          <w:tab w:val="right" w:leader="dot" w:pos="8306"/>
        </w:tabs>
      </w:pPr>
      <w:hyperlink w:anchor="_Toc258" w:history="1">
        <w:r>
          <w:rPr>
            <w:rFonts w:ascii="仿宋" w:eastAsia="仿宋" w:hAnsi="仿宋" w:cs="仿宋" w:hint="eastAsia"/>
            <w:lang w:eastAsia="zh-CN"/>
          </w:rPr>
          <w:t>(二)、绿色发展与可持续发展策略</w:t>
        </w:r>
        <w:r>
          <w:tab/>
        </w:r>
        <w:r>
          <w:fldChar w:fldCharType="begin"/>
        </w:r>
        <w:r>
          <w:instrText xml:space="preserve"> PAGEREF _Toc258 \h </w:instrText>
        </w:r>
        <w:r>
          <w:fldChar w:fldCharType="separate"/>
        </w:r>
        <w:r>
          <w:t>62</w:t>
        </w:r>
        <w:r>
          <w:fldChar w:fldCharType="end"/>
        </w:r>
      </w:hyperlink>
    </w:p>
    <w:p>
      <w:pPr>
        <w:pStyle w:val="TOC1"/>
        <w:tabs>
          <w:tab w:val="right" w:leader="dot" w:pos="8306"/>
        </w:tabs>
      </w:pPr>
      <w:hyperlink w:anchor="_Toc29569" w:history="1">
        <w:r>
          <w:rPr>
            <w:rFonts w:ascii="仿宋" w:eastAsia="仿宋" w:hAnsi="仿宋" w:cs="仿宋" w:hint="eastAsia"/>
            <w:lang w:eastAsia="zh-CN"/>
          </w:rPr>
          <w:t>十、技术创新与产业升级</w:t>
        </w:r>
        <w:r>
          <w:tab/>
        </w:r>
        <w:r>
          <w:fldChar w:fldCharType="begin"/>
        </w:r>
        <w:r>
          <w:instrText xml:space="preserve"> PAGEREF _Toc29569 \h </w:instrText>
        </w:r>
        <w:r>
          <w:fldChar w:fldCharType="separate"/>
        </w:r>
        <w:r>
          <w:t>63</w:t>
        </w:r>
        <w:r>
          <w:fldChar w:fldCharType="end"/>
        </w:r>
      </w:hyperlink>
    </w:p>
    <w:p>
      <w:pPr>
        <w:pStyle w:val="TOC2"/>
        <w:tabs>
          <w:tab w:val="right" w:leader="dot" w:pos="8306"/>
        </w:tabs>
      </w:pPr>
      <w:hyperlink w:anchor="_Toc8130" w:history="1">
        <w:r>
          <w:rPr>
            <w:rFonts w:ascii="仿宋" w:eastAsia="仿宋" w:hAnsi="仿宋" w:cs="仿宋" w:hint="eastAsia"/>
            <w:lang w:eastAsia="zh-CN"/>
          </w:rPr>
          <w:t>(一)、技术创新方向与目标</w:t>
        </w:r>
        <w:r>
          <w:tab/>
        </w:r>
        <w:r>
          <w:fldChar w:fldCharType="begin"/>
        </w:r>
        <w:r>
          <w:instrText xml:space="preserve"> PAGEREF _Toc8130 \h </w:instrText>
        </w:r>
        <w:r>
          <w:fldChar w:fldCharType="separate"/>
        </w:r>
        <w:r>
          <w:t>63</w:t>
        </w:r>
        <w:r>
          <w:fldChar w:fldCharType="end"/>
        </w:r>
      </w:hyperlink>
    </w:p>
    <w:p>
      <w:pPr>
        <w:pStyle w:val="TOC2"/>
        <w:tabs>
          <w:tab w:val="right" w:leader="dot" w:pos="8306"/>
        </w:tabs>
      </w:pPr>
      <w:hyperlink w:anchor="_Toc16052" w:history="1">
        <w:r>
          <w:rPr>
            <w:rFonts w:ascii="仿宋" w:eastAsia="仿宋" w:hAnsi="仿宋" w:cs="仿宋" w:hint="eastAsia"/>
            <w:lang w:eastAsia="zh-CN"/>
          </w:rPr>
          <w:t>(二)、产业升级路径与措施</w:t>
        </w:r>
        <w:r>
          <w:tab/>
        </w:r>
        <w:r>
          <w:fldChar w:fldCharType="begin"/>
        </w:r>
        <w:r>
          <w:instrText xml:space="preserve"> PAGEREF _Toc16052 \h </w:instrText>
        </w:r>
        <w:r>
          <w:fldChar w:fldCharType="separate"/>
        </w:r>
        <w:r>
          <w:t>65</w:t>
        </w:r>
        <w:r>
          <w:fldChar w:fldCharType="end"/>
        </w:r>
      </w:hyperlink>
    </w:p>
    <w:p>
      <w:pPr>
        <w:pStyle w:val="TOC1"/>
        <w:tabs>
          <w:tab w:val="right" w:leader="dot" w:pos="8306"/>
        </w:tabs>
      </w:pPr>
      <w:hyperlink w:anchor="_Toc10740" w:history="1">
        <w:r>
          <w:rPr>
            <w:rFonts w:ascii="仿宋" w:eastAsia="仿宋" w:hAnsi="仿宋" w:cs="仿宋" w:hint="eastAsia"/>
            <w:lang w:eastAsia="zh-CN"/>
          </w:rPr>
          <w:t>十一、土地利用与规划方案</w:t>
        </w:r>
        <w:r>
          <w:tab/>
        </w:r>
        <w:r>
          <w:fldChar w:fldCharType="begin"/>
        </w:r>
        <w:r>
          <w:instrText xml:space="preserve"> PAGEREF _Toc10740 \h </w:instrText>
        </w:r>
        <w:r>
          <w:fldChar w:fldCharType="separate"/>
        </w:r>
        <w:r>
          <w:t>66</w:t>
        </w:r>
        <w:r>
          <w:fldChar w:fldCharType="end"/>
        </w:r>
      </w:hyperlink>
    </w:p>
    <w:p>
      <w:pPr>
        <w:pStyle w:val="TOC2"/>
        <w:tabs>
          <w:tab w:val="right" w:leader="dot" w:pos="8306"/>
        </w:tabs>
      </w:pPr>
      <w:hyperlink w:anchor="_Toc13917" w:history="1">
        <w:r>
          <w:rPr>
            <w:rFonts w:ascii="仿宋" w:eastAsia="仿宋" w:hAnsi="仿宋" w:cs="仿宋" w:hint="eastAsia"/>
            <w:lang w:eastAsia="zh-CN"/>
          </w:rPr>
          <w:t>(一)、项目用地情况分析</w:t>
        </w:r>
        <w:r>
          <w:tab/>
        </w:r>
        <w:r>
          <w:fldChar w:fldCharType="begin"/>
        </w:r>
        <w:r>
          <w:instrText xml:space="preserve"> PAGEREF _Toc13917 \h </w:instrText>
        </w:r>
        <w:r>
          <w:fldChar w:fldCharType="separate"/>
        </w:r>
        <w:r>
          <w:t>66</w:t>
        </w:r>
        <w:r>
          <w:fldChar w:fldCharType="end"/>
        </w:r>
      </w:hyperlink>
    </w:p>
    <w:p>
      <w:pPr>
        <w:pStyle w:val="TOC2"/>
        <w:tabs>
          <w:tab w:val="right" w:leader="dot" w:pos="8306"/>
        </w:tabs>
      </w:pPr>
      <w:hyperlink w:anchor="_Toc29520" w:history="1">
        <w:r>
          <w:rPr>
            <w:rFonts w:ascii="仿宋" w:eastAsia="仿宋" w:hAnsi="仿宋" w:cs="仿宋" w:hint="eastAsia"/>
            <w:lang w:eastAsia="zh-CN"/>
          </w:rPr>
          <w:t>(二)、土地利用规划方案</w:t>
        </w:r>
        <w:r>
          <w:tab/>
        </w:r>
        <w:r>
          <w:fldChar w:fldCharType="begin"/>
        </w:r>
        <w:r>
          <w:instrText xml:space="preserve"> PAGEREF _Toc29520 \h </w:instrText>
        </w:r>
        <w:r>
          <w:fldChar w:fldCharType="separate"/>
        </w:r>
        <w:r>
          <w:t>67</w:t>
        </w:r>
        <w:r>
          <w:fldChar w:fldCharType="end"/>
        </w:r>
      </w:hyperlink>
    </w:p>
    <w:p>
      <w:pPr>
        <w:pStyle w:val="TOC1"/>
        <w:tabs>
          <w:tab w:val="right" w:leader="dot" w:pos="8306"/>
        </w:tabs>
      </w:pPr>
      <w:hyperlink w:anchor="_Toc28638" w:history="1">
        <w:r>
          <w:rPr>
            <w:rFonts w:ascii="仿宋" w:eastAsia="仿宋" w:hAnsi="仿宋" w:cs="仿宋" w:hint="eastAsia"/>
            <w:lang w:eastAsia="zh-CN"/>
          </w:rPr>
          <w:t>十二、项目变更管理</w:t>
        </w:r>
        <w:r>
          <w:tab/>
        </w:r>
        <w:r>
          <w:fldChar w:fldCharType="begin"/>
        </w:r>
        <w:r>
          <w:instrText xml:space="preserve"> PAGEREF _Toc28638 \h </w:instrText>
        </w:r>
        <w:r>
          <w:fldChar w:fldCharType="separate"/>
        </w:r>
        <w:r>
          <w:t>68</w:t>
        </w:r>
        <w:r>
          <w:fldChar w:fldCharType="end"/>
        </w:r>
      </w:hyperlink>
    </w:p>
    <w:p>
      <w:pPr>
        <w:pStyle w:val="TOC2"/>
        <w:tabs>
          <w:tab w:val="right" w:leader="dot" w:pos="8306"/>
        </w:tabs>
      </w:pPr>
      <w:hyperlink w:anchor="_Toc4658" w:history="1">
        <w:r>
          <w:rPr>
            <w:rFonts w:ascii="仿宋" w:eastAsia="仿宋" w:hAnsi="仿宋" w:cs="仿宋" w:hint="eastAsia"/>
            <w:lang w:eastAsia="zh-CN"/>
          </w:rPr>
          <w:t>(一)、变更控制流程</w:t>
        </w:r>
        <w:r>
          <w:tab/>
        </w:r>
        <w:r>
          <w:fldChar w:fldCharType="begin"/>
        </w:r>
        <w:r>
          <w:instrText xml:space="preserve"> PAGEREF _Toc4658 \h </w:instrText>
        </w:r>
        <w:r>
          <w:fldChar w:fldCharType="separate"/>
        </w:r>
        <w:r>
          <w:t>68</w:t>
        </w:r>
        <w:r>
          <w:fldChar w:fldCharType="end"/>
        </w:r>
      </w:hyperlink>
    </w:p>
    <w:p>
      <w:pPr>
        <w:pStyle w:val="TOC2"/>
        <w:tabs>
          <w:tab w:val="right" w:leader="dot" w:pos="8306"/>
        </w:tabs>
      </w:pPr>
      <w:hyperlink w:anchor="_Toc3251" w:history="1">
        <w:r>
          <w:rPr>
            <w:rFonts w:ascii="仿宋" w:eastAsia="仿宋" w:hAnsi="仿宋" w:cs="仿宋" w:hint="eastAsia"/>
            <w:lang w:eastAsia="zh-CN"/>
          </w:rPr>
          <w:t>(二)、影响评估与处理</w:t>
        </w:r>
        <w:r>
          <w:tab/>
        </w:r>
        <w:r>
          <w:fldChar w:fldCharType="begin"/>
        </w:r>
        <w:r>
          <w:instrText xml:space="preserve"> PAGEREF _Toc3251 \h </w:instrText>
        </w:r>
        <w:r>
          <w:fldChar w:fldCharType="separate"/>
        </w:r>
        <w:r>
          <w:t>69</w:t>
        </w:r>
        <w:r>
          <w:fldChar w:fldCharType="end"/>
        </w:r>
      </w:hyperlink>
    </w:p>
    <w:p>
      <w:pPr>
        <w:pStyle w:val="TOC2"/>
        <w:tabs>
          <w:tab w:val="right" w:leader="dot" w:pos="8306"/>
        </w:tabs>
      </w:pPr>
      <w:hyperlink w:anchor="_Toc15464" w:history="1">
        <w:r>
          <w:rPr>
            <w:rFonts w:ascii="仿宋" w:eastAsia="仿宋" w:hAnsi="仿宋" w:cs="仿宋" w:hint="eastAsia"/>
            <w:lang w:eastAsia="zh-CN"/>
          </w:rPr>
          <w:t>(三)、变更记录与追踪</w:t>
        </w:r>
        <w:r>
          <w:tab/>
        </w:r>
        <w:r>
          <w:fldChar w:fldCharType="begin"/>
        </w:r>
        <w:r>
          <w:instrText xml:space="preserve"> PAGEREF _Toc15464 \h </w:instrText>
        </w:r>
        <w:r>
          <w:fldChar w:fldCharType="separate"/>
        </w:r>
        <w:r>
          <w:t>70</w:t>
        </w:r>
        <w:r>
          <w:fldChar w:fldCharType="end"/>
        </w:r>
      </w:hyperlink>
    </w:p>
    <w:p>
      <w:pPr>
        <w:pStyle w:val="TOC2"/>
        <w:tabs>
          <w:tab w:val="right" w:leader="dot" w:pos="8306"/>
        </w:tabs>
      </w:pPr>
      <w:hyperlink w:anchor="_Toc17551" w:history="1">
        <w:r>
          <w:rPr>
            <w:rFonts w:ascii="仿宋" w:eastAsia="仿宋" w:hAnsi="仿宋" w:cs="仿宋" w:hint="eastAsia"/>
            <w:lang w:eastAsia="zh-CN"/>
          </w:rPr>
          <w:t>(四)、变更管理策略</w:t>
        </w:r>
        <w:r>
          <w:tab/>
        </w:r>
        <w:r>
          <w:fldChar w:fldCharType="begin"/>
        </w:r>
        <w:r>
          <w:instrText xml:space="preserve"> PAGEREF _Toc17551 \h </w:instrText>
        </w:r>
        <w:r>
          <w:fldChar w:fldCharType="separate"/>
        </w:r>
        <w:r>
          <w:t>72</w:t>
        </w:r>
        <w:r>
          <w:fldChar w:fldCharType="end"/>
        </w:r>
      </w:hyperlink>
    </w:p>
    <w:p>
      <w:pPr>
        <w:pStyle w:val="TOC1"/>
        <w:tabs>
          <w:tab w:val="right" w:leader="dot" w:pos="8306"/>
        </w:tabs>
      </w:pPr>
      <w:hyperlink w:anchor="_Toc18294" w:history="1">
        <w:r>
          <w:rPr>
            <w:rFonts w:ascii="仿宋" w:eastAsia="仿宋" w:hAnsi="仿宋" w:cs="仿宋" w:hint="eastAsia"/>
            <w:lang w:eastAsia="zh-CN"/>
          </w:rPr>
          <w:t>十三、人力资源管理与开发</w:t>
        </w:r>
        <w:r>
          <w:tab/>
        </w:r>
        <w:r>
          <w:fldChar w:fldCharType="begin"/>
        </w:r>
        <w:r>
          <w:instrText xml:space="preserve"> PAGEREF _Toc18294 \h </w:instrText>
        </w:r>
        <w:r>
          <w:fldChar w:fldCharType="separate"/>
        </w:r>
        <w:r>
          <w:t>74</w:t>
        </w:r>
        <w:r>
          <w:fldChar w:fldCharType="end"/>
        </w:r>
      </w:hyperlink>
    </w:p>
    <w:p>
      <w:pPr>
        <w:pStyle w:val="TOC2"/>
        <w:tabs>
          <w:tab w:val="right" w:leader="dot" w:pos="8306"/>
        </w:tabs>
      </w:pPr>
      <w:hyperlink w:anchor="_Toc2332" w:history="1">
        <w:r>
          <w:rPr>
            <w:rFonts w:ascii="仿宋" w:eastAsia="仿宋" w:hAnsi="仿宋" w:cs="仿宋" w:hint="eastAsia"/>
            <w:lang w:eastAsia="zh-CN"/>
          </w:rPr>
          <w:t>(一)、人力资源规划</w:t>
        </w:r>
        <w:r>
          <w:tab/>
        </w:r>
        <w:r>
          <w:fldChar w:fldCharType="begin"/>
        </w:r>
        <w:r>
          <w:instrText xml:space="preserve"> PAGEREF _Toc2332 \h </w:instrText>
        </w:r>
        <w:r>
          <w:fldChar w:fldCharType="separate"/>
        </w:r>
        <w:r>
          <w:t>74</w:t>
        </w:r>
        <w:r>
          <w:fldChar w:fldCharType="end"/>
        </w:r>
      </w:hyperlink>
    </w:p>
    <w:p>
      <w:pPr>
        <w:pStyle w:val="TOC2"/>
        <w:tabs>
          <w:tab w:val="right" w:leader="dot" w:pos="8306"/>
        </w:tabs>
      </w:pPr>
      <w:hyperlink w:anchor="_Toc20426" w:history="1">
        <w:r>
          <w:rPr>
            <w:rFonts w:ascii="仿宋" w:eastAsia="仿宋" w:hAnsi="仿宋" w:cs="仿宋" w:hint="eastAsia"/>
            <w:lang w:eastAsia="zh-CN"/>
          </w:rPr>
          <w:t>(二)、人力资源开发与培训</w:t>
        </w:r>
        <w:r>
          <w:tab/>
        </w:r>
        <w:r>
          <w:fldChar w:fldCharType="begin"/>
        </w:r>
        <w:r>
          <w:instrText xml:space="preserve"> PAGEREF _Toc20426 \h </w:instrText>
        </w:r>
        <w:r>
          <w:fldChar w:fldCharType="separate"/>
        </w:r>
        <w:r>
          <w:t>76</w:t>
        </w:r>
        <w:r>
          <w:fldChar w:fldCharType="end"/>
        </w:r>
      </w:hyperlink>
    </w:p>
    <w:p>
      <w:pPr>
        <w:pStyle w:val="TOC1"/>
        <w:tabs>
          <w:tab w:val="right" w:leader="dot" w:pos="8306"/>
        </w:tabs>
      </w:pPr>
      <w:hyperlink w:anchor="_Toc22737" w:history="1">
        <w:r>
          <w:rPr>
            <w:rFonts w:ascii="仿宋" w:eastAsia="仿宋" w:hAnsi="仿宋" w:cs="仿宋" w:hint="eastAsia"/>
            <w:lang w:eastAsia="zh-CN"/>
          </w:rPr>
          <w:t>十四、设施与设备管理</w:t>
        </w:r>
        <w:r>
          <w:tab/>
        </w:r>
        <w:r>
          <w:fldChar w:fldCharType="begin"/>
        </w:r>
        <w:r>
          <w:instrText xml:space="preserve"> PAGEREF _Toc22737 \h </w:instrText>
        </w:r>
        <w:r>
          <w:fldChar w:fldCharType="separate"/>
        </w:r>
        <w:r>
          <w:t>78</w:t>
        </w:r>
        <w:r>
          <w:fldChar w:fldCharType="end"/>
        </w:r>
      </w:hyperlink>
    </w:p>
    <w:p>
      <w:pPr>
        <w:pStyle w:val="TOC2"/>
        <w:tabs>
          <w:tab w:val="right" w:leader="dot" w:pos="8306"/>
        </w:tabs>
      </w:pPr>
      <w:hyperlink w:anchor="_Toc26295" w:history="1">
        <w:r>
          <w:rPr>
            <w:rFonts w:ascii="仿宋" w:eastAsia="仿宋" w:hAnsi="仿宋" w:cs="仿宋" w:hint="eastAsia"/>
            <w:lang w:eastAsia="zh-CN"/>
          </w:rPr>
          <w:t>(一)、设施规划与配置</w:t>
        </w:r>
        <w:r>
          <w:tab/>
        </w:r>
        <w:r>
          <w:fldChar w:fldCharType="begin"/>
        </w:r>
        <w:r>
          <w:instrText xml:space="preserve"> PAGEREF _Toc26295 \h </w:instrText>
        </w:r>
        <w:r>
          <w:fldChar w:fldCharType="separate"/>
        </w:r>
        <w:r>
          <w:t>78</w:t>
        </w:r>
        <w:r>
          <w:fldChar w:fldCharType="end"/>
        </w:r>
      </w:hyperlink>
    </w:p>
    <w:p>
      <w:pPr>
        <w:pStyle w:val="TOC2"/>
        <w:tabs>
          <w:tab w:val="right" w:leader="dot" w:pos="8306"/>
        </w:tabs>
      </w:pPr>
      <w:hyperlink w:anchor="_Toc16777" w:history="1">
        <w:r>
          <w:rPr>
            <w:rFonts w:ascii="仿宋" w:eastAsia="仿宋" w:hAnsi="仿宋" w:cs="仿宋" w:hint="eastAsia"/>
            <w:lang w:eastAsia="zh-CN"/>
          </w:rPr>
          <w:t>(二)、设备采购与维护管理</w:t>
        </w:r>
        <w:r>
          <w:tab/>
        </w:r>
        <w:r>
          <w:fldChar w:fldCharType="begin"/>
        </w:r>
        <w:r>
          <w:instrText xml:space="preserve"> PAGEREF _Toc16777 \h </w:instrText>
        </w:r>
        <w:r>
          <w:fldChar w:fldCharType="separate"/>
        </w:r>
        <w:r>
          <w:t>79</w:t>
        </w:r>
        <w:r>
          <w:fldChar w:fldCharType="end"/>
        </w:r>
      </w:hyperlink>
    </w:p>
    <w:p>
      <w:pPr>
        <w:pStyle w:val="TOC2"/>
        <w:tabs>
          <w:tab w:val="right" w:leader="dot" w:pos="8306"/>
        </w:tabs>
      </w:pPr>
      <w:hyperlink w:anchor="_Toc25908" w:history="1">
        <w:r>
          <w:rPr>
            <w:rFonts w:ascii="仿宋" w:eastAsia="仿宋" w:hAnsi="仿宋" w:cs="仿宋" w:hint="eastAsia"/>
            <w:lang w:eastAsia="zh-CN"/>
          </w:rPr>
          <w:t>(三)、设施设备升级策略</w:t>
        </w:r>
        <w:r>
          <w:tab/>
        </w:r>
        <w:r>
          <w:fldChar w:fldCharType="begin"/>
        </w:r>
        <w:r>
          <w:instrText xml:space="preserve"> PAGEREF _Toc25908 \h </w:instrText>
        </w:r>
        <w:r>
          <w:fldChar w:fldCharType="separate"/>
        </w:r>
        <w:r>
          <w:t>79</w:t>
        </w:r>
        <w:r>
          <w:fldChar w:fldCharType="end"/>
        </w:r>
      </w:hyperlink>
    </w:p>
    <w:p>
      <w:pPr>
        <w:pStyle w:val="TOC1"/>
        <w:tabs>
          <w:tab w:val="right" w:leader="dot" w:pos="8306"/>
        </w:tabs>
      </w:pPr>
      <w:hyperlink w:anchor="_Toc22717" w:history="1">
        <w:r>
          <w:rPr>
            <w:rFonts w:ascii="仿宋" w:eastAsia="仿宋" w:hAnsi="仿宋" w:cs="仿宋" w:hint="eastAsia"/>
            <w:lang w:eastAsia="zh-CN"/>
          </w:rPr>
          <w:t>十五、知识产权管理与保护</w:t>
        </w:r>
        <w:r>
          <w:tab/>
        </w:r>
        <w:r>
          <w:fldChar w:fldCharType="begin"/>
        </w:r>
        <w:r>
          <w:instrText xml:space="preserve"> PAGEREF _Toc22717 \h </w:instrText>
        </w:r>
        <w:r>
          <w:fldChar w:fldCharType="separate"/>
        </w:r>
        <w:r>
          <w:t>80</w:t>
        </w:r>
        <w:r>
          <w:fldChar w:fldCharType="end"/>
        </w:r>
      </w:hyperlink>
    </w:p>
    <w:p>
      <w:pPr>
        <w:pStyle w:val="TOC2"/>
        <w:tabs>
          <w:tab w:val="right" w:leader="dot" w:pos="8306"/>
        </w:tabs>
      </w:pPr>
      <w:hyperlink w:anchor="_Toc12725" w:history="1">
        <w:r>
          <w:rPr>
            <w:rFonts w:ascii="仿宋" w:eastAsia="仿宋" w:hAnsi="仿宋" w:cs="仿宋" w:hint="eastAsia"/>
            <w:lang w:eastAsia="zh-CN"/>
          </w:rPr>
          <w:t>(一)、知识产权管理体系建设</w:t>
        </w:r>
        <w:r>
          <w:tab/>
        </w:r>
        <w:r>
          <w:fldChar w:fldCharType="begin"/>
        </w:r>
        <w:r>
          <w:instrText xml:space="preserve"> PAGEREF _Toc12725 \h </w:instrText>
        </w:r>
        <w:r>
          <w:fldChar w:fldCharType="separate"/>
        </w:r>
        <w:r>
          <w:t>80</w:t>
        </w:r>
        <w:r>
          <w:fldChar w:fldCharType="end"/>
        </w:r>
      </w:hyperlink>
    </w:p>
    <w:p>
      <w:pPr>
        <w:pStyle w:val="TOC2"/>
        <w:tabs>
          <w:tab w:val="right" w:leader="dot" w:pos="8306"/>
        </w:tabs>
      </w:pPr>
      <w:hyperlink w:anchor="_Toc24199" w:history="1">
        <w:r>
          <w:rPr>
            <w:rFonts w:ascii="仿宋" w:eastAsia="仿宋" w:hAnsi="仿宋" w:cs="仿宋" w:hint="eastAsia"/>
            <w:lang w:eastAsia="zh-CN"/>
          </w:rPr>
          <w:t>(二)、知识产权保护措施</w:t>
        </w:r>
        <w:r>
          <w:tab/>
        </w:r>
        <w:r>
          <w:fldChar w:fldCharType="begin"/>
        </w:r>
        <w:r>
          <w:instrText xml:space="preserve"> PAGEREF _Toc24199 \h </w:instrText>
        </w:r>
        <w:r>
          <w:fldChar w:fldCharType="separate"/>
        </w:r>
        <w:r>
          <w:t>81</w:t>
        </w:r>
        <w:r>
          <w:fldChar w:fldCharType="end"/>
        </w:r>
      </w:hyperlink>
    </w:p>
    <w:p>
      <w:pPr>
        <w:pStyle w:val="TOC1"/>
        <w:tabs>
          <w:tab w:val="right" w:leader="dot" w:pos="8306"/>
        </w:tabs>
      </w:pPr>
      <w:hyperlink w:anchor="_Toc31120" w:history="1">
        <w:r>
          <w:rPr>
            <w:rFonts w:ascii="仿宋" w:eastAsia="仿宋" w:hAnsi="仿宋" w:cs="仿宋" w:hint="eastAsia"/>
            <w:lang w:eastAsia="zh-CN"/>
          </w:rPr>
          <w:t>十六、企业合规与伦理</w:t>
        </w:r>
        <w:r>
          <w:tab/>
        </w:r>
        <w:r>
          <w:fldChar w:fldCharType="begin"/>
        </w:r>
        <w:r>
          <w:instrText xml:space="preserve"> PAGEREF _Toc31120 \h </w:instrText>
        </w:r>
        <w:r>
          <w:fldChar w:fldCharType="separate"/>
        </w:r>
        <w:r>
          <w:t>83</w:t>
        </w:r>
        <w:r>
          <w:fldChar w:fldCharType="end"/>
        </w:r>
      </w:hyperlink>
    </w:p>
    <w:p>
      <w:pPr>
        <w:pStyle w:val="TOC2"/>
        <w:tabs>
          <w:tab w:val="right" w:leader="dot" w:pos="8306"/>
        </w:tabs>
      </w:pPr>
      <w:hyperlink w:anchor="_Toc10723" w:history="1">
        <w:r>
          <w:rPr>
            <w:rFonts w:ascii="仿宋" w:eastAsia="仿宋" w:hAnsi="仿宋" w:cs="仿宋" w:hint="eastAsia"/>
            <w:lang w:eastAsia="zh-CN"/>
          </w:rPr>
          <w:t>(一)、合规政策与程序</w:t>
        </w:r>
        <w:r>
          <w:tab/>
        </w:r>
        <w:r>
          <w:fldChar w:fldCharType="begin"/>
        </w:r>
        <w:r>
          <w:instrText xml:space="preserve"> PAGEREF _Toc10723 \h </w:instrText>
        </w:r>
        <w:r>
          <w:fldChar w:fldCharType="separate"/>
        </w:r>
        <w:r>
          <w:t>83</w:t>
        </w:r>
        <w:r>
          <w:fldChar w:fldCharType="end"/>
        </w:r>
      </w:hyperlink>
    </w:p>
    <w:p>
      <w:pPr>
        <w:pStyle w:val="TOC2"/>
        <w:tabs>
          <w:tab w:val="right" w:leader="dot" w:pos="8306"/>
        </w:tabs>
      </w:pPr>
      <w:hyperlink w:anchor="_Toc8914" w:history="1">
        <w:r>
          <w:rPr>
            <w:rFonts w:ascii="仿宋" w:eastAsia="仿宋" w:hAnsi="仿宋" w:cs="仿宋" w:hint="eastAsia"/>
            <w:lang w:eastAsia="zh-CN"/>
          </w:rPr>
          <w:t>(二)、伦理规范与培训</w:t>
        </w:r>
        <w:r>
          <w:tab/>
        </w:r>
        <w:r>
          <w:fldChar w:fldCharType="begin"/>
        </w:r>
        <w:r>
          <w:instrText xml:space="preserve"> PAGEREF _Toc8914 \h </w:instrText>
        </w:r>
        <w:r>
          <w:fldChar w:fldCharType="separate"/>
        </w:r>
        <w:r>
          <w:t>84</w:t>
        </w:r>
        <w:r>
          <w:fldChar w:fldCharType="end"/>
        </w:r>
      </w:hyperlink>
    </w:p>
    <w:p>
      <w:pPr>
        <w:pStyle w:val="TOC2"/>
        <w:tabs>
          <w:tab w:val="right" w:leader="dot" w:pos="8306"/>
        </w:tabs>
      </w:pPr>
      <w:hyperlink w:anchor="_Toc12226" w:history="1">
        <w:r>
          <w:rPr>
            <w:rFonts w:ascii="仿宋" w:eastAsia="仿宋" w:hAnsi="仿宋" w:cs="仿宋" w:hint="eastAsia"/>
            <w:lang w:eastAsia="zh-CN"/>
          </w:rPr>
          <w:t>(三)、合规风险评估</w:t>
        </w:r>
        <w:r>
          <w:tab/>
        </w:r>
        <w:r>
          <w:fldChar w:fldCharType="begin"/>
        </w:r>
        <w:r>
          <w:instrText xml:space="preserve"> PAGEREF _Toc12226 \h </w:instrText>
        </w:r>
        <w:r>
          <w:fldChar w:fldCharType="separate"/>
        </w:r>
        <w:r>
          <w:t>85</w:t>
        </w:r>
        <w:r>
          <w:fldChar w:fldCharType="end"/>
        </w:r>
      </w:hyperlink>
    </w:p>
    <w:p>
      <w:pPr>
        <w:pStyle w:val="TOC2"/>
        <w:tabs>
          <w:tab w:val="right" w:leader="dot" w:pos="8306"/>
        </w:tabs>
      </w:pPr>
      <w:hyperlink w:anchor="_Toc8556" w:history="1">
        <w:r>
          <w:rPr>
            <w:rFonts w:ascii="仿宋" w:eastAsia="仿宋" w:hAnsi="仿宋" w:cs="仿宋" w:hint="eastAsia"/>
            <w:lang w:eastAsia="zh-CN"/>
          </w:rPr>
          <w:t>(四)、合规监督与执行</w:t>
        </w:r>
        <w:r>
          <w:tab/>
        </w:r>
        <w:r>
          <w:fldChar w:fldCharType="begin"/>
        </w:r>
        <w:r>
          <w:instrText xml:space="preserve"> PAGEREF _Toc8556 \h </w:instrText>
        </w:r>
        <w:r>
          <w:fldChar w:fldCharType="separate"/>
        </w:r>
        <w:r>
          <w:t>86</w:t>
        </w:r>
        <w:r>
          <w:fldChar w:fldCharType="end"/>
        </w:r>
      </w:hyperlink>
    </w:p>
    <w:p>
      <w:pPr>
        <w:pStyle w:val="TOC1"/>
        <w:tabs>
          <w:tab w:val="right" w:leader="dot" w:pos="8306"/>
        </w:tabs>
      </w:pPr>
      <w:hyperlink w:anchor="_Toc17388" w:history="1">
        <w:r>
          <w:rPr>
            <w:rFonts w:ascii="仿宋" w:eastAsia="仿宋" w:hAnsi="仿宋" w:cs="仿宋" w:hint="eastAsia"/>
            <w:lang w:eastAsia="zh-CN"/>
          </w:rPr>
          <w:t>十七、合作与交流机制建立</w:t>
        </w:r>
        <w:r>
          <w:tab/>
        </w:r>
        <w:r>
          <w:fldChar w:fldCharType="begin"/>
        </w:r>
        <w:r>
          <w:instrText xml:space="preserve"> PAGEREF _Toc17388 \h </w:instrText>
        </w:r>
        <w:r>
          <w:fldChar w:fldCharType="separate"/>
        </w:r>
        <w:r>
          <w:t>87</w:t>
        </w:r>
        <w:r>
          <w:fldChar w:fldCharType="end"/>
        </w:r>
      </w:hyperlink>
    </w:p>
    <w:p>
      <w:pPr>
        <w:pStyle w:val="TOC2"/>
        <w:tabs>
          <w:tab w:val="right" w:leader="dot" w:pos="8306"/>
        </w:tabs>
      </w:pPr>
      <w:hyperlink w:anchor="_Toc29475" w:history="1">
        <w:r>
          <w:rPr>
            <w:rFonts w:ascii="仿宋" w:eastAsia="仿宋" w:hAnsi="仿宋" w:cs="仿宋" w:hint="eastAsia"/>
            <w:lang w:eastAsia="zh-CN"/>
          </w:rPr>
          <w:t>(一)、合作伙伴选择与合作方式</w:t>
        </w:r>
        <w:r>
          <w:tab/>
        </w:r>
        <w:r>
          <w:fldChar w:fldCharType="begin"/>
        </w:r>
        <w:r>
          <w:instrText xml:space="preserve"> PAGEREF _Toc29475 \h </w:instrText>
        </w:r>
        <w:r>
          <w:fldChar w:fldCharType="separate"/>
        </w:r>
        <w:r>
          <w:t>87</w:t>
        </w:r>
        <w:r>
          <w:fldChar w:fldCharType="end"/>
        </w:r>
      </w:hyperlink>
    </w:p>
    <w:p>
      <w:pPr>
        <w:pStyle w:val="TOC2"/>
        <w:tabs>
          <w:tab w:val="right" w:leader="dot" w:pos="8306"/>
        </w:tabs>
      </w:pPr>
      <w:hyperlink w:anchor="_Toc27080" w:history="1">
        <w:r>
          <w:rPr>
            <w:rFonts w:ascii="仿宋" w:eastAsia="仿宋" w:hAnsi="仿宋" w:cs="仿宋" w:hint="eastAsia"/>
            <w:lang w:eastAsia="zh-CN"/>
          </w:rPr>
          <w:t>(二)、交流与合作平台搭建</w:t>
        </w:r>
        <w:r>
          <w:tab/>
        </w:r>
        <w:r>
          <w:fldChar w:fldCharType="begin"/>
        </w:r>
        <w:r>
          <w:instrText xml:space="preserve"> PAGEREF _Toc27080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4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08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直接收益：假设家用美容、保健电器具项目的产品或服务年销售收入为XX万元。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29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美容、保健电器具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美容、保健电器具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若家用美容、保健电器具项目成功推广新型环保产品，比如采用可回收材料的包装，可能会激发消费者对可持续产品的需求。这种需求的增长可能迫使整个行业转向更环保的产品设计和生产方法。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家用美容、保健电器具项目在减少环境影响方面的努力，如实施零废物生产和减少二氧化碳排放，可能会促使行业设立更高的环保标准。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家用美容、保健电器具项目对新原料和技术的需求可能促使供应商调整生产策略，比如采用更环保的生产方法或开发新型原材料。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13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家用美容、保健电器具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美容、保健电器具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美容、保健电器具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14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用美容、保健电器具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美容、保健电器具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家用美容、保健电器具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家用美容、保健电器具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家用美容、保健电器具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628"/>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2233"/>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美容、保健电器具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美容、保健电器具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家用美容、保健电器具项目将积极采用可持续材料，如再生塑料和生物降解材料，以减少对环境的影响。项目还将推行废物减量和回收计划，例如通过再利用工业废料或建立回收系统。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美容、保健电器具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31950"/>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https://d.book118.com/247112150006006033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B03584"/>
    <w:rsid w:val="29B035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112150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2024-01-17T06:34:00Z</dcterms:created>
  <dcterms:modified xsi:type="dcterms:W3CDTF">2024-01-17T06:35:08Z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4E3988F038BA4F958842DB9817BD52FE_11</vt:lpwstr>
  </property>
  <property fmtid="{D5CDD505-2E9C-101B-9397-08002B2CF9AE}" pid="3" name="KSOProductBuildVer">
    <vt:lpwstr>2052-12.1.0.16120</vt:lpwstr>
  </property>
</Properties>
</file>