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度假旅游项目可行性建设方案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48" w:history="1">
        <w:r>
          <w:rPr>
            <w:rFonts w:ascii="仿宋" w:eastAsia="仿宋" w:hAnsi="仿宋" w:cs="仿宋" w:hint="eastAsia"/>
            <w:lang w:eastAsia="zh-CN"/>
          </w:rPr>
          <w:t>概论</w:t>
        </w:r>
        <w:r>
          <w:tab/>
        </w:r>
        <w:r>
          <w:fldChar w:fldCharType="begin"/>
        </w:r>
        <w:r>
          <w:instrText xml:space="preserve"> PAGEREF _Toc6148 \h </w:instrText>
        </w:r>
        <w:r>
          <w:fldChar w:fldCharType="separate"/>
        </w:r>
        <w:r>
          <w:t>3</w:t>
        </w:r>
        <w:r>
          <w:fldChar w:fldCharType="end"/>
        </w:r>
      </w:hyperlink>
    </w:p>
    <w:p>
      <w:pPr>
        <w:pStyle w:val="TOC1"/>
        <w:tabs>
          <w:tab w:val="right" w:leader="dot" w:pos="8306"/>
        </w:tabs>
      </w:pPr>
      <w:hyperlink w:anchor="_Toc28421" w:history="1">
        <w:r>
          <w:rPr>
            <w:rFonts w:ascii="仿宋" w:eastAsia="仿宋" w:hAnsi="仿宋" w:cs="仿宋" w:hint="eastAsia"/>
            <w:lang w:eastAsia="zh-CN"/>
          </w:rPr>
          <w:t>一、度假旅游项目概论</w:t>
        </w:r>
        <w:r>
          <w:tab/>
        </w:r>
        <w:r>
          <w:fldChar w:fldCharType="begin"/>
        </w:r>
        <w:r>
          <w:instrText xml:space="preserve"> PAGEREF _Toc28421 \h </w:instrText>
        </w:r>
        <w:r>
          <w:fldChar w:fldCharType="separate"/>
        </w:r>
        <w:r>
          <w:t>3</w:t>
        </w:r>
        <w:r>
          <w:fldChar w:fldCharType="end"/>
        </w:r>
      </w:hyperlink>
    </w:p>
    <w:p>
      <w:pPr>
        <w:pStyle w:val="TOC2"/>
        <w:tabs>
          <w:tab w:val="right" w:leader="dot" w:pos="8306"/>
        </w:tabs>
      </w:pPr>
      <w:hyperlink w:anchor="_Toc14418" w:history="1">
        <w:r>
          <w:rPr>
            <w:rFonts w:ascii="仿宋" w:eastAsia="仿宋" w:hAnsi="仿宋" w:cs="仿宋" w:hint="eastAsia"/>
            <w:lang w:eastAsia="zh-CN"/>
          </w:rPr>
          <w:t>(一)、项目申报单位概况</w:t>
        </w:r>
        <w:r>
          <w:tab/>
        </w:r>
        <w:r>
          <w:fldChar w:fldCharType="begin"/>
        </w:r>
        <w:r>
          <w:instrText xml:space="preserve"> PAGEREF _Toc14418 \h </w:instrText>
        </w:r>
        <w:r>
          <w:fldChar w:fldCharType="separate"/>
        </w:r>
        <w:r>
          <w:t>3</w:t>
        </w:r>
        <w:r>
          <w:fldChar w:fldCharType="end"/>
        </w:r>
      </w:hyperlink>
    </w:p>
    <w:p>
      <w:pPr>
        <w:pStyle w:val="TOC2"/>
        <w:tabs>
          <w:tab w:val="right" w:leader="dot" w:pos="8306"/>
        </w:tabs>
      </w:pPr>
      <w:hyperlink w:anchor="_Toc28016" w:history="1">
        <w:r>
          <w:rPr>
            <w:rFonts w:ascii="仿宋" w:eastAsia="仿宋" w:hAnsi="仿宋" w:cs="仿宋" w:hint="eastAsia"/>
            <w:lang w:eastAsia="zh-CN"/>
          </w:rPr>
          <w:t>(二)、项目概况</w:t>
        </w:r>
        <w:r>
          <w:tab/>
        </w:r>
        <w:r>
          <w:fldChar w:fldCharType="begin"/>
        </w:r>
        <w:r>
          <w:instrText xml:space="preserve"> PAGEREF _Toc28016 \h </w:instrText>
        </w:r>
        <w:r>
          <w:fldChar w:fldCharType="separate"/>
        </w:r>
        <w:r>
          <w:t>4</w:t>
        </w:r>
        <w:r>
          <w:fldChar w:fldCharType="end"/>
        </w:r>
      </w:hyperlink>
    </w:p>
    <w:p>
      <w:pPr>
        <w:pStyle w:val="TOC1"/>
        <w:tabs>
          <w:tab w:val="right" w:leader="dot" w:pos="8306"/>
        </w:tabs>
      </w:pPr>
      <w:hyperlink w:anchor="_Toc26422" w:history="1">
        <w:r>
          <w:rPr>
            <w:rFonts w:ascii="仿宋" w:eastAsia="仿宋" w:hAnsi="仿宋" w:cs="仿宋" w:hint="eastAsia"/>
            <w:lang w:eastAsia="zh-CN"/>
          </w:rPr>
          <w:t>二、项目监理与质量保证</w:t>
        </w:r>
        <w:r>
          <w:tab/>
        </w:r>
        <w:r>
          <w:fldChar w:fldCharType="begin"/>
        </w:r>
        <w:r>
          <w:instrText xml:space="preserve"> PAGEREF _Toc26422 \h </w:instrText>
        </w:r>
        <w:r>
          <w:fldChar w:fldCharType="separate"/>
        </w:r>
        <w:r>
          <w:t>7</w:t>
        </w:r>
        <w:r>
          <w:fldChar w:fldCharType="end"/>
        </w:r>
      </w:hyperlink>
    </w:p>
    <w:p>
      <w:pPr>
        <w:pStyle w:val="TOC2"/>
        <w:tabs>
          <w:tab w:val="right" w:leader="dot" w:pos="8306"/>
        </w:tabs>
      </w:pPr>
      <w:hyperlink w:anchor="_Toc2549" w:history="1">
        <w:r>
          <w:rPr>
            <w:rFonts w:ascii="仿宋" w:eastAsia="仿宋" w:hAnsi="仿宋" w:cs="仿宋" w:hint="eastAsia"/>
            <w:lang w:eastAsia="zh-CN"/>
          </w:rPr>
          <w:t>(一)、监理体系构建</w:t>
        </w:r>
        <w:r>
          <w:tab/>
        </w:r>
        <w:r>
          <w:fldChar w:fldCharType="begin"/>
        </w:r>
        <w:r>
          <w:instrText xml:space="preserve"> PAGEREF _Toc2549 \h </w:instrText>
        </w:r>
        <w:r>
          <w:fldChar w:fldCharType="separate"/>
        </w:r>
        <w:r>
          <w:t>7</w:t>
        </w:r>
        <w:r>
          <w:fldChar w:fldCharType="end"/>
        </w:r>
      </w:hyperlink>
    </w:p>
    <w:p>
      <w:pPr>
        <w:pStyle w:val="TOC2"/>
        <w:tabs>
          <w:tab w:val="right" w:leader="dot" w:pos="8306"/>
        </w:tabs>
      </w:pPr>
      <w:hyperlink w:anchor="_Toc7992" w:history="1">
        <w:r>
          <w:rPr>
            <w:rFonts w:ascii="仿宋" w:eastAsia="仿宋" w:hAnsi="仿宋" w:cs="仿宋" w:hint="eastAsia"/>
            <w:lang w:eastAsia="zh-CN"/>
          </w:rPr>
          <w:t>(二)、质量保证体系实施</w:t>
        </w:r>
        <w:r>
          <w:tab/>
        </w:r>
        <w:r>
          <w:fldChar w:fldCharType="begin"/>
        </w:r>
        <w:r>
          <w:instrText xml:space="preserve"> PAGEREF _Toc7992 \h </w:instrText>
        </w:r>
        <w:r>
          <w:fldChar w:fldCharType="separate"/>
        </w:r>
        <w:r>
          <w:t>8</w:t>
        </w:r>
        <w:r>
          <w:fldChar w:fldCharType="end"/>
        </w:r>
      </w:hyperlink>
    </w:p>
    <w:p>
      <w:pPr>
        <w:pStyle w:val="TOC2"/>
        <w:tabs>
          <w:tab w:val="right" w:leader="dot" w:pos="8306"/>
        </w:tabs>
      </w:pPr>
      <w:hyperlink w:anchor="_Toc7642" w:history="1">
        <w:r>
          <w:rPr>
            <w:rFonts w:ascii="仿宋" w:eastAsia="仿宋" w:hAnsi="仿宋" w:cs="仿宋" w:hint="eastAsia"/>
            <w:lang w:eastAsia="zh-CN"/>
          </w:rPr>
          <w:t>(三)、监理与质量控制流程</w:t>
        </w:r>
        <w:r>
          <w:tab/>
        </w:r>
        <w:r>
          <w:fldChar w:fldCharType="begin"/>
        </w:r>
        <w:r>
          <w:instrText xml:space="preserve"> PAGEREF _Toc7642 \h </w:instrText>
        </w:r>
        <w:r>
          <w:fldChar w:fldCharType="separate"/>
        </w:r>
        <w:r>
          <w:t>8</w:t>
        </w:r>
        <w:r>
          <w:fldChar w:fldCharType="end"/>
        </w:r>
      </w:hyperlink>
    </w:p>
    <w:p>
      <w:pPr>
        <w:pStyle w:val="TOC1"/>
        <w:tabs>
          <w:tab w:val="right" w:leader="dot" w:pos="8306"/>
        </w:tabs>
      </w:pPr>
      <w:hyperlink w:anchor="_Toc478" w:history="1">
        <w:r>
          <w:rPr>
            <w:rFonts w:ascii="仿宋" w:eastAsia="仿宋" w:hAnsi="仿宋" w:cs="仿宋" w:hint="eastAsia"/>
            <w:lang w:eastAsia="zh-CN"/>
          </w:rPr>
          <w:t>三、环境和生态影响分析</w:t>
        </w:r>
        <w:r>
          <w:tab/>
        </w:r>
        <w:r>
          <w:fldChar w:fldCharType="begin"/>
        </w:r>
        <w:r>
          <w:instrText xml:space="preserve"> PAGEREF _Toc478 \h </w:instrText>
        </w:r>
        <w:r>
          <w:fldChar w:fldCharType="separate"/>
        </w:r>
        <w:r>
          <w:t>9</w:t>
        </w:r>
        <w:r>
          <w:fldChar w:fldCharType="end"/>
        </w:r>
      </w:hyperlink>
    </w:p>
    <w:p>
      <w:pPr>
        <w:pStyle w:val="TOC2"/>
        <w:tabs>
          <w:tab w:val="right" w:leader="dot" w:pos="8306"/>
        </w:tabs>
      </w:pPr>
      <w:hyperlink w:anchor="_Toc9353" w:history="1">
        <w:r>
          <w:rPr>
            <w:rFonts w:ascii="仿宋" w:eastAsia="仿宋" w:hAnsi="仿宋" w:cs="仿宋" w:hint="eastAsia"/>
            <w:lang w:eastAsia="zh-CN"/>
          </w:rPr>
          <w:t>(一)、环境和生态现状</w:t>
        </w:r>
        <w:r>
          <w:tab/>
        </w:r>
        <w:r>
          <w:fldChar w:fldCharType="begin"/>
        </w:r>
        <w:r>
          <w:instrText xml:space="preserve"> PAGEREF _Toc9353 \h </w:instrText>
        </w:r>
        <w:r>
          <w:fldChar w:fldCharType="separate"/>
        </w:r>
        <w:r>
          <w:t>9</w:t>
        </w:r>
        <w:r>
          <w:fldChar w:fldCharType="end"/>
        </w:r>
      </w:hyperlink>
    </w:p>
    <w:p>
      <w:pPr>
        <w:pStyle w:val="TOC2"/>
        <w:tabs>
          <w:tab w:val="right" w:leader="dot" w:pos="8306"/>
        </w:tabs>
      </w:pPr>
      <w:hyperlink w:anchor="_Toc17687" w:history="1">
        <w:r>
          <w:rPr>
            <w:rFonts w:ascii="仿宋" w:eastAsia="仿宋" w:hAnsi="仿宋" w:cs="仿宋" w:hint="eastAsia"/>
            <w:lang w:eastAsia="zh-CN"/>
          </w:rPr>
          <w:t>(二)、生态环境影响分析</w:t>
        </w:r>
        <w:r>
          <w:tab/>
        </w:r>
        <w:r>
          <w:fldChar w:fldCharType="begin"/>
        </w:r>
        <w:r>
          <w:instrText xml:space="preserve"> PAGEREF _Toc17687 \h </w:instrText>
        </w:r>
        <w:r>
          <w:fldChar w:fldCharType="separate"/>
        </w:r>
        <w:r>
          <w:t>10</w:t>
        </w:r>
        <w:r>
          <w:fldChar w:fldCharType="end"/>
        </w:r>
      </w:hyperlink>
    </w:p>
    <w:p>
      <w:pPr>
        <w:pStyle w:val="TOC2"/>
        <w:tabs>
          <w:tab w:val="right" w:leader="dot" w:pos="8306"/>
        </w:tabs>
      </w:pPr>
      <w:hyperlink w:anchor="_Toc11180" w:history="1">
        <w:r>
          <w:rPr>
            <w:rFonts w:ascii="仿宋" w:eastAsia="仿宋" w:hAnsi="仿宋" w:cs="仿宋" w:hint="eastAsia"/>
            <w:lang w:eastAsia="zh-CN"/>
          </w:rPr>
          <w:t>(三)、生态环境保护措施</w:t>
        </w:r>
        <w:r>
          <w:tab/>
        </w:r>
        <w:r>
          <w:fldChar w:fldCharType="begin"/>
        </w:r>
        <w:r>
          <w:instrText xml:space="preserve"> PAGEREF _Toc11180 \h </w:instrText>
        </w:r>
        <w:r>
          <w:fldChar w:fldCharType="separate"/>
        </w:r>
        <w:r>
          <w:t>12</w:t>
        </w:r>
        <w:r>
          <w:fldChar w:fldCharType="end"/>
        </w:r>
      </w:hyperlink>
    </w:p>
    <w:p>
      <w:pPr>
        <w:pStyle w:val="TOC2"/>
        <w:tabs>
          <w:tab w:val="right" w:leader="dot" w:pos="8306"/>
        </w:tabs>
      </w:pPr>
      <w:hyperlink w:anchor="_Toc14683" w:history="1">
        <w:r>
          <w:rPr>
            <w:rFonts w:ascii="仿宋" w:eastAsia="仿宋" w:hAnsi="仿宋" w:cs="仿宋" w:hint="eastAsia"/>
            <w:lang w:eastAsia="zh-CN"/>
          </w:rPr>
          <w:t>(四)、地质灾害影响分析</w:t>
        </w:r>
        <w:r>
          <w:tab/>
        </w:r>
        <w:r>
          <w:fldChar w:fldCharType="begin"/>
        </w:r>
        <w:r>
          <w:instrText xml:space="preserve"> PAGEREF _Toc14683 \h </w:instrText>
        </w:r>
        <w:r>
          <w:fldChar w:fldCharType="separate"/>
        </w:r>
        <w:r>
          <w:t>13</w:t>
        </w:r>
        <w:r>
          <w:fldChar w:fldCharType="end"/>
        </w:r>
      </w:hyperlink>
    </w:p>
    <w:p>
      <w:pPr>
        <w:pStyle w:val="TOC2"/>
        <w:tabs>
          <w:tab w:val="right" w:leader="dot" w:pos="8306"/>
        </w:tabs>
      </w:pPr>
      <w:hyperlink w:anchor="_Toc15734" w:history="1">
        <w:r>
          <w:rPr>
            <w:rFonts w:ascii="仿宋" w:eastAsia="仿宋" w:hAnsi="仿宋" w:cs="仿宋" w:hint="eastAsia"/>
            <w:lang w:eastAsia="zh-CN"/>
          </w:rPr>
          <w:t>(五)、特殊环境影响</w:t>
        </w:r>
        <w:r>
          <w:tab/>
        </w:r>
        <w:r>
          <w:fldChar w:fldCharType="begin"/>
        </w:r>
        <w:r>
          <w:instrText xml:space="preserve"> PAGEREF _Toc15734 \h </w:instrText>
        </w:r>
        <w:r>
          <w:fldChar w:fldCharType="separate"/>
        </w:r>
        <w:r>
          <w:t>15</w:t>
        </w:r>
        <w:r>
          <w:fldChar w:fldCharType="end"/>
        </w:r>
      </w:hyperlink>
    </w:p>
    <w:p>
      <w:pPr>
        <w:pStyle w:val="TOC1"/>
        <w:tabs>
          <w:tab w:val="right" w:leader="dot" w:pos="8306"/>
        </w:tabs>
      </w:pPr>
      <w:hyperlink w:anchor="_Toc5473" w:history="1">
        <w:r>
          <w:rPr>
            <w:rFonts w:ascii="仿宋" w:eastAsia="仿宋" w:hAnsi="仿宋" w:cs="仿宋" w:hint="eastAsia"/>
            <w:lang w:eastAsia="zh-CN"/>
          </w:rPr>
          <w:t>四、经济影响分析</w:t>
        </w:r>
        <w:r>
          <w:tab/>
        </w:r>
        <w:r>
          <w:fldChar w:fldCharType="begin"/>
        </w:r>
        <w:r>
          <w:instrText xml:space="preserve"> PAGEREF _Toc5473 \h </w:instrText>
        </w:r>
        <w:r>
          <w:fldChar w:fldCharType="separate"/>
        </w:r>
        <w:r>
          <w:t>16</w:t>
        </w:r>
        <w:r>
          <w:fldChar w:fldCharType="end"/>
        </w:r>
      </w:hyperlink>
    </w:p>
    <w:p>
      <w:pPr>
        <w:pStyle w:val="TOC2"/>
        <w:tabs>
          <w:tab w:val="right" w:leader="dot" w:pos="8306"/>
        </w:tabs>
      </w:pPr>
      <w:hyperlink w:anchor="_Toc24032" w:history="1">
        <w:r>
          <w:rPr>
            <w:rFonts w:ascii="仿宋" w:eastAsia="仿宋" w:hAnsi="仿宋" w:cs="仿宋" w:hint="eastAsia"/>
            <w:lang w:eastAsia="zh-CN"/>
          </w:rPr>
          <w:t>(一)、经济费用效益或费用效果分析</w:t>
        </w:r>
        <w:r>
          <w:tab/>
        </w:r>
        <w:r>
          <w:fldChar w:fldCharType="begin"/>
        </w:r>
        <w:r>
          <w:instrText xml:space="preserve"> PAGEREF _Toc24032 \h </w:instrText>
        </w:r>
        <w:r>
          <w:fldChar w:fldCharType="separate"/>
        </w:r>
        <w:r>
          <w:t>16</w:t>
        </w:r>
        <w:r>
          <w:fldChar w:fldCharType="end"/>
        </w:r>
      </w:hyperlink>
    </w:p>
    <w:p>
      <w:pPr>
        <w:pStyle w:val="TOC2"/>
        <w:tabs>
          <w:tab w:val="right" w:leader="dot" w:pos="8306"/>
        </w:tabs>
      </w:pPr>
      <w:hyperlink w:anchor="_Toc23761" w:history="1">
        <w:r>
          <w:rPr>
            <w:rFonts w:ascii="仿宋" w:eastAsia="仿宋" w:hAnsi="仿宋" w:cs="仿宋" w:hint="eastAsia"/>
            <w:lang w:eastAsia="zh-CN"/>
          </w:rPr>
          <w:t>(二)、行业影响分析</w:t>
        </w:r>
        <w:r>
          <w:tab/>
        </w:r>
        <w:r>
          <w:fldChar w:fldCharType="begin"/>
        </w:r>
        <w:r>
          <w:instrText xml:space="preserve"> PAGEREF _Toc23761 \h </w:instrText>
        </w:r>
        <w:r>
          <w:fldChar w:fldCharType="separate"/>
        </w:r>
        <w:r>
          <w:t>18</w:t>
        </w:r>
        <w:r>
          <w:fldChar w:fldCharType="end"/>
        </w:r>
      </w:hyperlink>
    </w:p>
    <w:p>
      <w:pPr>
        <w:pStyle w:val="TOC2"/>
        <w:tabs>
          <w:tab w:val="right" w:leader="dot" w:pos="8306"/>
        </w:tabs>
      </w:pPr>
      <w:hyperlink w:anchor="_Toc15139" w:history="1">
        <w:r>
          <w:rPr>
            <w:rFonts w:ascii="仿宋" w:eastAsia="仿宋" w:hAnsi="仿宋" w:cs="仿宋" w:hint="eastAsia"/>
            <w:lang w:eastAsia="zh-CN"/>
          </w:rPr>
          <w:t>(三)、区域经济影响分析</w:t>
        </w:r>
        <w:r>
          <w:tab/>
        </w:r>
        <w:r>
          <w:fldChar w:fldCharType="begin"/>
        </w:r>
        <w:r>
          <w:instrText xml:space="preserve"> PAGEREF _Toc15139 \h </w:instrText>
        </w:r>
        <w:r>
          <w:fldChar w:fldCharType="separate"/>
        </w:r>
        <w:r>
          <w:t>20</w:t>
        </w:r>
        <w:r>
          <w:fldChar w:fldCharType="end"/>
        </w:r>
      </w:hyperlink>
    </w:p>
    <w:p>
      <w:pPr>
        <w:pStyle w:val="TOC2"/>
        <w:tabs>
          <w:tab w:val="right" w:leader="dot" w:pos="8306"/>
        </w:tabs>
      </w:pPr>
      <w:hyperlink w:anchor="_Toc8557" w:history="1">
        <w:r>
          <w:rPr>
            <w:rFonts w:ascii="仿宋" w:eastAsia="仿宋" w:hAnsi="仿宋" w:cs="仿宋" w:hint="eastAsia"/>
            <w:lang w:eastAsia="zh-CN"/>
          </w:rPr>
          <w:t>(四)、宏观经济影响分析</w:t>
        </w:r>
        <w:r>
          <w:tab/>
        </w:r>
        <w:r>
          <w:fldChar w:fldCharType="begin"/>
        </w:r>
        <w:r>
          <w:instrText xml:space="preserve"> PAGEREF _Toc8557 \h </w:instrText>
        </w:r>
        <w:r>
          <w:fldChar w:fldCharType="separate"/>
        </w:r>
        <w:r>
          <w:t>21</w:t>
        </w:r>
        <w:r>
          <w:fldChar w:fldCharType="end"/>
        </w:r>
      </w:hyperlink>
    </w:p>
    <w:p>
      <w:pPr>
        <w:pStyle w:val="TOC1"/>
        <w:tabs>
          <w:tab w:val="right" w:leader="dot" w:pos="8306"/>
        </w:tabs>
      </w:pPr>
      <w:hyperlink w:anchor="_Toc29372" w:history="1">
        <w:r>
          <w:rPr>
            <w:rFonts w:ascii="仿宋" w:eastAsia="仿宋" w:hAnsi="仿宋" w:cs="仿宋" w:hint="eastAsia"/>
            <w:lang w:eastAsia="zh-CN"/>
          </w:rPr>
          <w:t>五、背景、必要性分析</w:t>
        </w:r>
        <w:r>
          <w:tab/>
        </w:r>
        <w:r>
          <w:fldChar w:fldCharType="begin"/>
        </w:r>
        <w:r>
          <w:instrText xml:space="preserve"> PAGEREF _Toc29372 \h </w:instrText>
        </w:r>
        <w:r>
          <w:fldChar w:fldCharType="separate"/>
        </w:r>
        <w:r>
          <w:t>22</w:t>
        </w:r>
        <w:r>
          <w:fldChar w:fldCharType="end"/>
        </w:r>
      </w:hyperlink>
    </w:p>
    <w:p>
      <w:pPr>
        <w:pStyle w:val="TOC2"/>
        <w:tabs>
          <w:tab w:val="right" w:leader="dot" w:pos="8306"/>
        </w:tabs>
      </w:pPr>
      <w:hyperlink w:anchor="_Toc6777" w:history="1">
        <w:r>
          <w:rPr>
            <w:rFonts w:ascii="仿宋" w:eastAsia="仿宋" w:hAnsi="仿宋" w:cs="仿宋" w:hint="eastAsia"/>
            <w:lang w:eastAsia="zh-CN"/>
          </w:rPr>
          <w:t>(一)、项目建设背景</w:t>
        </w:r>
        <w:r>
          <w:tab/>
        </w:r>
        <w:r>
          <w:fldChar w:fldCharType="begin"/>
        </w:r>
        <w:r>
          <w:instrText xml:space="preserve"> PAGEREF _Toc6777 \h </w:instrText>
        </w:r>
        <w:r>
          <w:fldChar w:fldCharType="separate"/>
        </w:r>
        <w:r>
          <w:t>22</w:t>
        </w:r>
        <w:r>
          <w:fldChar w:fldCharType="end"/>
        </w:r>
      </w:hyperlink>
    </w:p>
    <w:p>
      <w:pPr>
        <w:pStyle w:val="TOC2"/>
        <w:tabs>
          <w:tab w:val="right" w:leader="dot" w:pos="8306"/>
        </w:tabs>
      </w:pPr>
      <w:hyperlink w:anchor="_Toc6065" w:history="1">
        <w:r>
          <w:rPr>
            <w:rFonts w:ascii="仿宋" w:eastAsia="仿宋" w:hAnsi="仿宋" w:cs="仿宋" w:hint="eastAsia"/>
            <w:lang w:eastAsia="zh-CN"/>
          </w:rPr>
          <w:t>(二)、必要性分析</w:t>
        </w:r>
        <w:r>
          <w:tab/>
        </w:r>
        <w:r>
          <w:fldChar w:fldCharType="begin"/>
        </w:r>
        <w:r>
          <w:instrText xml:space="preserve"> PAGEREF _Toc6065 \h </w:instrText>
        </w:r>
        <w:r>
          <w:fldChar w:fldCharType="separate"/>
        </w:r>
        <w:r>
          <w:t>23</w:t>
        </w:r>
        <w:r>
          <w:fldChar w:fldCharType="end"/>
        </w:r>
      </w:hyperlink>
    </w:p>
    <w:p>
      <w:pPr>
        <w:pStyle w:val="TOC2"/>
        <w:tabs>
          <w:tab w:val="right" w:leader="dot" w:pos="8306"/>
        </w:tabs>
      </w:pPr>
      <w:hyperlink w:anchor="_Toc11374" w:history="1">
        <w:r>
          <w:rPr>
            <w:rFonts w:ascii="仿宋" w:eastAsia="仿宋" w:hAnsi="仿宋" w:cs="仿宋" w:hint="eastAsia"/>
            <w:lang w:eastAsia="zh-CN"/>
          </w:rPr>
          <w:t>(三)、项目建设有利条件</w:t>
        </w:r>
        <w:r>
          <w:tab/>
        </w:r>
        <w:r>
          <w:fldChar w:fldCharType="begin"/>
        </w:r>
        <w:r>
          <w:instrText xml:space="preserve"> PAGEREF _Toc11374 \h </w:instrText>
        </w:r>
        <w:r>
          <w:fldChar w:fldCharType="separate"/>
        </w:r>
        <w:r>
          <w:t>25</w:t>
        </w:r>
        <w:r>
          <w:fldChar w:fldCharType="end"/>
        </w:r>
      </w:hyperlink>
    </w:p>
    <w:p>
      <w:pPr>
        <w:pStyle w:val="TOC1"/>
        <w:tabs>
          <w:tab w:val="right" w:leader="dot" w:pos="8306"/>
        </w:tabs>
      </w:pPr>
      <w:hyperlink w:anchor="_Toc19450" w:history="1">
        <w:r>
          <w:rPr>
            <w:rFonts w:ascii="仿宋" w:eastAsia="仿宋" w:hAnsi="仿宋" w:cs="仿宋" w:hint="eastAsia"/>
            <w:lang w:eastAsia="zh-CN"/>
          </w:rPr>
          <w:t>六、项目选址研究</w:t>
        </w:r>
        <w:r>
          <w:tab/>
        </w:r>
        <w:r>
          <w:fldChar w:fldCharType="begin"/>
        </w:r>
        <w:r>
          <w:instrText xml:space="preserve"> PAGEREF _Toc19450 \h </w:instrText>
        </w:r>
        <w:r>
          <w:fldChar w:fldCharType="separate"/>
        </w:r>
        <w:r>
          <w:t>26</w:t>
        </w:r>
        <w:r>
          <w:fldChar w:fldCharType="end"/>
        </w:r>
      </w:hyperlink>
    </w:p>
    <w:p>
      <w:pPr>
        <w:pStyle w:val="TOC2"/>
        <w:tabs>
          <w:tab w:val="right" w:leader="dot" w:pos="8306"/>
        </w:tabs>
      </w:pPr>
      <w:hyperlink w:anchor="_Toc2876" w:history="1">
        <w:r>
          <w:rPr>
            <w:rFonts w:ascii="仿宋" w:eastAsia="仿宋" w:hAnsi="仿宋" w:cs="仿宋" w:hint="eastAsia"/>
            <w:lang w:eastAsia="zh-CN"/>
          </w:rPr>
          <w:t>(一)、项目选址原则</w:t>
        </w:r>
        <w:r>
          <w:tab/>
        </w:r>
        <w:r>
          <w:fldChar w:fldCharType="begin"/>
        </w:r>
        <w:r>
          <w:instrText xml:space="preserve"> PAGEREF _Toc2876 \h </w:instrText>
        </w:r>
        <w:r>
          <w:fldChar w:fldCharType="separate"/>
        </w:r>
        <w:r>
          <w:t>26</w:t>
        </w:r>
        <w:r>
          <w:fldChar w:fldCharType="end"/>
        </w:r>
      </w:hyperlink>
    </w:p>
    <w:p>
      <w:pPr>
        <w:pStyle w:val="TOC2"/>
        <w:tabs>
          <w:tab w:val="right" w:leader="dot" w:pos="8306"/>
        </w:tabs>
      </w:pPr>
      <w:hyperlink w:anchor="_Toc3641" w:history="1">
        <w:r>
          <w:rPr>
            <w:rFonts w:ascii="仿宋" w:eastAsia="仿宋" w:hAnsi="仿宋" w:cs="仿宋" w:hint="eastAsia"/>
            <w:lang w:eastAsia="zh-CN"/>
          </w:rPr>
          <w:t>(二)、项目选址</w:t>
        </w:r>
        <w:r>
          <w:tab/>
        </w:r>
        <w:r>
          <w:fldChar w:fldCharType="begin"/>
        </w:r>
        <w:r>
          <w:instrText xml:space="preserve"> PAGEREF _Toc3641 \h </w:instrText>
        </w:r>
        <w:r>
          <w:fldChar w:fldCharType="separate"/>
        </w:r>
        <w:r>
          <w:t>30</w:t>
        </w:r>
        <w:r>
          <w:fldChar w:fldCharType="end"/>
        </w:r>
      </w:hyperlink>
    </w:p>
    <w:p>
      <w:pPr>
        <w:pStyle w:val="TOC2"/>
        <w:tabs>
          <w:tab w:val="right" w:leader="dot" w:pos="8306"/>
        </w:tabs>
      </w:pPr>
      <w:hyperlink w:anchor="_Toc13222" w:history="1">
        <w:r>
          <w:rPr>
            <w:rFonts w:ascii="仿宋" w:eastAsia="仿宋" w:hAnsi="仿宋" w:cs="仿宋" w:hint="eastAsia"/>
            <w:lang w:eastAsia="zh-CN"/>
          </w:rPr>
          <w:t>(三)、建设条件分析</w:t>
        </w:r>
        <w:r>
          <w:tab/>
        </w:r>
        <w:r>
          <w:fldChar w:fldCharType="begin"/>
        </w:r>
        <w:r>
          <w:instrText xml:space="preserve"> PAGEREF _Toc13222 \h </w:instrText>
        </w:r>
        <w:r>
          <w:fldChar w:fldCharType="separate"/>
        </w:r>
        <w:r>
          <w:t>32</w:t>
        </w:r>
        <w:r>
          <w:fldChar w:fldCharType="end"/>
        </w:r>
      </w:hyperlink>
    </w:p>
    <w:p>
      <w:pPr>
        <w:pStyle w:val="TOC2"/>
        <w:tabs>
          <w:tab w:val="right" w:leader="dot" w:pos="8306"/>
        </w:tabs>
      </w:pPr>
      <w:hyperlink w:anchor="_Toc9765" w:history="1">
        <w:r>
          <w:rPr>
            <w:rFonts w:ascii="仿宋" w:eastAsia="仿宋" w:hAnsi="仿宋" w:cs="仿宋" w:hint="eastAsia"/>
            <w:lang w:eastAsia="zh-CN"/>
          </w:rPr>
          <w:t>(四)、用地控制指标</w:t>
        </w:r>
        <w:r>
          <w:tab/>
        </w:r>
        <w:r>
          <w:fldChar w:fldCharType="begin"/>
        </w:r>
        <w:r>
          <w:instrText xml:space="preserve"> PAGEREF _Toc9765 \h </w:instrText>
        </w:r>
        <w:r>
          <w:fldChar w:fldCharType="separate"/>
        </w:r>
        <w:r>
          <w:t>33</w:t>
        </w:r>
        <w:r>
          <w:fldChar w:fldCharType="end"/>
        </w:r>
      </w:hyperlink>
    </w:p>
    <w:p>
      <w:pPr>
        <w:pStyle w:val="TOC2"/>
        <w:tabs>
          <w:tab w:val="right" w:leader="dot" w:pos="8306"/>
        </w:tabs>
      </w:pPr>
      <w:hyperlink w:anchor="_Toc7297" w:history="1">
        <w:r>
          <w:rPr>
            <w:rFonts w:ascii="仿宋" w:eastAsia="仿宋" w:hAnsi="仿宋" w:cs="仿宋" w:hint="eastAsia"/>
            <w:lang w:eastAsia="zh-CN"/>
          </w:rPr>
          <w:t>(五)、地总体要求</w:t>
        </w:r>
        <w:r>
          <w:tab/>
        </w:r>
        <w:r>
          <w:fldChar w:fldCharType="begin"/>
        </w:r>
        <w:r>
          <w:instrText xml:space="preserve"> PAGEREF _Toc7297 \h </w:instrText>
        </w:r>
        <w:r>
          <w:fldChar w:fldCharType="separate"/>
        </w:r>
        <w:r>
          <w:t>34</w:t>
        </w:r>
        <w:r>
          <w:fldChar w:fldCharType="end"/>
        </w:r>
      </w:hyperlink>
    </w:p>
    <w:p>
      <w:pPr>
        <w:pStyle w:val="TOC2"/>
        <w:tabs>
          <w:tab w:val="right" w:leader="dot" w:pos="8306"/>
        </w:tabs>
      </w:pPr>
      <w:hyperlink w:anchor="_Toc11604" w:history="1">
        <w:r>
          <w:rPr>
            <w:rFonts w:ascii="仿宋" w:eastAsia="仿宋" w:hAnsi="仿宋" w:cs="仿宋" w:hint="eastAsia"/>
            <w:lang w:eastAsia="zh-CN"/>
          </w:rPr>
          <w:t>(六)、节约用地措施</w:t>
        </w:r>
        <w:r>
          <w:tab/>
        </w:r>
        <w:r>
          <w:fldChar w:fldCharType="begin"/>
        </w:r>
        <w:r>
          <w:instrText xml:space="preserve"> PAGEREF _Toc11604 \h </w:instrText>
        </w:r>
        <w:r>
          <w:fldChar w:fldCharType="separate"/>
        </w:r>
        <w:r>
          <w:t>36</w:t>
        </w:r>
        <w:r>
          <w:fldChar w:fldCharType="end"/>
        </w:r>
      </w:hyperlink>
    </w:p>
    <w:p>
      <w:pPr>
        <w:pStyle w:val="TOC2"/>
        <w:tabs>
          <w:tab w:val="right" w:leader="dot" w:pos="8306"/>
        </w:tabs>
      </w:pPr>
      <w:hyperlink w:anchor="_Toc18135" w:history="1">
        <w:r>
          <w:rPr>
            <w:rFonts w:ascii="仿宋" w:eastAsia="仿宋" w:hAnsi="仿宋" w:cs="仿宋" w:hint="eastAsia"/>
            <w:lang w:eastAsia="zh-CN"/>
          </w:rPr>
          <w:t>(七)、选址综合评价</w:t>
        </w:r>
        <w:r>
          <w:tab/>
        </w:r>
        <w:r>
          <w:fldChar w:fldCharType="begin"/>
        </w:r>
        <w:r>
          <w:instrText xml:space="preserve"> PAGEREF _Toc18135 \h </w:instrText>
        </w:r>
        <w:r>
          <w:fldChar w:fldCharType="separate"/>
        </w:r>
        <w:r>
          <w:t>37</w:t>
        </w:r>
        <w:r>
          <w:fldChar w:fldCharType="end"/>
        </w:r>
      </w:hyperlink>
    </w:p>
    <w:p>
      <w:pPr>
        <w:pStyle w:val="TOC1"/>
        <w:tabs>
          <w:tab w:val="right" w:leader="dot" w:pos="8306"/>
        </w:tabs>
      </w:pPr>
      <w:hyperlink w:anchor="_Toc24390" w:history="1">
        <w:r>
          <w:rPr>
            <w:rFonts w:ascii="仿宋" w:eastAsia="仿宋" w:hAnsi="仿宋" w:cs="仿宋" w:hint="eastAsia"/>
            <w:lang w:eastAsia="zh-CN"/>
          </w:rPr>
          <w:t>七、环境保护与绿色发展</w:t>
        </w:r>
        <w:r>
          <w:tab/>
        </w:r>
        <w:r>
          <w:fldChar w:fldCharType="begin"/>
        </w:r>
        <w:r>
          <w:instrText xml:space="preserve"> PAGEREF _Toc24390 \h </w:instrText>
        </w:r>
        <w:r>
          <w:fldChar w:fldCharType="separate"/>
        </w:r>
        <w:r>
          <w:t>38</w:t>
        </w:r>
        <w:r>
          <w:fldChar w:fldCharType="end"/>
        </w:r>
      </w:hyperlink>
    </w:p>
    <w:p>
      <w:pPr>
        <w:pStyle w:val="TOC2"/>
        <w:tabs>
          <w:tab w:val="right" w:leader="dot" w:pos="8306"/>
        </w:tabs>
      </w:pPr>
      <w:hyperlink w:anchor="_Toc19523" w:history="1">
        <w:r>
          <w:rPr>
            <w:rFonts w:ascii="仿宋" w:eastAsia="仿宋" w:hAnsi="仿宋" w:cs="仿宋" w:hint="eastAsia"/>
            <w:lang w:eastAsia="zh-CN"/>
          </w:rPr>
          <w:t>(一)、环境保护措施</w:t>
        </w:r>
        <w:r>
          <w:tab/>
        </w:r>
        <w:r>
          <w:fldChar w:fldCharType="begin"/>
        </w:r>
        <w:r>
          <w:instrText xml:space="preserve"> PAGEREF _Toc19523 \h </w:instrText>
        </w:r>
        <w:r>
          <w:fldChar w:fldCharType="separate"/>
        </w:r>
        <w:r>
          <w:t>38</w:t>
        </w:r>
        <w:r>
          <w:fldChar w:fldCharType="end"/>
        </w:r>
      </w:hyperlink>
    </w:p>
    <w:p>
      <w:pPr>
        <w:pStyle w:val="TOC2"/>
        <w:tabs>
          <w:tab w:val="right" w:leader="dot" w:pos="8306"/>
        </w:tabs>
      </w:pPr>
      <w:hyperlink w:anchor="_Toc29409" w:history="1">
        <w:r>
          <w:rPr>
            <w:rFonts w:ascii="仿宋" w:eastAsia="仿宋" w:hAnsi="仿宋" w:cs="仿宋" w:hint="eastAsia"/>
            <w:lang w:eastAsia="zh-CN"/>
          </w:rPr>
          <w:t>(二)、绿色发展与可持续发展策略</w:t>
        </w:r>
        <w:r>
          <w:tab/>
        </w:r>
        <w:r>
          <w:fldChar w:fldCharType="begin"/>
        </w:r>
        <w:r>
          <w:instrText xml:space="preserve"> PAGEREF _Toc29409 \h </w:instrText>
        </w:r>
        <w:r>
          <w:fldChar w:fldCharType="separate"/>
        </w:r>
        <w:r>
          <w:t>40</w:t>
        </w:r>
        <w:r>
          <w:fldChar w:fldCharType="end"/>
        </w:r>
      </w:hyperlink>
    </w:p>
    <w:p>
      <w:pPr>
        <w:pStyle w:val="TOC1"/>
        <w:tabs>
          <w:tab w:val="right" w:leader="dot" w:pos="8306"/>
        </w:tabs>
      </w:pPr>
      <w:hyperlink w:anchor="_Toc17659" w:history="1">
        <w:r>
          <w:rPr>
            <w:rFonts w:ascii="仿宋" w:eastAsia="仿宋" w:hAnsi="仿宋" w:cs="仿宋" w:hint="eastAsia"/>
            <w:lang w:eastAsia="zh-CN"/>
          </w:rPr>
          <w:t>八、项目质量与标准</w:t>
        </w:r>
        <w:r>
          <w:tab/>
        </w:r>
        <w:r>
          <w:fldChar w:fldCharType="begin"/>
        </w:r>
        <w:r>
          <w:instrText xml:space="preserve"> PAGEREF _Toc17659 \h </w:instrText>
        </w:r>
        <w:r>
          <w:fldChar w:fldCharType="separate"/>
        </w:r>
        <w:r>
          <w:t>41</w:t>
        </w:r>
        <w:r>
          <w:fldChar w:fldCharType="end"/>
        </w:r>
      </w:hyperlink>
    </w:p>
    <w:p>
      <w:pPr>
        <w:pStyle w:val="TOC2"/>
        <w:tabs>
          <w:tab w:val="right" w:leader="dot" w:pos="8306"/>
        </w:tabs>
      </w:pPr>
      <w:hyperlink w:anchor="_Toc4288" w:history="1">
        <w:r>
          <w:rPr>
            <w:rFonts w:ascii="仿宋" w:eastAsia="仿宋" w:hAnsi="仿宋" w:cs="仿宋" w:hint="eastAsia"/>
            <w:lang w:eastAsia="zh-CN"/>
          </w:rPr>
          <w:t>(一)、质量保障体系</w:t>
        </w:r>
        <w:r>
          <w:tab/>
        </w:r>
        <w:r>
          <w:fldChar w:fldCharType="begin"/>
        </w:r>
        <w:r>
          <w:instrText xml:space="preserve"> PAGEREF _Toc4288 \h </w:instrText>
        </w:r>
        <w:r>
          <w:fldChar w:fldCharType="separate"/>
        </w:r>
        <w:r>
          <w:t>41</w:t>
        </w:r>
        <w:r>
          <w:fldChar w:fldCharType="end"/>
        </w:r>
      </w:hyperlink>
    </w:p>
    <w:p>
      <w:pPr>
        <w:pStyle w:val="TOC2"/>
        <w:tabs>
          <w:tab w:val="right" w:leader="dot" w:pos="8306"/>
        </w:tabs>
      </w:pPr>
      <w:hyperlink w:anchor="_Toc27494" w:history="1">
        <w:r>
          <w:rPr>
            <w:rFonts w:ascii="仿宋" w:eastAsia="仿宋" w:hAnsi="仿宋" w:cs="仿宋" w:hint="eastAsia"/>
            <w:lang w:eastAsia="zh-CN"/>
          </w:rPr>
          <w:t>(二)、标准化作业流程</w:t>
        </w:r>
        <w:r>
          <w:tab/>
        </w:r>
        <w:r>
          <w:fldChar w:fldCharType="begin"/>
        </w:r>
        <w:r>
          <w:instrText xml:space="preserve"> PAGEREF _Toc27494 \h </w:instrText>
        </w:r>
        <w:r>
          <w:fldChar w:fldCharType="separate"/>
        </w:r>
        <w:r>
          <w:t>43</w:t>
        </w:r>
        <w:r>
          <w:fldChar w:fldCharType="end"/>
        </w:r>
      </w:hyperlink>
    </w:p>
    <w:p>
      <w:pPr>
        <w:pStyle w:val="TOC2"/>
        <w:tabs>
          <w:tab w:val="right" w:leader="dot" w:pos="8306"/>
        </w:tabs>
      </w:pPr>
      <w:hyperlink w:anchor="_Toc21762" w:history="1">
        <w:r>
          <w:rPr>
            <w:rFonts w:ascii="仿宋" w:eastAsia="仿宋" w:hAnsi="仿宋" w:cs="仿宋" w:hint="eastAsia"/>
            <w:lang w:eastAsia="zh-CN"/>
          </w:rPr>
          <w:t>(三)、质量监控与评估</w:t>
        </w:r>
        <w:r>
          <w:tab/>
        </w:r>
        <w:r>
          <w:fldChar w:fldCharType="begin"/>
        </w:r>
        <w:r>
          <w:instrText xml:space="preserve"> PAGEREF _Toc21762 \h </w:instrText>
        </w:r>
        <w:r>
          <w:fldChar w:fldCharType="separate"/>
        </w:r>
        <w:r>
          <w:t>44</w:t>
        </w:r>
        <w:r>
          <w:fldChar w:fldCharType="end"/>
        </w:r>
      </w:hyperlink>
    </w:p>
    <w:p>
      <w:pPr>
        <w:pStyle w:val="TOC2"/>
        <w:tabs>
          <w:tab w:val="right" w:leader="dot" w:pos="8306"/>
        </w:tabs>
      </w:pPr>
      <w:hyperlink w:anchor="_Toc20788" w:history="1">
        <w:r>
          <w:rPr>
            <w:rFonts w:ascii="仿宋" w:eastAsia="仿宋" w:hAnsi="仿宋" w:cs="仿宋" w:hint="eastAsia"/>
            <w:lang w:eastAsia="zh-CN"/>
          </w:rPr>
          <w:t>(四)、质量改进计划</w:t>
        </w:r>
        <w:r>
          <w:tab/>
        </w:r>
        <w:r>
          <w:fldChar w:fldCharType="begin"/>
        </w:r>
        <w:r>
          <w:instrText xml:space="preserve"> PAGEREF _Toc20788 \h </w:instrText>
        </w:r>
        <w:r>
          <w:fldChar w:fldCharType="separate"/>
        </w:r>
        <w:r>
          <w:t>45</w:t>
        </w:r>
        <w:r>
          <w:fldChar w:fldCharType="end"/>
        </w:r>
      </w:hyperlink>
    </w:p>
    <w:p>
      <w:pPr>
        <w:pStyle w:val="TOC1"/>
        <w:tabs>
          <w:tab w:val="right" w:leader="dot" w:pos="8306"/>
        </w:tabs>
      </w:pPr>
      <w:hyperlink w:anchor="_Toc121" w:history="1">
        <w:r>
          <w:rPr>
            <w:rFonts w:ascii="仿宋" w:eastAsia="仿宋" w:hAnsi="仿宋" w:cs="仿宋" w:hint="eastAsia"/>
            <w:lang w:eastAsia="zh-CN"/>
          </w:rPr>
          <w:t>九、资金管理与财务规划</w:t>
        </w:r>
        <w:r>
          <w:tab/>
        </w:r>
        <w:r>
          <w:fldChar w:fldCharType="begin"/>
        </w:r>
        <w:r>
          <w:instrText xml:space="preserve"> PAGEREF _Toc121 \h </w:instrText>
        </w:r>
        <w:r>
          <w:fldChar w:fldCharType="separate"/>
        </w:r>
        <w:r>
          <w:t>46</w:t>
        </w:r>
        <w:r>
          <w:fldChar w:fldCharType="end"/>
        </w:r>
      </w:hyperlink>
    </w:p>
    <w:p>
      <w:pPr>
        <w:pStyle w:val="TOC2"/>
        <w:tabs>
          <w:tab w:val="right" w:leader="dot" w:pos="8306"/>
        </w:tabs>
      </w:pPr>
      <w:hyperlink w:anchor="_Toc23115" w:history="1">
        <w:r>
          <w:rPr>
            <w:rFonts w:ascii="仿宋" w:eastAsia="仿宋" w:hAnsi="仿宋" w:cs="仿宋" w:hint="eastAsia"/>
            <w:lang w:eastAsia="zh-CN"/>
          </w:rPr>
          <w:t>(一)、项目资金来源与筹措</w:t>
        </w:r>
        <w:r>
          <w:tab/>
        </w:r>
        <w:r>
          <w:fldChar w:fldCharType="begin"/>
        </w:r>
        <w:r>
          <w:instrText xml:space="preserve"> PAGEREF _Toc23115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56" w:history="1">
        <w:r>
          <w:rPr>
            <w:rFonts w:ascii="仿宋" w:eastAsia="仿宋" w:hAnsi="仿宋" w:cs="仿宋" w:hint="eastAsia"/>
            <w:lang w:eastAsia="zh-CN"/>
          </w:rPr>
          <w:t>(二)、资金使用与监管</w:t>
        </w:r>
        <w:r>
          <w:tab/>
        </w:r>
        <w:r>
          <w:fldChar w:fldCharType="begin"/>
        </w:r>
        <w:r>
          <w:instrText xml:space="preserve"> PAGEREF _Toc23656 \h </w:instrText>
        </w:r>
        <w:r>
          <w:fldChar w:fldCharType="separate"/>
        </w:r>
        <w:r>
          <w:t>48</w:t>
        </w:r>
        <w:r>
          <w:fldChar w:fldCharType="end"/>
        </w:r>
      </w:hyperlink>
    </w:p>
    <w:p>
      <w:pPr>
        <w:pStyle w:val="TOC2"/>
        <w:tabs>
          <w:tab w:val="right" w:leader="dot" w:pos="8306"/>
        </w:tabs>
      </w:pPr>
      <w:hyperlink w:anchor="_Toc5126" w:history="1">
        <w:r>
          <w:rPr>
            <w:rFonts w:ascii="仿宋" w:eastAsia="仿宋" w:hAnsi="仿宋" w:cs="仿宋" w:hint="eastAsia"/>
            <w:lang w:eastAsia="zh-CN"/>
          </w:rPr>
          <w:t>(三)、财务规划与预测</w:t>
        </w:r>
        <w:r>
          <w:tab/>
        </w:r>
        <w:r>
          <w:fldChar w:fldCharType="begin"/>
        </w:r>
        <w:r>
          <w:instrText xml:space="preserve"> PAGEREF _Toc5126 \h </w:instrText>
        </w:r>
        <w:r>
          <w:fldChar w:fldCharType="separate"/>
        </w:r>
        <w:r>
          <w:t>49</w:t>
        </w:r>
        <w:r>
          <w:fldChar w:fldCharType="end"/>
        </w:r>
      </w:hyperlink>
    </w:p>
    <w:p>
      <w:pPr>
        <w:pStyle w:val="TOC1"/>
        <w:tabs>
          <w:tab w:val="right" w:leader="dot" w:pos="8306"/>
        </w:tabs>
      </w:pPr>
      <w:hyperlink w:anchor="_Toc11578" w:history="1">
        <w:r>
          <w:rPr>
            <w:rFonts w:ascii="仿宋" w:eastAsia="仿宋" w:hAnsi="仿宋" w:cs="仿宋" w:hint="eastAsia"/>
            <w:lang w:eastAsia="zh-CN"/>
          </w:rPr>
          <w:t>十、安全与应急管理</w:t>
        </w:r>
        <w:r>
          <w:tab/>
        </w:r>
        <w:r>
          <w:fldChar w:fldCharType="begin"/>
        </w:r>
        <w:r>
          <w:instrText xml:space="preserve"> PAGEREF _Toc11578 \h </w:instrText>
        </w:r>
        <w:r>
          <w:fldChar w:fldCharType="separate"/>
        </w:r>
        <w:r>
          <w:t>50</w:t>
        </w:r>
        <w:r>
          <w:fldChar w:fldCharType="end"/>
        </w:r>
      </w:hyperlink>
    </w:p>
    <w:p>
      <w:pPr>
        <w:pStyle w:val="TOC2"/>
        <w:tabs>
          <w:tab w:val="right" w:leader="dot" w:pos="8306"/>
        </w:tabs>
      </w:pPr>
      <w:hyperlink w:anchor="_Toc29602" w:history="1">
        <w:r>
          <w:rPr>
            <w:rFonts w:ascii="仿宋" w:eastAsia="仿宋" w:hAnsi="仿宋" w:cs="仿宋" w:hint="eastAsia"/>
            <w:lang w:eastAsia="zh-CN"/>
          </w:rPr>
          <w:t>(一)、安全生产管理</w:t>
        </w:r>
        <w:r>
          <w:tab/>
        </w:r>
        <w:r>
          <w:fldChar w:fldCharType="begin"/>
        </w:r>
        <w:r>
          <w:instrText xml:space="preserve"> PAGEREF _Toc29602 \h </w:instrText>
        </w:r>
        <w:r>
          <w:fldChar w:fldCharType="separate"/>
        </w:r>
        <w:r>
          <w:t>50</w:t>
        </w:r>
        <w:r>
          <w:fldChar w:fldCharType="end"/>
        </w:r>
      </w:hyperlink>
    </w:p>
    <w:p>
      <w:pPr>
        <w:pStyle w:val="TOC2"/>
        <w:tabs>
          <w:tab w:val="right" w:leader="dot" w:pos="8306"/>
        </w:tabs>
      </w:pPr>
      <w:hyperlink w:anchor="_Toc13265" w:history="1">
        <w:r>
          <w:rPr>
            <w:rFonts w:ascii="仿宋" w:eastAsia="仿宋" w:hAnsi="仿宋" w:cs="仿宋" w:hint="eastAsia"/>
            <w:lang w:eastAsia="zh-CN"/>
          </w:rPr>
          <w:t>(二)、应急预案与响应</w:t>
        </w:r>
        <w:r>
          <w:tab/>
        </w:r>
        <w:r>
          <w:fldChar w:fldCharType="begin"/>
        </w:r>
        <w:r>
          <w:instrText xml:space="preserve"> PAGEREF _Toc13265 \h </w:instrText>
        </w:r>
        <w:r>
          <w:fldChar w:fldCharType="separate"/>
        </w:r>
        <w:r>
          <w:t>52</w:t>
        </w:r>
        <w:r>
          <w:fldChar w:fldCharType="end"/>
        </w:r>
      </w:hyperlink>
    </w:p>
    <w:p>
      <w:pPr>
        <w:pStyle w:val="TOC1"/>
        <w:tabs>
          <w:tab w:val="right" w:leader="dot" w:pos="8306"/>
        </w:tabs>
      </w:pPr>
      <w:hyperlink w:anchor="_Toc7364" w:history="1">
        <w:r>
          <w:rPr>
            <w:rFonts w:ascii="仿宋" w:eastAsia="仿宋" w:hAnsi="仿宋" w:cs="仿宋" w:hint="eastAsia"/>
            <w:lang w:eastAsia="zh-CN"/>
          </w:rPr>
          <w:t>十一、技术创新与产业升级</w:t>
        </w:r>
        <w:r>
          <w:tab/>
        </w:r>
        <w:r>
          <w:fldChar w:fldCharType="begin"/>
        </w:r>
        <w:r>
          <w:instrText xml:space="preserve"> PAGEREF _Toc7364 \h </w:instrText>
        </w:r>
        <w:r>
          <w:fldChar w:fldCharType="separate"/>
        </w:r>
        <w:r>
          <w:t>53</w:t>
        </w:r>
        <w:r>
          <w:fldChar w:fldCharType="end"/>
        </w:r>
      </w:hyperlink>
    </w:p>
    <w:p>
      <w:pPr>
        <w:pStyle w:val="TOC2"/>
        <w:tabs>
          <w:tab w:val="right" w:leader="dot" w:pos="8306"/>
        </w:tabs>
      </w:pPr>
      <w:hyperlink w:anchor="_Toc31321" w:history="1">
        <w:r>
          <w:rPr>
            <w:rFonts w:ascii="仿宋" w:eastAsia="仿宋" w:hAnsi="仿宋" w:cs="仿宋" w:hint="eastAsia"/>
            <w:lang w:eastAsia="zh-CN"/>
          </w:rPr>
          <w:t>(一)、技术创新方向与目标</w:t>
        </w:r>
        <w:r>
          <w:tab/>
        </w:r>
        <w:r>
          <w:fldChar w:fldCharType="begin"/>
        </w:r>
        <w:r>
          <w:instrText xml:space="preserve"> PAGEREF _Toc31321 \h </w:instrText>
        </w:r>
        <w:r>
          <w:fldChar w:fldCharType="separate"/>
        </w:r>
        <w:r>
          <w:t>53</w:t>
        </w:r>
        <w:r>
          <w:fldChar w:fldCharType="end"/>
        </w:r>
      </w:hyperlink>
    </w:p>
    <w:p>
      <w:pPr>
        <w:pStyle w:val="TOC2"/>
        <w:tabs>
          <w:tab w:val="right" w:leader="dot" w:pos="8306"/>
        </w:tabs>
      </w:pPr>
      <w:hyperlink w:anchor="_Toc6527" w:history="1">
        <w:r>
          <w:rPr>
            <w:rFonts w:ascii="仿宋" w:eastAsia="仿宋" w:hAnsi="仿宋" w:cs="仿宋" w:hint="eastAsia"/>
            <w:lang w:eastAsia="zh-CN"/>
          </w:rPr>
          <w:t>(二)、产业升级路径与措施</w:t>
        </w:r>
        <w:r>
          <w:tab/>
        </w:r>
        <w:r>
          <w:fldChar w:fldCharType="begin"/>
        </w:r>
        <w:r>
          <w:instrText xml:space="preserve"> PAGEREF _Toc6527 \h </w:instrText>
        </w:r>
        <w:r>
          <w:fldChar w:fldCharType="separate"/>
        </w:r>
        <w:r>
          <w:t>55</w:t>
        </w:r>
        <w:r>
          <w:fldChar w:fldCharType="end"/>
        </w:r>
      </w:hyperlink>
    </w:p>
    <w:p>
      <w:pPr>
        <w:pStyle w:val="TOC1"/>
        <w:tabs>
          <w:tab w:val="right" w:leader="dot" w:pos="8306"/>
        </w:tabs>
      </w:pPr>
      <w:hyperlink w:anchor="_Toc20686" w:history="1">
        <w:r>
          <w:rPr>
            <w:rFonts w:ascii="仿宋" w:eastAsia="仿宋" w:hAnsi="仿宋" w:cs="仿宋" w:hint="eastAsia"/>
            <w:lang w:eastAsia="zh-CN"/>
          </w:rPr>
          <w:t>十二、客户关系管理与市场拓展</w:t>
        </w:r>
        <w:r>
          <w:tab/>
        </w:r>
        <w:r>
          <w:fldChar w:fldCharType="begin"/>
        </w:r>
        <w:r>
          <w:instrText xml:space="preserve"> PAGEREF _Toc20686 \h </w:instrText>
        </w:r>
        <w:r>
          <w:fldChar w:fldCharType="separate"/>
        </w:r>
        <w:r>
          <w:t>56</w:t>
        </w:r>
        <w:r>
          <w:fldChar w:fldCharType="end"/>
        </w:r>
      </w:hyperlink>
    </w:p>
    <w:p>
      <w:pPr>
        <w:pStyle w:val="TOC2"/>
        <w:tabs>
          <w:tab w:val="right" w:leader="dot" w:pos="8306"/>
        </w:tabs>
      </w:pPr>
      <w:hyperlink w:anchor="_Toc30536" w:history="1">
        <w:r>
          <w:rPr>
            <w:rFonts w:ascii="仿宋" w:eastAsia="仿宋" w:hAnsi="仿宋" w:cs="仿宋" w:hint="eastAsia"/>
            <w:lang w:eastAsia="zh-CN"/>
          </w:rPr>
          <w:t>(一)、客户关系管理策略</w:t>
        </w:r>
        <w:r>
          <w:tab/>
        </w:r>
        <w:r>
          <w:fldChar w:fldCharType="begin"/>
        </w:r>
        <w:r>
          <w:instrText xml:space="preserve"> PAGEREF _Toc30536 \h </w:instrText>
        </w:r>
        <w:r>
          <w:fldChar w:fldCharType="separate"/>
        </w:r>
        <w:r>
          <w:t>56</w:t>
        </w:r>
        <w:r>
          <w:fldChar w:fldCharType="end"/>
        </w:r>
      </w:hyperlink>
    </w:p>
    <w:p>
      <w:pPr>
        <w:pStyle w:val="TOC2"/>
        <w:tabs>
          <w:tab w:val="right" w:leader="dot" w:pos="8306"/>
        </w:tabs>
      </w:pPr>
      <w:hyperlink w:anchor="_Toc16021" w:history="1">
        <w:r>
          <w:rPr>
            <w:rFonts w:ascii="仿宋" w:eastAsia="仿宋" w:hAnsi="仿宋" w:cs="仿宋" w:hint="eastAsia"/>
            <w:lang w:eastAsia="zh-CN"/>
          </w:rPr>
          <w:t>(二)、市场拓展方案</w:t>
        </w:r>
        <w:r>
          <w:tab/>
        </w:r>
        <w:r>
          <w:fldChar w:fldCharType="begin"/>
        </w:r>
        <w:r>
          <w:instrText xml:space="preserve"> PAGEREF _Toc16021 \h </w:instrText>
        </w:r>
        <w:r>
          <w:fldChar w:fldCharType="separate"/>
        </w:r>
        <w:r>
          <w:t>57</w:t>
        </w:r>
        <w:r>
          <w:fldChar w:fldCharType="end"/>
        </w:r>
      </w:hyperlink>
    </w:p>
    <w:p>
      <w:pPr>
        <w:pStyle w:val="TOC1"/>
        <w:tabs>
          <w:tab w:val="right" w:leader="dot" w:pos="8306"/>
        </w:tabs>
      </w:pPr>
      <w:hyperlink w:anchor="_Toc6320" w:history="1">
        <w:r>
          <w:rPr>
            <w:rFonts w:ascii="仿宋" w:eastAsia="仿宋" w:hAnsi="仿宋" w:cs="仿宋" w:hint="eastAsia"/>
            <w:lang w:eastAsia="zh-CN"/>
          </w:rPr>
          <w:t>十三、知识产权管理与保护</w:t>
        </w:r>
        <w:r>
          <w:tab/>
        </w:r>
        <w:r>
          <w:fldChar w:fldCharType="begin"/>
        </w:r>
        <w:r>
          <w:instrText xml:space="preserve"> PAGEREF _Toc6320 \h </w:instrText>
        </w:r>
        <w:r>
          <w:fldChar w:fldCharType="separate"/>
        </w:r>
        <w:r>
          <w:t>58</w:t>
        </w:r>
        <w:r>
          <w:fldChar w:fldCharType="end"/>
        </w:r>
      </w:hyperlink>
    </w:p>
    <w:p>
      <w:pPr>
        <w:pStyle w:val="TOC2"/>
        <w:tabs>
          <w:tab w:val="right" w:leader="dot" w:pos="8306"/>
        </w:tabs>
      </w:pPr>
      <w:hyperlink w:anchor="_Toc6602" w:history="1">
        <w:r>
          <w:rPr>
            <w:rFonts w:ascii="仿宋" w:eastAsia="仿宋" w:hAnsi="仿宋" w:cs="仿宋" w:hint="eastAsia"/>
            <w:lang w:eastAsia="zh-CN"/>
          </w:rPr>
          <w:t>(一)、知识产权管理体系建设</w:t>
        </w:r>
        <w:r>
          <w:tab/>
        </w:r>
        <w:r>
          <w:fldChar w:fldCharType="begin"/>
        </w:r>
        <w:r>
          <w:instrText xml:space="preserve"> PAGEREF _Toc6602 \h </w:instrText>
        </w:r>
        <w:r>
          <w:fldChar w:fldCharType="separate"/>
        </w:r>
        <w:r>
          <w:t>58</w:t>
        </w:r>
        <w:r>
          <w:fldChar w:fldCharType="end"/>
        </w:r>
      </w:hyperlink>
    </w:p>
    <w:p>
      <w:pPr>
        <w:pStyle w:val="TOC2"/>
        <w:tabs>
          <w:tab w:val="right" w:leader="dot" w:pos="8306"/>
        </w:tabs>
      </w:pPr>
      <w:hyperlink w:anchor="_Toc18919" w:history="1">
        <w:r>
          <w:rPr>
            <w:rFonts w:ascii="仿宋" w:eastAsia="仿宋" w:hAnsi="仿宋" w:cs="仿宋" w:hint="eastAsia"/>
            <w:lang w:eastAsia="zh-CN"/>
          </w:rPr>
          <w:t>(二)、知识产权保护措施</w:t>
        </w:r>
        <w:r>
          <w:tab/>
        </w:r>
        <w:r>
          <w:fldChar w:fldCharType="begin"/>
        </w:r>
        <w:r>
          <w:instrText xml:space="preserve"> PAGEREF _Toc18919 \h </w:instrText>
        </w:r>
        <w:r>
          <w:fldChar w:fldCharType="separate"/>
        </w:r>
        <w:r>
          <w:t>59</w:t>
        </w:r>
        <w:r>
          <w:fldChar w:fldCharType="end"/>
        </w:r>
      </w:hyperlink>
    </w:p>
    <w:p>
      <w:pPr>
        <w:pStyle w:val="TOC1"/>
        <w:tabs>
          <w:tab w:val="right" w:leader="dot" w:pos="8306"/>
        </w:tabs>
      </w:pPr>
      <w:hyperlink w:anchor="_Toc14913" w:history="1">
        <w:r>
          <w:rPr>
            <w:rFonts w:ascii="仿宋" w:eastAsia="仿宋" w:hAnsi="仿宋" w:cs="仿宋" w:hint="eastAsia"/>
            <w:lang w:eastAsia="zh-CN"/>
          </w:rPr>
          <w:t>十四、成果转化与推广应用</w:t>
        </w:r>
        <w:r>
          <w:tab/>
        </w:r>
        <w:r>
          <w:fldChar w:fldCharType="begin"/>
        </w:r>
        <w:r>
          <w:instrText xml:space="preserve"> PAGEREF _Toc14913 \h </w:instrText>
        </w:r>
        <w:r>
          <w:fldChar w:fldCharType="separate"/>
        </w:r>
        <w:r>
          <w:t>61</w:t>
        </w:r>
        <w:r>
          <w:fldChar w:fldCharType="end"/>
        </w:r>
      </w:hyperlink>
    </w:p>
    <w:p>
      <w:pPr>
        <w:pStyle w:val="TOC2"/>
        <w:tabs>
          <w:tab w:val="right" w:leader="dot" w:pos="8306"/>
        </w:tabs>
      </w:pPr>
      <w:hyperlink w:anchor="_Toc22095" w:history="1">
        <w:r>
          <w:rPr>
            <w:rFonts w:ascii="仿宋" w:eastAsia="仿宋" w:hAnsi="仿宋" w:cs="仿宋" w:hint="eastAsia"/>
            <w:lang w:eastAsia="zh-CN"/>
          </w:rPr>
          <w:t>(一)、成果转化策略制定</w:t>
        </w:r>
        <w:r>
          <w:tab/>
        </w:r>
        <w:r>
          <w:fldChar w:fldCharType="begin"/>
        </w:r>
        <w:r>
          <w:instrText xml:space="preserve"> PAGEREF _Toc22095 \h </w:instrText>
        </w:r>
        <w:r>
          <w:fldChar w:fldCharType="separate"/>
        </w:r>
        <w:r>
          <w:t>61</w:t>
        </w:r>
        <w:r>
          <w:fldChar w:fldCharType="end"/>
        </w:r>
      </w:hyperlink>
    </w:p>
    <w:p>
      <w:pPr>
        <w:pStyle w:val="TOC2"/>
        <w:tabs>
          <w:tab w:val="right" w:leader="dot" w:pos="8306"/>
        </w:tabs>
      </w:pPr>
      <w:hyperlink w:anchor="_Toc11592" w:history="1">
        <w:r>
          <w:rPr>
            <w:rFonts w:ascii="仿宋" w:eastAsia="仿宋" w:hAnsi="仿宋" w:cs="仿宋" w:hint="eastAsia"/>
            <w:lang w:eastAsia="zh-CN"/>
          </w:rPr>
          <w:t>(二)、成果推广应用方案</w:t>
        </w:r>
        <w:r>
          <w:tab/>
        </w:r>
        <w:r>
          <w:fldChar w:fldCharType="begin"/>
        </w:r>
        <w:r>
          <w:instrText xml:space="preserve"> PAGEREF _Toc11592 \h </w:instrText>
        </w:r>
        <w:r>
          <w:fldChar w:fldCharType="separate"/>
        </w:r>
        <w:r>
          <w:t>62</w:t>
        </w:r>
        <w:r>
          <w:fldChar w:fldCharType="end"/>
        </w:r>
      </w:hyperlink>
    </w:p>
    <w:p>
      <w:pPr>
        <w:pStyle w:val="TOC1"/>
        <w:tabs>
          <w:tab w:val="right" w:leader="dot" w:pos="8306"/>
        </w:tabs>
      </w:pPr>
      <w:hyperlink w:anchor="_Toc4005" w:history="1">
        <w:r>
          <w:rPr>
            <w:rFonts w:ascii="仿宋" w:eastAsia="仿宋" w:hAnsi="仿宋" w:cs="仿宋" w:hint="eastAsia"/>
            <w:lang w:eastAsia="zh-CN"/>
          </w:rPr>
          <w:t>十五、创新驱动与持续发展</w:t>
        </w:r>
        <w:r>
          <w:tab/>
        </w:r>
        <w:r>
          <w:fldChar w:fldCharType="begin"/>
        </w:r>
        <w:r>
          <w:instrText xml:space="preserve"> PAGEREF _Toc4005 \h </w:instrText>
        </w:r>
        <w:r>
          <w:fldChar w:fldCharType="separate"/>
        </w:r>
        <w:r>
          <w:t>64</w:t>
        </w:r>
        <w:r>
          <w:fldChar w:fldCharType="end"/>
        </w:r>
      </w:hyperlink>
    </w:p>
    <w:p>
      <w:pPr>
        <w:pStyle w:val="TOC2"/>
        <w:tabs>
          <w:tab w:val="right" w:leader="dot" w:pos="8306"/>
        </w:tabs>
      </w:pPr>
      <w:hyperlink w:anchor="_Toc14501" w:history="1">
        <w:r>
          <w:rPr>
            <w:rFonts w:ascii="仿宋" w:eastAsia="仿宋" w:hAnsi="仿宋" w:cs="仿宋" w:hint="eastAsia"/>
            <w:lang w:eastAsia="zh-CN"/>
          </w:rPr>
          <w:t>(一)、创新驱动战略实施</w:t>
        </w:r>
        <w:r>
          <w:tab/>
        </w:r>
        <w:r>
          <w:fldChar w:fldCharType="begin"/>
        </w:r>
        <w:r>
          <w:instrText xml:space="preserve"> PAGEREF _Toc14501 \h </w:instrText>
        </w:r>
        <w:r>
          <w:fldChar w:fldCharType="separate"/>
        </w:r>
        <w:r>
          <w:t>64</w:t>
        </w:r>
        <w:r>
          <w:fldChar w:fldCharType="end"/>
        </w:r>
      </w:hyperlink>
    </w:p>
    <w:p>
      <w:pPr>
        <w:pStyle w:val="TOC2"/>
        <w:tabs>
          <w:tab w:val="right" w:leader="dot" w:pos="8306"/>
        </w:tabs>
      </w:pPr>
      <w:hyperlink w:anchor="_Toc31635" w:history="1">
        <w:r>
          <w:rPr>
            <w:rFonts w:ascii="仿宋" w:eastAsia="仿宋" w:hAnsi="仿宋" w:cs="仿宋" w:hint="eastAsia"/>
            <w:lang w:eastAsia="zh-CN"/>
          </w:rPr>
          <w:t>(二)、持续发展路径探索</w:t>
        </w:r>
        <w:r>
          <w:tab/>
        </w:r>
        <w:r>
          <w:fldChar w:fldCharType="begin"/>
        </w:r>
        <w:r>
          <w:instrText xml:space="preserve"> PAGEREF _Toc31635 \h </w:instrText>
        </w:r>
        <w:r>
          <w:fldChar w:fldCharType="separate"/>
        </w:r>
        <w:r>
          <w:t>65</w:t>
        </w:r>
        <w:r>
          <w:fldChar w:fldCharType="end"/>
        </w:r>
      </w:hyperlink>
    </w:p>
    <w:p>
      <w:pPr>
        <w:pStyle w:val="TOC1"/>
        <w:tabs>
          <w:tab w:val="right" w:leader="dot" w:pos="8306"/>
        </w:tabs>
      </w:pPr>
      <w:hyperlink w:anchor="_Toc11884" w:history="1">
        <w:r>
          <w:rPr>
            <w:rFonts w:ascii="仿宋" w:eastAsia="仿宋" w:hAnsi="仿宋" w:cs="仿宋" w:hint="eastAsia"/>
            <w:lang w:eastAsia="zh-CN"/>
          </w:rPr>
          <w:t>十六、合作与交流机制建立</w:t>
        </w:r>
        <w:r>
          <w:tab/>
        </w:r>
        <w:r>
          <w:fldChar w:fldCharType="begin"/>
        </w:r>
        <w:r>
          <w:instrText xml:space="preserve"> PAGEREF _Toc11884 \h </w:instrText>
        </w:r>
        <w:r>
          <w:fldChar w:fldCharType="separate"/>
        </w:r>
        <w:r>
          <w:t>69</w:t>
        </w:r>
        <w:r>
          <w:fldChar w:fldCharType="end"/>
        </w:r>
      </w:hyperlink>
    </w:p>
    <w:p>
      <w:pPr>
        <w:pStyle w:val="TOC2"/>
        <w:tabs>
          <w:tab w:val="right" w:leader="dot" w:pos="8306"/>
        </w:tabs>
      </w:pPr>
      <w:hyperlink w:anchor="_Toc17060" w:history="1">
        <w:r>
          <w:rPr>
            <w:rFonts w:ascii="仿宋" w:eastAsia="仿宋" w:hAnsi="仿宋" w:cs="仿宋" w:hint="eastAsia"/>
            <w:lang w:eastAsia="zh-CN"/>
          </w:rPr>
          <w:t>(一)、合作伙伴选择与合作方式</w:t>
        </w:r>
        <w:r>
          <w:tab/>
        </w:r>
        <w:r>
          <w:fldChar w:fldCharType="begin"/>
        </w:r>
        <w:r>
          <w:instrText xml:space="preserve"> PAGEREF _Toc17060 \h </w:instrText>
        </w:r>
        <w:r>
          <w:fldChar w:fldCharType="separate"/>
        </w:r>
        <w:r>
          <w:t>69</w:t>
        </w:r>
        <w:r>
          <w:fldChar w:fldCharType="end"/>
        </w:r>
      </w:hyperlink>
    </w:p>
    <w:p>
      <w:pPr>
        <w:pStyle w:val="TOC2"/>
        <w:tabs>
          <w:tab w:val="right" w:leader="dot" w:pos="8306"/>
        </w:tabs>
      </w:pPr>
      <w:hyperlink w:anchor="_Toc24737" w:history="1">
        <w:r>
          <w:rPr>
            <w:rFonts w:ascii="仿宋" w:eastAsia="仿宋" w:hAnsi="仿宋" w:cs="仿宋" w:hint="eastAsia"/>
            <w:lang w:eastAsia="zh-CN"/>
          </w:rPr>
          <w:t>(二)、交流与合作平台搭建</w:t>
        </w:r>
        <w:r>
          <w:tab/>
        </w:r>
        <w:r>
          <w:fldChar w:fldCharType="begin"/>
        </w:r>
        <w:r>
          <w:instrText xml:space="preserve"> PAGEREF _Toc24737 \h </w:instrText>
        </w:r>
        <w:r>
          <w:fldChar w:fldCharType="separate"/>
        </w:r>
        <w:r>
          <w:t>71</w:t>
        </w:r>
        <w:r>
          <w:fldChar w:fldCharType="end"/>
        </w:r>
      </w:hyperlink>
    </w:p>
    <w:p>
      <w:pPr>
        <w:pStyle w:val="TOC1"/>
        <w:tabs>
          <w:tab w:val="right" w:leader="dot" w:pos="8306"/>
        </w:tabs>
      </w:pPr>
      <w:hyperlink w:anchor="_Toc5099" w:history="1">
        <w:r>
          <w:rPr>
            <w:rFonts w:ascii="仿宋" w:eastAsia="仿宋" w:hAnsi="仿宋" w:cs="仿宋" w:hint="eastAsia"/>
            <w:lang w:eastAsia="zh-CN"/>
          </w:rPr>
          <w:t>十七、法律法规与政策遵循</w:t>
        </w:r>
        <w:r>
          <w:tab/>
        </w:r>
        <w:r>
          <w:fldChar w:fldCharType="begin"/>
        </w:r>
        <w:r>
          <w:instrText xml:space="preserve"> PAGEREF _Toc5099 \h </w:instrText>
        </w:r>
        <w:r>
          <w:fldChar w:fldCharType="separate"/>
        </w:r>
        <w:r>
          <w:t>72</w:t>
        </w:r>
        <w:r>
          <w:fldChar w:fldCharType="end"/>
        </w:r>
      </w:hyperlink>
    </w:p>
    <w:p>
      <w:pPr>
        <w:pStyle w:val="TOC2"/>
        <w:tabs>
          <w:tab w:val="right" w:leader="dot" w:pos="8306"/>
        </w:tabs>
      </w:pPr>
      <w:hyperlink w:anchor="_Toc15037" w:history="1">
        <w:r>
          <w:rPr>
            <w:rFonts w:ascii="仿宋" w:eastAsia="仿宋" w:hAnsi="仿宋" w:cs="仿宋" w:hint="eastAsia"/>
            <w:lang w:eastAsia="zh-CN"/>
          </w:rPr>
          <w:t>(一)、法律法规遵守</w:t>
        </w:r>
        <w:r>
          <w:tab/>
        </w:r>
        <w:r>
          <w:fldChar w:fldCharType="begin"/>
        </w:r>
        <w:r>
          <w:instrText xml:space="preserve"> PAGEREF _Toc15037 \h </w:instrText>
        </w:r>
        <w:r>
          <w:fldChar w:fldCharType="separate"/>
        </w:r>
        <w:r>
          <w:t>72</w:t>
        </w:r>
        <w:r>
          <w:fldChar w:fldCharType="end"/>
        </w:r>
      </w:hyperlink>
    </w:p>
    <w:p>
      <w:pPr>
        <w:pStyle w:val="TOC2"/>
        <w:tabs>
          <w:tab w:val="right" w:leader="dot" w:pos="8306"/>
        </w:tabs>
      </w:pPr>
      <w:hyperlink w:anchor="_Toc2787" w:history="1">
        <w:r>
          <w:rPr>
            <w:rFonts w:ascii="仿宋" w:eastAsia="仿宋" w:hAnsi="仿宋" w:cs="仿宋" w:hint="eastAsia"/>
            <w:lang w:eastAsia="zh-CN"/>
          </w:rPr>
          <w:t>(二)、政策导向与利用</w:t>
        </w:r>
        <w:r>
          <w:tab/>
        </w:r>
        <w:r>
          <w:fldChar w:fldCharType="begin"/>
        </w:r>
        <w:r>
          <w:instrText xml:space="preserve"> PAGEREF _Toc2787 \h </w:instrText>
        </w:r>
        <w:r>
          <w:fldChar w:fldCharType="separate"/>
        </w:r>
        <w:r>
          <w:t>73</w:t>
        </w:r>
        <w:r>
          <w:fldChar w:fldCharType="end"/>
        </w:r>
      </w:hyperlink>
    </w:p>
    <w:p>
      <w:pPr>
        <w:pStyle w:val="TOC1"/>
        <w:tabs>
          <w:tab w:val="right" w:leader="dot" w:pos="8306"/>
        </w:tabs>
      </w:pPr>
      <w:hyperlink w:anchor="_Toc30867" w:history="1">
        <w:r>
          <w:rPr>
            <w:rFonts w:ascii="仿宋" w:eastAsia="仿宋" w:hAnsi="仿宋" w:cs="仿宋" w:hint="eastAsia"/>
            <w:lang w:eastAsia="zh-CN"/>
          </w:rPr>
          <w:t>十八、设施与设备管理</w:t>
        </w:r>
        <w:r>
          <w:tab/>
        </w:r>
        <w:r>
          <w:fldChar w:fldCharType="begin"/>
        </w:r>
        <w:r>
          <w:instrText xml:space="preserve"> PAGEREF _Toc30867 \h </w:instrText>
        </w:r>
        <w:r>
          <w:fldChar w:fldCharType="separate"/>
        </w:r>
        <w:r>
          <w:t>74</w:t>
        </w:r>
        <w:r>
          <w:fldChar w:fldCharType="end"/>
        </w:r>
      </w:hyperlink>
    </w:p>
    <w:p>
      <w:pPr>
        <w:pStyle w:val="TOC2"/>
        <w:tabs>
          <w:tab w:val="right" w:leader="dot" w:pos="8306"/>
        </w:tabs>
      </w:pPr>
      <w:hyperlink w:anchor="_Toc20814" w:history="1">
        <w:r>
          <w:rPr>
            <w:rFonts w:ascii="仿宋" w:eastAsia="仿宋" w:hAnsi="仿宋" w:cs="仿宋" w:hint="eastAsia"/>
            <w:lang w:eastAsia="zh-CN"/>
          </w:rPr>
          <w:t>(一)、设施规划与配置</w:t>
        </w:r>
        <w:r>
          <w:tab/>
        </w:r>
        <w:r>
          <w:fldChar w:fldCharType="begin"/>
        </w:r>
        <w:r>
          <w:instrText xml:space="preserve"> PAGEREF _Toc20814 \h </w:instrText>
        </w:r>
        <w:r>
          <w:fldChar w:fldCharType="separate"/>
        </w:r>
        <w:r>
          <w:t>74</w:t>
        </w:r>
        <w:r>
          <w:fldChar w:fldCharType="end"/>
        </w:r>
      </w:hyperlink>
    </w:p>
    <w:p>
      <w:pPr>
        <w:pStyle w:val="TOC2"/>
        <w:tabs>
          <w:tab w:val="right" w:leader="dot" w:pos="8306"/>
        </w:tabs>
      </w:pPr>
      <w:hyperlink w:anchor="_Toc27945" w:history="1">
        <w:r>
          <w:rPr>
            <w:rFonts w:ascii="仿宋" w:eastAsia="仿宋" w:hAnsi="仿宋" w:cs="仿宋" w:hint="eastAsia"/>
            <w:lang w:eastAsia="zh-CN"/>
          </w:rPr>
          <w:t>(二)、设备采购与维护管理</w:t>
        </w:r>
        <w:r>
          <w:tab/>
        </w:r>
        <w:r>
          <w:fldChar w:fldCharType="begin"/>
        </w:r>
        <w:r>
          <w:instrText xml:space="preserve"> PAGEREF _Toc27945 \h </w:instrText>
        </w:r>
        <w:r>
          <w:fldChar w:fldCharType="separate"/>
        </w:r>
        <w:r>
          <w:t>75</w:t>
        </w:r>
        <w:r>
          <w:fldChar w:fldCharType="end"/>
        </w:r>
      </w:hyperlink>
    </w:p>
    <w:p>
      <w:pPr>
        <w:pStyle w:val="TOC2"/>
        <w:tabs>
          <w:tab w:val="right" w:leader="dot" w:pos="8306"/>
        </w:tabs>
      </w:pPr>
      <w:hyperlink w:anchor="_Toc17701" w:history="1">
        <w:r>
          <w:rPr>
            <w:rFonts w:ascii="仿宋" w:eastAsia="仿宋" w:hAnsi="仿宋" w:cs="仿宋" w:hint="eastAsia"/>
            <w:lang w:eastAsia="zh-CN"/>
          </w:rPr>
          <w:t>(三)、设施设备升级策略</w:t>
        </w:r>
        <w:r>
          <w:tab/>
        </w:r>
        <w:r>
          <w:fldChar w:fldCharType="begin"/>
        </w:r>
        <w:r>
          <w:instrText xml:space="preserve"> PAGEREF _Toc17701 \h </w:instrText>
        </w:r>
        <w:r>
          <w:fldChar w:fldCharType="separate"/>
        </w:r>
        <w:r>
          <w:t>76</w:t>
        </w:r>
        <w:r>
          <w:fldChar w:fldCharType="end"/>
        </w:r>
      </w:hyperlink>
    </w:p>
    <w:p>
      <w:pPr>
        <w:pStyle w:val="TOC1"/>
        <w:tabs>
          <w:tab w:val="right" w:leader="dot" w:pos="8306"/>
        </w:tabs>
      </w:pPr>
      <w:hyperlink w:anchor="_Toc8571" w:history="1">
        <w:r>
          <w:rPr>
            <w:rFonts w:ascii="仿宋" w:eastAsia="仿宋" w:hAnsi="仿宋" w:cs="仿宋" w:hint="eastAsia"/>
            <w:lang w:eastAsia="zh-CN"/>
          </w:rPr>
          <w:t>十九、产业协同与集群发展</w:t>
        </w:r>
        <w:r>
          <w:tab/>
        </w:r>
        <w:r>
          <w:fldChar w:fldCharType="begin"/>
        </w:r>
        <w:r>
          <w:instrText xml:space="preserve"> PAGEREF _Toc8571 \h </w:instrText>
        </w:r>
        <w:r>
          <w:fldChar w:fldCharType="separate"/>
        </w:r>
        <w:r>
          <w:t>76</w:t>
        </w:r>
        <w:r>
          <w:fldChar w:fldCharType="end"/>
        </w:r>
      </w:hyperlink>
    </w:p>
    <w:p>
      <w:pPr>
        <w:pStyle w:val="TOC2"/>
        <w:tabs>
          <w:tab w:val="right" w:leader="dot" w:pos="8306"/>
        </w:tabs>
      </w:pPr>
      <w:hyperlink w:anchor="_Toc27340" w:history="1">
        <w:r>
          <w:rPr>
            <w:rFonts w:ascii="仿宋" w:eastAsia="仿宋" w:hAnsi="仿宋" w:cs="仿宋" w:hint="eastAsia"/>
            <w:lang w:eastAsia="zh-CN"/>
          </w:rPr>
          <w:t>(一)、产业协同机制建设</w:t>
        </w:r>
        <w:r>
          <w:tab/>
        </w:r>
        <w:r>
          <w:fldChar w:fldCharType="begin"/>
        </w:r>
        <w:r>
          <w:instrText xml:space="preserve"> PAGEREF _Toc27340 \h </w:instrText>
        </w:r>
        <w:r>
          <w:fldChar w:fldCharType="separate"/>
        </w:r>
        <w:r>
          <w:t>76</w:t>
        </w:r>
        <w:r>
          <w:fldChar w:fldCharType="end"/>
        </w:r>
      </w:hyperlink>
    </w:p>
    <w:p>
      <w:pPr>
        <w:pStyle w:val="TOC2"/>
        <w:tabs>
          <w:tab w:val="right" w:leader="dot" w:pos="8306"/>
        </w:tabs>
      </w:pPr>
      <w:hyperlink w:anchor="_Toc4682" w:history="1">
        <w:r>
          <w:rPr>
            <w:rFonts w:ascii="仿宋" w:eastAsia="仿宋" w:hAnsi="仿宋" w:cs="仿宋" w:hint="eastAsia"/>
            <w:lang w:eastAsia="zh-CN"/>
          </w:rPr>
          <w:t>(二)、产业集群培育与发展</w:t>
        </w:r>
        <w:r>
          <w:tab/>
        </w:r>
        <w:r>
          <w:fldChar w:fldCharType="begin"/>
        </w:r>
        <w:r>
          <w:instrText xml:space="preserve"> PAGEREF _Toc4682 \h </w:instrText>
        </w:r>
        <w:r>
          <w:fldChar w:fldCharType="separate"/>
        </w:r>
        <w:r>
          <w:t>77</w:t>
        </w:r>
        <w:r>
          <w:fldChar w:fldCharType="end"/>
        </w:r>
      </w:hyperlink>
    </w:p>
    <w:p>
      <w:pPr>
        <w:pStyle w:val="TOC1"/>
        <w:tabs>
          <w:tab w:val="right" w:leader="dot" w:pos="8306"/>
        </w:tabs>
      </w:pPr>
      <w:hyperlink w:anchor="_Toc30254" w:history="1">
        <w:r>
          <w:rPr>
            <w:rFonts w:ascii="仿宋" w:eastAsia="仿宋" w:hAnsi="仿宋" w:cs="仿宋" w:hint="eastAsia"/>
            <w:lang w:eastAsia="zh-CN"/>
          </w:rPr>
          <w:t>二十、质量管理与控制</w:t>
        </w:r>
        <w:r>
          <w:tab/>
        </w:r>
        <w:r>
          <w:fldChar w:fldCharType="begin"/>
        </w:r>
        <w:r>
          <w:instrText xml:space="preserve"> PAGEREF _Toc30254 \h </w:instrText>
        </w:r>
        <w:r>
          <w:fldChar w:fldCharType="separate"/>
        </w:r>
        <w:r>
          <w:t>78</w:t>
        </w:r>
        <w:r>
          <w:fldChar w:fldCharType="end"/>
        </w:r>
      </w:hyperlink>
    </w:p>
    <w:p>
      <w:pPr>
        <w:pStyle w:val="TOC2"/>
        <w:tabs>
          <w:tab w:val="right" w:leader="dot" w:pos="8306"/>
        </w:tabs>
      </w:pPr>
      <w:hyperlink w:anchor="_Toc19805" w:history="1">
        <w:r>
          <w:rPr>
            <w:rFonts w:ascii="仿宋" w:eastAsia="仿宋" w:hAnsi="仿宋" w:cs="仿宋" w:hint="eastAsia"/>
            <w:lang w:eastAsia="zh-CN"/>
          </w:rPr>
          <w:t>(一)、质量管理体系建设</w:t>
        </w:r>
        <w:r>
          <w:tab/>
        </w:r>
        <w:r>
          <w:fldChar w:fldCharType="begin"/>
        </w:r>
        <w:r>
          <w:instrText xml:space="preserve"> PAGEREF _Toc19805 \h </w:instrText>
        </w:r>
        <w:r>
          <w:fldChar w:fldCharType="separate"/>
        </w:r>
        <w:r>
          <w:t>78</w:t>
        </w:r>
        <w:r>
          <w:fldChar w:fldCharType="end"/>
        </w:r>
      </w:hyperlink>
    </w:p>
    <w:p>
      <w:pPr>
        <w:pStyle w:val="TOC2"/>
        <w:tabs>
          <w:tab w:val="right" w:leader="dot" w:pos="8306"/>
        </w:tabs>
      </w:pPr>
      <w:hyperlink w:anchor="_Toc18794" w:history="1">
        <w:r>
          <w:rPr>
            <w:rFonts w:ascii="仿宋" w:eastAsia="仿宋" w:hAnsi="仿宋" w:cs="仿宋" w:hint="eastAsia"/>
            <w:lang w:eastAsia="zh-CN"/>
          </w:rPr>
          <w:t>(二)、质量控制措施</w:t>
        </w:r>
        <w:r>
          <w:tab/>
        </w:r>
        <w:r>
          <w:fldChar w:fldCharType="begin"/>
        </w:r>
        <w:r>
          <w:instrText xml:space="preserve"> PAGEREF _Toc18794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21"/>
      <w:r>
        <w:rPr>
          <w:rFonts w:ascii="仿宋" w:eastAsia="仿宋" w:hAnsi="仿宋" w:cs="仿宋" w:hint="eastAsia"/>
          <w:sz w:val="28"/>
          <w:lang w:eastAsia="zh-CN"/>
        </w:rPr>
        <w:t>一、度假旅游项目概论</w:t>
      </w:r>
      <w:bookmarkEnd w:id="2"/>
    </w:p>
    <w:p>
      <w:pPr>
        <w:pStyle w:val="Heading2"/>
        <w:rPr>
          <w:rFonts w:ascii="仿宋" w:eastAsia="仿宋" w:hAnsi="仿宋" w:cs="仿宋" w:hint="eastAsia"/>
          <w:lang w:eastAsia="zh-CN"/>
        </w:rPr>
      </w:pPr>
      <w:bookmarkStart w:id="3" w:name="_Toc1441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度假旅游项目的申报单位是“XXX实业发展公司”，这是一家在其所处行业内备受尊敬的企业。公司自成立以来，通过其在度假旅游项目中表现出的创新精神和卓越执行力，在市场上赢得了显著的地位。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该公司的法定代表人秦XX，在度假旅游项目及其他多个行业领域中都有着显著的贡献。秦XX以其出色的领导才能和敏锐的商业洞察力，带领公司在度假旅游项目等多个领域实现了持续的成长和成功。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度假旅游项目的重要合作伙伴。公司专注于[行业名称]领域，以创新作为驱动力，不断推动技术进步和市场扩张。在度假旅游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度假旅游项目中展现了强劲的增长和稳定的财务表现。公司通过有效的策略，在度假旅游项目中扩大了其市场份额并增强了盈利能力。同时，公司积极承担社会责任，参与各类社会公益项目，增强了其在度假旅游项目中的品牌形象和社会影响力。</w:t>
      </w:r>
    </w:p>
    <w:p>
      <w:pPr>
        <w:pStyle w:val="Heading2"/>
        <w:ind w:firstLine="560" w:firstLineChars="200"/>
        <w:rPr>
          <w:rFonts w:ascii="仿宋" w:eastAsia="仿宋" w:hAnsi="仿宋" w:cs="仿宋" w:hint="eastAsia"/>
          <w:sz w:val="28"/>
          <w:lang w:eastAsia="zh-CN"/>
        </w:rPr>
      </w:pPr>
      <w:bookmarkStart w:id="4" w:name="_Toc2801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度假旅游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度假旅游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422"/>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54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799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7642"/>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47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9353"/>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度假旅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7687"/>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度假旅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度假旅游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度假旅游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https://d.book118.com/247115003103006053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8964F1"/>
    <w:rsid w:val="448964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11500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2024-02-27T11:42:00Z</dcterms:created>
  <dcterms:modified xsi:type="dcterms:W3CDTF">2024-02-27T11:43:01Z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FEBDB99299CA4F6ABBC089F0BD46E754_11</vt:lpwstr>
  </property>
  <property fmtid="{D5CDD505-2E9C-101B-9397-08002B2CF9AE}" pid="3" name="KSOProductBuildVer">
    <vt:lpwstr>2052-12.1.0.16250</vt:lpwstr>
  </property>
</Properties>
</file>