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中大型重载轴承项目建设方案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58" w:history="1">
        <w:r>
          <w:rPr>
            <w:rFonts w:ascii="仿宋" w:eastAsia="仿宋" w:hAnsi="仿宋" w:cs="仿宋" w:hint="eastAsia"/>
            <w:lang w:eastAsia="zh-CN"/>
          </w:rPr>
          <w:t>概论</w:t>
        </w:r>
        <w:r>
          <w:tab/>
        </w:r>
        <w:r>
          <w:fldChar w:fldCharType="begin"/>
        </w:r>
        <w:r>
          <w:instrText xml:space="preserve"> PAGEREF _Toc15458 \h </w:instrText>
        </w:r>
        <w:r>
          <w:fldChar w:fldCharType="separate"/>
        </w:r>
        <w:r>
          <w:t>4</w:t>
        </w:r>
        <w:r>
          <w:fldChar w:fldCharType="end"/>
        </w:r>
      </w:hyperlink>
    </w:p>
    <w:p>
      <w:pPr>
        <w:pStyle w:val="TOC1"/>
        <w:tabs>
          <w:tab w:val="right" w:leader="dot" w:pos="8306"/>
        </w:tabs>
      </w:pPr>
      <w:hyperlink w:anchor="_Toc28651" w:history="1">
        <w:r>
          <w:rPr>
            <w:rFonts w:ascii="仿宋" w:eastAsia="仿宋" w:hAnsi="仿宋" w:cs="仿宋" w:hint="eastAsia"/>
            <w:lang w:eastAsia="zh-CN"/>
          </w:rPr>
          <w:t>一、项目选址研究</w:t>
        </w:r>
        <w:r>
          <w:tab/>
        </w:r>
        <w:r>
          <w:fldChar w:fldCharType="begin"/>
        </w:r>
        <w:r>
          <w:instrText xml:space="preserve"> PAGEREF _Toc28651 \h </w:instrText>
        </w:r>
        <w:r>
          <w:fldChar w:fldCharType="separate"/>
        </w:r>
        <w:r>
          <w:t>4</w:t>
        </w:r>
        <w:r>
          <w:fldChar w:fldCharType="end"/>
        </w:r>
      </w:hyperlink>
    </w:p>
    <w:p>
      <w:pPr>
        <w:pStyle w:val="TOC2"/>
        <w:tabs>
          <w:tab w:val="right" w:leader="dot" w:pos="8306"/>
        </w:tabs>
      </w:pPr>
      <w:hyperlink w:anchor="_Toc23494" w:history="1">
        <w:r>
          <w:rPr>
            <w:rFonts w:ascii="仿宋" w:eastAsia="仿宋" w:hAnsi="仿宋" w:cs="仿宋" w:hint="eastAsia"/>
            <w:lang w:eastAsia="zh-CN"/>
          </w:rPr>
          <w:t>(一)、项目选址原则</w:t>
        </w:r>
        <w:r>
          <w:tab/>
        </w:r>
        <w:r>
          <w:fldChar w:fldCharType="begin"/>
        </w:r>
        <w:r>
          <w:instrText xml:space="preserve"> PAGEREF _Toc23494 \h </w:instrText>
        </w:r>
        <w:r>
          <w:fldChar w:fldCharType="separate"/>
        </w:r>
        <w:r>
          <w:t>4</w:t>
        </w:r>
        <w:r>
          <w:fldChar w:fldCharType="end"/>
        </w:r>
      </w:hyperlink>
    </w:p>
    <w:p>
      <w:pPr>
        <w:pStyle w:val="TOC2"/>
        <w:tabs>
          <w:tab w:val="right" w:leader="dot" w:pos="8306"/>
        </w:tabs>
      </w:pPr>
      <w:hyperlink w:anchor="_Toc16445" w:history="1">
        <w:r>
          <w:rPr>
            <w:rFonts w:ascii="仿宋" w:eastAsia="仿宋" w:hAnsi="仿宋" w:cs="仿宋" w:hint="eastAsia"/>
            <w:lang w:eastAsia="zh-CN"/>
          </w:rPr>
          <w:t>(二)、项目选址</w:t>
        </w:r>
        <w:r>
          <w:tab/>
        </w:r>
        <w:r>
          <w:fldChar w:fldCharType="begin"/>
        </w:r>
        <w:r>
          <w:instrText xml:space="preserve"> PAGEREF _Toc16445 \h </w:instrText>
        </w:r>
        <w:r>
          <w:fldChar w:fldCharType="separate"/>
        </w:r>
        <w:r>
          <w:t>7</w:t>
        </w:r>
        <w:r>
          <w:fldChar w:fldCharType="end"/>
        </w:r>
      </w:hyperlink>
    </w:p>
    <w:p>
      <w:pPr>
        <w:pStyle w:val="TOC2"/>
        <w:tabs>
          <w:tab w:val="right" w:leader="dot" w:pos="8306"/>
        </w:tabs>
      </w:pPr>
      <w:hyperlink w:anchor="_Toc10355" w:history="1">
        <w:r>
          <w:rPr>
            <w:rFonts w:ascii="仿宋" w:eastAsia="仿宋" w:hAnsi="仿宋" w:cs="仿宋" w:hint="eastAsia"/>
            <w:lang w:eastAsia="zh-CN"/>
          </w:rPr>
          <w:t>(三)、建设条件分析</w:t>
        </w:r>
        <w:r>
          <w:tab/>
        </w:r>
        <w:r>
          <w:fldChar w:fldCharType="begin"/>
        </w:r>
        <w:r>
          <w:instrText xml:space="preserve"> PAGEREF _Toc10355 \h </w:instrText>
        </w:r>
        <w:r>
          <w:fldChar w:fldCharType="separate"/>
        </w:r>
        <w:r>
          <w:t>9</w:t>
        </w:r>
        <w:r>
          <w:fldChar w:fldCharType="end"/>
        </w:r>
      </w:hyperlink>
    </w:p>
    <w:p>
      <w:pPr>
        <w:pStyle w:val="TOC2"/>
        <w:tabs>
          <w:tab w:val="right" w:leader="dot" w:pos="8306"/>
        </w:tabs>
      </w:pPr>
      <w:hyperlink w:anchor="_Toc17909" w:history="1">
        <w:r>
          <w:rPr>
            <w:rFonts w:ascii="仿宋" w:eastAsia="仿宋" w:hAnsi="仿宋" w:cs="仿宋" w:hint="eastAsia"/>
            <w:lang w:eastAsia="zh-CN"/>
          </w:rPr>
          <w:t>(四)、用地控制指标</w:t>
        </w:r>
        <w:r>
          <w:tab/>
        </w:r>
        <w:r>
          <w:fldChar w:fldCharType="begin"/>
        </w:r>
        <w:r>
          <w:instrText xml:space="preserve"> PAGEREF _Toc17909 \h </w:instrText>
        </w:r>
        <w:r>
          <w:fldChar w:fldCharType="separate"/>
        </w:r>
        <w:r>
          <w:t>11</w:t>
        </w:r>
        <w:r>
          <w:fldChar w:fldCharType="end"/>
        </w:r>
      </w:hyperlink>
    </w:p>
    <w:p>
      <w:pPr>
        <w:pStyle w:val="TOC2"/>
        <w:tabs>
          <w:tab w:val="right" w:leader="dot" w:pos="8306"/>
        </w:tabs>
      </w:pPr>
      <w:hyperlink w:anchor="_Toc26159" w:history="1">
        <w:r>
          <w:rPr>
            <w:rFonts w:ascii="仿宋" w:eastAsia="仿宋" w:hAnsi="仿宋" w:cs="仿宋" w:hint="eastAsia"/>
            <w:lang w:eastAsia="zh-CN"/>
          </w:rPr>
          <w:t>(五)、地总体要求</w:t>
        </w:r>
        <w:r>
          <w:tab/>
        </w:r>
        <w:r>
          <w:fldChar w:fldCharType="begin"/>
        </w:r>
        <w:r>
          <w:instrText xml:space="preserve"> PAGEREF _Toc26159 \h </w:instrText>
        </w:r>
        <w:r>
          <w:fldChar w:fldCharType="separate"/>
        </w:r>
        <w:r>
          <w:t>12</w:t>
        </w:r>
        <w:r>
          <w:fldChar w:fldCharType="end"/>
        </w:r>
      </w:hyperlink>
    </w:p>
    <w:p>
      <w:pPr>
        <w:pStyle w:val="TOC2"/>
        <w:tabs>
          <w:tab w:val="right" w:leader="dot" w:pos="8306"/>
        </w:tabs>
      </w:pPr>
      <w:hyperlink w:anchor="_Toc27054" w:history="1">
        <w:r>
          <w:rPr>
            <w:rFonts w:ascii="仿宋" w:eastAsia="仿宋" w:hAnsi="仿宋" w:cs="仿宋" w:hint="eastAsia"/>
            <w:lang w:eastAsia="zh-CN"/>
          </w:rPr>
          <w:t>(六)、节约用地措施</w:t>
        </w:r>
        <w:r>
          <w:tab/>
        </w:r>
        <w:r>
          <w:fldChar w:fldCharType="begin"/>
        </w:r>
        <w:r>
          <w:instrText xml:space="preserve"> PAGEREF _Toc27054 \h </w:instrText>
        </w:r>
        <w:r>
          <w:fldChar w:fldCharType="separate"/>
        </w:r>
        <w:r>
          <w:t>13</w:t>
        </w:r>
        <w:r>
          <w:fldChar w:fldCharType="end"/>
        </w:r>
      </w:hyperlink>
    </w:p>
    <w:p>
      <w:pPr>
        <w:pStyle w:val="TOC2"/>
        <w:tabs>
          <w:tab w:val="right" w:leader="dot" w:pos="8306"/>
        </w:tabs>
      </w:pPr>
      <w:hyperlink w:anchor="_Toc1883" w:history="1">
        <w:r>
          <w:rPr>
            <w:rFonts w:ascii="仿宋" w:eastAsia="仿宋" w:hAnsi="仿宋" w:cs="仿宋" w:hint="eastAsia"/>
            <w:lang w:eastAsia="zh-CN"/>
          </w:rPr>
          <w:t>(七)、选址综合评价</w:t>
        </w:r>
        <w:r>
          <w:tab/>
        </w:r>
        <w:r>
          <w:fldChar w:fldCharType="begin"/>
        </w:r>
        <w:r>
          <w:instrText xml:space="preserve"> PAGEREF _Toc1883 \h </w:instrText>
        </w:r>
        <w:r>
          <w:fldChar w:fldCharType="separate"/>
        </w:r>
        <w:r>
          <w:t>15</w:t>
        </w:r>
        <w:r>
          <w:fldChar w:fldCharType="end"/>
        </w:r>
      </w:hyperlink>
    </w:p>
    <w:p>
      <w:pPr>
        <w:pStyle w:val="TOC1"/>
        <w:tabs>
          <w:tab w:val="right" w:leader="dot" w:pos="8306"/>
        </w:tabs>
      </w:pPr>
      <w:hyperlink w:anchor="_Toc30667" w:history="1">
        <w:r>
          <w:rPr>
            <w:rFonts w:ascii="仿宋" w:eastAsia="仿宋" w:hAnsi="仿宋" w:cs="仿宋" w:hint="eastAsia"/>
            <w:lang w:eastAsia="zh-CN"/>
          </w:rPr>
          <w:t>二、背景、必要性分析</w:t>
        </w:r>
        <w:r>
          <w:tab/>
        </w:r>
        <w:r>
          <w:fldChar w:fldCharType="begin"/>
        </w:r>
        <w:r>
          <w:instrText xml:space="preserve"> PAGEREF _Toc30667 \h </w:instrText>
        </w:r>
        <w:r>
          <w:fldChar w:fldCharType="separate"/>
        </w:r>
        <w:r>
          <w:t>16</w:t>
        </w:r>
        <w:r>
          <w:fldChar w:fldCharType="end"/>
        </w:r>
      </w:hyperlink>
    </w:p>
    <w:p>
      <w:pPr>
        <w:pStyle w:val="TOC2"/>
        <w:tabs>
          <w:tab w:val="right" w:leader="dot" w:pos="8306"/>
        </w:tabs>
      </w:pPr>
      <w:hyperlink w:anchor="_Toc17472" w:history="1">
        <w:r>
          <w:rPr>
            <w:rFonts w:ascii="仿宋" w:eastAsia="仿宋" w:hAnsi="仿宋" w:cs="仿宋" w:hint="eastAsia"/>
            <w:lang w:eastAsia="zh-CN"/>
          </w:rPr>
          <w:t>(一)、项目建设背景</w:t>
        </w:r>
        <w:r>
          <w:tab/>
        </w:r>
        <w:r>
          <w:fldChar w:fldCharType="begin"/>
        </w:r>
        <w:r>
          <w:instrText xml:space="preserve"> PAGEREF _Toc17472 \h </w:instrText>
        </w:r>
        <w:r>
          <w:fldChar w:fldCharType="separate"/>
        </w:r>
        <w:r>
          <w:t>16</w:t>
        </w:r>
        <w:r>
          <w:fldChar w:fldCharType="end"/>
        </w:r>
      </w:hyperlink>
    </w:p>
    <w:p>
      <w:pPr>
        <w:pStyle w:val="TOC2"/>
        <w:tabs>
          <w:tab w:val="right" w:leader="dot" w:pos="8306"/>
        </w:tabs>
      </w:pPr>
      <w:hyperlink w:anchor="_Toc22272" w:history="1">
        <w:r>
          <w:rPr>
            <w:rFonts w:ascii="仿宋" w:eastAsia="仿宋" w:hAnsi="仿宋" w:cs="仿宋" w:hint="eastAsia"/>
            <w:lang w:eastAsia="zh-CN"/>
          </w:rPr>
          <w:t>(二)、必要性分析</w:t>
        </w:r>
        <w:r>
          <w:tab/>
        </w:r>
        <w:r>
          <w:fldChar w:fldCharType="begin"/>
        </w:r>
        <w:r>
          <w:instrText xml:space="preserve"> PAGEREF _Toc22272 \h </w:instrText>
        </w:r>
        <w:r>
          <w:fldChar w:fldCharType="separate"/>
        </w:r>
        <w:r>
          <w:t>17</w:t>
        </w:r>
        <w:r>
          <w:fldChar w:fldCharType="end"/>
        </w:r>
      </w:hyperlink>
    </w:p>
    <w:p>
      <w:pPr>
        <w:pStyle w:val="TOC2"/>
        <w:tabs>
          <w:tab w:val="right" w:leader="dot" w:pos="8306"/>
        </w:tabs>
      </w:pPr>
      <w:hyperlink w:anchor="_Toc532" w:history="1">
        <w:r>
          <w:rPr>
            <w:rFonts w:ascii="仿宋" w:eastAsia="仿宋" w:hAnsi="仿宋" w:cs="仿宋" w:hint="eastAsia"/>
            <w:lang w:eastAsia="zh-CN"/>
          </w:rPr>
          <w:t>(三)、项目建设有利条件</w:t>
        </w:r>
        <w:r>
          <w:tab/>
        </w:r>
        <w:r>
          <w:fldChar w:fldCharType="begin"/>
        </w:r>
        <w:r>
          <w:instrText xml:space="preserve"> PAGEREF _Toc532 \h </w:instrText>
        </w:r>
        <w:r>
          <w:fldChar w:fldCharType="separate"/>
        </w:r>
        <w:r>
          <w:t>18</w:t>
        </w:r>
        <w:r>
          <w:fldChar w:fldCharType="end"/>
        </w:r>
      </w:hyperlink>
    </w:p>
    <w:p>
      <w:pPr>
        <w:pStyle w:val="TOC1"/>
        <w:tabs>
          <w:tab w:val="right" w:leader="dot" w:pos="8306"/>
        </w:tabs>
      </w:pPr>
      <w:hyperlink w:anchor="_Toc13264" w:history="1">
        <w:r>
          <w:rPr>
            <w:rFonts w:ascii="仿宋" w:eastAsia="仿宋" w:hAnsi="仿宋" w:cs="仿宋" w:hint="eastAsia"/>
            <w:lang w:eastAsia="zh-CN"/>
          </w:rPr>
          <w:t>三、发展规划、产业政策和行业准入分析</w:t>
        </w:r>
        <w:r>
          <w:tab/>
        </w:r>
        <w:r>
          <w:fldChar w:fldCharType="begin"/>
        </w:r>
        <w:r>
          <w:instrText xml:space="preserve"> PAGEREF _Toc13264 \h </w:instrText>
        </w:r>
        <w:r>
          <w:fldChar w:fldCharType="separate"/>
        </w:r>
        <w:r>
          <w:t>20</w:t>
        </w:r>
        <w:r>
          <w:fldChar w:fldCharType="end"/>
        </w:r>
      </w:hyperlink>
    </w:p>
    <w:p>
      <w:pPr>
        <w:pStyle w:val="TOC2"/>
        <w:tabs>
          <w:tab w:val="right" w:leader="dot" w:pos="8306"/>
        </w:tabs>
      </w:pPr>
      <w:hyperlink w:anchor="_Toc12004" w:history="1">
        <w:r>
          <w:rPr>
            <w:rFonts w:ascii="仿宋" w:eastAsia="仿宋" w:hAnsi="仿宋" w:cs="仿宋" w:hint="eastAsia"/>
            <w:lang w:eastAsia="zh-CN"/>
          </w:rPr>
          <w:t>(一)、发展规划分析</w:t>
        </w:r>
        <w:r>
          <w:tab/>
        </w:r>
        <w:r>
          <w:fldChar w:fldCharType="begin"/>
        </w:r>
        <w:r>
          <w:instrText xml:space="preserve"> PAGEREF _Toc12004 \h </w:instrText>
        </w:r>
        <w:r>
          <w:fldChar w:fldCharType="separate"/>
        </w:r>
        <w:r>
          <w:t>20</w:t>
        </w:r>
        <w:r>
          <w:fldChar w:fldCharType="end"/>
        </w:r>
      </w:hyperlink>
    </w:p>
    <w:p>
      <w:pPr>
        <w:pStyle w:val="TOC2"/>
        <w:tabs>
          <w:tab w:val="right" w:leader="dot" w:pos="8306"/>
        </w:tabs>
      </w:pPr>
      <w:hyperlink w:anchor="_Toc20803" w:history="1">
        <w:r>
          <w:rPr>
            <w:rFonts w:ascii="仿宋" w:eastAsia="仿宋" w:hAnsi="仿宋" w:cs="仿宋" w:hint="eastAsia"/>
            <w:lang w:eastAsia="zh-CN"/>
          </w:rPr>
          <w:t>(二)、产业政策分析</w:t>
        </w:r>
        <w:r>
          <w:tab/>
        </w:r>
        <w:r>
          <w:fldChar w:fldCharType="begin"/>
        </w:r>
        <w:r>
          <w:instrText xml:space="preserve"> PAGEREF _Toc20803 \h </w:instrText>
        </w:r>
        <w:r>
          <w:fldChar w:fldCharType="separate"/>
        </w:r>
        <w:r>
          <w:t>21</w:t>
        </w:r>
        <w:r>
          <w:fldChar w:fldCharType="end"/>
        </w:r>
      </w:hyperlink>
    </w:p>
    <w:p>
      <w:pPr>
        <w:pStyle w:val="TOC2"/>
        <w:tabs>
          <w:tab w:val="right" w:leader="dot" w:pos="8306"/>
        </w:tabs>
      </w:pPr>
      <w:hyperlink w:anchor="_Toc8703" w:history="1">
        <w:r>
          <w:rPr>
            <w:rFonts w:ascii="仿宋" w:eastAsia="仿宋" w:hAnsi="仿宋" w:cs="仿宋" w:hint="eastAsia"/>
            <w:lang w:eastAsia="zh-CN"/>
          </w:rPr>
          <w:t>(三)、行业准入分析</w:t>
        </w:r>
        <w:r>
          <w:tab/>
        </w:r>
        <w:r>
          <w:fldChar w:fldCharType="begin"/>
        </w:r>
        <w:r>
          <w:instrText xml:space="preserve"> PAGEREF _Toc8703 \h </w:instrText>
        </w:r>
        <w:r>
          <w:fldChar w:fldCharType="separate"/>
        </w:r>
        <w:r>
          <w:t>23</w:t>
        </w:r>
        <w:r>
          <w:fldChar w:fldCharType="end"/>
        </w:r>
      </w:hyperlink>
    </w:p>
    <w:p>
      <w:pPr>
        <w:pStyle w:val="TOC1"/>
        <w:tabs>
          <w:tab w:val="right" w:leader="dot" w:pos="8306"/>
        </w:tabs>
      </w:pPr>
      <w:hyperlink w:anchor="_Toc28721" w:history="1">
        <w:r>
          <w:rPr>
            <w:rFonts w:ascii="仿宋" w:eastAsia="仿宋" w:hAnsi="仿宋" w:cs="仿宋" w:hint="eastAsia"/>
            <w:lang w:eastAsia="zh-CN"/>
          </w:rPr>
          <w:t>四、项目监理与质量保证</w:t>
        </w:r>
        <w:r>
          <w:tab/>
        </w:r>
        <w:r>
          <w:fldChar w:fldCharType="begin"/>
        </w:r>
        <w:r>
          <w:instrText xml:space="preserve"> PAGEREF _Toc28721 \h </w:instrText>
        </w:r>
        <w:r>
          <w:fldChar w:fldCharType="separate"/>
        </w:r>
        <w:r>
          <w:t>24</w:t>
        </w:r>
        <w:r>
          <w:fldChar w:fldCharType="end"/>
        </w:r>
      </w:hyperlink>
    </w:p>
    <w:p>
      <w:pPr>
        <w:pStyle w:val="TOC2"/>
        <w:tabs>
          <w:tab w:val="right" w:leader="dot" w:pos="8306"/>
        </w:tabs>
      </w:pPr>
      <w:hyperlink w:anchor="_Toc19613" w:history="1">
        <w:r>
          <w:rPr>
            <w:rFonts w:ascii="仿宋" w:eastAsia="仿宋" w:hAnsi="仿宋" w:cs="仿宋" w:hint="eastAsia"/>
            <w:lang w:eastAsia="zh-CN"/>
          </w:rPr>
          <w:t>(一)、监理体系构建</w:t>
        </w:r>
        <w:r>
          <w:tab/>
        </w:r>
        <w:r>
          <w:fldChar w:fldCharType="begin"/>
        </w:r>
        <w:r>
          <w:instrText xml:space="preserve"> PAGEREF _Toc19613 \h </w:instrText>
        </w:r>
        <w:r>
          <w:fldChar w:fldCharType="separate"/>
        </w:r>
        <w:r>
          <w:t>24</w:t>
        </w:r>
        <w:r>
          <w:fldChar w:fldCharType="end"/>
        </w:r>
      </w:hyperlink>
    </w:p>
    <w:p>
      <w:pPr>
        <w:pStyle w:val="TOC2"/>
        <w:tabs>
          <w:tab w:val="right" w:leader="dot" w:pos="8306"/>
        </w:tabs>
      </w:pPr>
      <w:hyperlink w:anchor="_Toc2495" w:history="1">
        <w:r>
          <w:rPr>
            <w:rFonts w:ascii="仿宋" w:eastAsia="仿宋" w:hAnsi="仿宋" w:cs="仿宋" w:hint="eastAsia"/>
            <w:lang w:eastAsia="zh-CN"/>
          </w:rPr>
          <w:t>(二)、质量保证体系实施</w:t>
        </w:r>
        <w:r>
          <w:tab/>
        </w:r>
        <w:r>
          <w:fldChar w:fldCharType="begin"/>
        </w:r>
        <w:r>
          <w:instrText xml:space="preserve"> PAGEREF _Toc2495 \h </w:instrText>
        </w:r>
        <w:r>
          <w:fldChar w:fldCharType="separate"/>
        </w:r>
        <w:r>
          <w:t>25</w:t>
        </w:r>
        <w:r>
          <w:fldChar w:fldCharType="end"/>
        </w:r>
      </w:hyperlink>
    </w:p>
    <w:p>
      <w:pPr>
        <w:pStyle w:val="TOC2"/>
        <w:tabs>
          <w:tab w:val="right" w:leader="dot" w:pos="8306"/>
        </w:tabs>
      </w:pPr>
      <w:hyperlink w:anchor="_Toc9429" w:history="1">
        <w:r>
          <w:rPr>
            <w:rFonts w:ascii="仿宋" w:eastAsia="仿宋" w:hAnsi="仿宋" w:cs="仿宋" w:hint="eastAsia"/>
            <w:lang w:eastAsia="zh-CN"/>
          </w:rPr>
          <w:t>(三)、监理与质量控制流程</w:t>
        </w:r>
        <w:r>
          <w:tab/>
        </w:r>
        <w:r>
          <w:fldChar w:fldCharType="begin"/>
        </w:r>
        <w:r>
          <w:instrText xml:space="preserve"> PAGEREF _Toc9429 \h </w:instrText>
        </w:r>
        <w:r>
          <w:fldChar w:fldCharType="separate"/>
        </w:r>
        <w:r>
          <w:t>26</w:t>
        </w:r>
        <w:r>
          <w:fldChar w:fldCharType="end"/>
        </w:r>
      </w:hyperlink>
    </w:p>
    <w:p>
      <w:pPr>
        <w:pStyle w:val="TOC1"/>
        <w:tabs>
          <w:tab w:val="right" w:leader="dot" w:pos="8306"/>
        </w:tabs>
      </w:pPr>
      <w:hyperlink w:anchor="_Toc16144" w:history="1">
        <w:r>
          <w:rPr>
            <w:rFonts w:ascii="仿宋" w:eastAsia="仿宋" w:hAnsi="仿宋" w:cs="仿宋" w:hint="eastAsia"/>
            <w:lang w:eastAsia="zh-CN"/>
          </w:rPr>
          <w:t>五、建设风险评估分析</w:t>
        </w:r>
        <w:r>
          <w:tab/>
        </w:r>
        <w:r>
          <w:fldChar w:fldCharType="begin"/>
        </w:r>
        <w:r>
          <w:instrText xml:space="preserve"> PAGEREF _Toc16144 \h </w:instrText>
        </w:r>
        <w:r>
          <w:fldChar w:fldCharType="separate"/>
        </w:r>
        <w:r>
          <w:t>26</w:t>
        </w:r>
        <w:r>
          <w:fldChar w:fldCharType="end"/>
        </w:r>
      </w:hyperlink>
    </w:p>
    <w:p>
      <w:pPr>
        <w:pStyle w:val="TOC2"/>
        <w:tabs>
          <w:tab w:val="right" w:leader="dot" w:pos="8306"/>
        </w:tabs>
      </w:pPr>
      <w:hyperlink w:anchor="_Toc17691" w:history="1">
        <w:r>
          <w:rPr>
            <w:rFonts w:ascii="仿宋" w:eastAsia="仿宋" w:hAnsi="仿宋" w:cs="仿宋" w:hint="eastAsia"/>
            <w:lang w:eastAsia="zh-CN"/>
          </w:rPr>
          <w:t>(一)、政策风险分析</w:t>
        </w:r>
        <w:r>
          <w:tab/>
        </w:r>
        <w:r>
          <w:fldChar w:fldCharType="begin"/>
        </w:r>
        <w:r>
          <w:instrText xml:space="preserve"> PAGEREF _Toc17691 \h </w:instrText>
        </w:r>
        <w:r>
          <w:fldChar w:fldCharType="separate"/>
        </w:r>
        <w:r>
          <w:t>26</w:t>
        </w:r>
        <w:r>
          <w:fldChar w:fldCharType="end"/>
        </w:r>
      </w:hyperlink>
    </w:p>
    <w:p>
      <w:pPr>
        <w:pStyle w:val="TOC2"/>
        <w:tabs>
          <w:tab w:val="right" w:leader="dot" w:pos="8306"/>
        </w:tabs>
      </w:pPr>
      <w:hyperlink w:anchor="_Toc12086" w:history="1">
        <w:r>
          <w:rPr>
            <w:rFonts w:ascii="仿宋" w:eastAsia="仿宋" w:hAnsi="仿宋" w:cs="仿宋" w:hint="eastAsia"/>
            <w:lang w:eastAsia="zh-CN"/>
          </w:rPr>
          <w:t>(二)、社会风险分析</w:t>
        </w:r>
        <w:r>
          <w:tab/>
        </w:r>
        <w:r>
          <w:fldChar w:fldCharType="begin"/>
        </w:r>
        <w:r>
          <w:instrText xml:space="preserve"> PAGEREF _Toc12086 \h </w:instrText>
        </w:r>
        <w:r>
          <w:fldChar w:fldCharType="separate"/>
        </w:r>
        <w:r>
          <w:t>27</w:t>
        </w:r>
        <w:r>
          <w:fldChar w:fldCharType="end"/>
        </w:r>
      </w:hyperlink>
    </w:p>
    <w:p>
      <w:pPr>
        <w:pStyle w:val="TOC2"/>
        <w:tabs>
          <w:tab w:val="right" w:leader="dot" w:pos="8306"/>
        </w:tabs>
      </w:pPr>
      <w:hyperlink w:anchor="_Toc19680" w:history="1">
        <w:r>
          <w:rPr>
            <w:rFonts w:ascii="仿宋" w:eastAsia="仿宋" w:hAnsi="仿宋" w:cs="仿宋" w:hint="eastAsia"/>
            <w:lang w:eastAsia="zh-CN"/>
          </w:rPr>
          <w:t>(三)、市场风险分析</w:t>
        </w:r>
        <w:r>
          <w:tab/>
        </w:r>
        <w:r>
          <w:fldChar w:fldCharType="begin"/>
        </w:r>
        <w:r>
          <w:instrText xml:space="preserve"> PAGEREF _Toc19680 \h </w:instrText>
        </w:r>
        <w:r>
          <w:fldChar w:fldCharType="separate"/>
        </w:r>
        <w:r>
          <w:t>29</w:t>
        </w:r>
        <w:r>
          <w:fldChar w:fldCharType="end"/>
        </w:r>
      </w:hyperlink>
    </w:p>
    <w:p>
      <w:pPr>
        <w:pStyle w:val="TOC2"/>
        <w:tabs>
          <w:tab w:val="right" w:leader="dot" w:pos="8306"/>
        </w:tabs>
      </w:pPr>
      <w:hyperlink w:anchor="_Toc11746" w:history="1">
        <w:r>
          <w:rPr>
            <w:rFonts w:ascii="仿宋" w:eastAsia="仿宋" w:hAnsi="仿宋" w:cs="仿宋" w:hint="eastAsia"/>
            <w:lang w:eastAsia="zh-CN"/>
          </w:rPr>
          <w:t>(四)、资金风险分析</w:t>
        </w:r>
        <w:r>
          <w:tab/>
        </w:r>
        <w:r>
          <w:fldChar w:fldCharType="begin"/>
        </w:r>
        <w:r>
          <w:instrText xml:space="preserve"> PAGEREF _Toc11746 \h </w:instrText>
        </w:r>
        <w:r>
          <w:fldChar w:fldCharType="separate"/>
        </w:r>
        <w:r>
          <w:t>30</w:t>
        </w:r>
        <w:r>
          <w:fldChar w:fldCharType="end"/>
        </w:r>
      </w:hyperlink>
    </w:p>
    <w:p>
      <w:pPr>
        <w:pStyle w:val="TOC2"/>
        <w:tabs>
          <w:tab w:val="right" w:leader="dot" w:pos="8306"/>
        </w:tabs>
      </w:pPr>
      <w:hyperlink w:anchor="_Toc13069" w:history="1">
        <w:r>
          <w:rPr>
            <w:rFonts w:ascii="仿宋" w:eastAsia="仿宋" w:hAnsi="仿宋" w:cs="仿宋" w:hint="eastAsia"/>
            <w:lang w:eastAsia="zh-CN"/>
          </w:rPr>
          <w:t>(五)、技术风险分析</w:t>
        </w:r>
        <w:r>
          <w:tab/>
        </w:r>
        <w:r>
          <w:fldChar w:fldCharType="begin"/>
        </w:r>
        <w:r>
          <w:instrText xml:space="preserve"> PAGEREF _Toc13069 \h </w:instrText>
        </w:r>
        <w:r>
          <w:fldChar w:fldCharType="separate"/>
        </w:r>
        <w:r>
          <w:t>31</w:t>
        </w:r>
        <w:r>
          <w:fldChar w:fldCharType="end"/>
        </w:r>
      </w:hyperlink>
    </w:p>
    <w:p>
      <w:pPr>
        <w:pStyle w:val="TOC2"/>
        <w:tabs>
          <w:tab w:val="right" w:leader="dot" w:pos="8306"/>
        </w:tabs>
      </w:pPr>
      <w:hyperlink w:anchor="_Toc26729" w:history="1">
        <w:r>
          <w:rPr>
            <w:rFonts w:ascii="仿宋" w:eastAsia="仿宋" w:hAnsi="仿宋" w:cs="仿宋" w:hint="eastAsia"/>
            <w:lang w:eastAsia="zh-CN"/>
          </w:rPr>
          <w:t>(六)、财务风险分析</w:t>
        </w:r>
        <w:r>
          <w:tab/>
        </w:r>
        <w:r>
          <w:fldChar w:fldCharType="begin"/>
        </w:r>
        <w:r>
          <w:instrText xml:space="preserve"> PAGEREF _Toc26729 \h </w:instrText>
        </w:r>
        <w:r>
          <w:fldChar w:fldCharType="separate"/>
        </w:r>
        <w:r>
          <w:t>32</w:t>
        </w:r>
        <w:r>
          <w:fldChar w:fldCharType="end"/>
        </w:r>
      </w:hyperlink>
    </w:p>
    <w:p>
      <w:pPr>
        <w:pStyle w:val="TOC2"/>
        <w:tabs>
          <w:tab w:val="right" w:leader="dot" w:pos="8306"/>
        </w:tabs>
      </w:pPr>
      <w:hyperlink w:anchor="_Toc363" w:history="1">
        <w:r>
          <w:rPr>
            <w:rFonts w:ascii="仿宋" w:eastAsia="仿宋" w:hAnsi="仿宋" w:cs="仿宋" w:hint="eastAsia"/>
            <w:lang w:eastAsia="zh-CN"/>
          </w:rPr>
          <w:t>(七)、管理风险分析</w:t>
        </w:r>
        <w:r>
          <w:tab/>
        </w:r>
        <w:r>
          <w:fldChar w:fldCharType="begin"/>
        </w:r>
        <w:r>
          <w:instrText xml:space="preserve"> PAGEREF _Toc363 \h </w:instrText>
        </w:r>
        <w:r>
          <w:fldChar w:fldCharType="separate"/>
        </w:r>
        <w:r>
          <w:t>34</w:t>
        </w:r>
        <w:r>
          <w:fldChar w:fldCharType="end"/>
        </w:r>
      </w:hyperlink>
    </w:p>
    <w:p>
      <w:pPr>
        <w:pStyle w:val="TOC2"/>
        <w:tabs>
          <w:tab w:val="right" w:leader="dot" w:pos="8306"/>
        </w:tabs>
      </w:pPr>
      <w:hyperlink w:anchor="_Toc13333" w:history="1">
        <w:r>
          <w:rPr>
            <w:rFonts w:ascii="仿宋" w:eastAsia="仿宋" w:hAnsi="仿宋" w:cs="仿宋" w:hint="eastAsia"/>
            <w:lang w:eastAsia="zh-CN"/>
          </w:rPr>
          <w:t>(八)、其它风险分析</w:t>
        </w:r>
        <w:r>
          <w:tab/>
        </w:r>
        <w:r>
          <w:fldChar w:fldCharType="begin"/>
        </w:r>
        <w:r>
          <w:instrText xml:space="preserve"> PAGEREF _Toc13333 \h </w:instrText>
        </w:r>
        <w:r>
          <w:fldChar w:fldCharType="separate"/>
        </w:r>
        <w:r>
          <w:t>35</w:t>
        </w:r>
        <w:r>
          <w:fldChar w:fldCharType="end"/>
        </w:r>
      </w:hyperlink>
    </w:p>
    <w:p>
      <w:pPr>
        <w:pStyle w:val="TOC2"/>
        <w:tabs>
          <w:tab w:val="right" w:leader="dot" w:pos="8306"/>
        </w:tabs>
      </w:pPr>
      <w:hyperlink w:anchor="_Toc26679" w:history="1">
        <w:r>
          <w:rPr>
            <w:rFonts w:ascii="仿宋" w:eastAsia="仿宋" w:hAnsi="仿宋" w:cs="仿宋" w:hint="eastAsia"/>
            <w:lang w:eastAsia="zh-CN"/>
          </w:rPr>
          <w:t>(九)、社会影响评估</w:t>
        </w:r>
        <w:r>
          <w:tab/>
        </w:r>
        <w:r>
          <w:fldChar w:fldCharType="begin"/>
        </w:r>
        <w:r>
          <w:instrText xml:space="preserve"> PAGEREF _Toc26679 \h </w:instrText>
        </w:r>
        <w:r>
          <w:fldChar w:fldCharType="separate"/>
        </w:r>
        <w:r>
          <w:t>37</w:t>
        </w:r>
        <w:r>
          <w:fldChar w:fldCharType="end"/>
        </w:r>
      </w:hyperlink>
    </w:p>
    <w:p>
      <w:pPr>
        <w:pStyle w:val="TOC1"/>
        <w:tabs>
          <w:tab w:val="right" w:leader="dot" w:pos="8306"/>
        </w:tabs>
      </w:pPr>
      <w:hyperlink w:anchor="_Toc22493" w:history="1">
        <w:r>
          <w:rPr>
            <w:rFonts w:ascii="仿宋" w:eastAsia="仿宋" w:hAnsi="仿宋" w:cs="仿宋" w:hint="eastAsia"/>
            <w:lang w:eastAsia="zh-CN"/>
          </w:rPr>
          <w:t>六、中大型重载轴承项目概论</w:t>
        </w:r>
        <w:r>
          <w:tab/>
        </w:r>
        <w:r>
          <w:fldChar w:fldCharType="begin"/>
        </w:r>
        <w:r>
          <w:instrText xml:space="preserve"> PAGEREF _Toc22493 \h </w:instrText>
        </w:r>
        <w:r>
          <w:fldChar w:fldCharType="separate"/>
        </w:r>
        <w:r>
          <w:t>39</w:t>
        </w:r>
        <w:r>
          <w:fldChar w:fldCharType="end"/>
        </w:r>
      </w:hyperlink>
    </w:p>
    <w:p>
      <w:pPr>
        <w:pStyle w:val="TOC2"/>
        <w:tabs>
          <w:tab w:val="right" w:leader="dot" w:pos="8306"/>
        </w:tabs>
      </w:pPr>
      <w:hyperlink w:anchor="_Toc21367" w:history="1">
        <w:r>
          <w:rPr>
            <w:rFonts w:ascii="仿宋" w:eastAsia="仿宋" w:hAnsi="仿宋" w:cs="仿宋" w:hint="eastAsia"/>
            <w:lang w:eastAsia="zh-CN"/>
          </w:rPr>
          <w:t>(一)、项目申报单位概况</w:t>
        </w:r>
        <w:r>
          <w:tab/>
        </w:r>
        <w:r>
          <w:fldChar w:fldCharType="begin"/>
        </w:r>
        <w:r>
          <w:instrText xml:space="preserve"> PAGEREF _Toc21367 \h </w:instrText>
        </w:r>
        <w:r>
          <w:fldChar w:fldCharType="separate"/>
        </w:r>
        <w:r>
          <w:t>39</w:t>
        </w:r>
        <w:r>
          <w:fldChar w:fldCharType="end"/>
        </w:r>
      </w:hyperlink>
    </w:p>
    <w:p>
      <w:pPr>
        <w:pStyle w:val="TOC2"/>
        <w:tabs>
          <w:tab w:val="right" w:leader="dot" w:pos="8306"/>
        </w:tabs>
      </w:pPr>
      <w:hyperlink w:anchor="_Toc29942" w:history="1">
        <w:r>
          <w:rPr>
            <w:rFonts w:ascii="仿宋" w:eastAsia="仿宋" w:hAnsi="仿宋" w:cs="仿宋" w:hint="eastAsia"/>
            <w:lang w:eastAsia="zh-CN"/>
          </w:rPr>
          <w:t>(二)、项目概况</w:t>
        </w:r>
        <w:r>
          <w:tab/>
        </w:r>
        <w:r>
          <w:fldChar w:fldCharType="begin"/>
        </w:r>
        <w:r>
          <w:instrText xml:space="preserve"> PAGEREF _Toc29942 \h </w:instrText>
        </w:r>
        <w:r>
          <w:fldChar w:fldCharType="separate"/>
        </w:r>
        <w:r>
          <w:t>40</w:t>
        </w:r>
        <w:r>
          <w:fldChar w:fldCharType="end"/>
        </w:r>
      </w:hyperlink>
    </w:p>
    <w:p>
      <w:pPr>
        <w:pStyle w:val="TOC1"/>
        <w:tabs>
          <w:tab w:val="right" w:leader="dot" w:pos="8306"/>
        </w:tabs>
      </w:pPr>
      <w:hyperlink w:anchor="_Toc14277" w:history="1">
        <w:r>
          <w:rPr>
            <w:rFonts w:ascii="仿宋" w:eastAsia="仿宋" w:hAnsi="仿宋" w:cs="仿宋" w:hint="eastAsia"/>
            <w:lang w:eastAsia="zh-CN"/>
          </w:rPr>
          <w:t>七、安全与应急管理</w:t>
        </w:r>
        <w:r>
          <w:tab/>
        </w:r>
        <w:r>
          <w:fldChar w:fldCharType="begin"/>
        </w:r>
        <w:r>
          <w:instrText xml:space="preserve"> PAGEREF _Toc14277 \h </w:instrText>
        </w:r>
        <w:r>
          <w:fldChar w:fldCharType="separate"/>
        </w:r>
        <w:r>
          <w:t>43</w:t>
        </w:r>
        <w:r>
          <w:fldChar w:fldCharType="end"/>
        </w:r>
      </w:hyperlink>
    </w:p>
    <w:p>
      <w:pPr>
        <w:pStyle w:val="TOC2"/>
        <w:tabs>
          <w:tab w:val="right" w:leader="dot" w:pos="8306"/>
        </w:tabs>
      </w:pPr>
      <w:hyperlink w:anchor="_Toc3295" w:history="1">
        <w:r>
          <w:rPr>
            <w:rFonts w:ascii="仿宋" w:eastAsia="仿宋" w:hAnsi="仿宋" w:cs="仿宋" w:hint="eastAsia"/>
            <w:lang w:eastAsia="zh-CN"/>
          </w:rPr>
          <w:t>(一)、安全生产管理</w:t>
        </w:r>
        <w:r>
          <w:tab/>
        </w:r>
        <w:r>
          <w:fldChar w:fldCharType="begin"/>
        </w:r>
        <w:r>
          <w:instrText xml:space="preserve"> PAGEREF _Toc3295 \h </w:instrText>
        </w:r>
        <w:r>
          <w:fldChar w:fldCharType="separate"/>
        </w:r>
        <w:r>
          <w:t>43</w:t>
        </w:r>
        <w:r>
          <w:fldChar w:fldCharType="end"/>
        </w:r>
      </w:hyperlink>
    </w:p>
    <w:p>
      <w:pPr>
        <w:pStyle w:val="TOC2"/>
        <w:tabs>
          <w:tab w:val="right" w:leader="dot" w:pos="8306"/>
        </w:tabs>
      </w:pPr>
      <w:hyperlink w:anchor="_Toc15023" w:history="1">
        <w:r>
          <w:rPr>
            <w:rFonts w:ascii="仿宋" w:eastAsia="仿宋" w:hAnsi="仿宋" w:cs="仿宋" w:hint="eastAsia"/>
            <w:lang w:eastAsia="zh-CN"/>
          </w:rPr>
          <w:t>(二)、应急预案与响应</w:t>
        </w:r>
        <w:r>
          <w:tab/>
        </w:r>
        <w:r>
          <w:fldChar w:fldCharType="begin"/>
        </w:r>
        <w:r>
          <w:instrText xml:space="preserve"> PAGEREF _Toc15023 \h </w:instrText>
        </w:r>
        <w:r>
          <w:fldChar w:fldCharType="separate"/>
        </w:r>
        <w:r>
          <w:t>44</w:t>
        </w:r>
        <w:r>
          <w:fldChar w:fldCharType="end"/>
        </w:r>
      </w:hyperlink>
    </w:p>
    <w:p>
      <w:pPr>
        <w:pStyle w:val="TOC1"/>
        <w:tabs>
          <w:tab w:val="right" w:leader="dot" w:pos="8306"/>
        </w:tabs>
      </w:pPr>
      <w:hyperlink w:anchor="_Toc22739" w:history="1">
        <w:r>
          <w:rPr>
            <w:rFonts w:ascii="仿宋" w:eastAsia="仿宋" w:hAnsi="仿宋" w:cs="仿宋" w:hint="eastAsia"/>
            <w:lang w:eastAsia="zh-CN"/>
          </w:rPr>
          <w:t>八、资金管理与财务规划</w:t>
        </w:r>
        <w:r>
          <w:tab/>
        </w:r>
        <w:r>
          <w:fldChar w:fldCharType="begin"/>
        </w:r>
        <w:r>
          <w:instrText xml:space="preserve"> PAGEREF _Toc22739 \h </w:instrText>
        </w:r>
        <w:r>
          <w:fldChar w:fldCharType="separate"/>
        </w:r>
        <w:r>
          <w:t>46</w:t>
        </w:r>
        <w:r>
          <w:fldChar w:fldCharType="end"/>
        </w:r>
      </w:hyperlink>
    </w:p>
    <w:p>
      <w:pPr>
        <w:pStyle w:val="TOC2"/>
        <w:tabs>
          <w:tab w:val="right" w:leader="dot" w:pos="8306"/>
        </w:tabs>
      </w:pPr>
      <w:hyperlink w:anchor="_Toc15071" w:history="1">
        <w:r>
          <w:rPr>
            <w:rFonts w:ascii="仿宋" w:eastAsia="仿宋" w:hAnsi="仿宋" w:cs="仿宋" w:hint="eastAsia"/>
            <w:lang w:eastAsia="zh-CN"/>
          </w:rPr>
          <w:t>(一)、项目资金来源与筹措</w:t>
        </w:r>
        <w:r>
          <w:tab/>
        </w:r>
        <w:r>
          <w:fldChar w:fldCharType="begin"/>
        </w:r>
        <w:r>
          <w:instrText xml:space="preserve"> PAGEREF _Toc15071 \h </w:instrText>
        </w:r>
        <w:r>
          <w:fldChar w:fldCharType="separate"/>
        </w:r>
        <w:r>
          <w:t>46</w:t>
        </w:r>
        <w:r>
          <w:fldChar w:fldCharType="end"/>
        </w:r>
      </w:hyperlink>
    </w:p>
    <w:p>
      <w:pPr>
        <w:pStyle w:val="TOC2"/>
        <w:tabs>
          <w:tab w:val="right" w:leader="dot" w:pos="8306"/>
        </w:tabs>
      </w:pPr>
      <w:hyperlink w:anchor="_Toc1478" w:history="1">
        <w:r>
          <w:rPr>
            <w:rFonts w:ascii="仿宋" w:eastAsia="仿宋" w:hAnsi="仿宋" w:cs="仿宋" w:hint="eastAsia"/>
            <w:lang w:eastAsia="zh-CN"/>
          </w:rPr>
          <w:t>(二)、资金使用与监管</w:t>
        </w:r>
        <w:r>
          <w:tab/>
        </w:r>
        <w:r>
          <w:fldChar w:fldCharType="begin"/>
        </w:r>
        <w:r>
          <w:instrText xml:space="preserve"> PAGEREF _Toc1478 \h </w:instrText>
        </w:r>
        <w:r>
          <w:fldChar w:fldCharType="separate"/>
        </w:r>
        <w:r>
          <w:t>47</w:t>
        </w:r>
        <w:r>
          <w:fldChar w:fldCharType="end"/>
        </w:r>
      </w:hyperlink>
    </w:p>
    <w:p>
      <w:pPr>
        <w:pStyle w:val="TOC2"/>
        <w:tabs>
          <w:tab w:val="right" w:leader="dot" w:pos="8306"/>
        </w:tabs>
      </w:pPr>
      <w:hyperlink w:anchor="_Toc7838" w:history="1">
        <w:r>
          <w:rPr>
            <w:rFonts w:ascii="仿宋" w:eastAsia="仿宋" w:hAnsi="仿宋" w:cs="仿宋" w:hint="eastAsia"/>
            <w:lang w:eastAsia="zh-CN"/>
          </w:rPr>
          <w:t>(三)、财务规划与预测</w:t>
        </w:r>
        <w:r>
          <w:tab/>
        </w:r>
        <w:r>
          <w:fldChar w:fldCharType="begin"/>
        </w:r>
        <w:r>
          <w:instrText xml:space="preserve"> PAGEREF _Toc7838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32" w:history="1">
        <w:r>
          <w:rPr>
            <w:rFonts w:ascii="仿宋" w:eastAsia="仿宋" w:hAnsi="仿宋" w:cs="仿宋" w:hint="eastAsia"/>
            <w:lang w:eastAsia="zh-CN"/>
          </w:rPr>
          <w:t>九、项目质量与标准</w:t>
        </w:r>
        <w:r>
          <w:tab/>
        </w:r>
        <w:r>
          <w:fldChar w:fldCharType="begin"/>
        </w:r>
        <w:r>
          <w:instrText xml:space="preserve"> PAGEREF _Toc16732 \h </w:instrText>
        </w:r>
        <w:r>
          <w:fldChar w:fldCharType="separate"/>
        </w:r>
        <w:r>
          <w:t>50</w:t>
        </w:r>
        <w:r>
          <w:fldChar w:fldCharType="end"/>
        </w:r>
      </w:hyperlink>
    </w:p>
    <w:p>
      <w:pPr>
        <w:pStyle w:val="TOC2"/>
        <w:tabs>
          <w:tab w:val="right" w:leader="dot" w:pos="8306"/>
        </w:tabs>
      </w:pPr>
      <w:hyperlink w:anchor="_Toc17277" w:history="1">
        <w:r>
          <w:rPr>
            <w:rFonts w:ascii="仿宋" w:eastAsia="仿宋" w:hAnsi="仿宋" w:cs="仿宋" w:hint="eastAsia"/>
            <w:lang w:eastAsia="zh-CN"/>
          </w:rPr>
          <w:t>(一)、质量保障体系</w:t>
        </w:r>
        <w:r>
          <w:tab/>
        </w:r>
        <w:r>
          <w:fldChar w:fldCharType="begin"/>
        </w:r>
        <w:r>
          <w:instrText xml:space="preserve"> PAGEREF _Toc17277 \h </w:instrText>
        </w:r>
        <w:r>
          <w:fldChar w:fldCharType="separate"/>
        </w:r>
        <w:r>
          <w:t>50</w:t>
        </w:r>
        <w:r>
          <w:fldChar w:fldCharType="end"/>
        </w:r>
      </w:hyperlink>
    </w:p>
    <w:p>
      <w:pPr>
        <w:pStyle w:val="TOC2"/>
        <w:tabs>
          <w:tab w:val="right" w:leader="dot" w:pos="8306"/>
        </w:tabs>
      </w:pPr>
      <w:hyperlink w:anchor="_Toc10104" w:history="1">
        <w:r>
          <w:rPr>
            <w:rFonts w:ascii="仿宋" w:eastAsia="仿宋" w:hAnsi="仿宋" w:cs="仿宋" w:hint="eastAsia"/>
            <w:lang w:eastAsia="zh-CN"/>
          </w:rPr>
          <w:t>(二)、标准化作业流程</w:t>
        </w:r>
        <w:r>
          <w:tab/>
        </w:r>
        <w:r>
          <w:fldChar w:fldCharType="begin"/>
        </w:r>
        <w:r>
          <w:instrText xml:space="preserve"> PAGEREF _Toc10104 \h </w:instrText>
        </w:r>
        <w:r>
          <w:fldChar w:fldCharType="separate"/>
        </w:r>
        <w:r>
          <w:t>51</w:t>
        </w:r>
        <w:r>
          <w:fldChar w:fldCharType="end"/>
        </w:r>
      </w:hyperlink>
    </w:p>
    <w:p>
      <w:pPr>
        <w:pStyle w:val="TOC2"/>
        <w:tabs>
          <w:tab w:val="right" w:leader="dot" w:pos="8306"/>
        </w:tabs>
      </w:pPr>
      <w:hyperlink w:anchor="_Toc32" w:history="1">
        <w:r>
          <w:rPr>
            <w:rFonts w:ascii="仿宋" w:eastAsia="仿宋" w:hAnsi="仿宋" w:cs="仿宋" w:hint="eastAsia"/>
            <w:lang w:eastAsia="zh-CN"/>
          </w:rPr>
          <w:t>(三)、质量监控与评估</w:t>
        </w:r>
        <w:r>
          <w:tab/>
        </w:r>
        <w:r>
          <w:fldChar w:fldCharType="begin"/>
        </w:r>
        <w:r>
          <w:instrText xml:space="preserve"> PAGEREF _Toc32 \h </w:instrText>
        </w:r>
        <w:r>
          <w:fldChar w:fldCharType="separate"/>
        </w:r>
        <w:r>
          <w:t>53</w:t>
        </w:r>
        <w:r>
          <w:fldChar w:fldCharType="end"/>
        </w:r>
      </w:hyperlink>
    </w:p>
    <w:p>
      <w:pPr>
        <w:pStyle w:val="TOC2"/>
        <w:tabs>
          <w:tab w:val="right" w:leader="dot" w:pos="8306"/>
        </w:tabs>
      </w:pPr>
      <w:hyperlink w:anchor="_Toc23887" w:history="1">
        <w:r>
          <w:rPr>
            <w:rFonts w:ascii="仿宋" w:eastAsia="仿宋" w:hAnsi="仿宋" w:cs="仿宋" w:hint="eastAsia"/>
            <w:lang w:eastAsia="zh-CN"/>
          </w:rPr>
          <w:t>(四)、质量改进计划</w:t>
        </w:r>
        <w:r>
          <w:tab/>
        </w:r>
        <w:r>
          <w:fldChar w:fldCharType="begin"/>
        </w:r>
        <w:r>
          <w:instrText xml:space="preserve"> PAGEREF _Toc23887 \h </w:instrText>
        </w:r>
        <w:r>
          <w:fldChar w:fldCharType="separate"/>
        </w:r>
        <w:r>
          <w:t>54</w:t>
        </w:r>
        <w:r>
          <w:fldChar w:fldCharType="end"/>
        </w:r>
      </w:hyperlink>
    </w:p>
    <w:p>
      <w:pPr>
        <w:pStyle w:val="TOC1"/>
        <w:tabs>
          <w:tab w:val="right" w:leader="dot" w:pos="8306"/>
        </w:tabs>
      </w:pPr>
      <w:hyperlink w:anchor="_Toc29053" w:history="1">
        <w:r>
          <w:rPr>
            <w:rFonts w:ascii="仿宋" w:eastAsia="仿宋" w:hAnsi="仿宋" w:cs="仿宋" w:hint="eastAsia"/>
            <w:lang w:eastAsia="zh-CN"/>
          </w:rPr>
          <w:t>十、土地利用与规划方案</w:t>
        </w:r>
        <w:r>
          <w:tab/>
        </w:r>
        <w:r>
          <w:fldChar w:fldCharType="begin"/>
        </w:r>
        <w:r>
          <w:instrText xml:space="preserve"> PAGEREF _Toc29053 \h </w:instrText>
        </w:r>
        <w:r>
          <w:fldChar w:fldCharType="separate"/>
        </w:r>
        <w:r>
          <w:t>55</w:t>
        </w:r>
        <w:r>
          <w:fldChar w:fldCharType="end"/>
        </w:r>
      </w:hyperlink>
    </w:p>
    <w:p>
      <w:pPr>
        <w:pStyle w:val="TOC2"/>
        <w:tabs>
          <w:tab w:val="right" w:leader="dot" w:pos="8306"/>
        </w:tabs>
      </w:pPr>
      <w:hyperlink w:anchor="_Toc20016" w:history="1">
        <w:r>
          <w:rPr>
            <w:rFonts w:ascii="仿宋" w:eastAsia="仿宋" w:hAnsi="仿宋" w:cs="仿宋" w:hint="eastAsia"/>
            <w:lang w:eastAsia="zh-CN"/>
          </w:rPr>
          <w:t>(一)、项目用地情况分析</w:t>
        </w:r>
        <w:r>
          <w:tab/>
        </w:r>
        <w:r>
          <w:fldChar w:fldCharType="begin"/>
        </w:r>
        <w:r>
          <w:instrText xml:space="preserve"> PAGEREF _Toc20016 \h </w:instrText>
        </w:r>
        <w:r>
          <w:fldChar w:fldCharType="separate"/>
        </w:r>
        <w:r>
          <w:t>55</w:t>
        </w:r>
        <w:r>
          <w:fldChar w:fldCharType="end"/>
        </w:r>
      </w:hyperlink>
    </w:p>
    <w:p>
      <w:pPr>
        <w:pStyle w:val="TOC2"/>
        <w:tabs>
          <w:tab w:val="right" w:leader="dot" w:pos="8306"/>
        </w:tabs>
      </w:pPr>
      <w:hyperlink w:anchor="_Toc22294" w:history="1">
        <w:r>
          <w:rPr>
            <w:rFonts w:ascii="仿宋" w:eastAsia="仿宋" w:hAnsi="仿宋" w:cs="仿宋" w:hint="eastAsia"/>
            <w:lang w:eastAsia="zh-CN"/>
          </w:rPr>
          <w:t>(二)、土地利用规划方案</w:t>
        </w:r>
        <w:r>
          <w:tab/>
        </w:r>
        <w:r>
          <w:fldChar w:fldCharType="begin"/>
        </w:r>
        <w:r>
          <w:instrText xml:space="preserve"> PAGEREF _Toc22294 \h </w:instrText>
        </w:r>
        <w:r>
          <w:fldChar w:fldCharType="separate"/>
        </w:r>
        <w:r>
          <w:t>56</w:t>
        </w:r>
        <w:r>
          <w:fldChar w:fldCharType="end"/>
        </w:r>
      </w:hyperlink>
    </w:p>
    <w:p>
      <w:pPr>
        <w:pStyle w:val="TOC1"/>
        <w:tabs>
          <w:tab w:val="right" w:leader="dot" w:pos="8306"/>
        </w:tabs>
      </w:pPr>
      <w:hyperlink w:anchor="_Toc24405" w:history="1">
        <w:r>
          <w:rPr>
            <w:rFonts w:ascii="仿宋" w:eastAsia="仿宋" w:hAnsi="仿宋" w:cs="仿宋" w:hint="eastAsia"/>
            <w:lang w:eastAsia="zh-CN"/>
          </w:rPr>
          <w:t>十一、项目实施与管理方案</w:t>
        </w:r>
        <w:r>
          <w:tab/>
        </w:r>
        <w:r>
          <w:fldChar w:fldCharType="begin"/>
        </w:r>
        <w:r>
          <w:instrText xml:space="preserve"> PAGEREF _Toc24405 \h </w:instrText>
        </w:r>
        <w:r>
          <w:fldChar w:fldCharType="separate"/>
        </w:r>
        <w:r>
          <w:t>57</w:t>
        </w:r>
        <w:r>
          <w:fldChar w:fldCharType="end"/>
        </w:r>
      </w:hyperlink>
    </w:p>
    <w:p>
      <w:pPr>
        <w:pStyle w:val="TOC2"/>
        <w:tabs>
          <w:tab w:val="right" w:leader="dot" w:pos="8306"/>
        </w:tabs>
      </w:pPr>
      <w:hyperlink w:anchor="_Toc7667" w:history="1">
        <w:r>
          <w:rPr>
            <w:rFonts w:ascii="仿宋" w:eastAsia="仿宋" w:hAnsi="仿宋" w:cs="仿宋" w:hint="eastAsia"/>
            <w:lang w:eastAsia="zh-CN"/>
          </w:rPr>
          <w:t>(一)、项目实施计划</w:t>
        </w:r>
        <w:r>
          <w:tab/>
        </w:r>
        <w:r>
          <w:fldChar w:fldCharType="begin"/>
        </w:r>
        <w:r>
          <w:instrText xml:space="preserve"> PAGEREF _Toc7667 \h </w:instrText>
        </w:r>
        <w:r>
          <w:fldChar w:fldCharType="separate"/>
        </w:r>
        <w:r>
          <w:t>57</w:t>
        </w:r>
        <w:r>
          <w:fldChar w:fldCharType="end"/>
        </w:r>
      </w:hyperlink>
    </w:p>
    <w:p>
      <w:pPr>
        <w:pStyle w:val="TOC2"/>
        <w:tabs>
          <w:tab w:val="right" w:leader="dot" w:pos="8306"/>
        </w:tabs>
      </w:pPr>
      <w:hyperlink w:anchor="_Toc23422" w:history="1">
        <w:r>
          <w:rPr>
            <w:rFonts w:ascii="仿宋" w:eastAsia="仿宋" w:hAnsi="仿宋" w:cs="仿宋" w:hint="eastAsia"/>
            <w:lang w:eastAsia="zh-CN"/>
          </w:rPr>
          <w:t>(二)、项目组织机构与职责</w:t>
        </w:r>
        <w:r>
          <w:tab/>
        </w:r>
        <w:r>
          <w:fldChar w:fldCharType="begin"/>
        </w:r>
        <w:r>
          <w:instrText xml:space="preserve"> PAGEREF _Toc23422 \h </w:instrText>
        </w:r>
        <w:r>
          <w:fldChar w:fldCharType="separate"/>
        </w:r>
        <w:r>
          <w:t>58</w:t>
        </w:r>
        <w:r>
          <w:fldChar w:fldCharType="end"/>
        </w:r>
      </w:hyperlink>
    </w:p>
    <w:p>
      <w:pPr>
        <w:pStyle w:val="TOC2"/>
        <w:tabs>
          <w:tab w:val="right" w:leader="dot" w:pos="8306"/>
        </w:tabs>
      </w:pPr>
      <w:hyperlink w:anchor="_Toc30814" w:history="1">
        <w:r>
          <w:rPr>
            <w:rFonts w:ascii="仿宋" w:eastAsia="仿宋" w:hAnsi="仿宋" w:cs="仿宋" w:hint="eastAsia"/>
            <w:lang w:eastAsia="zh-CN"/>
          </w:rPr>
          <w:t>(三)、项目管理与监控体系</w:t>
        </w:r>
        <w:r>
          <w:tab/>
        </w:r>
        <w:r>
          <w:fldChar w:fldCharType="begin"/>
        </w:r>
        <w:r>
          <w:instrText xml:space="preserve"> PAGEREF _Toc30814 \h </w:instrText>
        </w:r>
        <w:r>
          <w:fldChar w:fldCharType="separate"/>
        </w:r>
        <w:r>
          <w:t>61</w:t>
        </w:r>
        <w:r>
          <w:fldChar w:fldCharType="end"/>
        </w:r>
      </w:hyperlink>
    </w:p>
    <w:p>
      <w:pPr>
        <w:pStyle w:val="TOC1"/>
        <w:tabs>
          <w:tab w:val="right" w:leader="dot" w:pos="8306"/>
        </w:tabs>
      </w:pPr>
      <w:hyperlink w:anchor="_Toc7207" w:history="1">
        <w:r>
          <w:rPr>
            <w:rFonts w:ascii="仿宋" w:eastAsia="仿宋" w:hAnsi="仿宋" w:cs="仿宋" w:hint="eastAsia"/>
            <w:lang w:eastAsia="zh-CN"/>
          </w:rPr>
          <w:t>十二、项目变更管理</w:t>
        </w:r>
        <w:r>
          <w:tab/>
        </w:r>
        <w:r>
          <w:fldChar w:fldCharType="begin"/>
        </w:r>
        <w:r>
          <w:instrText xml:space="preserve"> PAGEREF _Toc7207 \h </w:instrText>
        </w:r>
        <w:r>
          <w:fldChar w:fldCharType="separate"/>
        </w:r>
        <w:r>
          <w:t>63</w:t>
        </w:r>
        <w:r>
          <w:fldChar w:fldCharType="end"/>
        </w:r>
      </w:hyperlink>
    </w:p>
    <w:p>
      <w:pPr>
        <w:pStyle w:val="TOC2"/>
        <w:tabs>
          <w:tab w:val="right" w:leader="dot" w:pos="8306"/>
        </w:tabs>
      </w:pPr>
      <w:hyperlink w:anchor="_Toc4288" w:history="1">
        <w:r>
          <w:rPr>
            <w:rFonts w:ascii="仿宋" w:eastAsia="仿宋" w:hAnsi="仿宋" w:cs="仿宋" w:hint="eastAsia"/>
            <w:lang w:eastAsia="zh-CN"/>
          </w:rPr>
          <w:t>(一)、变更控制流程</w:t>
        </w:r>
        <w:r>
          <w:tab/>
        </w:r>
        <w:r>
          <w:fldChar w:fldCharType="begin"/>
        </w:r>
        <w:r>
          <w:instrText xml:space="preserve"> PAGEREF _Toc4288 \h </w:instrText>
        </w:r>
        <w:r>
          <w:fldChar w:fldCharType="separate"/>
        </w:r>
        <w:r>
          <w:t>63</w:t>
        </w:r>
        <w:r>
          <w:fldChar w:fldCharType="end"/>
        </w:r>
      </w:hyperlink>
    </w:p>
    <w:p>
      <w:pPr>
        <w:pStyle w:val="TOC2"/>
        <w:tabs>
          <w:tab w:val="right" w:leader="dot" w:pos="8306"/>
        </w:tabs>
      </w:pPr>
      <w:hyperlink w:anchor="_Toc25999" w:history="1">
        <w:r>
          <w:rPr>
            <w:rFonts w:ascii="仿宋" w:eastAsia="仿宋" w:hAnsi="仿宋" w:cs="仿宋" w:hint="eastAsia"/>
            <w:lang w:eastAsia="zh-CN"/>
          </w:rPr>
          <w:t>(二)、影响评估与处理</w:t>
        </w:r>
        <w:r>
          <w:tab/>
        </w:r>
        <w:r>
          <w:fldChar w:fldCharType="begin"/>
        </w:r>
        <w:r>
          <w:instrText xml:space="preserve"> PAGEREF _Toc25999 \h </w:instrText>
        </w:r>
        <w:r>
          <w:fldChar w:fldCharType="separate"/>
        </w:r>
        <w:r>
          <w:t>64</w:t>
        </w:r>
        <w:r>
          <w:fldChar w:fldCharType="end"/>
        </w:r>
      </w:hyperlink>
    </w:p>
    <w:p>
      <w:pPr>
        <w:pStyle w:val="TOC2"/>
        <w:tabs>
          <w:tab w:val="right" w:leader="dot" w:pos="8306"/>
        </w:tabs>
      </w:pPr>
      <w:hyperlink w:anchor="_Toc6147" w:history="1">
        <w:r>
          <w:rPr>
            <w:rFonts w:ascii="仿宋" w:eastAsia="仿宋" w:hAnsi="仿宋" w:cs="仿宋" w:hint="eastAsia"/>
            <w:lang w:eastAsia="zh-CN"/>
          </w:rPr>
          <w:t>(三)、变更记录与追踪</w:t>
        </w:r>
        <w:r>
          <w:tab/>
        </w:r>
        <w:r>
          <w:fldChar w:fldCharType="begin"/>
        </w:r>
        <w:r>
          <w:instrText xml:space="preserve"> PAGEREF _Toc6147 \h </w:instrText>
        </w:r>
        <w:r>
          <w:fldChar w:fldCharType="separate"/>
        </w:r>
        <w:r>
          <w:t>65</w:t>
        </w:r>
        <w:r>
          <w:fldChar w:fldCharType="end"/>
        </w:r>
      </w:hyperlink>
    </w:p>
    <w:p>
      <w:pPr>
        <w:pStyle w:val="TOC2"/>
        <w:tabs>
          <w:tab w:val="right" w:leader="dot" w:pos="8306"/>
        </w:tabs>
      </w:pPr>
      <w:hyperlink w:anchor="_Toc21492" w:history="1">
        <w:r>
          <w:rPr>
            <w:rFonts w:ascii="仿宋" w:eastAsia="仿宋" w:hAnsi="仿宋" w:cs="仿宋" w:hint="eastAsia"/>
            <w:lang w:eastAsia="zh-CN"/>
          </w:rPr>
          <w:t>(四)、变更管理策略</w:t>
        </w:r>
        <w:r>
          <w:tab/>
        </w:r>
        <w:r>
          <w:fldChar w:fldCharType="begin"/>
        </w:r>
        <w:r>
          <w:instrText xml:space="preserve"> PAGEREF _Toc21492 \h </w:instrText>
        </w:r>
        <w:r>
          <w:fldChar w:fldCharType="separate"/>
        </w:r>
        <w:r>
          <w:t>67</w:t>
        </w:r>
        <w:r>
          <w:fldChar w:fldCharType="end"/>
        </w:r>
      </w:hyperlink>
    </w:p>
    <w:p>
      <w:pPr>
        <w:pStyle w:val="TOC1"/>
        <w:tabs>
          <w:tab w:val="right" w:leader="dot" w:pos="8306"/>
        </w:tabs>
      </w:pPr>
      <w:hyperlink w:anchor="_Toc13414" w:history="1">
        <w:r>
          <w:rPr>
            <w:rFonts w:ascii="仿宋" w:eastAsia="仿宋" w:hAnsi="仿宋" w:cs="仿宋" w:hint="eastAsia"/>
            <w:lang w:eastAsia="zh-CN"/>
          </w:rPr>
          <w:t>十三、人力资源管理与开发</w:t>
        </w:r>
        <w:r>
          <w:tab/>
        </w:r>
        <w:r>
          <w:fldChar w:fldCharType="begin"/>
        </w:r>
        <w:r>
          <w:instrText xml:space="preserve"> PAGEREF _Toc13414 \h </w:instrText>
        </w:r>
        <w:r>
          <w:fldChar w:fldCharType="separate"/>
        </w:r>
        <w:r>
          <w:t>69</w:t>
        </w:r>
        <w:r>
          <w:fldChar w:fldCharType="end"/>
        </w:r>
      </w:hyperlink>
    </w:p>
    <w:p>
      <w:pPr>
        <w:pStyle w:val="TOC2"/>
        <w:tabs>
          <w:tab w:val="right" w:leader="dot" w:pos="8306"/>
        </w:tabs>
      </w:pPr>
      <w:hyperlink w:anchor="_Toc27566" w:history="1">
        <w:r>
          <w:rPr>
            <w:rFonts w:ascii="仿宋" w:eastAsia="仿宋" w:hAnsi="仿宋" w:cs="仿宋" w:hint="eastAsia"/>
            <w:lang w:eastAsia="zh-CN"/>
          </w:rPr>
          <w:t>(一)、人力资源规划</w:t>
        </w:r>
        <w:r>
          <w:tab/>
        </w:r>
        <w:r>
          <w:fldChar w:fldCharType="begin"/>
        </w:r>
        <w:r>
          <w:instrText xml:space="preserve"> PAGEREF _Toc27566 \h </w:instrText>
        </w:r>
        <w:r>
          <w:fldChar w:fldCharType="separate"/>
        </w:r>
        <w:r>
          <w:t>69</w:t>
        </w:r>
        <w:r>
          <w:fldChar w:fldCharType="end"/>
        </w:r>
      </w:hyperlink>
    </w:p>
    <w:p>
      <w:pPr>
        <w:pStyle w:val="TOC2"/>
        <w:tabs>
          <w:tab w:val="right" w:leader="dot" w:pos="8306"/>
        </w:tabs>
      </w:pPr>
      <w:hyperlink w:anchor="_Toc15280" w:history="1">
        <w:r>
          <w:rPr>
            <w:rFonts w:ascii="仿宋" w:eastAsia="仿宋" w:hAnsi="仿宋" w:cs="仿宋" w:hint="eastAsia"/>
            <w:lang w:eastAsia="zh-CN"/>
          </w:rPr>
          <w:t>(二)、人力资源开发与培训</w:t>
        </w:r>
        <w:r>
          <w:tab/>
        </w:r>
        <w:r>
          <w:fldChar w:fldCharType="begin"/>
        </w:r>
        <w:r>
          <w:instrText xml:space="preserve"> PAGEREF _Toc15280 \h </w:instrText>
        </w:r>
        <w:r>
          <w:fldChar w:fldCharType="separate"/>
        </w:r>
        <w:r>
          <w:t>70</w:t>
        </w:r>
        <w:r>
          <w:fldChar w:fldCharType="end"/>
        </w:r>
      </w:hyperlink>
    </w:p>
    <w:p>
      <w:pPr>
        <w:pStyle w:val="TOC1"/>
        <w:tabs>
          <w:tab w:val="right" w:leader="dot" w:pos="8306"/>
        </w:tabs>
      </w:pPr>
      <w:hyperlink w:anchor="_Toc11015" w:history="1">
        <w:r>
          <w:rPr>
            <w:rFonts w:ascii="仿宋" w:eastAsia="仿宋" w:hAnsi="仿宋" w:cs="仿宋" w:hint="eastAsia"/>
            <w:lang w:eastAsia="zh-CN"/>
          </w:rPr>
          <w:t>十四、质量管理与控制</w:t>
        </w:r>
        <w:r>
          <w:tab/>
        </w:r>
        <w:r>
          <w:fldChar w:fldCharType="begin"/>
        </w:r>
        <w:r>
          <w:instrText xml:space="preserve"> PAGEREF _Toc11015 \h </w:instrText>
        </w:r>
        <w:r>
          <w:fldChar w:fldCharType="separate"/>
        </w:r>
        <w:r>
          <w:t>73</w:t>
        </w:r>
        <w:r>
          <w:fldChar w:fldCharType="end"/>
        </w:r>
      </w:hyperlink>
    </w:p>
    <w:p>
      <w:pPr>
        <w:pStyle w:val="TOC2"/>
        <w:tabs>
          <w:tab w:val="right" w:leader="dot" w:pos="8306"/>
        </w:tabs>
      </w:pPr>
      <w:hyperlink w:anchor="_Toc15386" w:history="1">
        <w:r>
          <w:rPr>
            <w:rFonts w:ascii="仿宋" w:eastAsia="仿宋" w:hAnsi="仿宋" w:cs="仿宋" w:hint="eastAsia"/>
            <w:lang w:eastAsia="zh-CN"/>
          </w:rPr>
          <w:t>(一)、质量管理体系建设</w:t>
        </w:r>
        <w:r>
          <w:tab/>
        </w:r>
        <w:r>
          <w:fldChar w:fldCharType="begin"/>
        </w:r>
        <w:r>
          <w:instrText xml:space="preserve"> PAGEREF _Toc15386 \h </w:instrText>
        </w:r>
        <w:r>
          <w:fldChar w:fldCharType="separate"/>
        </w:r>
        <w:r>
          <w:t>73</w:t>
        </w:r>
        <w:r>
          <w:fldChar w:fldCharType="end"/>
        </w:r>
      </w:hyperlink>
    </w:p>
    <w:p>
      <w:pPr>
        <w:pStyle w:val="TOC2"/>
        <w:tabs>
          <w:tab w:val="right" w:leader="dot" w:pos="8306"/>
        </w:tabs>
      </w:pPr>
      <w:hyperlink w:anchor="_Toc13323" w:history="1">
        <w:r>
          <w:rPr>
            <w:rFonts w:ascii="仿宋" w:eastAsia="仿宋" w:hAnsi="仿宋" w:cs="仿宋" w:hint="eastAsia"/>
            <w:lang w:eastAsia="zh-CN"/>
          </w:rPr>
          <w:t>(二)、质量控制措施</w:t>
        </w:r>
        <w:r>
          <w:tab/>
        </w:r>
        <w:r>
          <w:fldChar w:fldCharType="begin"/>
        </w:r>
        <w:r>
          <w:instrText xml:space="preserve"> PAGEREF _Toc13323 \h </w:instrText>
        </w:r>
        <w:r>
          <w:fldChar w:fldCharType="separate"/>
        </w:r>
        <w:r>
          <w:t>74</w:t>
        </w:r>
        <w:r>
          <w:fldChar w:fldCharType="end"/>
        </w:r>
      </w:hyperlink>
    </w:p>
    <w:p>
      <w:pPr>
        <w:pStyle w:val="TOC1"/>
        <w:tabs>
          <w:tab w:val="right" w:leader="dot" w:pos="8306"/>
        </w:tabs>
      </w:pPr>
      <w:hyperlink w:anchor="_Toc12651" w:history="1">
        <w:r>
          <w:rPr>
            <w:rFonts w:ascii="仿宋" w:eastAsia="仿宋" w:hAnsi="仿宋" w:cs="仿宋" w:hint="eastAsia"/>
            <w:lang w:eastAsia="zh-CN"/>
          </w:rPr>
          <w:t>十五、法律法规与政策遵循</w:t>
        </w:r>
        <w:r>
          <w:tab/>
        </w:r>
        <w:r>
          <w:fldChar w:fldCharType="begin"/>
        </w:r>
        <w:r>
          <w:instrText xml:space="preserve"> PAGEREF _Toc12651 \h </w:instrText>
        </w:r>
        <w:r>
          <w:fldChar w:fldCharType="separate"/>
        </w:r>
        <w:r>
          <w:t>75</w:t>
        </w:r>
        <w:r>
          <w:fldChar w:fldCharType="end"/>
        </w:r>
      </w:hyperlink>
    </w:p>
    <w:p>
      <w:pPr>
        <w:pStyle w:val="TOC2"/>
        <w:tabs>
          <w:tab w:val="right" w:leader="dot" w:pos="8306"/>
        </w:tabs>
      </w:pPr>
      <w:hyperlink w:anchor="_Toc5541" w:history="1">
        <w:r>
          <w:rPr>
            <w:rFonts w:ascii="仿宋" w:eastAsia="仿宋" w:hAnsi="仿宋" w:cs="仿宋" w:hint="eastAsia"/>
            <w:lang w:eastAsia="zh-CN"/>
          </w:rPr>
          <w:t>(一)、法律法规遵守</w:t>
        </w:r>
        <w:r>
          <w:tab/>
        </w:r>
        <w:r>
          <w:fldChar w:fldCharType="begin"/>
        </w:r>
        <w:r>
          <w:instrText xml:space="preserve"> PAGEREF _Toc5541 \h </w:instrText>
        </w:r>
        <w:r>
          <w:fldChar w:fldCharType="separate"/>
        </w:r>
        <w:r>
          <w:t>75</w:t>
        </w:r>
        <w:r>
          <w:fldChar w:fldCharType="end"/>
        </w:r>
      </w:hyperlink>
    </w:p>
    <w:p>
      <w:pPr>
        <w:pStyle w:val="TOC2"/>
        <w:tabs>
          <w:tab w:val="right" w:leader="dot" w:pos="8306"/>
        </w:tabs>
      </w:pPr>
      <w:hyperlink w:anchor="_Toc28699" w:history="1">
        <w:r>
          <w:rPr>
            <w:rFonts w:ascii="仿宋" w:eastAsia="仿宋" w:hAnsi="仿宋" w:cs="仿宋" w:hint="eastAsia"/>
            <w:lang w:eastAsia="zh-CN"/>
          </w:rPr>
          <w:t>(二)、政策导向与利用</w:t>
        </w:r>
        <w:r>
          <w:tab/>
        </w:r>
        <w:r>
          <w:fldChar w:fldCharType="begin"/>
        </w:r>
        <w:r>
          <w:instrText xml:space="preserve"> PAGEREF _Toc28699 \h </w:instrText>
        </w:r>
        <w:r>
          <w:fldChar w:fldCharType="separate"/>
        </w:r>
        <w:r>
          <w:t>77</w:t>
        </w:r>
        <w:r>
          <w:fldChar w:fldCharType="end"/>
        </w:r>
      </w:hyperlink>
    </w:p>
    <w:p>
      <w:pPr>
        <w:pStyle w:val="TOC1"/>
        <w:tabs>
          <w:tab w:val="right" w:leader="dot" w:pos="8306"/>
        </w:tabs>
      </w:pPr>
      <w:hyperlink w:anchor="_Toc14011" w:history="1">
        <w:r>
          <w:rPr>
            <w:rFonts w:ascii="仿宋" w:eastAsia="仿宋" w:hAnsi="仿宋" w:cs="仿宋" w:hint="eastAsia"/>
            <w:lang w:eastAsia="zh-CN"/>
          </w:rPr>
          <w:t>十六、企业合规与伦理</w:t>
        </w:r>
        <w:r>
          <w:tab/>
        </w:r>
        <w:r>
          <w:fldChar w:fldCharType="begin"/>
        </w:r>
        <w:r>
          <w:instrText xml:space="preserve"> PAGEREF _Toc14011 \h </w:instrText>
        </w:r>
        <w:r>
          <w:fldChar w:fldCharType="separate"/>
        </w:r>
        <w:r>
          <w:t>77</w:t>
        </w:r>
        <w:r>
          <w:fldChar w:fldCharType="end"/>
        </w:r>
      </w:hyperlink>
    </w:p>
    <w:p>
      <w:pPr>
        <w:pStyle w:val="TOC2"/>
        <w:tabs>
          <w:tab w:val="right" w:leader="dot" w:pos="8306"/>
        </w:tabs>
      </w:pPr>
      <w:hyperlink w:anchor="_Toc24191" w:history="1">
        <w:r>
          <w:rPr>
            <w:rFonts w:ascii="仿宋" w:eastAsia="仿宋" w:hAnsi="仿宋" w:cs="仿宋" w:hint="eastAsia"/>
            <w:lang w:eastAsia="zh-CN"/>
          </w:rPr>
          <w:t>(一)、合规政策与程序</w:t>
        </w:r>
        <w:r>
          <w:tab/>
        </w:r>
        <w:r>
          <w:fldChar w:fldCharType="begin"/>
        </w:r>
        <w:r>
          <w:instrText xml:space="preserve"> PAGEREF _Toc24191 \h </w:instrText>
        </w:r>
        <w:r>
          <w:fldChar w:fldCharType="separate"/>
        </w:r>
        <w:r>
          <w:t>77</w:t>
        </w:r>
        <w:r>
          <w:fldChar w:fldCharType="end"/>
        </w:r>
      </w:hyperlink>
    </w:p>
    <w:p>
      <w:pPr>
        <w:pStyle w:val="TOC2"/>
        <w:tabs>
          <w:tab w:val="right" w:leader="dot" w:pos="8306"/>
        </w:tabs>
      </w:pPr>
      <w:hyperlink w:anchor="_Toc15156" w:history="1">
        <w:r>
          <w:rPr>
            <w:rFonts w:ascii="仿宋" w:eastAsia="仿宋" w:hAnsi="仿宋" w:cs="仿宋" w:hint="eastAsia"/>
            <w:lang w:eastAsia="zh-CN"/>
          </w:rPr>
          <w:t>(二)、伦理规范与培训</w:t>
        </w:r>
        <w:r>
          <w:tab/>
        </w:r>
        <w:r>
          <w:fldChar w:fldCharType="begin"/>
        </w:r>
        <w:r>
          <w:instrText xml:space="preserve"> PAGEREF _Toc15156 \h </w:instrText>
        </w:r>
        <w:r>
          <w:fldChar w:fldCharType="separate"/>
        </w:r>
        <w:r>
          <w:t>79</w:t>
        </w:r>
        <w:r>
          <w:fldChar w:fldCharType="end"/>
        </w:r>
      </w:hyperlink>
    </w:p>
    <w:p>
      <w:pPr>
        <w:pStyle w:val="TOC2"/>
        <w:tabs>
          <w:tab w:val="right" w:leader="dot" w:pos="8306"/>
        </w:tabs>
      </w:pPr>
      <w:hyperlink w:anchor="_Toc5187" w:history="1">
        <w:r>
          <w:rPr>
            <w:rFonts w:ascii="仿宋" w:eastAsia="仿宋" w:hAnsi="仿宋" w:cs="仿宋" w:hint="eastAsia"/>
            <w:lang w:eastAsia="zh-CN"/>
          </w:rPr>
          <w:t>(三)、合规风险评估</w:t>
        </w:r>
        <w:r>
          <w:tab/>
        </w:r>
        <w:r>
          <w:fldChar w:fldCharType="begin"/>
        </w:r>
        <w:r>
          <w:instrText xml:space="preserve"> PAGEREF _Toc5187 \h </w:instrText>
        </w:r>
        <w:r>
          <w:fldChar w:fldCharType="separate"/>
        </w:r>
        <w:r>
          <w:t>79</w:t>
        </w:r>
        <w:r>
          <w:fldChar w:fldCharType="end"/>
        </w:r>
      </w:hyperlink>
    </w:p>
    <w:p>
      <w:pPr>
        <w:pStyle w:val="TOC2"/>
        <w:tabs>
          <w:tab w:val="right" w:leader="dot" w:pos="8306"/>
        </w:tabs>
      </w:pPr>
      <w:hyperlink w:anchor="_Toc14849" w:history="1">
        <w:r>
          <w:rPr>
            <w:rFonts w:ascii="仿宋" w:eastAsia="仿宋" w:hAnsi="仿宋" w:cs="仿宋" w:hint="eastAsia"/>
            <w:lang w:eastAsia="zh-CN"/>
          </w:rPr>
          <w:t>(四)、合规监督与执行</w:t>
        </w:r>
        <w:r>
          <w:tab/>
        </w:r>
        <w:r>
          <w:fldChar w:fldCharType="begin"/>
        </w:r>
        <w:r>
          <w:instrText xml:space="preserve"> PAGEREF _Toc14849 \h </w:instrText>
        </w:r>
        <w:r>
          <w:fldChar w:fldCharType="separate"/>
        </w:r>
        <w:r>
          <w:t>81</w:t>
        </w:r>
        <w:r>
          <w:fldChar w:fldCharType="end"/>
        </w:r>
      </w:hyperlink>
    </w:p>
    <w:p>
      <w:pPr>
        <w:pStyle w:val="TOC1"/>
        <w:tabs>
          <w:tab w:val="right" w:leader="dot" w:pos="8306"/>
        </w:tabs>
      </w:pPr>
      <w:hyperlink w:anchor="_Toc31418" w:history="1">
        <w:r>
          <w:rPr>
            <w:rFonts w:ascii="仿宋" w:eastAsia="仿宋" w:hAnsi="仿宋" w:cs="仿宋" w:hint="eastAsia"/>
            <w:lang w:eastAsia="zh-CN"/>
          </w:rPr>
          <w:t>十七、设施与设备管理</w:t>
        </w:r>
        <w:r>
          <w:tab/>
        </w:r>
        <w:r>
          <w:fldChar w:fldCharType="begin"/>
        </w:r>
        <w:r>
          <w:instrText xml:space="preserve"> PAGEREF _Toc31418 \h </w:instrText>
        </w:r>
        <w:r>
          <w:fldChar w:fldCharType="separate"/>
        </w:r>
        <w:r>
          <w:t>81</w:t>
        </w:r>
        <w:r>
          <w:fldChar w:fldCharType="end"/>
        </w:r>
      </w:hyperlink>
    </w:p>
    <w:p>
      <w:pPr>
        <w:pStyle w:val="TOC2"/>
        <w:tabs>
          <w:tab w:val="right" w:leader="dot" w:pos="8306"/>
        </w:tabs>
      </w:pPr>
      <w:hyperlink w:anchor="_Toc5283" w:history="1">
        <w:r>
          <w:rPr>
            <w:rFonts w:ascii="仿宋" w:eastAsia="仿宋" w:hAnsi="仿宋" w:cs="仿宋" w:hint="eastAsia"/>
            <w:lang w:eastAsia="zh-CN"/>
          </w:rPr>
          <w:t>(一)、设施规划与配置</w:t>
        </w:r>
        <w:r>
          <w:tab/>
        </w:r>
        <w:r>
          <w:fldChar w:fldCharType="begin"/>
        </w:r>
        <w:r>
          <w:instrText xml:space="preserve"> PAGEREF _Toc5283 \h </w:instrText>
        </w:r>
        <w:r>
          <w:fldChar w:fldCharType="separate"/>
        </w:r>
        <w:r>
          <w:t>81</w:t>
        </w:r>
        <w:r>
          <w:fldChar w:fldCharType="end"/>
        </w:r>
      </w:hyperlink>
    </w:p>
    <w:p>
      <w:pPr>
        <w:pStyle w:val="TOC2"/>
        <w:tabs>
          <w:tab w:val="right" w:leader="dot" w:pos="8306"/>
        </w:tabs>
      </w:pPr>
      <w:hyperlink w:anchor="_Toc7387" w:history="1">
        <w:r>
          <w:rPr>
            <w:rFonts w:ascii="仿宋" w:eastAsia="仿宋" w:hAnsi="仿宋" w:cs="仿宋" w:hint="eastAsia"/>
            <w:lang w:eastAsia="zh-CN"/>
          </w:rPr>
          <w:t>(二)、设备采购与维护管理</w:t>
        </w:r>
        <w:r>
          <w:tab/>
        </w:r>
        <w:r>
          <w:fldChar w:fldCharType="begin"/>
        </w:r>
        <w:r>
          <w:instrText xml:space="preserve"> PAGEREF _Toc7387 \h </w:instrText>
        </w:r>
        <w:r>
          <w:fldChar w:fldCharType="separate"/>
        </w:r>
        <w:r>
          <w:t>82</w:t>
        </w:r>
        <w:r>
          <w:fldChar w:fldCharType="end"/>
        </w:r>
      </w:hyperlink>
    </w:p>
    <w:p>
      <w:pPr>
        <w:pStyle w:val="TOC2"/>
        <w:tabs>
          <w:tab w:val="right" w:leader="dot" w:pos="8306"/>
        </w:tabs>
      </w:pPr>
      <w:hyperlink w:anchor="_Toc972" w:history="1">
        <w:r>
          <w:rPr>
            <w:rFonts w:ascii="仿宋" w:eastAsia="仿宋" w:hAnsi="仿宋" w:cs="仿宋" w:hint="eastAsia"/>
            <w:lang w:eastAsia="zh-CN"/>
          </w:rPr>
          <w:t>(三)、设施设备升级策略</w:t>
        </w:r>
        <w:r>
          <w:tab/>
        </w:r>
        <w:r>
          <w:fldChar w:fldCharType="begin"/>
        </w:r>
        <w:r>
          <w:instrText xml:space="preserve"> PAGEREF _Toc972 \h </w:instrText>
        </w:r>
        <w:r>
          <w:fldChar w:fldCharType="separate"/>
        </w:r>
        <w:r>
          <w:t>83</w:t>
        </w:r>
        <w:r>
          <w:fldChar w:fldCharType="end"/>
        </w:r>
      </w:hyperlink>
    </w:p>
    <w:p>
      <w:pPr>
        <w:pStyle w:val="TOC1"/>
        <w:tabs>
          <w:tab w:val="right" w:leader="dot" w:pos="8306"/>
        </w:tabs>
      </w:pPr>
      <w:hyperlink w:anchor="_Toc3033" w:history="1">
        <w:r>
          <w:rPr>
            <w:rFonts w:ascii="仿宋" w:eastAsia="仿宋" w:hAnsi="仿宋" w:cs="仿宋" w:hint="eastAsia"/>
            <w:lang w:eastAsia="zh-CN"/>
          </w:rPr>
          <w:t>十八、项目施工方案</w:t>
        </w:r>
        <w:r>
          <w:tab/>
        </w:r>
        <w:r>
          <w:fldChar w:fldCharType="begin"/>
        </w:r>
        <w:r>
          <w:instrText xml:space="preserve"> PAGEREF _Toc3033 \h </w:instrText>
        </w:r>
        <w:r>
          <w:fldChar w:fldCharType="separate"/>
        </w:r>
        <w:r>
          <w:t>84</w:t>
        </w:r>
        <w:r>
          <w:fldChar w:fldCharType="end"/>
        </w:r>
      </w:hyperlink>
    </w:p>
    <w:p>
      <w:pPr>
        <w:pStyle w:val="TOC2"/>
        <w:tabs>
          <w:tab w:val="right" w:leader="dot" w:pos="8306"/>
        </w:tabs>
      </w:pPr>
      <w:hyperlink w:anchor="_Toc18949" w:history="1">
        <w:r>
          <w:rPr>
            <w:rFonts w:ascii="仿宋" w:eastAsia="仿宋" w:hAnsi="仿宋" w:cs="仿宋" w:hint="eastAsia"/>
            <w:lang w:eastAsia="zh-CN"/>
          </w:rPr>
          <w:t>(一)、施工组织设计</w:t>
        </w:r>
        <w:r>
          <w:tab/>
        </w:r>
        <w:r>
          <w:fldChar w:fldCharType="begin"/>
        </w:r>
        <w:r>
          <w:instrText xml:space="preserve"> PAGEREF _Toc18949 \h </w:instrText>
        </w:r>
        <w:r>
          <w:fldChar w:fldCharType="separate"/>
        </w:r>
        <w:r>
          <w:t>84</w:t>
        </w:r>
        <w:r>
          <w:fldChar w:fldCharType="end"/>
        </w:r>
      </w:hyperlink>
    </w:p>
    <w:p>
      <w:pPr>
        <w:pStyle w:val="TOC2"/>
        <w:tabs>
          <w:tab w:val="right" w:leader="dot" w:pos="8306"/>
        </w:tabs>
      </w:pPr>
      <w:hyperlink w:anchor="_Toc9652" w:history="1">
        <w:r>
          <w:rPr>
            <w:rFonts w:ascii="仿宋" w:eastAsia="仿宋" w:hAnsi="仿宋" w:cs="仿宋" w:hint="eastAsia"/>
            <w:lang w:eastAsia="zh-CN"/>
          </w:rPr>
          <w:t>(二)、施工工艺与技术路线</w:t>
        </w:r>
        <w:r>
          <w:tab/>
        </w:r>
        <w:r>
          <w:fldChar w:fldCharType="begin"/>
        </w:r>
        <w:r>
          <w:instrText xml:space="preserve"> PAGEREF _Toc9652 \h </w:instrText>
        </w:r>
        <w:r>
          <w:fldChar w:fldCharType="separate"/>
        </w:r>
        <w:r>
          <w:t>85</w:t>
        </w:r>
        <w:r>
          <w:fldChar w:fldCharType="end"/>
        </w:r>
      </w:hyperlink>
    </w:p>
    <w:p>
      <w:pPr>
        <w:pStyle w:val="TOC2"/>
        <w:tabs>
          <w:tab w:val="right" w:leader="dot" w:pos="8306"/>
        </w:tabs>
      </w:pPr>
      <w:hyperlink w:anchor="_Toc17536" w:history="1">
        <w:r>
          <w:rPr>
            <w:rFonts w:ascii="仿宋" w:eastAsia="仿宋" w:hAnsi="仿宋" w:cs="仿宋" w:hint="eastAsia"/>
            <w:lang w:eastAsia="zh-CN"/>
          </w:rPr>
          <w:t>(三)、关键节点施工计划</w:t>
        </w:r>
        <w:r>
          <w:tab/>
        </w:r>
        <w:r>
          <w:fldChar w:fldCharType="begin"/>
        </w:r>
        <w:r>
          <w:instrText xml:space="preserve"> PAGEREF _Toc17536 \h </w:instrText>
        </w:r>
        <w:r>
          <w:fldChar w:fldCharType="separate"/>
        </w:r>
        <w:r>
          <w:t>86</w:t>
        </w:r>
        <w:r>
          <w:fldChar w:fldCharType="end"/>
        </w:r>
      </w:hyperlink>
    </w:p>
    <w:p>
      <w:pPr>
        <w:pStyle w:val="TOC2"/>
        <w:tabs>
          <w:tab w:val="right" w:leader="dot" w:pos="8306"/>
        </w:tabs>
      </w:pPr>
      <w:hyperlink w:anchor="_Toc13633" w:history="1">
        <w:r>
          <w:rPr>
            <w:rFonts w:ascii="仿宋" w:eastAsia="仿宋" w:hAnsi="仿宋" w:cs="仿宋" w:hint="eastAsia"/>
            <w:lang w:eastAsia="zh-CN"/>
          </w:rPr>
          <w:t>(四)、施工现场管理</w:t>
        </w:r>
        <w:r>
          <w:tab/>
        </w:r>
        <w:r>
          <w:fldChar w:fldCharType="begin"/>
        </w:r>
        <w:r>
          <w:instrText xml:space="preserve"> PAGEREF _Toc13633 \h </w:instrText>
        </w:r>
        <w:r>
          <w:fldChar w:fldCharType="separate"/>
        </w:r>
        <w:r>
          <w:t>88</w:t>
        </w:r>
        <w:r>
          <w:fldChar w:fldCharType="end"/>
        </w:r>
      </w:hyperlink>
    </w:p>
    <w:p>
      <w:pPr>
        <w:pStyle w:val="TOC1"/>
        <w:tabs>
          <w:tab w:val="right" w:leader="dot" w:pos="8306"/>
        </w:tabs>
      </w:pPr>
      <w:hyperlink w:anchor="_Toc4991" w:history="1">
        <w:r>
          <w:rPr>
            <w:rFonts w:ascii="仿宋" w:eastAsia="仿宋" w:hAnsi="仿宋" w:cs="仿宋" w:hint="eastAsia"/>
            <w:lang w:eastAsia="zh-CN"/>
          </w:rPr>
          <w:t>十九、知识产权管理与保护</w:t>
        </w:r>
        <w:r>
          <w:tab/>
        </w:r>
        <w:r>
          <w:fldChar w:fldCharType="begin"/>
        </w:r>
        <w:r>
          <w:instrText xml:space="preserve"> PAGEREF _Toc4991 \h </w:instrText>
        </w:r>
        <w:r>
          <w:fldChar w:fldCharType="separate"/>
        </w:r>
        <w:r>
          <w:t>90</w:t>
        </w:r>
        <w:r>
          <w:fldChar w:fldCharType="end"/>
        </w:r>
      </w:hyperlink>
    </w:p>
    <w:p>
      <w:pPr>
        <w:pStyle w:val="TOC2"/>
        <w:tabs>
          <w:tab w:val="right" w:leader="dot" w:pos="8306"/>
        </w:tabs>
      </w:pPr>
      <w:hyperlink w:anchor="_Toc24435" w:history="1">
        <w:r>
          <w:rPr>
            <w:rFonts w:ascii="仿宋" w:eastAsia="仿宋" w:hAnsi="仿宋" w:cs="仿宋" w:hint="eastAsia"/>
            <w:lang w:eastAsia="zh-CN"/>
          </w:rPr>
          <w:t>(一)、知识产权管理体系建设</w:t>
        </w:r>
        <w:r>
          <w:tab/>
        </w:r>
        <w:r>
          <w:fldChar w:fldCharType="begin"/>
        </w:r>
        <w:r>
          <w:instrText xml:space="preserve"> PAGEREF _Toc24435 \h </w:instrText>
        </w:r>
        <w:r>
          <w:fldChar w:fldCharType="separate"/>
        </w:r>
        <w:r>
          <w:t>90</w:t>
        </w:r>
        <w:r>
          <w:fldChar w:fldCharType="end"/>
        </w:r>
      </w:hyperlink>
    </w:p>
    <w:p>
      <w:pPr>
        <w:pStyle w:val="TOC2"/>
        <w:tabs>
          <w:tab w:val="right" w:leader="dot" w:pos="8306"/>
        </w:tabs>
      </w:pPr>
      <w:hyperlink w:anchor="_Toc7929" w:history="1">
        <w:r>
          <w:rPr>
            <w:rFonts w:ascii="仿宋" w:eastAsia="仿宋" w:hAnsi="仿宋" w:cs="仿宋" w:hint="eastAsia"/>
            <w:lang w:eastAsia="zh-CN"/>
          </w:rPr>
          <w:t>(二)、知识产权保护措施</w:t>
        </w:r>
        <w:r>
          <w:tab/>
        </w:r>
        <w:r>
          <w:fldChar w:fldCharType="begin"/>
        </w:r>
        <w:r>
          <w:instrText xml:space="preserve"> PAGEREF _Toc7929 \h </w:instrText>
        </w:r>
        <w:r>
          <w:fldChar w:fldCharType="separate"/>
        </w:r>
        <w:r>
          <w:t>91</w:t>
        </w:r>
        <w:r>
          <w:fldChar w:fldCharType="end"/>
        </w:r>
      </w:hyperlink>
    </w:p>
    <w:p>
      <w:pPr>
        <w:pStyle w:val="TOC1"/>
        <w:tabs>
          <w:tab w:val="right" w:leader="dot" w:pos="8306"/>
        </w:tabs>
      </w:pPr>
      <w:hyperlink w:anchor="_Toc12272" w:history="1">
        <w:r>
          <w:rPr>
            <w:rFonts w:ascii="仿宋" w:eastAsia="仿宋" w:hAnsi="仿宋" w:cs="仿宋" w:hint="eastAsia"/>
            <w:lang w:eastAsia="zh-CN"/>
          </w:rPr>
          <w:t>二十、产业协同与集群发展</w:t>
        </w:r>
        <w:r>
          <w:tab/>
        </w:r>
        <w:r>
          <w:fldChar w:fldCharType="begin"/>
        </w:r>
        <w:r>
          <w:instrText xml:space="preserve"> PAGEREF _Toc12272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549" w:history="1">
        <w:r>
          <w:rPr>
            <w:rFonts w:ascii="仿宋" w:eastAsia="仿宋" w:hAnsi="仿宋" w:cs="仿宋" w:hint="eastAsia"/>
            <w:lang w:eastAsia="zh-CN"/>
          </w:rPr>
          <w:t>(一)、产业协同机制建设</w:t>
        </w:r>
        <w:r>
          <w:tab/>
        </w:r>
        <w:r>
          <w:fldChar w:fldCharType="begin"/>
        </w:r>
        <w:r>
          <w:instrText xml:space="preserve"> PAGEREF _Toc8549 \h </w:instrText>
        </w:r>
        <w:r>
          <w:fldChar w:fldCharType="separate"/>
        </w:r>
        <w:r>
          <w:t>93</w:t>
        </w:r>
        <w:r>
          <w:fldChar w:fldCharType="end"/>
        </w:r>
      </w:hyperlink>
    </w:p>
    <w:p>
      <w:pPr>
        <w:pStyle w:val="TOC2"/>
        <w:tabs>
          <w:tab w:val="right" w:leader="dot" w:pos="8306"/>
        </w:tabs>
      </w:pPr>
      <w:hyperlink w:anchor="_Toc26413" w:history="1">
        <w:r>
          <w:rPr>
            <w:rFonts w:ascii="仿宋" w:eastAsia="仿宋" w:hAnsi="仿宋" w:cs="仿宋" w:hint="eastAsia"/>
            <w:lang w:eastAsia="zh-CN"/>
          </w:rPr>
          <w:t>(二)、产业集群培育与发展</w:t>
        </w:r>
        <w:r>
          <w:tab/>
        </w:r>
        <w:r>
          <w:fldChar w:fldCharType="begin"/>
        </w:r>
        <w:r>
          <w:instrText xml:space="preserve"> PAGEREF _Toc26413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5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349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44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35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90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中大型重载轴承项目与土地用途规划：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大型重载轴承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中大型重载轴承项目的容积率和建筑密度：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用地控制指标通常规定了容积率和建筑密度的要求。对于中大型重载轴承项目来说，这将影响建筑物的规模和高度。必须确保项目的设计符合容积率和建筑密度的限制，以遵守用地控制法规。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中大型重载轴承项目的建筑线限制：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用地控制指标还可能规定了建筑物与街道或相邻土地的距离，这被称为建筑线限制。中大型重载轴承项目必须遵守这些规定，以确保建筑的位置符合法规。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中大型重载轴承项目的环境影响和可持续性：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用地控制指标可能包括环境保护要求，例如绿地比例和污染防控措施。对于中大型重载轴承项目，这意味着必须考虑如何保护当地生态系统、水资源和空气质量，以确保项目的可持续性。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https://d.book118.com/247144102134006046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165D53"/>
    <w:rsid w:val="64165D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14410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2024-02-17T15:34:00Z</dcterms:created>
  <dcterms:modified xsi:type="dcterms:W3CDTF">2024-02-17T15:34:54Z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4D8EBE4BC0994627A0C5F38859EB6535_11</vt:lpwstr>
  </property>
  <property fmtid="{D5CDD505-2E9C-101B-9397-08002B2CF9AE}" pid="3" name="KSOProductBuildVer">
    <vt:lpwstr>2052-12.1.0.16250</vt:lpwstr>
  </property>
</Properties>
</file>