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空心型镀铝玻璃纤维行业相关项目可行性分析报告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868" w:history="1">
        <w:r>
          <w:rPr>
            <w:rFonts w:ascii="仿宋" w:eastAsia="仿宋" w:hAnsi="仿宋" w:cs="仿宋" w:hint="eastAsia"/>
            <w:lang w:eastAsia="zh-CN"/>
          </w:rPr>
          <w:t>前言</w:t>
        </w:r>
        <w:r>
          <w:tab/>
        </w:r>
        <w:r>
          <w:fldChar w:fldCharType="begin"/>
        </w:r>
        <w:r>
          <w:instrText xml:space="preserve"> PAGEREF _Toc30868 \h </w:instrText>
        </w:r>
        <w:r>
          <w:fldChar w:fldCharType="separate"/>
        </w:r>
        <w:r>
          <w:t>3</w:t>
        </w:r>
        <w:r>
          <w:fldChar w:fldCharType="end"/>
        </w:r>
      </w:hyperlink>
    </w:p>
    <w:p>
      <w:pPr>
        <w:pStyle w:val="TOC1"/>
        <w:tabs>
          <w:tab w:val="right" w:leader="dot" w:pos="8306"/>
        </w:tabs>
      </w:pPr>
      <w:hyperlink w:anchor="_Toc17870" w:history="1">
        <w:r>
          <w:rPr>
            <w:rFonts w:ascii="仿宋" w:eastAsia="仿宋" w:hAnsi="仿宋" w:cs="仿宋" w:hint="eastAsia"/>
            <w:lang w:eastAsia="zh-CN"/>
          </w:rPr>
          <w:t>一、建设规模与产品方案</w:t>
        </w:r>
        <w:r>
          <w:tab/>
        </w:r>
        <w:r>
          <w:fldChar w:fldCharType="begin"/>
        </w:r>
        <w:r>
          <w:instrText xml:space="preserve"> PAGEREF _Toc17870 \h </w:instrText>
        </w:r>
        <w:r>
          <w:fldChar w:fldCharType="separate"/>
        </w:r>
        <w:r>
          <w:t>3</w:t>
        </w:r>
        <w:r>
          <w:fldChar w:fldCharType="end"/>
        </w:r>
      </w:hyperlink>
    </w:p>
    <w:p>
      <w:pPr>
        <w:pStyle w:val="TOC2"/>
        <w:tabs>
          <w:tab w:val="right" w:leader="dot" w:pos="8306"/>
        </w:tabs>
      </w:pPr>
      <w:hyperlink w:anchor="_Toc3535" w:history="1">
        <w:r>
          <w:rPr>
            <w:rFonts w:ascii="仿宋" w:eastAsia="仿宋" w:hAnsi="仿宋" w:cs="仿宋" w:hint="eastAsia"/>
            <w:lang w:eastAsia="zh-CN"/>
          </w:rPr>
          <w:t>(一)、建设规模及主要建设内容</w:t>
        </w:r>
        <w:r>
          <w:tab/>
        </w:r>
        <w:r>
          <w:fldChar w:fldCharType="begin"/>
        </w:r>
        <w:r>
          <w:instrText xml:space="preserve"> PAGEREF _Toc3535 \h </w:instrText>
        </w:r>
        <w:r>
          <w:fldChar w:fldCharType="separate"/>
        </w:r>
        <w:r>
          <w:t>3</w:t>
        </w:r>
        <w:r>
          <w:fldChar w:fldCharType="end"/>
        </w:r>
      </w:hyperlink>
    </w:p>
    <w:p>
      <w:pPr>
        <w:pStyle w:val="TOC2"/>
        <w:tabs>
          <w:tab w:val="right" w:leader="dot" w:pos="8306"/>
        </w:tabs>
      </w:pPr>
      <w:hyperlink w:anchor="_Toc5550" w:history="1">
        <w:r>
          <w:rPr>
            <w:rFonts w:ascii="仿宋" w:eastAsia="仿宋" w:hAnsi="仿宋" w:cs="仿宋" w:hint="eastAsia"/>
            <w:lang w:eastAsia="zh-CN"/>
          </w:rPr>
          <w:t>(二)、产品规划方案及生产纲领</w:t>
        </w:r>
        <w:r>
          <w:tab/>
        </w:r>
        <w:r>
          <w:fldChar w:fldCharType="begin"/>
        </w:r>
        <w:r>
          <w:instrText xml:space="preserve"> PAGEREF _Toc5550 \h </w:instrText>
        </w:r>
        <w:r>
          <w:fldChar w:fldCharType="separate"/>
        </w:r>
        <w:r>
          <w:t>4</w:t>
        </w:r>
        <w:r>
          <w:fldChar w:fldCharType="end"/>
        </w:r>
      </w:hyperlink>
    </w:p>
    <w:p>
      <w:pPr>
        <w:pStyle w:val="TOC1"/>
        <w:tabs>
          <w:tab w:val="right" w:leader="dot" w:pos="8306"/>
        </w:tabs>
      </w:pPr>
      <w:hyperlink w:anchor="_Toc20890" w:history="1">
        <w:r>
          <w:rPr>
            <w:rFonts w:ascii="仿宋" w:eastAsia="仿宋" w:hAnsi="仿宋" w:cs="仿宋" w:hint="eastAsia"/>
            <w:lang w:eastAsia="zh-CN"/>
          </w:rPr>
          <w:t>二、建筑工程可行性分析</w:t>
        </w:r>
        <w:r>
          <w:tab/>
        </w:r>
        <w:r>
          <w:fldChar w:fldCharType="begin"/>
        </w:r>
        <w:r>
          <w:instrText xml:space="preserve"> PAGEREF _Toc20890 \h </w:instrText>
        </w:r>
        <w:r>
          <w:fldChar w:fldCharType="separate"/>
        </w:r>
        <w:r>
          <w:t>5</w:t>
        </w:r>
        <w:r>
          <w:fldChar w:fldCharType="end"/>
        </w:r>
      </w:hyperlink>
    </w:p>
    <w:p>
      <w:pPr>
        <w:pStyle w:val="TOC2"/>
        <w:tabs>
          <w:tab w:val="right" w:leader="dot" w:pos="8306"/>
        </w:tabs>
      </w:pPr>
      <w:hyperlink w:anchor="_Toc2480" w:history="1">
        <w:r>
          <w:rPr>
            <w:rFonts w:ascii="仿宋" w:eastAsia="仿宋" w:hAnsi="仿宋" w:cs="仿宋" w:hint="eastAsia"/>
            <w:lang w:eastAsia="zh-CN"/>
          </w:rPr>
          <w:t>(一)、空心型镀铝玻璃纤维项目工程设计总体要求</w:t>
        </w:r>
        <w:r>
          <w:tab/>
        </w:r>
        <w:r>
          <w:fldChar w:fldCharType="begin"/>
        </w:r>
        <w:r>
          <w:instrText xml:space="preserve"> PAGEREF _Toc2480 \h </w:instrText>
        </w:r>
        <w:r>
          <w:fldChar w:fldCharType="separate"/>
        </w:r>
        <w:r>
          <w:t>5</w:t>
        </w:r>
        <w:r>
          <w:fldChar w:fldCharType="end"/>
        </w:r>
      </w:hyperlink>
    </w:p>
    <w:p>
      <w:pPr>
        <w:pStyle w:val="TOC2"/>
        <w:tabs>
          <w:tab w:val="right" w:leader="dot" w:pos="8306"/>
        </w:tabs>
      </w:pPr>
      <w:hyperlink w:anchor="_Toc10892" w:history="1">
        <w:r>
          <w:rPr>
            <w:rFonts w:ascii="仿宋" w:eastAsia="仿宋" w:hAnsi="仿宋" w:cs="仿宋" w:hint="eastAsia"/>
            <w:lang w:eastAsia="zh-CN"/>
          </w:rPr>
          <w:t>(二)、建设方案</w:t>
        </w:r>
        <w:r>
          <w:tab/>
        </w:r>
        <w:r>
          <w:fldChar w:fldCharType="begin"/>
        </w:r>
        <w:r>
          <w:instrText xml:space="preserve"> PAGEREF _Toc10892 \h </w:instrText>
        </w:r>
        <w:r>
          <w:fldChar w:fldCharType="separate"/>
        </w:r>
        <w:r>
          <w:t>6</w:t>
        </w:r>
        <w:r>
          <w:fldChar w:fldCharType="end"/>
        </w:r>
      </w:hyperlink>
    </w:p>
    <w:p>
      <w:pPr>
        <w:pStyle w:val="TOC2"/>
        <w:tabs>
          <w:tab w:val="right" w:leader="dot" w:pos="8306"/>
        </w:tabs>
      </w:pPr>
      <w:hyperlink w:anchor="_Toc1678" w:history="1">
        <w:r>
          <w:rPr>
            <w:rFonts w:ascii="仿宋" w:eastAsia="仿宋" w:hAnsi="仿宋" w:cs="仿宋" w:hint="eastAsia"/>
            <w:lang w:eastAsia="zh-CN"/>
          </w:rPr>
          <w:t>(三)、建筑工程建设指标</w:t>
        </w:r>
        <w:r>
          <w:tab/>
        </w:r>
        <w:r>
          <w:fldChar w:fldCharType="begin"/>
        </w:r>
        <w:r>
          <w:instrText xml:space="preserve"> PAGEREF _Toc1678 \h </w:instrText>
        </w:r>
        <w:r>
          <w:fldChar w:fldCharType="separate"/>
        </w:r>
        <w:r>
          <w:t>7</w:t>
        </w:r>
        <w:r>
          <w:fldChar w:fldCharType="end"/>
        </w:r>
      </w:hyperlink>
    </w:p>
    <w:p>
      <w:pPr>
        <w:pStyle w:val="TOC1"/>
        <w:tabs>
          <w:tab w:val="right" w:leader="dot" w:pos="8306"/>
        </w:tabs>
      </w:pPr>
      <w:hyperlink w:anchor="_Toc10484" w:history="1">
        <w:r>
          <w:rPr>
            <w:rFonts w:ascii="仿宋" w:eastAsia="仿宋" w:hAnsi="仿宋" w:cs="仿宋" w:hint="eastAsia"/>
            <w:lang w:eastAsia="zh-CN"/>
          </w:rPr>
          <w:t>三、发展规划</w:t>
        </w:r>
        <w:r>
          <w:tab/>
        </w:r>
        <w:r>
          <w:fldChar w:fldCharType="begin"/>
        </w:r>
        <w:r>
          <w:instrText xml:space="preserve"> PAGEREF _Toc10484 \h </w:instrText>
        </w:r>
        <w:r>
          <w:fldChar w:fldCharType="separate"/>
        </w:r>
        <w:r>
          <w:t>7</w:t>
        </w:r>
        <w:r>
          <w:fldChar w:fldCharType="end"/>
        </w:r>
      </w:hyperlink>
    </w:p>
    <w:p>
      <w:pPr>
        <w:pStyle w:val="TOC2"/>
        <w:tabs>
          <w:tab w:val="right" w:leader="dot" w:pos="8306"/>
        </w:tabs>
      </w:pPr>
      <w:hyperlink w:anchor="_Toc2033" w:history="1">
        <w:r>
          <w:rPr>
            <w:rFonts w:ascii="仿宋" w:eastAsia="仿宋" w:hAnsi="仿宋" w:cs="仿宋" w:hint="eastAsia"/>
            <w:lang w:eastAsia="zh-CN"/>
          </w:rPr>
          <w:t>(一)、公司发展规划</w:t>
        </w:r>
        <w:r>
          <w:tab/>
        </w:r>
        <w:r>
          <w:fldChar w:fldCharType="begin"/>
        </w:r>
        <w:r>
          <w:instrText xml:space="preserve"> PAGEREF _Toc2033 \h </w:instrText>
        </w:r>
        <w:r>
          <w:fldChar w:fldCharType="separate"/>
        </w:r>
        <w:r>
          <w:t>7</w:t>
        </w:r>
        <w:r>
          <w:fldChar w:fldCharType="end"/>
        </w:r>
      </w:hyperlink>
    </w:p>
    <w:p>
      <w:pPr>
        <w:pStyle w:val="TOC2"/>
        <w:tabs>
          <w:tab w:val="right" w:leader="dot" w:pos="8306"/>
        </w:tabs>
      </w:pPr>
      <w:hyperlink w:anchor="_Toc7203" w:history="1">
        <w:r>
          <w:rPr>
            <w:rFonts w:ascii="仿宋" w:eastAsia="仿宋" w:hAnsi="仿宋" w:cs="仿宋" w:hint="eastAsia"/>
            <w:lang w:eastAsia="zh-CN"/>
          </w:rPr>
          <w:t>(二)、保障措施</w:t>
        </w:r>
        <w:r>
          <w:tab/>
        </w:r>
        <w:r>
          <w:fldChar w:fldCharType="begin"/>
        </w:r>
        <w:r>
          <w:instrText xml:space="preserve"> PAGEREF _Toc7203 \h </w:instrText>
        </w:r>
        <w:r>
          <w:fldChar w:fldCharType="separate"/>
        </w:r>
        <w:r>
          <w:t>9</w:t>
        </w:r>
        <w:r>
          <w:fldChar w:fldCharType="end"/>
        </w:r>
      </w:hyperlink>
    </w:p>
    <w:p>
      <w:pPr>
        <w:pStyle w:val="TOC1"/>
        <w:tabs>
          <w:tab w:val="right" w:leader="dot" w:pos="8306"/>
        </w:tabs>
      </w:pPr>
      <w:hyperlink w:anchor="_Toc259" w:history="1">
        <w:r>
          <w:rPr>
            <w:rFonts w:ascii="仿宋" w:eastAsia="仿宋" w:hAnsi="仿宋" w:cs="仿宋" w:hint="eastAsia"/>
            <w:lang w:eastAsia="zh-CN"/>
          </w:rPr>
          <w:t>四、法人治理结构</w:t>
        </w:r>
        <w:r>
          <w:tab/>
        </w:r>
        <w:r>
          <w:fldChar w:fldCharType="begin"/>
        </w:r>
        <w:r>
          <w:instrText xml:space="preserve"> PAGEREF _Toc259 \h </w:instrText>
        </w:r>
        <w:r>
          <w:fldChar w:fldCharType="separate"/>
        </w:r>
        <w:r>
          <w:t>11</w:t>
        </w:r>
        <w:r>
          <w:fldChar w:fldCharType="end"/>
        </w:r>
      </w:hyperlink>
    </w:p>
    <w:p>
      <w:pPr>
        <w:pStyle w:val="TOC2"/>
        <w:tabs>
          <w:tab w:val="right" w:leader="dot" w:pos="8306"/>
        </w:tabs>
      </w:pPr>
      <w:hyperlink w:anchor="_Toc3886" w:history="1">
        <w:r>
          <w:rPr>
            <w:rFonts w:ascii="仿宋" w:eastAsia="仿宋" w:hAnsi="仿宋" w:cs="仿宋" w:hint="eastAsia"/>
            <w:lang w:eastAsia="zh-CN"/>
          </w:rPr>
          <w:t>(一)、股东权利及义务</w:t>
        </w:r>
        <w:r>
          <w:tab/>
        </w:r>
        <w:r>
          <w:fldChar w:fldCharType="begin"/>
        </w:r>
        <w:r>
          <w:instrText xml:space="preserve"> PAGEREF _Toc3886 \h </w:instrText>
        </w:r>
        <w:r>
          <w:fldChar w:fldCharType="separate"/>
        </w:r>
        <w:r>
          <w:t>11</w:t>
        </w:r>
        <w:r>
          <w:fldChar w:fldCharType="end"/>
        </w:r>
      </w:hyperlink>
    </w:p>
    <w:p>
      <w:pPr>
        <w:pStyle w:val="TOC2"/>
        <w:tabs>
          <w:tab w:val="right" w:leader="dot" w:pos="8306"/>
        </w:tabs>
      </w:pPr>
      <w:hyperlink w:anchor="_Toc2746" w:history="1">
        <w:r>
          <w:rPr>
            <w:rFonts w:ascii="仿宋" w:eastAsia="仿宋" w:hAnsi="仿宋" w:cs="仿宋" w:hint="eastAsia"/>
            <w:lang w:eastAsia="zh-CN"/>
          </w:rPr>
          <w:t>(二)、董事</w:t>
        </w:r>
        <w:r>
          <w:tab/>
        </w:r>
        <w:r>
          <w:fldChar w:fldCharType="begin"/>
        </w:r>
        <w:r>
          <w:instrText xml:space="preserve"> PAGEREF _Toc2746 \h </w:instrText>
        </w:r>
        <w:r>
          <w:fldChar w:fldCharType="separate"/>
        </w:r>
        <w:r>
          <w:t>13</w:t>
        </w:r>
        <w:r>
          <w:fldChar w:fldCharType="end"/>
        </w:r>
      </w:hyperlink>
    </w:p>
    <w:p>
      <w:pPr>
        <w:pStyle w:val="TOC2"/>
        <w:tabs>
          <w:tab w:val="right" w:leader="dot" w:pos="8306"/>
        </w:tabs>
      </w:pPr>
      <w:hyperlink w:anchor="_Toc20645" w:history="1">
        <w:r>
          <w:rPr>
            <w:rFonts w:ascii="仿宋" w:eastAsia="仿宋" w:hAnsi="仿宋" w:cs="仿宋" w:hint="eastAsia"/>
            <w:lang w:eastAsia="zh-CN"/>
          </w:rPr>
          <w:t>(三)、高级管理人员</w:t>
        </w:r>
        <w:r>
          <w:tab/>
        </w:r>
        <w:r>
          <w:fldChar w:fldCharType="begin"/>
        </w:r>
        <w:r>
          <w:instrText xml:space="preserve"> PAGEREF _Toc20645 \h </w:instrText>
        </w:r>
        <w:r>
          <w:fldChar w:fldCharType="separate"/>
        </w:r>
        <w:r>
          <w:t>16</w:t>
        </w:r>
        <w:r>
          <w:fldChar w:fldCharType="end"/>
        </w:r>
      </w:hyperlink>
    </w:p>
    <w:p>
      <w:pPr>
        <w:pStyle w:val="TOC2"/>
        <w:tabs>
          <w:tab w:val="right" w:leader="dot" w:pos="8306"/>
        </w:tabs>
      </w:pPr>
      <w:hyperlink w:anchor="_Toc5413" w:history="1">
        <w:r>
          <w:rPr>
            <w:rFonts w:ascii="仿宋" w:eastAsia="仿宋" w:hAnsi="仿宋" w:cs="仿宋" w:hint="eastAsia"/>
            <w:lang w:eastAsia="zh-CN"/>
          </w:rPr>
          <w:t>(四)、监事</w:t>
        </w:r>
        <w:r>
          <w:tab/>
        </w:r>
        <w:r>
          <w:fldChar w:fldCharType="begin"/>
        </w:r>
        <w:r>
          <w:instrText xml:space="preserve"> PAGEREF _Toc5413 \h </w:instrText>
        </w:r>
        <w:r>
          <w:fldChar w:fldCharType="separate"/>
        </w:r>
        <w:r>
          <w:t>18</w:t>
        </w:r>
        <w:r>
          <w:fldChar w:fldCharType="end"/>
        </w:r>
      </w:hyperlink>
    </w:p>
    <w:p>
      <w:pPr>
        <w:pStyle w:val="TOC1"/>
        <w:tabs>
          <w:tab w:val="right" w:leader="dot" w:pos="8306"/>
        </w:tabs>
      </w:pPr>
      <w:hyperlink w:anchor="_Toc1292" w:history="1">
        <w:r>
          <w:rPr>
            <w:rFonts w:ascii="仿宋" w:eastAsia="仿宋" w:hAnsi="仿宋" w:cs="仿宋" w:hint="eastAsia"/>
            <w:lang w:eastAsia="zh-CN"/>
          </w:rPr>
          <w:t>五、运营模式分析</w:t>
        </w:r>
        <w:r>
          <w:tab/>
        </w:r>
        <w:r>
          <w:fldChar w:fldCharType="begin"/>
        </w:r>
        <w:r>
          <w:instrText xml:space="preserve"> PAGEREF _Toc1292 \h </w:instrText>
        </w:r>
        <w:r>
          <w:fldChar w:fldCharType="separate"/>
        </w:r>
        <w:r>
          <w:t>19</w:t>
        </w:r>
        <w:r>
          <w:fldChar w:fldCharType="end"/>
        </w:r>
      </w:hyperlink>
    </w:p>
    <w:p>
      <w:pPr>
        <w:pStyle w:val="TOC2"/>
        <w:tabs>
          <w:tab w:val="right" w:leader="dot" w:pos="8306"/>
        </w:tabs>
      </w:pPr>
      <w:hyperlink w:anchor="_Toc15500" w:history="1">
        <w:r>
          <w:rPr>
            <w:rFonts w:ascii="仿宋" w:eastAsia="仿宋" w:hAnsi="仿宋" w:cs="仿宋" w:hint="eastAsia"/>
            <w:lang w:eastAsia="zh-CN"/>
          </w:rPr>
          <w:t>(一)、公司经营宗旨</w:t>
        </w:r>
        <w:r>
          <w:tab/>
        </w:r>
        <w:r>
          <w:fldChar w:fldCharType="begin"/>
        </w:r>
        <w:r>
          <w:instrText xml:space="preserve"> PAGEREF _Toc15500 \h </w:instrText>
        </w:r>
        <w:r>
          <w:fldChar w:fldCharType="separate"/>
        </w:r>
        <w:r>
          <w:t>19</w:t>
        </w:r>
        <w:r>
          <w:fldChar w:fldCharType="end"/>
        </w:r>
      </w:hyperlink>
    </w:p>
    <w:p>
      <w:pPr>
        <w:pStyle w:val="TOC2"/>
        <w:tabs>
          <w:tab w:val="right" w:leader="dot" w:pos="8306"/>
        </w:tabs>
      </w:pPr>
      <w:hyperlink w:anchor="_Toc543" w:history="1">
        <w:r>
          <w:rPr>
            <w:rFonts w:ascii="仿宋" w:eastAsia="仿宋" w:hAnsi="仿宋" w:cs="仿宋" w:hint="eastAsia"/>
            <w:lang w:eastAsia="zh-CN"/>
          </w:rPr>
          <w:t>(二)、公司的目标、主要职责</w:t>
        </w:r>
        <w:r>
          <w:tab/>
        </w:r>
        <w:r>
          <w:fldChar w:fldCharType="begin"/>
        </w:r>
        <w:r>
          <w:instrText xml:space="preserve"> PAGEREF _Toc543 \h </w:instrText>
        </w:r>
        <w:r>
          <w:fldChar w:fldCharType="separate"/>
        </w:r>
        <w:r>
          <w:t>20</w:t>
        </w:r>
        <w:r>
          <w:fldChar w:fldCharType="end"/>
        </w:r>
      </w:hyperlink>
    </w:p>
    <w:p>
      <w:pPr>
        <w:pStyle w:val="TOC2"/>
        <w:tabs>
          <w:tab w:val="right" w:leader="dot" w:pos="8306"/>
        </w:tabs>
      </w:pPr>
      <w:hyperlink w:anchor="_Toc10271" w:history="1">
        <w:r>
          <w:rPr>
            <w:rFonts w:ascii="仿宋" w:eastAsia="仿宋" w:hAnsi="仿宋" w:cs="仿宋" w:hint="eastAsia"/>
            <w:lang w:eastAsia="zh-CN"/>
          </w:rPr>
          <w:t>(三)、各部门职责及权限</w:t>
        </w:r>
        <w:r>
          <w:tab/>
        </w:r>
        <w:r>
          <w:fldChar w:fldCharType="begin"/>
        </w:r>
        <w:r>
          <w:instrText xml:space="preserve"> PAGEREF _Toc10271 \h </w:instrText>
        </w:r>
        <w:r>
          <w:fldChar w:fldCharType="separate"/>
        </w:r>
        <w:r>
          <w:t>21</w:t>
        </w:r>
        <w:r>
          <w:fldChar w:fldCharType="end"/>
        </w:r>
      </w:hyperlink>
    </w:p>
    <w:p>
      <w:pPr>
        <w:pStyle w:val="TOC2"/>
        <w:tabs>
          <w:tab w:val="right" w:leader="dot" w:pos="8306"/>
        </w:tabs>
      </w:pPr>
      <w:hyperlink w:anchor="_Toc24866" w:history="1">
        <w:r>
          <w:rPr>
            <w:rFonts w:ascii="仿宋" w:eastAsia="仿宋" w:hAnsi="仿宋" w:cs="仿宋" w:hint="eastAsia"/>
            <w:lang w:eastAsia="zh-CN"/>
          </w:rPr>
          <w:t>(四)、财务会计制度</w:t>
        </w:r>
        <w:r>
          <w:tab/>
        </w:r>
        <w:r>
          <w:fldChar w:fldCharType="begin"/>
        </w:r>
        <w:r>
          <w:instrText xml:space="preserve"> PAGEREF _Toc24866 \h </w:instrText>
        </w:r>
        <w:r>
          <w:fldChar w:fldCharType="separate"/>
        </w:r>
        <w:r>
          <w:t>24</w:t>
        </w:r>
        <w:r>
          <w:fldChar w:fldCharType="end"/>
        </w:r>
      </w:hyperlink>
    </w:p>
    <w:p>
      <w:pPr>
        <w:pStyle w:val="TOC1"/>
        <w:tabs>
          <w:tab w:val="right" w:leader="dot" w:pos="8306"/>
        </w:tabs>
      </w:pPr>
      <w:hyperlink w:anchor="_Toc18308" w:history="1">
        <w:r>
          <w:rPr>
            <w:rFonts w:ascii="仿宋" w:eastAsia="仿宋" w:hAnsi="仿宋" w:cs="仿宋" w:hint="eastAsia"/>
            <w:lang w:eastAsia="zh-CN"/>
          </w:rPr>
          <w:t>六、空心型镀铝玻璃纤维财务管理策略</w:t>
        </w:r>
        <w:r>
          <w:tab/>
        </w:r>
        <w:r>
          <w:fldChar w:fldCharType="begin"/>
        </w:r>
        <w:r>
          <w:instrText xml:space="preserve"> PAGEREF _Toc18308 \h </w:instrText>
        </w:r>
        <w:r>
          <w:fldChar w:fldCharType="separate"/>
        </w:r>
        <w:r>
          <w:t>29</w:t>
        </w:r>
        <w:r>
          <w:fldChar w:fldCharType="end"/>
        </w:r>
      </w:hyperlink>
    </w:p>
    <w:p>
      <w:pPr>
        <w:pStyle w:val="TOC2"/>
        <w:tabs>
          <w:tab w:val="right" w:leader="dot" w:pos="8306"/>
        </w:tabs>
      </w:pPr>
      <w:hyperlink w:anchor="_Toc26829" w:history="1">
        <w:r>
          <w:rPr>
            <w:rFonts w:ascii="仿宋" w:eastAsia="仿宋" w:hAnsi="仿宋" w:cs="仿宋" w:hint="eastAsia"/>
            <w:lang w:eastAsia="zh-CN"/>
          </w:rPr>
          <w:t>(一)、空心型镀铝玻璃纤维财务管理原则</w:t>
        </w:r>
        <w:r>
          <w:tab/>
        </w:r>
        <w:r>
          <w:fldChar w:fldCharType="begin"/>
        </w:r>
        <w:r>
          <w:instrText xml:space="preserve"> PAGEREF _Toc26829 \h </w:instrText>
        </w:r>
        <w:r>
          <w:fldChar w:fldCharType="separate"/>
        </w:r>
        <w:r>
          <w:t>29</w:t>
        </w:r>
        <w:r>
          <w:fldChar w:fldCharType="end"/>
        </w:r>
      </w:hyperlink>
    </w:p>
    <w:p>
      <w:pPr>
        <w:pStyle w:val="TOC2"/>
        <w:tabs>
          <w:tab w:val="right" w:leader="dot" w:pos="8306"/>
        </w:tabs>
      </w:pPr>
      <w:hyperlink w:anchor="_Toc11664" w:history="1">
        <w:r>
          <w:rPr>
            <w:rFonts w:ascii="仿宋" w:eastAsia="仿宋" w:hAnsi="仿宋" w:cs="仿宋" w:hint="eastAsia"/>
            <w:lang w:eastAsia="zh-CN"/>
          </w:rPr>
          <w:t>(二)、空心型镀铝玻璃纤维收入及成本核算</w:t>
        </w:r>
        <w:r>
          <w:tab/>
        </w:r>
        <w:r>
          <w:fldChar w:fldCharType="begin"/>
        </w:r>
        <w:r>
          <w:instrText xml:space="preserve"> PAGEREF _Toc11664 \h </w:instrText>
        </w:r>
        <w:r>
          <w:fldChar w:fldCharType="separate"/>
        </w:r>
        <w:r>
          <w:t>32</w:t>
        </w:r>
        <w:r>
          <w:fldChar w:fldCharType="end"/>
        </w:r>
      </w:hyperlink>
    </w:p>
    <w:p>
      <w:pPr>
        <w:pStyle w:val="TOC2"/>
        <w:tabs>
          <w:tab w:val="right" w:leader="dot" w:pos="8306"/>
        </w:tabs>
      </w:pPr>
      <w:hyperlink w:anchor="_Toc13215" w:history="1">
        <w:r>
          <w:rPr>
            <w:rFonts w:ascii="仿宋" w:eastAsia="仿宋" w:hAnsi="仿宋" w:cs="仿宋" w:hint="eastAsia"/>
            <w:lang w:eastAsia="zh-CN"/>
          </w:rPr>
          <w:t>(三)、空心型镀铝玻璃纤维经济效益分析</w:t>
        </w:r>
        <w:r>
          <w:tab/>
        </w:r>
        <w:r>
          <w:fldChar w:fldCharType="begin"/>
        </w:r>
        <w:r>
          <w:instrText xml:space="preserve"> PAGEREF _Toc13215 \h </w:instrText>
        </w:r>
        <w:r>
          <w:fldChar w:fldCharType="separate"/>
        </w:r>
        <w:r>
          <w:t>34</w:t>
        </w:r>
        <w:r>
          <w:fldChar w:fldCharType="end"/>
        </w:r>
      </w:hyperlink>
    </w:p>
    <w:p>
      <w:pPr>
        <w:pStyle w:val="TOC2"/>
        <w:tabs>
          <w:tab w:val="right" w:leader="dot" w:pos="8306"/>
        </w:tabs>
      </w:pPr>
      <w:hyperlink w:anchor="_Toc31198" w:history="1">
        <w:r>
          <w:rPr>
            <w:rFonts w:ascii="仿宋" w:eastAsia="仿宋" w:hAnsi="仿宋" w:cs="仿宋" w:hint="eastAsia"/>
            <w:lang w:eastAsia="zh-CN"/>
          </w:rPr>
          <w:t>(四)、空心型镀铝玻璃纤维利润及利润分配</w:t>
        </w:r>
        <w:r>
          <w:tab/>
        </w:r>
        <w:r>
          <w:fldChar w:fldCharType="begin"/>
        </w:r>
        <w:r>
          <w:instrText xml:space="preserve"> PAGEREF _Toc31198 \h </w:instrText>
        </w:r>
        <w:r>
          <w:fldChar w:fldCharType="separate"/>
        </w:r>
        <w:r>
          <w:t>35</w:t>
        </w:r>
        <w:r>
          <w:fldChar w:fldCharType="end"/>
        </w:r>
      </w:hyperlink>
    </w:p>
    <w:p>
      <w:pPr>
        <w:pStyle w:val="TOC1"/>
        <w:tabs>
          <w:tab w:val="right" w:leader="dot" w:pos="8306"/>
        </w:tabs>
      </w:pPr>
      <w:hyperlink w:anchor="_Toc23948" w:history="1">
        <w:r>
          <w:rPr>
            <w:rFonts w:ascii="仿宋" w:eastAsia="仿宋" w:hAnsi="仿宋" w:cs="仿宋" w:hint="eastAsia"/>
            <w:lang w:eastAsia="zh-CN"/>
          </w:rPr>
          <w:t>七、风险风险及应对措施</w:t>
        </w:r>
        <w:r>
          <w:tab/>
        </w:r>
        <w:r>
          <w:fldChar w:fldCharType="begin"/>
        </w:r>
        <w:r>
          <w:instrText xml:space="preserve"> PAGEREF _Toc23948 \h </w:instrText>
        </w:r>
        <w:r>
          <w:fldChar w:fldCharType="separate"/>
        </w:r>
        <w:r>
          <w:t>37</w:t>
        </w:r>
        <w:r>
          <w:fldChar w:fldCharType="end"/>
        </w:r>
      </w:hyperlink>
    </w:p>
    <w:p>
      <w:pPr>
        <w:pStyle w:val="TOC2"/>
        <w:tabs>
          <w:tab w:val="right" w:leader="dot" w:pos="8306"/>
        </w:tabs>
      </w:pPr>
      <w:hyperlink w:anchor="_Toc4145" w:history="1">
        <w:r>
          <w:rPr>
            <w:rFonts w:ascii="仿宋" w:eastAsia="仿宋" w:hAnsi="仿宋" w:cs="仿宋" w:hint="eastAsia"/>
            <w:lang w:eastAsia="zh-CN"/>
          </w:rPr>
          <w:t>(一)、空心型镀铝玻璃纤维项目风险分析</w:t>
        </w:r>
        <w:r>
          <w:tab/>
        </w:r>
        <w:r>
          <w:fldChar w:fldCharType="begin"/>
        </w:r>
        <w:r>
          <w:instrText xml:space="preserve"> PAGEREF _Toc4145 \h </w:instrText>
        </w:r>
        <w:r>
          <w:fldChar w:fldCharType="separate"/>
        </w:r>
        <w:r>
          <w:t>37</w:t>
        </w:r>
        <w:r>
          <w:fldChar w:fldCharType="end"/>
        </w:r>
      </w:hyperlink>
    </w:p>
    <w:p>
      <w:pPr>
        <w:pStyle w:val="TOC2"/>
        <w:tabs>
          <w:tab w:val="right" w:leader="dot" w:pos="8306"/>
        </w:tabs>
      </w:pPr>
      <w:hyperlink w:anchor="_Toc7274" w:history="1">
        <w:r>
          <w:rPr>
            <w:rFonts w:ascii="仿宋" w:eastAsia="仿宋" w:hAnsi="仿宋" w:cs="仿宋" w:hint="eastAsia"/>
            <w:lang w:eastAsia="zh-CN"/>
          </w:rPr>
          <w:t>(二)、空心型镀铝玻璃纤维项目风险对策</w:t>
        </w:r>
        <w:r>
          <w:tab/>
        </w:r>
        <w:r>
          <w:fldChar w:fldCharType="begin"/>
        </w:r>
        <w:r>
          <w:instrText xml:space="preserve"> PAGEREF _Toc7274 \h </w:instrText>
        </w:r>
        <w:r>
          <w:fldChar w:fldCharType="separate"/>
        </w:r>
        <w:r>
          <w:t>39</w:t>
        </w:r>
        <w:r>
          <w:fldChar w:fldCharType="end"/>
        </w:r>
      </w:hyperlink>
    </w:p>
    <w:p>
      <w:pPr>
        <w:pStyle w:val="TOC1"/>
        <w:tabs>
          <w:tab w:val="right" w:leader="dot" w:pos="8306"/>
        </w:tabs>
      </w:pPr>
      <w:hyperlink w:anchor="_Toc5049" w:history="1">
        <w:r>
          <w:rPr>
            <w:rFonts w:ascii="仿宋" w:eastAsia="仿宋" w:hAnsi="仿宋" w:cs="仿宋" w:hint="eastAsia"/>
            <w:lang w:eastAsia="zh-CN"/>
          </w:rPr>
          <w:t>八、公司基本情况</w:t>
        </w:r>
        <w:r>
          <w:tab/>
        </w:r>
        <w:r>
          <w:fldChar w:fldCharType="begin"/>
        </w:r>
        <w:r>
          <w:instrText xml:space="preserve"> PAGEREF _Toc5049 \h </w:instrText>
        </w:r>
        <w:r>
          <w:fldChar w:fldCharType="separate"/>
        </w:r>
        <w:r>
          <w:t>41</w:t>
        </w:r>
        <w:r>
          <w:fldChar w:fldCharType="end"/>
        </w:r>
      </w:hyperlink>
    </w:p>
    <w:p>
      <w:pPr>
        <w:pStyle w:val="TOC2"/>
        <w:tabs>
          <w:tab w:val="right" w:leader="dot" w:pos="8306"/>
        </w:tabs>
      </w:pPr>
      <w:hyperlink w:anchor="_Toc142" w:history="1">
        <w:r>
          <w:rPr>
            <w:rFonts w:ascii="仿宋" w:eastAsia="仿宋" w:hAnsi="仿宋" w:cs="仿宋" w:hint="eastAsia"/>
            <w:lang w:eastAsia="zh-CN"/>
          </w:rPr>
          <w:t>(一)、公司基本信息</w:t>
        </w:r>
        <w:r>
          <w:tab/>
        </w:r>
        <w:r>
          <w:fldChar w:fldCharType="begin"/>
        </w:r>
        <w:r>
          <w:instrText xml:space="preserve"> PAGEREF _Toc142 \h </w:instrText>
        </w:r>
        <w:r>
          <w:fldChar w:fldCharType="separate"/>
        </w:r>
        <w:r>
          <w:t>41</w:t>
        </w:r>
        <w:r>
          <w:fldChar w:fldCharType="end"/>
        </w:r>
      </w:hyperlink>
    </w:p>
    <w:p>
      <w:pPr>
        <w:pStyle w:val="TOC2"/>
        <w:tabs>
          <w:tab w:val="right" w:leader="dot" w:pos="8306"/>
        </w:tabs>
      </w:pPr>
      <w:hyperlink w:anchor="_Toc3511" w:history="1">
        <w:r>
          <w:rPr>
            <w:rFonts w:ascii="仿宋" w:eastAsia="仿宋" w:hAnsi="仿宋" w:cs="仿宋" w:hint="eastAsia"/>
            <w:lang w:eastAsia="zh-CN"/>
          </w:rPr>
          <w:t>(二)、公司简介</w:t>
        </w:r>
        <w:r>
          <w:tab/>
        </w:r>
        <w:r>
          <w:fldChar w:fldCharType="begin"/>
        </w:r>
        <w:r>
          <w:instrText xml:space="preserve"> PAGEREF _Toc3511 \h </w:instrText>
        </w:r>
        <w:r>
          <w:fldChar w:fldCharType="separate"/>
        </w:r>
        <w:r>
          <w:t>41</w:t>
        </w:r>
        <w:r>
          <w:fldChar w:fldCharType="end"/>
        </w:r>
      </w:hyperlink>
    </w:p>
    <w:p>
      <w:pPr>
        <w:pStyle w:val="TOC2"/>
        <w:tabs>
          <w:tab w:val="right" w:leader="dot" w:pos="8306"/>
        </w:tabs>
      </w:pPr>
      <w:hyperlink w:anchor="_Toc18288" w:history="1">
        <w:r>
          <w:rPr>
            <w:rFonts w:ascii="仿宋" w:eastAsia="仿宋" w:hAnsi="仿宋" w:cs="仿宋" w:hint="eastAsia"/>
            <w:lang w:eastAsia="zh-CN"/>
          </w:rPr>
          <w:t>(三)、公司竞争优势</w:t>
        </w:r>
        <w:r>
          <w:tab/>
        </w:r>
        <w:r>
          <w:fldChar w:fldCharType="begin"/>
        </w:r>
        <w:r>
          <w:instrText xml:space="preserve"> PAGEREF _Toc18288 \h </w:instrText>
        </w:r>
        <w:r>
          <w:fldChar w:fldCharType="separate"/>
        </w:r>
        <w:r>
          <w:t>42</w:t>
        </w:r>
        <w:r>
          <w:fldChar w:fldCharType="end"/>
        </w:r>
      </w:hyperlink>
    </w:p>
    <w:p>
      <w:pPr>
        <w:pStyle w:val="TOC2"/>
        <w:tabs>
          <w:tab w:val="right" w:leader="dot" w:pos="8306"/>
        </w:tabs>
      </w:pPr>
      <w:hyperlink w:anchor="_Toc8729" w:history="1">
        <w:r>
          <w:rPr>
            <w:rFonts w:ascii="仿宋" w:eastAsia="仿宋" w:hAnsi="仿宋" w:cs="仿宋" w:hint="eastAsia"/>
            <w:lang w:eastAsia="zh-CN"/>
          </w:rPr>
          <w:t>(四)、核心人员介绍</w:t>
        </w:r>
        <w:r>
          <w:tab/>
        </w:r>
        <w:r>
          <w:fldChar w:fldCharType="begin"/>
        </w:r>
        <w:r>
          <w:instrText xml:space="preserve"> PAGEREF _Toc8729 \h </w:instrText>
        </w:r>
        <w:r>
          <w:fldChar w:fldCharType="separate"/>
        </w:r>
        <w:r>
          <w:t>44</w:t>
        </w:r>
        <w:r>
          <w:fldChar w:fldCharType="end"/>
        </w:r>
      </w:hyperlink>
    </w:p>
    <w:p>
      <w:pPr>
        <w:pStyle w:val="TOC2"/>
        <w:tabs>
          <w:tab w:val="right" w:leader="dot" w:pos="8306"/>
        </w:tabs>
      </w:pPr>
      <w:hyperlink w:anchor="_Toc14417" w:history="1">
        <w:r>
          <w:rPr>
            <w:rFonts w:ascii="仿宋" w:eastAsia="仿宋" w:hAnsi="仿宋" w:cs="仿宋" w:hint="eastAsia"/>
            <w:lang w:eastAsia="zh-CN"/>
          </w:rPr>
          <w:t>(五)、经营宗旨</w:t>
        </w:r>
        <w:r>
          <w:tab/>
        </w:r>
        <w:r>
          <w:fldChar w:fldCharType="begin"/>
        </w:r>
        <w:r>
          <w:instrText xml:space="preserve"> PAGEREF _Toc14417 \h </w:instrText>
        </w:r>
        <w:r>
          <w:fldChar w:fldCharType="separate"/>
        </w:r>
        <w:r>
          <w:t>46</w:t>
        </w:r>
        <w:r>
          <w:fldChar w:fldCharType="end"/>
        </w:r>
      </w:hyperlink>
    </w:p>
    <w:p>
      <w:pPr>
        <w:pStyle w:val="TOC2"/>
        <w:tabs>
          <w:tab w:val="right" w:leader="dot" w:pos="8306"/>
        </w:tabs>
      </w:pPr>
      <w:hyperlink w:anchor="_Toc2555" w:history="1">
        <w:r>
          <w:rPr>
            <w:rFonts w:ascii="仿宋" w:eastAsia="仿宋" w:hAnsi="仿宋" w:cs="仿宋" w:hint="eastAsia"/>
            <w:lang w:eastAsia="zh-CN"/>
          </w:rPr>
          <w:t>(六)、公司发展规划</w:t>
        </w:r>
        <w:r>
          <w:tab/>
        </w:r>
        <w:r>
          <w:fldChar w:fldCharType="begin"/>
        </w:r>
        <w:r>
          <w:instrText xml:space="preserve"> PAGEREF _Toc2555 \h </w:instrText>
        </w:r>
        <w:r>
          <w:fldChar w:fldCharType="separate"/>
        </w:r>
        <w:r>
          <w:t>47</w:t>
        </w:r>
        <w:r>
          <w:fldChar w:fldCharType="end"/>
        </w:r>
      </w:hyperlink>
    </w:p>
    <w:p>
      <w:pPr>
        <w:pStyle w:val="TOC1"/>
        <w:tabs>
          <w:tab w:val="right" w:leader="dot" w:pos="8306"/>
        </w:tabs>
      </w:pPr>
      <w:hyperlink w:anchor="_Toc828" w:history="1">
        <w:r>
          <w:rPr>
            <w:rFonts w:ascii="仿宋" w:eastAsia="仿宋" w:hAnsi="仿宋" w:cs="仿宋" w:hint="eastAsia"/>
            <w:lang w:eastAsia="zh-CN"/>
          </w:rPr>
          <w:t>九、空心型镀铝玻璃纤维市场营销策略</w:t>
        </w:r>
        <w:r>
          <w:tab/>
        </w:r>
        <w:r>
          <w:fldChar w:fldCharType="begin"/>
        </w:r>
        <w:r>
          <w:instrText xml:space="preserve"> PAGEREF _Toc828 \h </w:instrText>
        </w:r>
        <w:r>
          <w:fldChar w:fldCharType="separate"/>
        </w:r>
        <w:r>
          <w:t>48</w:t>
        </w:r>
        <w:r>
          <w:fldChar w:fldCharType="end"/>
        </w:r>
      </w:hyperlink>
    </w:p>
    <w:p>
      <w:pPr>
        <w:pStyle w:val="TOC2"/>
        <w:tabs>
          <w:tab w:val="right" w:leader="dot" w:pos="8306"/>
        </w:tabs>
      </w:pPr>
      <w:hyperlink w:anchor="_Toc2866" w:history="1">
        <w:r>
          <w:rPr>
            <w:rFonts w:ascii="仿宋" w:eastAsia="仿宋" w:hAnsi="仿宋" w:cs="仿宋" w:hint="eastAsia"/>
            <w:lang w:eastAsia="zh-CN"/>
          </w:rPr>
          <w:t>(一)、空心型镀铝玻璃纤维市场营销总体思路</w:t>
        </w:r>
        <w:r>
          <w:tab/>
        </w:r>
        <w:r>
          <w:fldChar w:fldCharType="begin"/>
        </w:r>
        <w:r>
          <w:instrText xml:space="preserve"> PAGEREF _Toc2866 \h </w:instrText>
        </w:r>
        <w:r>
          <w:fldChar w:fldCharType="separate"/>
        </w:r>
        <w:r>
          <w:t>48</w:t>
        </w:r>
        <w:r>
          <w:fldChar w:fldCharType="end"/>
        </w:r>
      </w:hyperlink>
    </w:p>
    <w:p>
      <w:pPr>
        <w:pStyle w:val="TOC2"/>
        <w:tabs>
          <w:tab w:val="right" w:leader="dot" w:pos="8306"/>
        </w:tabs>
      </w:pPr>
      <w:hyperlink w:anchor="_Toc7378" w:history="1">
        <w:r>
          <w:rPr>
            <w:rFonts w:ascii="仿宋" w:eastAsia="仿宋" w:hAnsi="仿宋" w:cs="仿宋" w:hint="eastAsia"/>
            <w:lang w:eastAsia="zh-CN"/>
          </w:rPr>
          <w:t>(二)、空心型镀铝玻璃纤维市场地位与竞争战略</w:t>
        </w:r>
        <w:r>
          <w:tab/>
        </w:r>
        <w:r>
          <w:fldChar w:fldCharType="begin"/>
        </w:r>
        <w:r>
          <w:instrText xml:space="preserve"> PAGEREF _Toc7378 \h </w:instrText>
        </w:r>
        <w:r>
          <w:fldChar w:fldCharType="separate"/>
        </w:r>
        <w:r>
          <w:t>50</w:t>
        </w:r>
        <w:r>
          <w:fldChar w:fldCharType="end"/>
        </w:r>
      </w:hyperlink>
    </w:p>
    <w:p>
      <w:pPr>
        <w:pStyle w:val="TOC2"/>
        <w:tabs>
          <w:tab w:val="right" w:leader="dot" w:pos="8306"/>
        </w:tabs>
      </w:pPr>
      <w:hyperlink w:anchor="_Toc7512" w:history="1">
        <w:r>
          <w:rPr>
            <w:rFonts w:ascii="仿宋" w:eastAsia="仿宋" w:hAnsi="仿宋" w:cs="仿宋" w:hint="eastAsia"/>
            <w:lang w:eastAsia="zh-CN"/>
          </w:rPr>
          <w:t>(三)、空心型镀铝玻璃纤维消费者市场分析</w:t>
        </w:r>
        <w:r>
          <w:tab/>
        </w:r>
        <w:r>
          <w:fldChar w:fldCharType="begin"/>
        </w:r>
        <w:r>
          <w:instrText xml:space="preserve"> PAGEREF _Toc7512 \h </w:instrText>
        </w:r>
        <w:r>
          <w:fldChar w:fldCharType="separate"/>
        </w:r>
        <w:r>
          <w:t>51</w:t>
        </w:r>
        <w:r>
          <w:fldChar w:fldCharType="end"/>
        </w:r>
      </w:hyperlink>
    </w:p>
    <w:p>
      <w:pPr>
        <w:pStyle w:val="TOC2"/>
        <w:tabs>
          <w:tab w:val="right" w:leader="dot" w:pos="8306"/>
        </w:tabs>
      </w:pPr>
      <w:hyperlink w:anchor="_Toc9672" w:history="1">
        <w:r>
          <w:rPr>
            <w:rFonts w:ascii="仿宋" w:eastAsia="仿宋" w:hAnsi="仿宋" w:cs="仿宋" w:hint="eastAsia"/>
            <w:lang w:eastAsia="zh-CN"/>
          </w:rPr>
          <w:t>(四)、空心型镀铝玻璃纤维组织市场分析</w:t>
        </w:r>
        <w:r>
          <w:tab/>
        </w:r>
        <w:r>
          <w:fldChar w:fldCharType="begin"/>
        </w:r>
        <w:r>
          <w:instrText xml:space="preserve"> PAGEREF _Toc9672 \h </w:instrText>
        </w:r>
        <w:r>
          <w:fldChar w:fldCharType="separate"/>
        </w:r>
        <w:r>
          <w:t>52</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12260" w:history="1">
        <w:r>
          <w:rPr>
            <w:rFonts w:ascii="仿宋" w:eastAsia="仿宋" w:hAnsi="仿宋" w:cs="仿宋" w:hint="eastAsia"/>
            <w:lang w:eastAsia="zh-CN"/>
          </w:rPr>
          <w:t>(五)、空心型镀铝玻璃纤维促销策略</w:t>
        </w:r>
        <w:r>
          <w:tab/>
        </w:r>
        <w:r>
          <w:fldChar w:fldCharType="begin"/>
        </w:r>
        <w:r>
          <w:instrText xml:space="preserve"> PAGEREF _Toc12260 \h </w:instrText>
        </w:r>
        <w:r>
          <w:fldChar w:fldCharType="separate"/>
        </w:r>
        <w:r>
          <w:t>54</w:t>
        </w:r>
        <w:r>
          <w:fldChar w:fldCharType="end"/>
        </w:r>
      </w:hyperlink>
    </w:p>
    <w:p>
      <w:pPr>
        <w:pStyle w:val="TOC2"/>
        <w:tabs>
          <w:tab w:val="right" w:leader="dot" w:pos="8306"/>
        </w:tabs>
      </w:pPr>
      <w:hyperlink w:anchor="_Toc8958" w:history="1">
        <w:r>
          <w:rPr>
            <w:rFonts w:ascii="仿宋" w:eastAsia="仿宋" w:hAnsi="仿宋" w:cs="仿宋" w:hint="eastAsia"/>
            <w:lang w:eastAsia="zh-CN"/>
          </w:rPr>
          <w:t>(六)、空心型镀铝玻璃纤维品牌策略</w:t>
        </w:r>
        <w:r>
          <w:tab/>
        </w:r>
        <w:r>
          <w:fldChar w:fldCharType="begin"/>
        </w:r>
        <w:r>
          <w:instrText xml:space="preserve"> PAGEREF _Toc8958 \h </w:instrText>
        </w:r>
        <w:r>
          <w:fldChar w:fldCharType="separate"/>
        </w:r>
        <w:r>
          <w:t>55</w:t>
        </w:r>
        <w:r>
          <w:fldChar w:fldCharType="end"/>
        </w:r>
      </w:hyperlink>
    </w:p>
    <w:p>
      <w:pPr>
        <w:pStyle w:val="TOC2"/>
        <w:tabs>
          <w:tab w:val="right" w:leader="dot" w:pos="8306"/>
        </w:tabs>
      </w:pPr>
      <w:hyperlink w:anchor="_Toc25172" w:history="1">
        <w:r>
          <w:rPr>
            <w:rFonts w:ascii="仿宋" w:eastAsia="仿宋" w:hAnsi="仿宋" w:cs="仿宋" w:hint="eastAsia"/>
            <w:lang w:eastAsia="zh-CN"/>
          </w:rPr>
          <w:t>(七)、空心型镀铝玻璃纤维整合营销</w:t>
        </w:r>
        <w:r>
          <w:tab/>
        </w:r>
        <w:r>
          <w:fldChar w:fldCharType="begin"/>
        </w:r>
        <w:r>
          <w:instrText xml:space="preserve"> PAGEREF _Toc25172 \h </w:instrText>
        </w:r>
        <w:r>
          <w:fldChar w:fldCharType="separate"/>
        </w:r>
        <w:r>
          <w:t>57</w:t>
        </w:r>
        <w:r>
          <w:fldChar w:fldCharType="end"/>
        </w:r>
      </w:hyperlink>
    </w:p>
    <w:p>
      <w:pPr>
        <w:pStyle w:val="TOC1"/>
        <w:tabs>
          <w:tab w:val="right" w:leader="dot" w:pos="8306"/>
        </w:tabs>
      </w:pPr>
      <w:hyperlink w:anchor="_Toc13202" w:history="1">
        <w:r>
          <w:rPr>
            <w:rFonts w:ascii="仿宋" w:eastAsia="仿宋" w:hAnsi="仿宋" w:cs="仿宋" w:hint="eastAsia"/>
            <w:lang w:eastAsia="zh-CN"/>
          </w:rPr>
          <w:t>十、投资方案</w:t>
        </w:r>
        <w:r>
          <w:tab/>
        </w:r>
        <w:r>
          <w:fldChar w:fldCharType="begin"/>
        </w:r>
        <w:r>
          <w:instrText xml:space="preserve"> PAGEREF _Toc13202 \h </w:instrText>
        </w:r>
        <w:r>
          <w:fldChar w:fldCharType="separate"/>
        </w:r>
        <w:r>
          <w:t>62</w:t>
        </w:r>
        <w:r>
          <w:fldChar w:fldCharType="end"/>
        </w:r>
      </w:hyperlink>
    </w:p>
    <w:p>
      <w:pPr>
        <w:pStyle w:val="TOC2"/>
        <w:tabs>
          <w:tab w:val="right" w:leader="dot" w:pos="8306"/>
        </w:tabs>
      </w:pPr>
      <w:hyperlink w:anchor="_Toc18050" w:history="1">
        <w:r>
          <w:rPr>
            <w:rFonts w:ascii="仿宋" w:eastAsia="仿宋" w:hAnsi="仿宋" w:cs="仿宋" w:hint="eastAsia"/>
            <w:lang w:eastAsia="zh-CN"/>
          </w:rPr>
          <w:t>(一)、投资估算的依据和说明</w:t>
        </w:r>
        <w:r>
          <w:tab/>
        </w:r>
        <w:r>
          <w:fldChar w:fldCharType="begin"/>
        </w:r>
        <w:r>
          <w:instrText xml:space="preserve"> PAGEREF _Toc18050 \h </w:instrText>
        </w:r>
        <w:r>
          <w:fldChar w:fldCharType="separate"/>
        </w:r>
        <w:r>
          <w:t>62</w:t>
        </w:r>
        <w:r>
          <w:fldChar w:fldCharType="end"/>
        </w:r>
      </w:hyperlink>
    </w:p>
    <w:p>
      <w:pPr>
        <w:pStyle w:val="TOC2"/>
        <w:tabs>
          <w:tab w:val="right" w:leader="dot" w:pos="8306"/>
        </w:tabs>
      </w:pPr>
      <w:hyperlink w:anchor="_Toc7273" w:history="1">
        <w:r>
          <w:rPr>
            <w:rFonts w:ascii="仿宋" w:eastAsia="仿宋" w:hAnsi="仿宋" w:cs="仿宋" w:hint="eastAsia"/>
            <w:lang w:eastAsia="zh-CN"/>
          </w:rPr>
          <w:t>(二)、建设投资估算</w:t>
        </w:r>
        <w:r>
          <w:tab/>
        </w:r>
        <w:r>
          <w:fldChar w:fldCharType="begin"/>
        </w:r>
        <w:r>
          <w:instrText xml:space="preserve"> PAGEREF _Toc7273 \h </w:instrText>
        </w:r>
        <w:r>
          <w:fldChar w:fldCharType="separate"/>
        </w:r>
        <w:r>
          <w:t>64</w:t>
        </w:r>
        <w:r>
          <w:fldChar w:fldCharType="end"/>
        </w:r>
      </w:hyperlink>
    </w:p>
    <w:p>
      <w:pPr>
        <w:pStyle w:val="TOC2"/>
        <w:tabs>
          <w:tab w:val="right" w:leader="dot" w:pos="8306"/>
        </w:tabs>
      </w:pPr>
      <w:hyperlink w:anchor="_Toc18051" w:history="1">
        <w:r>
          <w:rPr>
            <w:rFonts w:ascii="仿宋" w:eastAsia="仿宋" w:hAnsi="仿宋" w:cs="仿宋" w:hint="eastAsia"/>
            <w:lang w:eastAsia="zh-CN"/>
          </w:rPr>
          <w:t>(三)、建设期利息</w:t>
        </w:r>
        <w:r>
          <w:tab/>
        </w:r>
        <w:r>
          <w:fldChar w:fldCharType="begin"/>
        </w:r>
        <w:r>
          <w:instrText xml:space="preserve"> PAGEREF _Toc18051 \h </w:instrText>
        </w:r>
        <w:r>
          <w:fldChar w:fldCharType="separate"/>
        </w:r>
        <w:r>
          <w:t>66</w:t>
        </w:r>
        <w:r>
          <w:fldChar w:fldCharType="end"/>
        </w:r>
      </w:hyperlink>
    </w:p>
    <w:p>
      <w:pPr>
        <w:pStyle w:val="TOC2"/>
        <w:tabs>
          <w:tab w:val="right" w:leader="dot" w:pos="8306"/>
        </w:tabs>
      </w:pPr>
      <w:hyperlink w:anchor="_Toc31987" w:history="1">
        <w:r>
          <w:rPr>
            <w:rFonts w:ascii="仿宋" w:eastAsia="仿宋" w:hAnsi="仿宋" w:cs="仿宋" w:hint="eastAsia"/>
            <w:lang w:eastAsia="zh-CN"/>
          </w:rPr>
          <w:t>(四)、流动资金</w:t>
        </w:r>
        <w:r>
          <w:tab/>
        </w:r>
        <w:r>
          <w:fldChar w:fldCharType="begin"/>
        </w:r>
        <w:r>
          <w:instrText xml:space="preserve"> PAGEREF _Toc31987 \h </w:instrText>
        </w:r>
        <w:r>
          <w:fldChar w:fldCharType="separate"/>
        </w:r>
        <w:r>
          <w:t>66</w:t>
        </w:r>
        <w:r>
          <w:fldChar w:fldCharType="end"/>
        </w:r>
      </w:hyperlink>
    </w:p>
    <w:p>
      <w:pPr>
        <w:pStyle w:val="TOC2"/>
        <w:tabs>
          <w:tab w:val="right" w:leader="dot" w:pos="8306"/>
        </w:tabs>
      </w:pPr>
      <w:hyperlink w:anchor="_Toc21207" w:history="1">
        <w:r>
          <w:rPr>
            <w:rFonts w:ascii="仿宋" w:eastAsia="仿宋" w:hAnsi="仿宋" w:cs="仿宋" w:hint="eastAsia"/>
            <w:lang w:eastAsia="zh-CN"/>
          </w:rPr>
          <w:t>(五)、空心型镀铝玻璃纤维项目总投资</w:t>
        </w:r>
        <w:r>
          <w:tab/>
        </w:r>
        <w:r>
          <w:fldChar w:fldCharType="begin"/>
        </w:r>
        <w:r>
          <w:instrText xml:space="preserve"> PAGEREF _Toc21207 \h </w:instrText>
        </w:r>
        <w:r>
          <w:fldChar w:fldCharType="separate"/>
        </w:r>
        <w:r>
          <w:t>67</w:t>
        </w:r>
        <w:r>
          <w:fldChar w:fldCharType="end"/>
        </w:r>
      </w:hyperlink>
    </w:p>
    <w:p>
      <w:pPr>
        <w:pStyle w:val="TOC2"/>
        <w:tabs>
          <w:tab w:val="right" w:leader="dot" w:pos="8306"/>
        </w:tabs>
      </w:pPr>
      <w:hyperlink w:anchor="_Toc24386" w:history="1">
        <w:r>
          <w:rPr>
            <w:rFonts w:ascii="仿宋" w:eastAsia="仿宋" w:hAnsi="仿宋" w:cs="仿宋" w:hint="eastAsia"/>
            <w:lang w:eastAsia="zh-CN"/>
          </w:rPr>
          <w:t>(六)、资金筹措与投资计划</w:t>
        </w:r>
        <w:r>
          <w:tab/>
        </w:r>
        <w:r>
          <w:fldChar w:fldCharType="begin"/>
        </w:r>
        <w:r>
          <w:instrText xml:space="preserve"> PAGEREF _Toc24386 \h </w:instrText>
        </w:r>
        <w:r>
          <w:fldChar w:fldCharType="separate"/>
        </w:r>
        <w:r>
          <w:t>68</w:t>
        </w:r>
        <w:r>
          <w:fldChar w:fldCharType="end"/>
        </w:r>
      </w:hyperlink>
    </w:p>
    <w:p>
      <w:pPr>
        <w:pStyle w:val="TOC1"/>
        <w:tabs>
          <w:tab w:val="right" w:leader="dot" w:pos="8306"/>
        </w:tabs>
      </w:pPr>
      <w:hyperlink w:anchor="_Toc25257" w:history="1">
        <w:r>
          <w:rPr>
            <w:rFonts w:ascii="仿宋" w:eastAsia="仿宋" w:hAnsi="仿宋" w:cs="仿宋" w:hint="eastAsia"/>
            <w:lang w:eastAsia="zh-CN"/>
          </w:rPr>
          <w:t>十一、空心型镀铝玻璃纤维项目进度计划</w:t>
        </w:r>
        <w:r>
          <w:tab/>
        </w:r>
        <w:r>
          <w:fldChar w:fldCharType="begin"/>
        </w:r>
        <w:r>
          <w:instrText xml:space="preserve"> PAGEREF _Toc25257 \h </w:instrText>
        </w:r>
        <w:r>
          <w:fldChar w:fldCharType="separate"/>
        </w:r>
        <w:r>
          <w:t>68</w:t>
        </w:r>
        <w:r>
          <w:fldChar w:fldCharType="end"/>
        </w:r>
      </w:hyperlink>
    </w:p>
    <w:p>
      <w:pPr>
        <w:pStyle w:val="TOC2"/>
        <w:tabs>
          <w:tab w:val="right" w:leader="dot" w:pos="8306"/>
        </w:tabs>
      </w:pPr>
      <w:hyperlink w:anchor="_Toc9644" w:history="1">
        <w:r>
          <w:rPr>
            <w:rFonts w:ascii="仿宋" w:eastAsia="仿宋" w:hAnsi="仿宋" w:cs="仿宋" w:hint="eastAsia"/>
            <w:lang w:eastAsia="zh-CN"/>
          </w:rPr>
          <w:t>(一)、空心型镀铝玻璃纤维项目进度安排</w:t>
        </w:r>
        <w:r>
          <w:tab/>
        </w:r>
        <w:r>
          <w:fldChar w:fldCharType="begin"/>
        </w:r>
        <w:r>
          <w:instrText xml:space="preserve"> PAGEREF _Toc9644 \h </w:instrText>
        </w:r>
        <w:r>
          <w:fldChar w:fldCharType="separate"/>
        </w:r>
        <w:r>
          <w:t>68</w:t>
        </w:r>
        <w:r>
          <w:fldChar w:fldCharType="end"/>
        </w:r>
      </w:hyperlink>
    </w:p>
    <w:p>
      <w:pPr>
        <w:pStyle w:val="TOC2"/>
        <w:tabs>
          <w:tab w:val="right" w:leader="dot" w:pos="8306"/>
        </w:tabs>
      </w:pPr>
      <w:hyperlink w:anchor="_Toc24427" w:history="1">
        <w:r>
          <w:rPr>
            <w:rFonts w:ascii="仿宋" w:eastAsia="仿宋" w:hAnsi="仿宋" w:cs="仿宋" w:hint="eastAsia"/>
            <w:lang w:eastAsia="zh-CN"/>
          </w:rPr>
          <w:t>(二)、空心型镀铝玻璃纤维项目实施保障措施</w:t>
        </w:r>
        <w:r>
          <w:tab/>
        </w:r>
        <w:r>
          <w:fldChar w:fldCharType="begin"/>
        </w:r>
        <w:r>
          <w:instrText xml:space="preserve"> PAGEREF _Toc24427 \h </w:instrText>
        </w:r>
        <w:r>
          <w:fldChar w:fldCharType="separate"/>
        </w:r>
        <w:r>
          <w:t>68</w:t>
        </w:r>
        <w:r>
          <w:fldChar w:fldCharType="end"/>
        </w:r>
      </w:hyperlink>
    </w:p>
    <w:p>
      <w:pPr>
        <w:pStyle w:val="TOC1"/>
        <w:tabs>
          <w:tab w:val="right" w:leader="dot" w:pos="8306"/>
        </w:tabs>
      </w:pPr>
      <w:hyperlink w:anchor="_Toc10887" w:history="1">
        <w:r>
          <w:rPr>
            <w:rFonts w:ascii="仿宋" w:eastAsia="仿宋" w:hAnsi="仿宋" w:cs="仿宋" w:hint="eastAsia"/>
            <w:lang w:eastAsia="zh-CN"/>
          </w:rPr>
          <w:t>十二、环保分析</w:t>
        </w:r>
        <w:r>
          <w:tab/>
        </w:r>
        <w:r>
          <w:fldChar w:fldCharType="begin"/>
        </w:r>
        <w:r>
          <w:instrText xml:space="preserve"> PAGEREF _Toc10887 \h </w:instrText>
        </w:r>
        <w:r>
          <w:fldChar w:fldCharType="separate"/>
        </w:r>
        <w:r>
          <w:t>69</w:t>
        </w:r>
        <w:r>
          <w:fldChar w:fldCharType="end"/>
        </w:r>
      </w:hyperlink>
    </w:p>
    <w:p>
      <w:pPr>
        <w:pStyle w:val="TOC2"/>
        <w:tabs>
          <w:tab w:val="right" w:leader="dot" w:pos="8306"/>
        </w:tabs>
      </w:pPr>
      <w:hyperlink w:anchor="_Toc7711" w:history="1">
        <w:r>
          <w:rPr>
            <w:rFonts w:ascii="仿宋" w:eastAsia="仿宋" w:hAnsi="仿宋" w:cs="仿宋" w:hint="eastAsia"/>
            <w:lang w:eastAsia="zh-CN"/>
          </w:rPr>
          <w:t>(一)、编制依据</w:t>
        </w:r>
        <w:r>
          <w:tab/>
        </w:r>
        <w:r>
          <w:fldChar w:fldCharType="begin"/>
        </w:r>
        <w:r>
          <w:instrText xml:space="preserve"> PAGEREF _Toc7711 \h </w:instrText>
        </w:r>
        <w:r>
          <w:fldChar w:fldCharType="separate"/>
        </w:r>
        <w:r>
          <w:t>69</w:t>
        </w:r>
        <w:r>
          <w:fldChar w:fldCharType="end"/>
        </w:r>
      </w:hyperlink>
    </w:p>
    <w:p>
      <w:pPr>
        <w:pStyle w:val="TOC2"/>
        <w:tabs>
          <w:tab w:val="right" w:leader="dot" w:pos="8306"/>
        </w:tabs>
      </w:pPr>
      <w:hyperlink w:anchor="_Toc19138" w:history="1">
        <w:r>
          <w:rPr>
            <w:rFonts w:ascii="仿宋" w:eastAsia="仿宋" w:hAnsi="仿宋" w:cs="仿宋" w:hint="eastAsia"/>
            <w:lang w:eastAsia="zh-CN"/>
          </w:rPr>
          <w:t>(二)、环境影响合理性分析</w:t>
        </w:r>
        <w:r>
          <w:tab/>
        </w:r>
        <w:r>
          <w:fldChar w:fldCharType="begin"/>
        </w:r>
        <w:r>
          <w:instrText xml:space="preserve"> PAGEREF _Toc19138 \h </w:instrText>
        </w:r>
        <w:r>
          <w:fldChar w:fldCharType="separate"/>
        </w:r>
        <w:r>
          <w:t>70</w:t>
        </w:r>
        <w:r>
          <w:fldChar w:fldCharType="end"/>
        </w:r>
      </w:hyperlink>
    </w:p>
    <w:p>
      <w:pPr>
        <w:pStyle w:val="TOC2"/>
        <w:tabs>
          <w:tab w:val="right" w:leader="dot" w:pos="8306"/>
        </w:tabs>
      </w:pPr>
      <w:hyperlink w:anchor="_Toc23554" w:history="1">
        <w:r>
          <w:rPr>
            <w:rFonts w:ascii="仿宋" w:eastAsia="仿宋" w:hAnsi="仿宋" w:cs="仿宋" w:hint="eastAsia"/>
            <w:lang w:eastAsia="zh-CN"/>
          </w:rPr>
          <w:t>(三)、建设期大气环境影响分析</w:t>
        </w:r>
        <w:r>
          <w:tab/>
        </w:r>
        <w:r>
          <w:fldChar w:fldCharType="begin"/>
        </w:r>
        <w:r>
          <w:instrText xml:space="preserve"> PAGEREF _Toc23554 \h </w:instrText>
        </w:r>
        <w:r>
          <w:fldChar w:fldCharType="separate"/>
        </w:r>
        <w:r>
          <w:t>70</w:t>
        </w:r>
        <w:r>
          <w:fldChar w:fldCharType="end"/>
        </w:r>
      </w:hyperlink>
    </w:p>
    <w:p>
      <w:pPr>
        <w:pStyle w:val="TOC2"/>
        <w:tabs>
          <w:tab w:val="right" w:leader="dot" w:pos="8306"/>
        </w:tabs>
      </w:pPr>
      <w:hyperlink w:anchor="_Toc6773" w:history="1">
        <w:r>
          <w:rPr>
            <w:rFonts w:ascii="仿宋" w:eastAsia="仿宋" w:hAnsi="仿宋" w:cs="仿宋" w:hint="eastAsia"/>
            <w:lang w:eastAsia="zh-CN"/>
          </w:rPr>
          <w:t>(四)、建设期水环境影响分析</w:t>
        </w:r>
        <w:r>
          <w:tab/>
        </w:r>
        <w:r>
          <w:fldChar w:fldCharType="begin"/>
        </w:r>
        <w:r>
          <w:instrText xml:space="preserve"> PAGEREF _Toc6773 \h </w:instrText>
        </w:r>
        <w:r>
          <w:fldChar w:fldCharType="separate"/>
        </w:r>
        <w:r>
          <w:t>72</w:t>
        </w:r>
        <w:r>
          <w:fldChar w:fldCharType="end"/>
        </w:r>
      </w:hyperlink>
    </w:p>
    <w:p>
      <w:pPr>
        <w:pStyle w:val="TOC2"/>
        <w:tabs>
          <w:tab w:val="right" w:leader="dot" w:pos="8306"/>
        </w:tabs>
      </w:pPr>
      <w:hyperlink w:anchor="_Toc8568" w:history="1">
        <w:r>
          <w:rPr>
            <w:rFonts w:ascii="仿宋" w:eastAsia="仿宋" w:hAnsi="仿宋" w:cs="仿宋" w:hint="eastAsia"/>
            <w:lang w:eastAsia="zh-CN"/>
          </w:rPr>
          <w:t>(五)、建设期固体废弃物环境影响分析</w:t>
        </w:r>
        <w:r>
          <w:tab/>
        </w:r>
        <w:r>
          <w:fldChar w:fldCharType="begin"/>
        </w:r>
        <w:r>
          <w:instrText xml:space="preserve"> PAGEREF _Toc8568 \h </w:instrText>
        </w:r>
        <w:r>
          <w:fldChar w:fldCharType="separate"/>
        </w:r>
        <w:r>
          <w:t>72</w:t>
        </w:r>
        <w:r>
          <w:fldChar w:fldCharType="end"/>
        </w:r>
      </w:hyperlink>
    </w:p>
    <w:p>
      <w:pPr>
        <w:pStyle w:val="TOC2"/>
        <w:tabs>
          <w:tab w:val="right" w:leader="dot" w:pos="8306"/>
        </w:tabs>
      </w:pPr>
      <w:hyperlink w:anchor="_Toc14989" w:history="1">
        <w:r>
          <w:rPr>
            <w:rFonts w:ascii="仿宋" w:eastAsia="仿宋" w:hAnsi="仿宋" w:cs="仿宋" w:hint="eastAsia"/>
            <w:lang w:eastAsia="zh-CN"/>
          </w:rPr>
          <w:t>(六)、建设期声环境影响分析</w:t>
        </w:r>
        <w:r>
          <w:tab/>
        </w:r>
        <w:r>
          <w:fldChar w:fldCharType="begin"/>
        </w:r>
        <w:r>
          <w:instrText xml:space="preserve"> PAGEREF _Toc14989 \h </w:instrText>
        </w:r>
        <w:r>
          <w:fldChar w:fldCharType="separate"/>
        </w:r>
        <w:r>
          <w:t>73</w:t>
        </w:r>
        <w:r>
          <w:fldChar w:fldCharType="end"/>
        </w:r>
      </w:hyperlink>
    </w:p>
    <w:p>
      <w:pPr>
        <w:pStyle w:val="TOC2"/>
        <w:tabs>
          <w:tab w:val="right" w:leader="dot" w:pos="8306"/>
        </w:tabs>
      </w:pPr>
      <w:hyperlink w:anchor="_Toc17766" w:history="1">
        <w:r>
          <w:rPr>
            <w:rFonts w:ascii="仿宋" w:eastAsia="仿宋" w:hAnsi="仿宋" w:cs="仿宋" w:hint="eastAsia"/>
            <w:lang w:eastAsia="zh-CN"/>
          </w:rPr>
          <w:t>(七)、环境管理分析</w:t>
        </w:r>
        <w:r>
          <w:tab/>
        </w:r>
        <w:r>
          <w:fldChar w:fldCharType="begin"/>
        </w:r>
        <w:r>
          <w:instrText xml:space="preserve"> PAGEREF _Toc17766 \h </w:instrText>
        </w:r>
        <w:r>
          <w:fldChar w:fldCharType="separate"/>
        </w:r>
        <w:r>
          <w:t>73</w:t>
        </w:r>
        <w:r>
          <w:fldChar w:fldCharType="end"/>
        </w:r>
      </w:hyperlink>
    </w:p>
    <w:p>
      <w:pPr>
        <w:pStyle w:val="TOC2"/>
        <w:tabs>
          <w:tab w:val="right" w:leader="dot" w:pos="8306"/>
        </w:tabs>
      </w:pPr>
      <w:hyperlink w:anchor="_Toc16707" w:history="1">
        <w:r>
          <w:rPr>
            <w:rFonts w:ascii="仿宋" w:eastAsia="仿宋" w:hAnsi="仿宋" w:cs="仿宋" w:hint="eastAsia"/>
            <w:lang w:eastAsia="zh-CN"/>
          </w:rPr>
          <w:t>(八)、结论及建议</w:t>
        </w:r>
        <w:r>
          <w:tab/>
        </w:r>
        <w:r>
          <w:fldChar w:fldCharType="begin"/>
        </w:r>
        <w:r>
          <w:instrText xml:space="preserve"> PAGEREF _Toc16707 \h </w:instrText>
        </w:r>
        <w:r>
          <w:fldChar w:fldCharType="separate"/>
        </w:r>
        <w:r>
          <w:t>75</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86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在商业的大舞台上，机遇与挑战并存，这份报告旨在为一项新兴创业项目树立明确的方向。我们聚焦于创新和满足市场需求，致力于打造一个充满活力的企业。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这份报告将深入分析市场环境，竞争态势，战略计划，以确保我们的产品或服务能够超越客户期望，抢占市场份额，降低风险，同时为投资者提供可持续的回报。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这份可行性分析报告书标志着未来成功的开端，它凝聚了对市场需求的深刻洞察和对商机的坚定信念。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17870"/>
      <w:r>
        <w:rPr>
          <w:rFonts w:ascii="仿宋" w:eastAsia="仿宋" w:hAnsi="仿宋" w:cs="仿宋" w:hint="eastAsia"/>
          <w:sz w:val="28"/>
          <w:lang w:eastAsia="zh-CN"/>
        </w:rPr>
        <w:t>一、建设规模与产品方案</w:t>
      </w:r>
      <w:bookmarkEnd w:id="2"/>
    </w:p>
    <w:p>
      <w:pPr>
        <w:pStyle w:val="Heading2"/>
        <w:rPr>
          <w:rFonts w:ascii="仿宋" w:eastAsia="仿宋" w:hAnsi="仿宋" w:cs="仿宋" w:hint="eastAsia"/>
          <w:lang w:eastAsia="zh-CN"/>
        </w:rPr>
      </w:pPr>
      <w:bookmarkStart w:id="3" w:name="_Toc3535"/>
      <w:r>
        <w:rPr>
          <w:rFonts w:ascii="仿宋" w:eastAsia="仿宋" w:hAnsi="仿宋" w:cs="仿宋" w:hint="eastAsia"/>
          <w:lang w:eastAsia="zh-CN"/>
        </w:rPr>
        <w:t>(一)、建设规模及主要建设内容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(一)空心型镀铝玻璃纤维项目场地规模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该空心型镀铝玻璃纤维项目总占地面积XX平方米（折合约XX亩），预计场区规划总建筑面积XX平方米。</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(二)产能规模</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根据国内外市场需求和XX集团有限公司建设能力分析，建设规模确定达产年产XX，预计年营业收入XX万元。</w:t>
      </w:r>
    </w:p>
    <w:p>
      <w:pPr>
        <w:pStyle w:val="Heading2"/>
        <w:ind w:firstLine="560" w:firstLineChars="200"/>
        <w:rPr>
          <w:rFonts w:ascii="仿宋" w:eastAsia="仿宋" w:hAnsi="仿宋" w:cs="仿宋" w:hint="eastAsia"/>
          <w:sz w:val="28"/>
          <w:lang w:eastAsia="zh-CN"/>
        </w:rPr>
      </w:pPr>
      <w:bookmarkStart w:id="4" w:name="_Toc5550"/>
      <w:r>
        <w:rPr>
          <w:rFonts w:ascii="仿宋" w:eastAsia="仿宋" w:hAnsi="仿宋" w:cs="仿宋" w:hint="eastAsia"/>
          <w:sz w:val="28"/>
          <w:lang w:eastAsia="zh-CN"/>
        </w:rPr>
        <w:t>(二)、产品规划方案及生产纲领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产品规划方案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本空心型镀铝玻璃纤维项目旨在开发和生产具有市场竞争力的空心型镀铝玻璃纤维产品，满足不同客户群体的需求。产品规划方案如下：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1.1. 产品种类</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根据市场需求和技术可行性，设计生产XX种系列产品，覆盖不同规格、功能和应用领域。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1.2. 产品特点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产品应具备高性能、高效率、可靠性强等特点，以满足行业最新发展要求。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1.3. 产品品质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产品品质应符合国家和行业标准，保证产品的安全、可靠、环保和高效。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生产纲领</w:t>
      </w:r>
    </w:p>
    <w:p>
      <w:pPr>
        <w:ind w:firstLine="560" w:firstLineChars="200"/>
        <w:rPr>
          <w:rFonts w:ascii="仿宋" w:eastAsia="仿宋" w:hAnsi="仿宋" w:cs="仿宋" w:hint="eastAsia"/>
          <w:sz w:val="28"/>
        </w:rPr>
      </w:pPr>
      <w:r>
        <w:rPr>
          <w:rFonts w:ascii="仿宋" w:eastAsia="仿宋" w:hAnsi="仿宋" w:cs="仿宋" w:hint="eastAsia"/>
          <w:sz w:val="28"/>
          <w:lang w:eastAsia="zh-CN"/>
        </w:rPr>
        <w:t>2.1. 制造工艺</w:t>
      </w:r>
    </w:p>
    <w:p>
      <w:pPr>
        <w:ind w:firstLine="560" w:firstLineChars="200"/>
        <w:rPr>
          <w:rFonts w:ascii="仿宋" w:eastAsia="仿宋" w:hAnsi="仿宋" w:cs="仿宋" w:hint="eastAsia"/>
          <w:sz w:val="28"/>
        </w:rPr>
      </w:pPr>
      <w:r>
        <w:rPr>
          <w:rFonts w:ascii="仿宋" w:eastAsia="仿宋" w:hAnsi="仿宋" w:cs="仿宋" w:hint="eastAsia"/>
          <w:sz w:val="28"/>
          <w:lang w:eastAsia="zh-CN"/>
        </w:rPr>
        <w:t>采用先进的制造工艺，确保产品生产过程的高效、精准和可控。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2.2. 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优化生产流程，提高生产效率，降低生产成本，提升产品的市场竞争力。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质量管理</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强化质量管理体系，全面控制产品生产过程，确保产品品质达到标准要求。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2.4. 环保和安全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遵循环保和安全规范，积极采取环保措施，确保生产过程中对环境的友好和员工的安全。</w:t>
      </w:r>
    </w:p>
    <w:p>
      <w:pPr>
        <w:pStyle w:val="Heading1"/>
        <w:ind w:firstLine="560" w:firstLineChars="200"/>
        <w:rPr>
          <w:rFonts w:ascii="仿宋" w:eastAsia="仿宋" w:hAnsi="仿宋" w:cs="仿宋" w:hint="eastAsia"/>
          <w:sz w:val="28"/>
          <w:lang w:eastAsia="zh-CN"/>
        </w:rPr>
      </w:pPr>
      <w:bookmarkStart w:id="5" w:name="_Toc20890"/>
      <w:r>
        <w:rPr>
          <w:rFonts w:ascii="仿宋" w:eastAsia="仿宋" w:hAnsi="仿宋" w:cs="仿宋" w:hint="eastAsia"/>
          <w:sz w:val="28"/>
          <w:lang w:eastAsia="zh-CN"/>
        </w:rPr>
        <w:t>二、建筑工程可行性分析</w:t>
      </w:r>
      <w:bookmarkEnd w:id="5"/>
    </w:p>
    <w:p>
      <w:pPr>
        <w:pStyle w:val="Heading2"/>
        <w:rPr>
          <w:rFonts w:ascii="仿宋" w:eastAsia="仿宋" w:hAnsi="仿宋" w:cs="仿宋" w:hint="eastAsia"/>
          <w:lang w:eastAsia="zh-CN"/>
        </w:rPr>
      </w:pPr>
      <w:bookmarkStart w:id="6" w:name="_Toc2480"/>
      <w:r>
        <w:rPr>
          <w:rFonts w:ascii="仿宋" w:eastAsia="仿宋" w:hAnsi="仿宋" w:cs="仿宋" w:hint="eastAsia"/>
          <w:lang w:eastAsia="zh-CN"/>
        </w:rPr>
        <w:t>(一)、空心型镀铝玻璃纤维项目工程设计总体要求</w:t>
      </w:r>
      <w:bookmarkEnd w:id="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空心型镀铝玻璃纤维项目工程设计总体要求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在空心型镀铝玻璃纤维项目工程设计阶段，我们将遵循以下总体设计原则以确保空心型镀铝玻璃纤维项目的高效、经济、实用和美观：</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建筑结构设计原则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以“经济、实用和兼顾美观”为指导原则，根据工艺需求，充分考虑当地地质和地形条件，确保建筑结构的合理性和稳定性。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工艺生产需求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为满足工艺生产的需要，设计工艺布局应方便操作、检修和管理。采取厂房一体化设计，注重竖向组合，努力减少管线长度，降低能耗，节约用地，降低总体投资。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主厂房设计</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主厂房采用轻钢结构设计，以确保建设速度和为未来技术改造留下发展空间。各层主要设备的悬挂和支撑采用钢结构，实现轻型化，同时满足防腐防爆规范及相关要求。</w:t>
      </w:r>
    </w:p>
    <w:p>
      <w:pPr>
        <w:pStyle w:val="Heading2"/>
        <w:ind w:firstLine="560" w:firstLineChars="200"/>
        <w:rPr>
          <w:rFonts w:ascii="仿宋" w:eastAsia="仿宋" w:hAnsi="仿宋" w:cs="仿宋" w:hint="eastAsia"/>
          <w:sz w:val="28"/>
          <w:lang w:eastAsia="zh-CN"/>
        </w:rPr>
      </w:pPr>
      <w:bookmarkStart w:id="7" w:name="_Toc10892"/>
      <w:r>
        <w:rPr>
          <w:rFonts w:ascii="仿宋" w:eastAsia="仿宋" w:hAnsi="仿宋" w:cs="仿宋" w:hint="eastAsia"/>
          <w:sz w:val="28"/>
          <w:lang w:eastAsia="zh-CN"/>
        </w:rPr>
        <w:t>(二)、建设方案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空心型镀铝玻璃纤维项目背景和概述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本空心型镀铝玻璃纤维项目旨在建设一个现代化、智能化的空心型镀铝玻璃纤维生产基地，以满足不断增长的市场需求。该基地将专注于XX领域，通过整合先进的技术和创新的管理模式，提供高质量、高效率的空心型镀铝玻璃纤维。</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构建具有高效生产能力的现代化空心型镀铝玻璃纤维生产基地，年产能达到XX。</w:t>
      </w:r>
    </w:p>
    <w:p>
      <w:pPr>
        <w:ind w:firstLine="560" w:firstLineChars="200"/>
        <w:rPr>
          <w:rFonts w:ascii="仿宋" w:eastAsia="仿宋" w:hAnsi="仿宋" w:cs="仿宋" w:hint="eastAsia"/>
          <w:sz w:val="28"/>
        </w:rPr>
      </w:pPr>
      <w:r>
        <w:rPr>
          <w:rFonts w:ascii="仿宋" w:eastAsia="仿宋" w:hAnsi="仿宋" w:cs="仿宋" w:hint="eastAsia"/>
          <w:sz w:val="28"/>
          <w:lang w:eastAsia="zh-CN"/>
        </w:rPr>
        <w:t>实现生产过程的智能化和自动化，提高生产效率，降低能耗和成本。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符合环保、安全、节能等可持续发展要求，做到生产与环保协同发展。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主要建设内容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3.1. 厂房建设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设计建筑结构力求经济、实用和美观，兼顾工艺需要、地质和地形条件。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采取厂房一体化设计，竖向组合，尽量缩短管线，降低能耗，节约用地，降低总体投资。</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主厂房采用轻钢结构，各层主要设备的悬挂和支撑采用钢结构，实现轻型化，并满足防腐防爆规范及相关要求。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3.2. 生产线设备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选用先进、高效、智能的生产设备，以提高生产效率和产品质量。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结合工艺需要，采取灵活的生产线布局，确保生产流程顺畅、高效。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3.3. 环保设施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设计并安装废气、废水处理系统，确保生产过程中的环境保护和排放达标。</w:t>
      </w:r>
    </w:p>
    <w:p>
      <w:pPr>
        <w:ind w:firstLine="560" w:firstLineChars="200"/>
        <w:rPr>
          <w:rFonts w:ascii="仿宋" w:eastAsia="仿宋" w:hAnsi="仿宋" w:cs="仿宋" w:hint="eastAsia"/>
          <w:sz w:val="28"/>
        </w:rPr>
      </w:pPr>
      <w:r>
        <w:rPr>
          <w:rFonts w:ascii="仿宋" w:eastAsia="仿宋" w:hAnsi="仿宋" w:cs="仿宋" w:hint="eastAsia"/>
          <w:sz w:val="28"/>
          <w:lang w:eastAsia="zh-CN"/>
        </w:rPr>
        <w:t>引入清洁能源，降低环境影响，推动绿色制造。</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空心型镀铝玻璃纤维项目实施进度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空心型镀铝玻璃纤维项目实施分为规划设计、设备采购、施工建设、调试运营等多个阶段，预计总体完成周期为XX年。</w:t>
      </w:r>
    </w:p>
    <w:p>
      <w:pPr>
        <w:pStyle w:val="Heading2"/>
        <w:ind w:firstLine="560" w:firstLineChars="200"/>
        <w:rPr>
          <w:rFonts w:ascii="仿宋" w:eastAsia="仿宋" w:hAnsi="仿宋" w:cs="仿宋" w:hint="eastAsia"/>
          <w:sz w:val="28"/>
          <w:lang w:eastAsia="zh-CN"/>
        </w:rPr>
      </w:pPr>
      <w:bookmarkStart w:id="8" w:name="_Toc1678"/>
      <w:r>
        <w:rPr>
          <w:rFonts w:ascii="仿宋" w:eastAsia="仿宋" w:hAnsi="仿宋" w:cs="仿宋" w:hint="eastAsia"/>
          <w:sz w:val="28"/>
          <w:lang w:eastAsia="zh-CN"/>
        </w:rPr>
        <w:t>(三)、建筑工程建设指标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设计建筑面积共计XXXm²，其中生产工程占XXXXm²，仓储工程占XXXXm²，行政办公及生活服务设施占XXXXm²，公共工程占XXXXm²。</w:t>
      </w:r>
    </w:p>
    <w:p>
      <w:pPr>
        <w:pStyle w:val="Heading1"/>
        <w:ind w:firstLine="560" w:firstLineChars="200"/>
        <w:rPr>
          <w:rFonts w:ascii="仿宋" w:eastAsia="仿宋" w:hAnsi="仿宋" w:cs="仿宋" w:hint="eastAsia"/>
          <w:sz w:val="28"/>
          <w:lang w:eastAsia="zh-CN"/>
        </w:rPr>
      </w:pPr>
      <w:bookmarkStart w:id="9" w:name="_Toc10484"/>
      <w:r>
        <w:rPr>
          <w:rFonts w:ascii="仿宋" w:eastAsia="仿宋" w:hAnsi="仿宋" w:cs="仿宋" w:hint="eastAsia"/>
          <w:sz w:val="28"/>
          <w:lang w:eastAsia="zh-CN"/>
        </w:rPr>
        <w:t>三、发展规划</w:t>
      </w:r>
      <w:bookmarkEnd w:id="9"/>
    </w:p>
    <w:p>
      <w:pPr>
        <w:pStyle w:val="Heading2"/>
        <w:rPr>
          <w:rFonts w:ascii="仿宋" w:eastAsia="仿宋" w:hAnsi="仿宋" w:cs="仿宋" w:hint="eastAsia"/>
          <w:lang w:eastAsia="zh-CN"/>
        </w:rPr>
      </w:pPr>
      <w:bookmarkStart w:id="10" w:name="_Toc2033"/>
      <w:r>
        <w:rPr>
          <w:rFonts w:ascii="仿宋" w:eastAsia="仿宋" w:hAnsi="仿宋" w:cs="仿宋" w:hint="eastAsia"/>
          <w:lang w:eastAsia="zh-CN"/>
        </w:rPr>
        <w:t>(一)、公司发展规划</w:t>
      </w:r>
      <w:bookmarkEnd w:id="10"/>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发展规划，未来几年内公司的资产规模、业务规模、人员规模、资金运用规模都将有较大幅度的增长。随着业务和规模的快速发展，公司的管理水平将面临较大的考验，尤其在公司迅速扩大经营规模后，公司的组织结构和管理体系将进一步复杂化，在战略规划、组织设计、资源配置、营销策略、资金管理和内部控制等问题上都将面对新的挑战。另外，公司未来的迅速扩张将对高级管理人才、营销人才、服务人才的引进和培养提出更高要求，公司需进一步提高管理应对能力，才能保持持续发展，实现业务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资金筹措和多元化融资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采取多元化的融资方式，来满足各项发展规划的资金需求。在未来融资方面，公司将根据资金、市场的具体情况，择时通过银行贷款、配股、增发和发行可转换债券等方式合理安排制定融资方案，进一步优化资本结构，筹集推动公司发展所需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人才引进、培养和激励</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加快对各方面优秀人才的引进和培养，同时加大对人才的资金投入并建立有效的激励机制，确保公司发展规划和目标的实现。一方面，公司将继续加强员工培训，加快培育一批素质高、业务强的营销人才、服务人才、管理人才；对营销人员进行沟通与营销技巧方面的培训，对管理人员进行现代企业管理方法的教育。另一方面，不断引进外部人才。对于行业管理经验杰出的高端人才，要加大引进力度，保持核心人才的竞争力。其三，逐步建立、完善包括直接物质奖励、职业生涯规划、长期股权激励等多层次的激励机制，充分调动员工的积极性、创造性，提升员工对企业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强化法人治理和内部控制</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严格按照《公司法》等法律法规对公司的要求规范运作，持续完善公司的法人治理结构，建立适应现代企业制度要求的决策和用人机制，充分发挥董事会在重大决策、选择经理人员等方面的作用。公司将进一步完善内部决策程序和内部控制制度，强化各项决策的科学性和透明度，保证财务运作合理、合法、有效。公司将根据客观条件和自身业务的变化，及时调整组织结构和促进公司的机制创新。</w:t>
      </w:r>
    </w:p>
    <w:p>
      <w:pPr>
        <w:pStyle w:val="Heading2"/>
        <w:ind w:firstLine="560" w:firstLineChars="200"/>
        <w:rPr>
          <w:rFonts w:ascii="仿宋" w:eastAsia="仿宋" w:hAnsi="仿宋" w:cs="仿宋" w:hint="eastAsia"/>
          <w:sz w:val="28"/>
          <w:lang w:eastAsia="zh-CN"/>
        </w:rPr>
      </w:pPr>
      <w:bookmarkStart w:id="11" w:name="_Toc7203"/>
      <w:r>
        <w:rPr>
          <w:rFonts w:ascii="仿宋" w:eastAsia="仿宋" w:hAnsi="仿宋" w:cs="仿宋" w:hint="eastAsia"/>
          <w:sz w:val="28"/>
          <w:lang w:eastAsia="zh-CN"/>
        </w:rPr>
        <w:t>(二)、保障措施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强化规划指导</w:t>
      </w:r>
    </w:p>
    <w:p>
      <w:pPr>
        <w:ind w:firstLine="560" w:firstLineChars="200"/>
        <w:rPr>
          <w:rFonts w:ascii="仿宋" w:eastAsia="仿宋" w:hAnsi="仿宋" w:cs="仿宋" w:hint="eastAsia"/>
          <w:sz w:val="28"/>
        </w:rPr>
      </w:pPr>
      <w:r>
        <w:rPr>
          <w:rFonts w:ascii="仿宋" w:eastAsia="仿宋" w:hAnsi="仿宋" w:cs="仿宋" w:hint="eastAsia"/>
          <w:sz w:val="28"/>
          <w:lang w:eastAsia="zh-CN"/>
        </w:rPr>
        <w:t>各地区应结合当地实际，制定产业发展专项规划，明确发展方向和目标，合理布局产业。按照国家产业政策和行业准入条件，强化规划指导，加强协调配合，规范管理。加强产业市场监管，净化产业市场。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2. 加大创新投入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建立财政科技经费投入的稳定增长机制，加大社会科技创新投入力度，确保科技投入稳定增长。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建立种子基金、天使投资基金、风险投资基金、新兴产业投资基金等，构建多层次、多渠道投融资保障体系。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财政资金支出模式，引入后补助等支持方式。发挥财政资金和创业投资引导基金的杠杆作用，引导和带动更多金融资本、民间资本投入到科技创新。鼓励企业设立研究开发专项资金，促进企业成为创新投入和资本运营主体。</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加大扶持力度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https://d.book118.com/247144164124006025</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空心型镀铝玻璃纤维行业相关项目可行性研究分析报告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A23D56"/>
    <w:rsid w:val="5AA23D5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247144164124006025"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2023-10-23T04:06:00Z</dcterms:created>
  <dcterms:modified xsi:type="dcterms:W3CDTF">2023-10-23T04:07:28Z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97164B65CB6147218B118D68BF1562E2_11</vt:lpwstr>
  </property>
  <property fmtid="{D5CDD505-2E9C-101B-9397-08002B2CF9AE}" pid="3" name="KSOProductBuildVer">
    <vt:lpwstr>2052-12.1.0.15712</vt:lpwstr>
  </property>
</Properties>
</file>