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微循环测试系统项目建设方案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595" w:history="1">
        <w:r>
          <w:rPr>
            <w:rFonts w:ascii="仿宋" w:eastAsia="仿宋" w:hAnsi="仿宋" w:cs="仿宋" w:hint="eastAsia"/>
            <w:lang w:eastAsia="zh-CN"/>
          </w:rPr>
          <w:t>序言</w:t>
        </w:r>
        <w:r>
          <w:tab/>
        </w:r>
        <w:r>
          <w:fldChar w:fldCharType="begin"/>
        </w:r>
        <w:r>
          <w:instrText xml:space="preserve"> PAGEREF _Toc10595 \h </w:instrText>
        </w:r>
        <w:r>
          <w:fldChar w:fldCharType="separate"/>
        </w:r>
        <w:r>
          <w:t>3</w:t>
        </w:r>
        <w:r>
          <w:fldChar w:fldCharType="end"/>
        </w:r>
      </w:hyperlink>
    </w:p>
    <w:p>
      <w:pPr>
        <w:pStyle w:val="TOC1"/>
        <w:tabs>
          <w:tab w:val="right" w:leader="dot" w:pos="8306"/>
        </w:tabs>
      </w:pPr>
      <w:hyperlink w:anchor="_Toc4134" w:history="1">
        <w:r>
          <w:rPr>
            <w:rFonts w:ascii="仿宋" w:eastAsia="仿宋" w:hAnsi="仿宋" w:cs="仿宋" w:hint="eastAsia"/>
            <w:lang w:eastAsia="zh-CN"/>
          </w:rPr>
          <w:t>一、社会影响分析</w:t>
        </w:r>
        <w:r>
          <w:tab/>
        </w:r>
        <w:r>
          <w:fldChar w:fldCharType="begin"/>
        </w:r>
        <w:r>
          <w:instrText xml:space="preserve"> PAGEREF _Toc4134 \h </w:instrText>
        </w:r>
        <w:r>
          <w:fldChar w:fldCharType="separate"/>
        </w:r>
        <w:r>
          <w:t>3</w:t>
        </w:r>
        <w:r>
          <w:fldChar w:fldCharType="end"/>
        </w:r>
      </w:hyperlink>
    </w:p>
    <w:p>
      <w:pPr>
        <w:pStyle w:val="TOC2"/>
        <w:tabs>
          <w:tab w:val="right" w:leader="dot" w:pos="8306"/>
        </w:tabs>
      </w:pPr>
      <w:hyperlink w:anchor="_Toc32481" w:history="1">
        <w:r>
          <w:rPr>
            <w:rFonts w:ascii="仿宋" w:eastAsia="仿宋" w:hAnsi="仿宋" w:cs="仿宋" w:hint="eastAsia"/>
            <w:lang w:eastAsia="zh-CN"/>
          </w:rPr>
          <w:t>(一)、社会影响效果分析</w:t>
        </w:r>
        <w:r>
          <w:tab/>
        </w:r>
        <w:r>
          <w:fldChar w:fldCharType="begin"/>
        </w:r>
        <w:r>
          <w:instrText xml:space="preserve"> PAGEREF _Toc32481 \h </w:instrText>
        </w:r>
        <w:r>
          <w:fldChar w:fldCharType="separate"/>
        </w:r>
        <w:r>
          <w:t>3</w:t>
        </w:r>
        <w:r>
          <w:fldChar w:fldCharType="end"/>
        </w:r>
      </w:hyperlink>
    </w:p>
    <w:p>
      <w:pPr>
        <w:pStyle w:val="TOC2"/>
        <w:tabs>
          <w:tab w:val="right" w:leader="dot" w:pos="8306"/>
        </w:tabs>
      </w:pPr>
      <w:hyperlink w:anchor="_Toc24278" w:history="1">
        <w:r>
          <w:rPr>
            <w:rFonts w:ascii="仿宋" w:eastAsia="仿宋" w:hAnsi="仿宋" w:cs="仿宋" w:hint="eastAsia"/>
            <w:lang w:eastAsia="zh-CN"/>
          </w:rPr>
          <w:t>(二)、社会适应性分析</w:t>
        </w:r>
        <w:r>
          <w:tab/>
        </w:r>
        <w:r>
          <w:fldChar w:fldCharType="begin"/>
        </w:r>
        <w:r>
          <w:instrText xml:space="preserve"> PAGEREF _Toc24278 \h </w:instrText>
        </w:r>
        <w:r>
          <w:fldChar w:fldCharType="separate"/>
        </w:r>
        <w:r>
          <w:t>5</w:t>
        </w:r>
        <w:r>
          <w:fldChar w:fldCharType="end"/>
        </w:r>
      </w:hyperlink>
    </w:p>
    <w:p>
      <w:pPr>
        <w:pStyle w:val="TOC2"/>
        <w:tabs>
          <w:tab w:val="right" w:leader="dot" w:pos="8306"/>
        </w:tabs>
      </w:pPr>
      <w:hyperlink w:anchor="_Toc15095" w:history="1">
        <w:r>
          <w:rPr>
            <w:rFonts w:ascii="仿宋" w:eastAsia="仿宋" w:hAnsi="仿宋" w:cs="仿宋" w:hint="eastAsia"/>
            <w:lang w:eastAsia="zh-CN"/>
          </w:rPr>
          <w:t>(三)、社会风险及对策分析</w:t>
        </w:r>
        <w:r>
          <w:tab/>
        </w:r>
        <w:r>
          <w:fldChar w:fldCharType="begin"/>
        </w:r>
        <w:r>
          <w:instrText xml:space="preserve"> PAGEREF _Toc15095 \h </w:instrText>
        </w:r>
        <w:r>
          <w:fldChar w:fldCharType="separate"/>
        </w:r>
        <w:r>
          <w:t>7</w:t>
        </w:r>
        <w:r>
          <w:fldChar w:fldCharType="end"/>
        </w:r>
      </w:hyperlink>
    </w:p>
    <w:p>
      <w:pPr>
        <w:pStyle w:val="TOC1"/>
        <w:tabs>
          <w:tab w:val="right" w:leader="dot" w:pos="8306"/>
        </w:tabs>
      </w:pPr>
      <w:hyperlink w:anchor="_Toc28998" w:history="1">
        <w:r>
          <w:rPr>
            <w:rFonts w:ascii="仿宋" w:eastAsia="仿宋" w:hAnsi="仿宋" w:cs="仿宋" w:hint="eastAsia"/>
            <w:lang w:eastAsia="zh-CN"/>
          </w:rPr>
          <w:t>二、环境和生态影响分析</w:t>
        </w:r>
        <w:r>
          <w:tab/>
        </w:r>
        <w:r>
          <w:fldChar w:fldCharType="begin"/>
        </w:r>
        <w:r>
          <w:instrText xml:space="preserve"> PAGEREF _Toc28998 \h </w:instrText>
        </w:r>
        <w:r>
          <w:fldChar w:fldCharType="separate"/>
        </w:r>
        <w:r>
          <w:t>10</w:t>
        </w:r>
        <w:r>
          <w:fldChar w:fldCharType="end"/>
        </w:r>
      </w:hyperlink>
    </w:p>
    <w:p>
      <w:pPr>
        <w:pStyle w:val="TOC2"/>
        <w:tabs>
          <w:tab w:val="right" w:leader="dot" w:pos="8306"/>
        </w:tabs>
      </w:pPr>
      <w:hyperlink w:anchor="_Toc29238" w:history="1">
        <w:r>
          <w:rPr>
            <w:rFonts w:ascii="仿宋" w:eastAsia="仿宋" w:hAnsi="仿宋" w:cs="仿宋" w:hint="eastAsia"/>
            <w:lang w:eastAsia="zh-CN"/>
          </w:rPr>
          <w:t>(一)、环境和生态现状</w:t>
        </w:r>
        <w:r>
          <w:tab/>
        </w:r>
        <w:r>
          <w:fldChar w:fldCharType="begin"/>
        </w:r>
        <w:r>
          <w:instrText xml:space="preserve"> PAGEREF _Toc29238 \h </w:instrText>
        </w:r>
        <w:r>
          <w:fldChar w:fldCharType="separate"/>
        </w:r>
        <w:r>
          <w:t>10</w:t>
        </w:r>
        <w:r>
          <w:fldChar w:fldCharType="end"/>
        </w:r>
      </w:hyperlink>
    </w:p>
    <w:p>
      <w:pPr>
        <w:pStyle w:val="TOC2"/>
        <w:tabs>
          <w:tab w:val="right" w:leader="dot" w:pos="8306"/>
        </w:tabs>
      </w:pPr>
      <w:hyperlink w:anchor="_Toc14330" w:history="1">
        <w:r>
          <w:rPr>
            <w:rFonts w:ascii="仿宋" w:eastAsia="仿宋" w:hAnsi="仿宋" w:cs="仿宋" w:hint="eastAsia"/>
            <w:lang w:eastAsia="zh-CN"/>
          </w:rPr>
          <w:t>(二)、生态环境影响分析</w:t>
        </w:r>
        <w:r>
          <w:tab/>
        </w:r>
        <w:r>
          <w:fldChar w:fldCharType="begin"/>
        </w:r>
        <w:r>
          <w:instrText xml:space="preserve"> PAGEREF _Toc14330 \h </w:instrText>
        </w:r>
        <w:r>
          <w:fldChar w:fldCharType="separate"/>
        </w:r>
        <w:r>
          <w:t>12</w:t>
        </w:r>
        <w:r>
          <w:fldChar w:fldCharType="end"/>
        </w:r>
      </w:hyperlink>
    </w:p>
    <w:p>
      <w:pPr>
        <w:pStyle w:val="TOC2"/>
        <w:tabs>
          <w:tab w:val="right" w:leader="dot" w:pos="8306"/>
        </w:tabs>
      </w:pPr>
      <w:hyperlink w:anchor="_Toc12392" w:history="1">
        <w:r>
          <w:rPr>
            <w:rFonts w:ascii="仿宋" w:eastAsia="仿宋" w:hAnsi="仿宋" w:cs="仿宋" w:hint="eastAsia"/>
            <w:lang w:eastAsia="zh-CN"/>
          </w:rPr>
          <w:t>(三)、生态环境保护措施</w:t>
        </w:r>
        <w:r>
          <w:tab/>
        </w:r>
        <w:r>
          <w:fldChar w:fldCharType="begin"/>
        </w:r>
        <w:r>
          <w:instrText xml:space="preserve"> PAGEREF _Toc12392 \h </w:instrText>
        </w:r>
        <w:r>
          <w:fldChar w:fldCharType="separate"/>
        </w:r>
        <w:r>
          <w:t>13</w:t>
        </w:r>
        <w:r>
          <w:fldChar w:fldCharType="end"/>
        </w:r>
      </w:hyperlink>
    </w:p>
    <w:p>
      <w:pPr>
        <w:pStyle w:val="TOC2"/>
        <w:tabs>
          <w:tab w:val="right" w:leader="dot" w:pos="8306"/>
        </w:tabs>
      </w:pPr>
      <w:hyperlink w:anchor="_Toc16289" w:history="1">
        <w:r>
          <w:rPr>
            <w:rFonts w:ascii="仿宋" w:eastAsia="仿宋" w:hAnsi="仿宋" w:cs="仿宋" w:hint="eastAsia"/>
            <w:lang w:eastAsia="zh-CN"/>
          </w:rPr>
          <w:t>(四)、地质灾害影响分析</w:t>
        </w:r>
        <w:r>
          <w:tab/>
        </w:r>
        <w:r>
          <w:fldChar w:fldCharType="begin"/>
        </w:r>
        <w:r>
          <w:instrText xml:space="preserve"> PAGEREF _Toc16289 \h </w:instrText>
        </w:r>
        <w:r>
          <w:fldChar w:fldCharType="separate"/>
        </w:r>
        <w:r>
          <w:t>15</w:t>
        </w:r>
        <w:r>
          <w:fldChar w:fldCharType="end"/>
        </w:r>
      </w:hyperlink>
    </w:p>
    <w:p>
      <w:pPr>
        <w:pStyle w:val="TOC2"/>
        <w:tabs>
          <w:tab w:val="right" w:leader="dot" w:pos="8306"/>
        </w:tabs>
      </w:pPr>
      <w:hyperlink w:anchor="_Toc26460" w:history="1">
        <w:r>
          <w:rPr>
            <w:rFonts w:ascii="仿宋" w:eastAsia="仿宋" w:hAnsi="仿宋" w:cs="仿宋" w:hint="eastAsia"/>
            <w:lang w:eastAsia="zh-CN"/>
          </w:rPr>
          <w:t>(五)、特殊环境影响</w:t>
        </w:r>
        <w:r>
          <w:tab/>
        </w:r>
        <w:r>
          <w:fldChar w:fldCharType="begin"/>
        </w:r>
        <w:r>
          <w:instrText xml:space="preserve"> PAGEREF _Toc26460 \h </w:instrText>
        </w:r>
        <w:r>
          <w:fldChar w:fldCharType="separate"/>
        </w:r>
        <w:r>
          <w:t>16</w:t>
        </w:r>
        <w:r>
          <w:fldChar w:fldCharType="end"/>
        </w:r>
      </w:hyperlink>
    </w:p>
    <w:p>
      <w:pPr>
        <w:pStyle w:val="TOC1"/>
        <w:tabs>
          <w:tab w:val="right" w:leader="dot" w:pos="8306"/>
        </w:tabs>
      </w:pPr>
      <w:hyperlink w:anchor="_Toc29477" w:history="1">
        <w:r>
          <w:rPr>
            <w:rFonts w:ascii="仿宋" w:eastAsia="仿宋" w:hAnsi="仿宋" w:cs="仿宋" w:hint="eastAsia"/>
            <w:lang w:eastAsia="zh-CN"/>
          </w:rPr>
          <w:t>三、资源开发及综合利用分析</w:t>
        </w:r>
        <w:r>
          <w:tab/>
        </w:r>
        <w:r>
          <w:fldChar w:fldCharType="begin"/>
        </w:r>
        <w:r>
          <w:instrText xml:space="preserve"> PAGEREF _Toc29477 \h </w:instrText>
        </w:r>
        <w:r>
          <w:fldChar w:fldCharType="separate"/>
        </w:r>
        <w:r>
          <w:t>18</w:t>
        </w:r>
        <w:r>
          <w:fldChar w:fldCharType="end"/>
        </w:r>
      </w:hyperlink>
    </w:p>
    <w:p>
      <w:pPr>
        <w:pStyle w:val="TOC2"/>
        <w:tabs>
          <w:tab w:val="right" w:leader="dot" w:pos="8306"/>
        </w:tabs>
      </w:pPr>
      <w:hyperlink w:anchor="_Toc32074" w:history="1">
        <w:r>
          <w:rPr>
            <w:rFonts w:ascii="仿宋" w:eastAsia="仿宋" w:hAnsi="仿宋" w:cs="仿宋" w:hint="eastAsia"/>
            <w:lang w:eastAsia="zh-CN"/>
          </w:rPr>
          <w:t>(一)、资源开发方案</w:t>
        </w:r>
        <w:r>
          <w:tab/>
        </w:r>
        <w:r>
          <w:fldChar w:fldCharType="begin"/>
        </w:r>
        <w:r>
          <w:instrText xml:space="preserve"> PAGEREF _Toc32074 \h </w:instrText>
        </w:r>
        <w:r>
          <w:fldChar w:fldCharType="separate"/>
        </w:r>
        <w:r>
          <w:t>18</w:t>
        </w:r>
        <w:r>
          <w:fldChar w:fldCharType="end"/>
        </w:r>
      </w:hyperlink>
    </w:p>
    <w:p>
      <w:pPr>
        <w:pStyle w:val="TOC2"/>
        <w:tabs>
          <w:tab w:val="right" w:leader="dot" w:pos="8306"/>
        </w:tabs>
      </w:pPr>
      <w:hyperlink w:anchor="_Toc29452" w:history="1">
        <w:r>
          <w:rPr>
            <w:rFonts w:ascii="仿宋" w:eastAsia="仿宋" w:hAnsi="仿宋" w:cs="仿宋" w:hint="eastAsia"/>
            <w:lang w:eastAsia="zh-CN"/>
          </w:rPr>
          <w:t>(二)、资源利用方案</w:t>
        </w:r>
        <w:r>
          <w:tab/>
        </w:r>
        <w:r>
          <w:fldChar w:fldCharType="begin"/>
        </w:r>
        <w:r>
          <w:instrText xml:space="preserve"> PAGEREF _Toc29452 \h </w:instrText>
        </w:r>
        <w:r>
          <w:fldChar w:fldCharType="separate"/>
        </w:r>
        <w:r>
          <w:t>19</w:t>
        </w:r>
        <w:r>
          <w:fldChar w:fldCharType="end"/>
        </w:r>
      </w:hyperlink>
    </w:p>
    <w:p>
      <w:pPr>
        <w:pStyle w:val="TOC2"/>
        <w:tabs>
          <w:tab w:val="right" w:leader="dot" w:pos="8306"/>
        </w:tabs>
      </w:pPr>
      <w:hyperlink w:anchor="_Toc16163" w:history="1">
        <w:r>
          <w:rPr>
            <w:rFonts w:ascii="仿宋" w:eastAsia="仿宋" w:hAnsi="仿宋" w:cs="仿宋" w:hint="eastAsia"/>
            <w:lang w:eastAsia="zh-CN"/>
          </w:rPr>
          <w:t>(三)、资源节约措施</w:t>
        </w:r>
        <w:r>
          <w:tab/>
        </w:r>
        <w:r>
          <w:fldChar w:fldCharType="begin"/>
        </w:r>
        <w:r>
          <w:instrText xml:space="preserve"> PAGEREF _Toc16163 \h </w:instrText>
        </w:r>
        <w:r>
          <w:fldChar w:fldCharType="separate"/>
        </w:r>
        <w:r>
          <w:t>20</w:t>
        </w:r>
        <w:r>
          <w:fldChar w:fldCharType="end"/>
        </w:r>
      </w:hyperlink>
    </w:p>
    <w:p>
      <w:pPr>
        <w:pStyle w:val="TOC1"/>
        <w:tabs>
          <w:tab w:val="right" w:leader="dot" w:pos="8306"/>
        </w:tabs>
      </w:pPr>
      <w:hyperlink w:anchor="_Toc21756" w:history="1">
        <w:r>
          <w:rPr>
            <w:rFonts w:ascii="仿宋" w:eastAsia="仿宋" w:hAnsi="仿宋" w:cs="仿宋" w:hint="eastAsia"/>
            <w:lang w:eastAsia="zh-CN"/>
          </w:rPr>
          <w:t>四、发展规划、产业政策和行业准入分析</w:t>
        </w:r>
        <w:r>
          <w:tab/>
        </w:r>
        <w:r>
          <w:fldChar w:fldCharType="begin"/>
        </w:r>
        <w:r>
          <w:instrText xml:space="preserve"> PAGEREF _Toc21756 \h </w:instrText>
        </w:r>
        <w:r>
          <w:fldChar w:fldCharType="separate"/>
        </w:r>
        <w:r>
          <w:t>21</w:t>
        </w:r>
        <w:r>
          <w:fldChar w:fldCharType="end"/>
        </w:r>
      </w:hyperlink>
    </w:p>
    <w:p>
      <w:pPr>
        <w:pStyle w:val="TOC2"/>
        <w:tabs>
          <w:tab w:val="right" w:leader="dot" w:pos="8306"/>
        </w:tabs>
      </w:pPr>
      <w:hyperlink w:anchor="_Toc24194" w:history="1">
        <w:r>
          <w:rPr>
            <w:rFonts w:ascii="仿宋" w:eastAsia="仿宋" w:hAnsi="仿宋" w:cs="仿宋" w:hint="eastAsia"/>
            <w:lang w:eastAsia="zh-CN"/>
          </w:rPr>
          <w:t>(一)、发展规划分析</w:t>
        </w:r>
        <w:r>
          <w:tab/>
        </w:r>
        <w:r>
          <w:fldChar w:fldCharType="begin"/>
        </w:r>
        <w:r>
          <w:instrText xml:space="preserve"> PAGEREF _Toc24194 \h </w:instrText>
        </w:r>
        <w:r>
          <w:fldChar w:fldCharType="separate"/>
        </w:r>
        <w:r>
          <w:t>21</w:t>
        </w:r>
        <w:r>
          <w:fldChar w:fldCharType="end"/>
        </w:r>
      </w:hyperlink>
    </w:p>
    <w:p>
      <w:pPr>
        <w:pStyle w:val="TOC2"/>
        <w:tabs>
          <w:tab w:val="right" w:leader="dot" w:pos="8306"/>
        </w:tabs>
      </w:pPr>
      <w:hyperlink w:anchor="_Toc29807" w:history="1">
        <w:r>
          <w:rPr>
            <w:rFonts w:ascii="仿宋" w:eastAsia="仿宋" w:hAnsi="仿宋" w:cs="仿宋" w:hint="eastAsia"/>
            <w:lang w:eastAsia="zh-CN"/>
          </w:rPr>
          <w:t>(二)、产业政策分析</w:t>
        </w:r>
        <w:r>
          <w:tab/>
        </w:r>
        <w:r>
          <w:fldChar w:fldCharType="begin"/>
        </w:r>
        <w:r>
          <w:instrText xml:space="preserve"> PAGEREF _Toc29807 \h </w:instrText>
        </w:r>
        <w:r>
          <w:fldChar w:fldCharType="separate"/>
        </w:r>
        <w:r>
          <w:t>23</w:t>
        </w:r>
        <w:r>
          <w:fldChar w:fldCharType="end"/>
        </w:r>
      </w:hyperlink>
    </w:p>
    <w:p>
      <w:pPr>
        <w:pStyle w:val="TOC2"/>
        <w:tabs>
          <w:tab w:val="right" w:leader="dot" w:pos="8306"/>
        </w:tabs>
      </w:pPr>
      <w:hyperlink w:anchor="_Toc8226" w:history="1">
        <w:r>
          <w:rPr>
            <w:rFonts w:ascii="仿宋" w:eastAsia="仿宋" w:hAnsi="仿宋" w:cs="仿宋" w:hint="eastAsia"/>
            <w:lang w:eastAsia="zh-CN"/>
          </w:rPr>
          <w:t>(三)、行业准入分析</w:t>
        </w:r>
        <w:r>
          <w:tab/>
        </w:r>
        <w:r>
          <w:fldChar w:fldCharType="begin"/>
        </w:r>
        <w:r>
          <w:instrText xml:space="preserve"> PAGEREF _Toc8226 \h </w:instrText>
        </w:r>
        <w:r>
          <w:fldChar w:fldCharType="separate"/>
        </w:r>
        <w:r>
          <w:t>24</w:t>
        </w:r>
        <w:r>
          <w:fldChar w:fldCharType="end"/>
        </w:r>
      </w:hyperlink>
    </w:p>
    <w:p>
      <w:pPr>
        <w:pStyle w:val="TOC1"/>
        <w:tabs>
          <w:tab w:val="right" w:leader="dot" w:pos="8306"/>
        </w:tabs>
      </w:pPr>
      <w:hyperlink w:anchor="_Toc1481" w:history="1">
        <w:r>
          <w:rPr>
            <w:rFonts w:ascii="仿宋" w:eastAsia="仿宋" w:hAnsi="仿宋" w:cs="仿宋" w:hint="eastAsia"/>
            <w:lang w:eastAsia="zh-CN"/>
          </w:rPr>
          <w:t>五、微循环测试系统项目概论</w:t>
        </w:r>
        <w:r>
          <w:tab/>
        </w:r>
        <w:r>
          <w:fldChar w:fldCharType="begin"/>
        </w:r>
        <w:r>
          <w:instrText xml:space="preserve"> PAGEREF _Toc1481 \h </w:instrText>
        </w:r>
        <w:r>
          <w:fldChar w:fldCharType="separate"/>
        </w:r>
        <w:r>
          <w:t>26</w:t>
        </w:r>
        <w:r>
          <w:fldChar w:fldCharType="end"/>
        </w:r>
      </w:hyperlink>
    </w:p>
    <w:p>
      <w:pPr>
        <w:pStyle w:val="TOC2"/>
        <w:tabs>
          <w:tab w:val="right" w:leader="dot" w:pos="8306"/>
        </w:tabs>
      </w:pPr>
      <w:hyperlink w:anchor="_Toc18179" w:history="1">
        <w:r>
          <w:rPr>
            <w:rFonts w:ascii="仿宋" w:eastAsia="仿宋" w:hAnsi="仿宋" w:cs="仿宋" w:hint="eastAsia"/>
            <w:lang w:eastAsia="zh-CN"/>
          </w:rPr>
          <w:t>(一)、项目申报单位概况</w:t>
        </w:r>
        <w:r>
          <w:tab/>
        </w:r>
        <w:r>
          <w:fldChar w:fldCharType="begin"/>
        </w:r>
        <w:r>
          <w:instrText xml:space="preserve"> PAGEREF _Toc18179 \h </w:instrText>
        </w:r>
        <w:r>
          <w:fldChar w:fldCharType="separate"/>
        </w:r>
        <w:r>
          <w:t>26</w:t>
        </w:r>
        <w:r>
          <w:fldChar w:fldCharType="end"/>
        </w:r>
      </w:hyperlink>
    </w:p>
    <w:p>
      <w:pPr>
        <w:pStyle w:val="TOC2"/>
        <w:tabs>
          <w:tab w:val="right" w:leader="dot" w:pos="8306"/>
        </w:tabs>
      </w:pPr>
      <w:hyperlink w:anchor="_Toc26488" w:history="1">
        <w:r>
          <w:rPr>
            <w:rFonts w:ascii="仿宋" w:eastAsia="仿宋" w:hAnsi="仿宋" w:cs="仿宋" w:hint="eastAsia"/>
            <w:lang w:eastAsia="zh-CN"/>
          </w:rPr>
          <w:t>(二)、项目概况</w:t>
        </w:r>
        <w:r>
          <w:tab/>
        </w:r>
        <w:r>
          <w:fldChar w:fldCharType="begin"/>
        </w:r>
        <w:r>
          <w:instrText xml:space="preserve"> PAGEREF _Toc26488 \h </w:instrText>
        </w:r>
        <w:r>
          <w:fldChar w:fldCharType="separate"/>
        </w:r>
        <w:r>
          <w:t>27</w:t>
        </w:r>
        <w:r>
          <w:fldChar w:fldCharType="end"/>
        </w:r>
      </w:hyperlink>
    </w:p>
    <w:p>
      <w:pPr>
        <w:pStyle w:val="TOC1"/>
        <w:tabs>
          <w:tab w:val="right" w:leader="dot" w:pos="8306"/>
        </w:tabs>
      </w:pPr>
      <w:hyperlink w:anchor="_Toc27038" w:history="1">
        <w:r>
          <w:rPr>
            <w:rFonts w:ascii="仿宋" w:eastAsia="仿宋" w:hAnsi="仿宋" w:cs="仿宋" w:hint="eastAsia"/>
            <w:lang w:eastAsia="zh-CN"/>
          </w:rPr>
          <w:t>六、财务管理与成本控制</w:t>
        </w:r>
        <w:r>
          <w:tab/>
        </w:r>
        <w:r>
          <w:fldChar w:fldCharType="begin"/>
        </w:r>
        <w:r>
          <w:instrText xml:space="preserve"> PAGEREF _Toc27038 \h </w:instrText>
        </w:r>
        <w:r>
          <w:fldChar w:fldCharType="separate"/>
        </w:r>
        <w:r>
          <w:t>30</w:t>
        </w:r>
        <w:r>
          <w:fldChar w:fldCharType="end"/>
        </w:r>
      </w:hyperlink>
    </w:p>
    <w:p>
      <w:pPr>
        <w:pStyle w:val="TOC2"/>
        <w:tabs>
          <w:tab w:val="right" w:leader="dot" w:pos="8306"/>
        </w:tabs>
      </w:pPr>
      <w:hyperlink w:anchor="_Toc18635" w:history="1">
        <w:r>
          <w:rPr>
            <w:rFonts w:ascii="仿宋" w:eastAsia="仿宋" w:hAnsi="仿宋" w:cs="仿宋" w:hint="eastAsia"/>
            <w:lang w:eastAsia="zh-CN"/>
          </w:rPr>
          <w:t>(一)、财务管理体系建设</w:t>
        </w:r>
        <w:r>
          <w:tab/>
        </w:r>
        <w:r>
          <w:fldChar w:fldCharType="begin"/>
        </w:r>
        <w:r>
          <w:instrText xml:space="preserve"> PAGEREF _Toc18635 \h </w:instrText>
        </w:r>
        <w:r>
          <w:fldChar w:fldCharType="separate"/>
        </w:r>
        <w:r>
          <w:t>30</w:t>
        </w:r>
        <w:r>
          <w:fldChar w:fldCharType="end"/>
        </w:r>
      </w:hyperlink>
    </w:p>
    <w:p>
      <w:pPr>
        <w:pStyle w:val="TOC2"/>
        <w:tabs>
          <w:tab w:val="right" w:leader="dot" w:pos="8306"/>
        </w:tabs>
      </w:pPr>
      <w:hyperlink w:anchor="_Toc2523" w:history="1">
        <w:r>
          <w:rPr>
            <w:rFonts w:ascii="仿宋" w:eastAsia="仿宋" w:hAnsi="仿宋" w:cs="仿宋" w:hint="eastAsia"/>
            <w:lang w:eastAsia="zh-CN"/>
          </w:rPr>
          <w:t>(二)、成本控制措施</w:t>
        </w:r>
        <w:r>
          <w:tab/>
        </w:r>
        <w:r>
          <w:fldChar w:fldCharType="begin"/>
        </w:r>
        <w:r>
          <w:instrText xml:space="preserve"> PAGEREF _Toc2523 \h </w:instrText>
        </w:r>
        <w:r>
          <w:fldChar w:fldCharType="separate"/>
        </w:r>
        <w:r>
          <w:t>31</w:t>
        </w:r>
        <w:r>
          <w:fldChar w:fldCharType="end"/>
        </w:r>
      </w:hyperlink>
    </w:p>
    <w:p>
      <w:pPr>
        <w:pStyle w:val="TOC1"/>
        <w:tabs>
          <w:tab w:val="right" w:leader="dot" w:pos="8306"/>
        </w:tabs>
      </w:pPr>
      <w:hyperlink w:anchor="_Toc15505" w:history="1">
        <w:r>
          <w:rPr>
            <w:rFonts w:ascii="仿宋" w:eastAsia="仿宋" w:hAnsi="仿宋" w:cs="仿宋" w:hint="eastAsia"/>
            <w:lang w:eastAsia="zh-CN"/>
          </w:rPr>
          <w:t>七、客户关系管理与市场拓展</w:t>
        </w:r>
        <w:r>
          <w:tab/>
        </w:r>
        <w:r>
          <w:fldChar w:fldCharType="begin"/>
        </w:r>
        <w:r>
          <w:instrText xml:space="preserve"> PAGEREF _Toc15505 \h </w:instrText>
        </w:r>
        <w:r>
          <w:fldChar w:fldCharType="separate"/>
        </w:r>
        <w:r>
          <w:t>32</w:t>
        </w:r>
        <w:r>
          <w:fldChar w:fldCharType="end"/>
        </w:r>
      </w:hyperlink>
    </w:p>
    <w:p>
      <w:pPr>
        <w:pStyle w:val="TOC2"/>
        <w:tabs>
          <w:tab w:val="right" w:leader="dot" w:pos="8306"/>
        </w:tabs>
      </w:pPr>
      <w:hyperlink w:anchor="_Toc19885" w:history="1">
        <w:r>
          <w:rPr>
            <w:rFonts w:ascii="仿宋" w:eastAsia="仿宋" w:hAnsi="仿宋" w:cs="仿宋" w:hint="eastAsia"/>
            <w:lang w:eastAsia="zh-CN"/>
          </w:rPr>
          <w:t>(一)、客户关系管理策略</w:t>
        </w:r>
        <w:r>
          <w:tab/>
        </w:r>
        <w:r>
          <w:fldChar w:fldCharType="begin"/>
        </w:r>
        <w:r>
          <w:instrText xml:space="preserve"> PAGEREF _Toc19885 \h </w:instrText>
        </w:r>
        <w:r>
          <w:fldChar w:fldCharType="separate"/>
        </w:r>
        <w:r>
          <w:t>32</w:t>
        </w:r>
        <w:r>
          <w:fldChar w:fldCharType="end"/>
        </w:r>
      </w:hyperlink>
    </w:p>
    <w:p>
      <w:pPr>
        <w:pStyle w:val="TOC2"/>
        <w:tabs>
          <w:tab w:val="right" w:leader="dot" w:pos="8306"/>
        </w:tabs>
      </w:pPr>
      <w:hyperlink w:anchor="_Toc15825" w:history="1">
        <w:r>
          <w:rPr>
            <w:rFonts w:ascii="仿宋" w:eastAsia="仿宋" w:hAnsi="仿宋" w:cs="仿宋" w:hint="eastAsia"/>
            <w:lang w:eastAsia="zh-CN"/>
          </w:rPr>
          <w:t>(二)、市场拓展方案</w:t>
        </w:r>
        <w:r>
          <w:tab/>
        </w:r>
        <w:r>
          <w:fldChar w:fldCharType="begin"/>
        </w:r>
        <w:r>
          <w:instrText xml:space="preserve"> PAGEREF _Toc15825 \h </w:instrText>
        </w:r>
        <w:r>
          <w:fldChar w:fldCharType="separate"/>
        </w:r>
        <w:r>
          <w:t>34</w:t>
        </w:r>
        <w:r>
          <w:fldChar w:fldCharType="end"/>
        </w:r>
      </w:hyperlink>
    </w:p>
    <w:p>
      <w:pPr>
        <w:pStyle w:val="TOC1"/>
        <w:tabs>
          <w:tab w:val="right" w:leader="dot" w:pos="8306"/>
        </w:tabs>
      </w:pPr>
      <w:hyperlink w:anchor="_Toc25971" w:history="1">
        <w:r>
          <w:rPr>
            <w:rFonts w:ascii="仿宋" w:eastAsia="仿宋" w:hAnsi="仿宋" w:cs="仿宋" w:hint="eastAsia"/>
            <w:lang w:eastAsia="zh-CN"/>
          </w:rPr>
          <w:t>八、资金管理与财务规划</w:t>
        </w:r>
        <w:r>
          <w:tab/>
        </w:r>
        <w:r>
          <w:fldChar w:fldCharType="begin"/>
        </w:r>
        <w:r>
          <w:instrText xml:space="preserve"> PAGEREF _Toc25971 \h </w:instrText>
        </w:r>
        <w:r>
          <w:fldChar w:fldCharType="separate"/>
        </w:r>
        <w:r>
          <w:t>35</w:t>
        </w:r>
        <w:r>
          <w:fldChar w:fldCharType="end"/>
        </w:r>
      </w:hyperlink>
    </w:p>
    <w:p>
      <w:pPr>
        <w:pStyle w:val="TOC2"/>
        <w:tabs>
          <w:tab w:val="right" w:leader="dot" w:pos="8306"/>
        </w:tabs>
      </w:pPr>
      <w:hyperlink w:anchor="_Toc7952" w:history="1">
        <w:r>
          <w:rPr>
            <w:rFonts w:ascii="仿宋" w:eastAsia="仿宋" w:hAnsi="仿宋" w:cs="仿宋" w:hint="eastAsia"/>
            <w:lang w:eastAsia="zh-CN"/>
          </w:rPr>
          <w:t>(一)、项目资金来源与筹措</w:t>
        </w:r>
        <w:r>
          <w:tab/>
        </w:r>
        <w:r>
          <w:fldChar w:fldCharType="begin"/>
        </w:r>
        <w:r>
          <w:instrText xml:space="preserve"> PAGEREF _Toc7952 \h </w:instrText>
        </w:r>
        <w:r>
          <w:fldChar w:fldCharType="separate"/>
        </w:r>
        <w:r>
          <w:t>35</w:t>
        </w:r>
        <w:r>
          <w:fldChar w:fldCharType="end"/>
        </w:r>
      </w:hyperlink>
    </w:p>
    <w:p>
      <w:pPr>
        <w:pStyle w:val="TOC2"/>
        <w:tabs>
          <w:tab w:val="right" w:leader="dot" w:pos="8306"/>
        </w:tabs>
      </w:pPr>
      <w:hyperlink w:anchor="_Toc22170" w:history="1">
        <w:r>
          <w:rPr>
            <w:rFonts w:ascii="仿宋" w:eastAsia="仿宋" w:hAnsi="仿宋" w:cs="仿宋" w:hint="eastAsia"/>
            <w:lang w:eastAsia="zh-CN"/>
          </w:rPr>
          <w:t>(二)、资金使用与监管</w:t>
        </w:r>
        <w:r>
          <w:tab/>
        </w:r>
        <w:r>
          <w:fldChar w:fldCharType="begin"/>
        </w:r>
        <w:r>
          <w:instrText xml:space="preserve"> PAGEREF _Toc22170 \h </w:instrText>
        </w:r>
        <w:r>
          <w:fldChar w:fldCharType="separate"/>
        </w:r>
        <w:r>
          <w:t>36</w:t>
        </w:r>
        <w:r>
          <w:fldChar w:fldCharType="end"/>
        </w:r>
      </w:hyperlink>
    </w:p>
    <w:p>
      <w:pPr>
        <w:pStyle w:val="TOC2"/>
        <w:tabs>
          <w:tab w:val="right" w:leader="dot" w:pos="8306"/>
        </w:tabs>
      </w:pPr>
      <w:hyperlink w:anchor="_Toc24839" w:history="1">
        <w:r>
          <w:rPr>
            <w:rFonts w:ascii="仿宋" w:eastAsia="仿宋" w:hAnsi="仿宋" w:cs="仿宋" w:hint="eastAsia"/>
            <w:lang w:eastAsia="zh-CN"/>
          </w:rPr>
          <w:t>(三)、财务规划与预测</w:t>
        </w:r>
        <w:r>
          <w:tab/>
        </w:r>
        <w:r>
          <w:fldChar w:fldCharType="begin"/>
        </w:r>
        <w:r>
          <w:instrText xml:space="preserve"> PAGEREF _Toc24839 \h </w:instrText>
        </w:r>
        <w:r>
          <w:fldChar w:fldCharType="separate"/>
        </w:r>
        <w:r>
          <w:t>37</w:t>
        </w:r>
        <w:r>
          <w:fldChar w:fldCharType="end"/>
        </w:r>
      </w:hyperlink>
    </w:p>
    <w:p>
      <w:pPr>
        <w:pStyle w:val="TOC1"/>
        <w:tabs>
          <w:tab w:val="right" w:leader="dot" w:pos="8306"/>
        </w:tabs>
      </w:pPr>
      <w:hyperlink w:anchor="_Toc21522" w:history="1">
        <w:r>
          <w:rPr>
            <w:rFonts w:ascii="仿宋" w:eastAsia="仿宋" w:hAnsi="仿宋" w:cs="仿宋" w:hint="eastAsia"/>
            <w:lang w:eastAsia="zh-CN"/>
          </w:rPr>
          <w:t>九、项目实施与管理方案</w:t>
        </w:r>
        <w:r>
          <w:tab/>
        </w:r>
        <w:r>
          <w:fldChar w:fldCharType="begin"/>
        </w:r>
        <w:r>
          <w:instrText xml:space="preserve"> PAGEREF _Toc21522 \h </w:instrText>
        </w:r>
        <w:r>
          <w:fldChar w:fldCharType="separate"/>
        </w:r>
        <w:r>
          <w:t>38</w:t>
        </w:r>
        <w:r>
          <w:fldChar w:fldCharType="end"/>
        </w:r>
      </w:hyperlink>
    </w:p>
    <w:p>
      <w:pPr>
        <w:pStyle w:val="TOC2"/>
        <w:tabs>
          <w:tab w:val="right" w:leader="dot" w:pos="8306"/>
        </w:tabs>
      </w:pPr>
      <w:hyperlink w:anchor="_Toc5038" w:history="1">
        <w:r>
          <w:rPr>
            <w:rFonts w:ascii="仿宋" w:eastAsia="仿宋" w:hAnsi="仿宋" w:cs="仿宋" w:hint="eastAsia"/>
            <w:lang w:eastAsia="zh-CN"/>
          </w:rPr>
          <w:t>(一)、项目实施计划</w:t>
        </w:r>
        <w:r>
          <w:tab/>
        </w:r>
        <w:r>
          <w:fldChar w:fldCharType="begin"/>
        </w:r>
        <w:r>
          <w:instrText xml:space="preserve"> PAGEREF _Toc5038 \h </w:instrText>
        </w:r>
        <w:r>
          <w:fldChar w:fldCharType="separate"/>
        </w:r>
        <w:r>
          <w:t>38</w:t>
        </w:r>
        <w:r>
          <w:fldChar w:fldCharType="end"/>
        </w:r>
      </w:hyperlink>
    </w:p>
    <w:p>
      <w:pPr>
        <w:pStyle w:val="TOC2"/>
        <w:tabs>
          <w:tab w:val="right" w:leader="dot" w:pos="8306"/>
        </w:tabs>
      </w:pPr>
      <w:hyperlink w:anchor="_Toc23436" w:history="1">
        <w:r>
          <w:rPr>
            <w:rFonts w:ascii="仿宋" w:eastAsia="仿宋" w:hAnsi="仿宋" w:cs="仿宋" w:hint="eastAsia"/>
            <w:lang w:eastAsia="zh-CN"/>
          </w:rPr>
          <w:t>(二)、项目组织机构与职责</w:t>
        </w:r>
        <w:r>
          <w:tab/>
        </w:r>
        <w:r>
          <w:fldChar w:fldCharType="begin"/>
        </w:r>
        <w:r>
          <w:instrText xml:space="preserve"> PAGEREF _Toc23436 \h </w:instrText>
        </w:r>
        <w:r>
          <w:fldChar w:fldCharType="separate"/>
        </w:r>
        <w:r>
          <w:t>40</w:t>
        </w:r>
        <w:r>
          <w:fldChar w:fldCharType="end"/>
        </w:r>
      </w:hyperlink>
    </w:p>
    <w:p>
      <w:pPr>
        <w:pStyle w:val="TOC2"/>
        <w:tabs>
          <w:tab w:val="right" w:leader="dot" w:pos="8306"/>
        </w:tabs>
      </w:pPr>
      <w:hyperlink w:anchor="_Toc15631" w:history="1">
        <w:r>
          <w:rPr>
            <w:rFonts w:ascii="仿宋" w:eastAsia="仿宋" w:hAnsi="仿宋" w:cs="仿宋" w:hint="eastAsia"/>
            <w:lang w:eastAsia="zh-CN"/>
          </w:rPr>
          <w:t>(三)、项目管理与监控体系</w:t>
        </w:r>
        <w:r>
          <w:tab/>
        </w:r>
        <w:r>
          <w:fldChar w:fldCharType="begin"/>
        </w:r>
        <w:r>
          <w:instrText xml:space="preserve"> PAGEREF _Toc15631 \h </w:instrText>
        </w:r>
        <w:r>
          <w:fldChar w:fldCharType="separate"/>
        </w:r>
        <w:r>
          <w:t>42</w:t>
        </w:r>
        <w:r>
          <w:fldChar w:fldCharType="end"/>
        </w:r>
      </w:hyperlink>
    </w:p>
    <w:p>
      <w:pPr>
        <w:pStyle w:val="TOC1"/>
        <w:tabs>
          <w:tab w:val="right" w:leader="dot" w:pos="8306"/>
        </w:tabs>
      </w:pPr>
      <w:hyperlink w:anchor="_Toc17828" w:history="1">
        <w:r>
          <w:rPr>
            <w:rFonts w:ascii="仿宋" w:eastAsia="仿宋" w:hAnsi="仿宋" w:cs="仿宋" w:hint="eastAsia"/>
            <w:lang w:eastAsia="zh-CN"/>
          </w:rPr>
          <w:t>十、经济效益与社会效益优化</w:t>
        </w:r>
        <w:r>
          <w:tab/>
        </w:r>
        <w:r>
          <w:fldChar w:fldCharType="begin"/>
        </w:r>
        <w:r>
          <w:instrText xml:space="preserve"> PAGEREF _Toc17828 \h </w:instrText>
        </w:r>
        <w:r>
          <w:fldChar w:fldCharType="separate"/>
        </w:r>
        <w:r>
          <w:t>44</w:t>
        </w:r>
        <w:r>
          <w:fldChar w:fldCharType="end"/>
        </w:r>
      </w:hyperlink>
    </w:p>
    <w:p>
      <w:pPr>
        <w:pStyle w:val="TOC2"/>
        <w:tabs>
          <w:tab w:val="right" w:leader="dot" w:pos="8306"/>
        </w:tabs>
      </w:pPr>
      <w:hyperlink w:anchor="_Toc23355" w:history="1">
        <w:r>
          <w:rPr>
            <w:rFonts w:ascii="仿宋" w:eastAsia="仿宋" w:hAnsi="仿宋" w:cs="仿宋" w:hint="eastAsia"/>
            <w:lang w:eastAsia="zh-CN"/>
          </w:rPr>
          <w:t>(一)、经济效益提升策略</w:t>
        </w:r>
        <w:r>
          <w:tab/>
        </w:r>
        <w:r>
          <w:fldChar w:fldCharType="begin"/>
        </w:r>
        <w:r>
          <w:instrText xml:space="preserve"> PAGEREF _Toc23355 \h </w:instrText>
        </w:r>
        <w:r>
          <w:fldChar w:fldCharType="separate"/>
        </w:r>
        <w:r>
          <w:t>44</w:t>
        </w:r>
        <w:r>
          <w:fldChar w:fldCharType="end"/>
        </w:r>
      </w:hyperlink>
    </w:p>
    <w:p>
      <w:pPr>
        <w:pStyle w:val="TOC2"/>
        <w:tabs>
          <w:tab w:val="right" w:leader="dot" w:pos="8306"/>
        </w:tabs>
      </w:pPr>
      <w:hyperlink w:anchor="_Toc10339" w:history="1">
        <w:r>
          <w:rPr>
            <w:rFonts w:ascii="仿宋" w:eastAsia="仿宋" w:hAnsi="仿宋" w:cs="仿宋" w:hint="eastAsia"/>
            <w:lang w:eastAsia="zh-CN"/>
          </w:rPr>
          <w:t>(二)、社会效益增强方案</w:t>
        </w:r>
        <w:r>
          <w:tab/>
        </w:r>
        <w:r>
          <w:fldChar w:fldCharType="begin"/>
        </w:r>
        <w:r>
          <w:instrText xml:space="preserve"> PAGEREF _Toc10339 \h </w:instrText>
        </w:r>
        <w:r>
          <w:fldChar w:fldCharType="separate"/>
        </w:r>
        <w:r>
          <w:t>45</w:t>
        </w:r>
        <w:r>
          <w:fldChar w:fldCharType="end"/>
        </w:r>
      </w:hyperlink>
    </w:p>
    <w:p>
      <w:pPr>
        <w:pStyle w:val="TOC1"/>
        <w:tabs>
          <w:tab w:val="right" w:leader="dot" w:pos="8306"/>
        </w:tabs>
      </w:pPr>
      <w:hyperlink w:anchor="_Toc851" w:history="1">
        <w:r>
          <w:rPr>
            <w:rFonts w:ascii="仿宋" w:eastAsia="仿宋" w:hAnsi="仿宋" w:cs="仿宋" w:hint="eastAsia"/>
            <w:lang w:eastAsia="zh-CN"/>
          </w:rPr>
          <w:t>十一、安全与应急管理</w:t>
        </w:r>
        <w:r>
          <w:tab/>
        </w:r>
        <w:r>
          <w:fldChar w:fldCharType="begin"/>
        </w:r>
        <w:r>
          <w:instrText xml:space="preserve"> PAGEREF _Toc851 \h </w:instrText>
        </w:r>
        <w:r>
          <w:fldChar w:fldCharType="separate"/>
        </w:r>
        <w:r>
          <w:t>46</w:t>
        </w:r>
        <w:r>
          <w:fldChar w:fldCharType="end"/>
        </w:r>
      </w:hyperlink>
    </w:p>
    <w:p>
      <w:pPr>
        <w:pStyle w:val="TOC2"/>
        <w:tabs>
          <w:tab w:val="right" w:leader="dot" w:pos="8306"/>
        </w:tabs>
      </w:pPr>
      <w:hyperlink w:anchor="_Toc9914" w:history="1">
        <w:r>
          <w:rPr>
            <w:rFonts w:ascii="仿宋" w:eastAsia="仿宋" w:hAnsi="仿宋" w:cs="仿宋" w:hint="eastAsia"/>
            <w:lang w:eastAsia="zh-CN"/>
          </w:rPr>
          <w:t>(一)、安全生产管理</w:t>
        </w:r>
        <w:r>
          <w:tab/>
        </w:r>
        <w:r>
          <w:fldChar w:fldCharType="begin"/>
        </w:r>
        <w:r>
          <w:instrText xml:space="preserve"> PAGEREF _Toc9914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048" w:history="1">
        <w:r>
          <w:rPr>
            <w:rFonts w:ascii="仿宋" w:eastAsia="仿宋" w:hAnsi="仿宋" w:cs="仿宋" w:hint="eastAsia"/>
            <w:lang w:eastAsia="zh-CN"/>
          </w:rPr>
          <w:t>(二)、应急预案与响应</w:t>
        </w:r>
        <w:r>
          <w:tab/>
        </w:r>
        <w:r>
          <w:fldChar w:fldCharType="begin"/>
        </w:r>
        <w:r>
          <w:instrText xml:space="preserve"> PAGEREF _Toc28048 \h </w:instrText>
        </w:r>
        <w:r>
          <w:fldChar w:fldCharType="separate"/>
        </w:r>
        <w:r>
          <w:t>47</w:t>
        </w:r>
        <w:r>
          <w:fldChar w:fldCharType="end"/>
        </w:r>
      </w:hyperlink>
    </w:p>
    <w:p>
      <w:pPr>
        <w:pStyle w:val="TOC1"/>
        <w:tabs>
          <w:tab w:val="right" w:leader="dot" w:pos="8306"/>
        </w:tabs>
      </w:pPr>
      <w:hyperlink w:anchor="_Toc23779" w:history="1">
        <w:r>
          <w:rPr>
            <w:rFonts w:ascii="仿宋" w:eastAsia="仿宋" w:hAnsi="仿宋" w:cs="仿宋" w:hint="eastAsia"/>
            <w:lang w:eastAsia="zh-CN"/>
          </w:rPr>
          <w:t>十二、项目质量与标准</w:t>
        </w:r>
        <w:r>
          <w:tab/>
        </w:r>
        <w:r>
          <w:fldChar w:fldCharType="begin"/>
        </w:r>
        <w:r>
          <w:instrText xml:space="preserve"> PAGEREF _Toc23779 \h </w:instrText>
        </w:r>
        <w:r>
          <w:fldChar w:fldCharType="separate"/>
        </w:r>
        <w:r>
          <w:t>49</w:t>
        </w:r>
        <w:r>
          <w:fldChar w:fldCharType="end"/>
        </w:r>
      </w:hyperlink>
    </w:p>
    <w:p>
      <w:pPr>
        <w:pStyle w:val="TOC2"/>
        <w:tabs>
          <w:tab w:val="right" w:leader="dot" w:pos="8306"/>
        </w:tabs>
      </w:pPr>
      <w:hyperlink w:anchor="_Toc32410" w:history="1">
        <w:r>
          <w:rPr>
            <w:rFonts w:ascii="仿宋" w:eastAsia="仿宋" w:hAnsi="仿宋" w:cs="仿宋" w:hint="eastAsia"/>
            <w:lang w:eastAsia="zh-CN"/>
          </w:rPr>
          <w:t>(一)、质量保障体系</w:t>
        </w:r>
        <w:r>
          <w:tab/>
        </w:r>
        <w:r>
          <w:fldChar w:fldCharType="begin"/>
        </w:r>
        <w:r>
          <w:instrText xml:space="preserve"> PAGEREF _Toc32410 \h </w:instrText>
        </w:r>
        <w:r>
          <w:fldChar w:fldCharType="separate"/>
        </w:r>
        <w:r>
          <w:t>49</w:t>
        </w:r>
        <w:r>
          <w:fldChar w:fldCharType="end"/>
        </w:r>
      </w:hyperlink>
    </w:p>
    <w:p>
      <w:pPr>
        <w:pStyle w:val="TOC2"/>
        <w:tabs>
          <w:tab w:val="right" w:leader="dot" w:pos="8306"/>
        </w:tabs>
      </w:pPr>
      <w:hyperlink w:anchor="_Toc22737" w:history="1">
        <w:r>
          <w:rPr>
            <w:rFonts w:ascii="仿宋" w:eastAsia="仿宋" w:hAnsi="仿宋" w:cs="仿宋" w:hint="eastAsia"/>
            <w:lang w:eastAsia="zh-CN"/>
          </w:rPr>
          <w:t>(二)、标准化作业流程</w:t>
        </w:r>
        <w:r>
          <w:tab/>
        </w:r>
        <w:r>
          <w:fldChar w:fldCharType="begin"/>
        </w:r>
        <w:r>
          <w:instrText xml:space="preserve"> PAGEREF _Toc22737 \h </w:instrText>
        </w:r>
        <w:r>
          <w:fldChar w:fldCharType="separate"/>
        </w:r>
        <w:r>
          <w:t>51</w:t>
        </w:r>
        <w:r>
          <w:fldChar w:fldCharType="end"/>
        </w:r>
      </w:hyperlink>
    </w:p>
    <w:p>
      <w:pPr>
        <w:pStyle w:val="TOC2"/>
        <w:tabs>
          <w:tab w:val="right" w:leader="dot" w:pos="8306"/>
        </w:tabs>
      </w:pPr>
      <w:hyperlink w:anchor="_Toc8388" w:history="1">
        <w:r>
          <w:rPr>
            <w:rFonts w:ascii="仿宋" w:eastAsia="仿宋" w:hAnsi="仿宋" w:cs="仿宋" w:hint="eastAsia"/>
            <w:lang w:eastAsia="zh-CN"/>
          </w:rPr>
          <w:t>(三)、质量监控与评估</w:t>
        </w:r>
        <w:r>
          <w:tab/>
        </w:r>
        <w:r>
          <w:fldChar w:fldCharType="begin"/>
        </w:r>
        <w:r>
          <w:instrText xml:space="preserve"> PAGEREF _Toc8388 \h </w:instrText>
        </w:r>
        <w:r>
          <w:fldChar w:fldCharType="separate"/>
        </w:r>
        <w:r>
          <w:t>52</w:t>
        </w:r>
        <w:r>
          <w:fldChar w:fldCharType="end"/>
        </w:r>
      </w:hyperlink>
    </w:p>
    <w:p>
      <w:pPr>
        <w:pStyle w:val="TOC2"/>
        <w:tabs>
          <w:tab w:val="right" w:leader="dot" w:pos="8306"/>
        </w:tabs>
      </w:pPr>
      <w:hyperlink w:anchor="_Toc18196" w:history="1">
        <w:r>
          <w:rPr>
            <w:rFonts w:ascii="仿宋" w:eastAsia="仿宋" w:hAnsi="仿宋" w:cs="仿宋" w:hint="eastAsia"/>
            <w:lang w:eastAsia="zh-CN"/>
          </w:rPr>
          <w:t>(四)、质量改进计划</w:t>
        </w:r>
        <w:r>
          <w:tab/>
        </w:r>
        <w:r>
          <w:fldChar w:fldCharType="begin"/>
        </w:r>
        <w:r>
          <w:instrText xml:space="preserve"> PAGEREF _Toc18196 \h </w:instrText>
        </w:r>
        <w:r>
          <w:fldChar w:fldCharType="separate"/>
        </w:r>
        <w:r>
          <w:t>53</w:t>
        </w:r>
        <w:r>
          <w:fldChar w:fldCharType="end"/>
        </w:r>
      </w:hyperlink>
    </w:p>
    <w:p>
      <w:pPr>
        <w:pStyle w:val="TOC1"/>
        <w:tabs>
          <w:tab w:val="right" w:leader="dot" w:pos="8306"/>
        </w:tabs>
      </w:pPr>
      <w:hyperlink w:anchor="_Toc5082" w:history="1">
        <w:r>
          <w:rPr>
            <w:rFonts w:ascii="仿宋" w:eastAsia="仿宋" w:hAnsi="仿宋" w:cs="仿宋" w:hint="eastAsia"/>
            <w:lang w:eastAsia="zh-CN"/>
          </w:rPr>
          <w:t>十三、设施与设备管理</w:t>
        </w:r>
        <w:r>
          <w:tab/>
        </w:r>
        <w:r>
          <w:fldChar w:fldCharType="begin"/>
        </w:r>
        <w:r>
          <w:instrText xml:space="preserve"> PAGEREF _Toc5082 \h </w:instrText>
        </w:r>
        <w:r>
          <w:fldChar w:fldCharType="separate"/>
        </w:r>
        <w:r>
          <w:t>55</w:t>
        </w:r>
        <w:r>
          <w:fldChar w:fldCharType="end"/>
        </w:r>
      </w:hyperlink>
    </w:p>
    <w:p>
      <w:pPr>
        <w:pStyle w:val="TOC2"/>
        <w:tabs>
          <w:tab w:val="right" w:leader="dot" w:pos="8306"/>
        </w:tabs>
      </w:pPr>
      <w:hyperlink w:anchor="_Toc32727" w:history="1">
        <w:r>
          <w:rPr>
            <w:rFonts w:ascii="仿宋" w:eastAsia="仿宋" w:hAnsi="仿宋" w:cs="仿宋" w:hint="eastAsia"/>
            <w:lang w:eastAsia="zh-CN"/>
          </w:rPr>
          <w:t>(一)、设施规划与配置</w:t>
        </w:r>
        <w:r>
          <w:tab/>
        </w:r>
        <w:r>
          <w:fldChar w:fldCharType="begin"/>
        </w:r>
        <w:r>
          <w:instrText xml:space="preserve"> PAGEREF _Toc32727 \h </w:instrText>
        </w:r>
        <w:r>
          <w:fldChar w:fldCharType="separate"/>
        </w:r>
        <w:r>
          <w:t>55</w:t>
        </w:r>
        <w:r>
          <w:fldChar w:fldCharType="end"/>
        </w:r>
      </w:hyperlink>
    </w:p>
    <w:p>
      <w:pPr>
        <w:pStyle w:val="TOC2"/>
        <w:tabs>
          <w:tab w:val="right" w:leader="dot" w:pos="8306"/>
        </w:tabs>
      </w:pPr>
      <w:hyperlink w:anchor="_Toc20643" w:history="1">
        <w:r>
          <w:rPr>
            <w:rFonts w:ascii="仿宋" w:eastAsia="仿宋" w:hAnsi="仿宋" w:cs="仿宋" w:hint="eastAsia"/>
            <w:lang w:eastAsia="zh-CN"/>
          </w:rPr>
          <w:t>(二)、设备采购与维护管理</w:t>
        </w:r>
        <w:r>
          <w:tab/>
        </w:r>
        <w:r>
          <w:fldChar w:fldCharType="begin"/>
        </w:r>
        <w:r>
          <w:instrText xml:space="preserve"> PAGEREF _Toc20643 \h </w:instrText>
        </w:r>
        <w:r>
          <w:fldChar w:fldCharType="separate"/>
        </w:r>
        <w:r>
          <w:t>55</w:t>
        </w:r>
        <w:r>
          <w:fldChar w:fldCharType="end"/>
        </w:r>
      </w:hyperlink>
    </w:p>
    <w:p>
      <w:pPr>
        <w:pStyle w:val="TOC2"/>
        <w:tabs>
          <w:tab w:val="right" w:leader="dot" w:pos="8306"/>
        </w:tabs>
      </w:pPr>
      <w:hyperlink w:anchor="_Toc15592" w:history="1">
        <w:r>
          <w:rPr>
            <w:rFonts w:ascii="仿宋" w:eastAsia="仿宋" w:hAnsi="仿宋" w:cs="仿宋" w:hint="eastAsia"/>
            <w:lang w:eastAsia="zh-CN"/>
          </w:rPr>
          <w:t>(三)、设施设备升级策略</w:t>
        </w:r>
        <w:r>
          <w:tab/>
        </w:r>
        <w:r>
          <w:fldChar w:fldCharType="begin"/>
        </w:r>
        <w:r>
          <w:instrText xml:space="preserve"> PAGEREF _Toc15592 \h </w:instrText>
        </w:r>
        <w:r>
          <w:fldChar w:fldCharType="separate"/>
        </w:r>
        <w:r>
          <w:t>56</w:t>
        </w:r>
        <w:r>
          <w:fldChar w:fldCharType="end"/>
        </w:r>
      </w:hyperlink>
    </w:p>
    <w:p>
      <w:pPr>
        <w:pStyle w:val="TOC1"/>
        <w:tabs>
          <w:tab w:val="right" w:leader="dot" w:pos="8306"/>
        </w:tabs>
      </w:pPr>
      <w:hyperlink w:anchor="_Toc17741" w:history="1">
        <w:r>
          <w:rPr>
            <w:rFonts w:ascii="仿宋" w:eastAsia="仿宋" w:hAnsi="仿宋" w:cs="仿宋" w:hint="eastAsia"/>
            <w:lang w:eastAsia="zh-CN"/>
          </w:rPr>
          <w:t>十四、产业协同与集群发展</w:t>
        </w:r>
        <w:r>
          <w:tab/>
        </w:r>
        <w:r>
          <w:fldChar w:fldCharType="begin"/>
        </w:r>
        <w:r>
          <w:instrText xml:space="preserve"> PAGEREF _Toc17741 \h </w:instrText>
        </w:r>
        <w:r>
          <w:fldChar w:fldCharType="separate"/>
        </w:r>
        <w:r>
          <w:t>57</w:t>
        </w:r>
        <w:r>
          <w:fldChar w:fldCharType="end"/>
        </w:r>
      </w:hyperlink>
    </w:p>
    <w:p>
      <w:pPr>
        <w:pStyle w:val="TOC2"/>
        <w:tabs>
          <w:tab w:val="right" w:leader="dot" w:pos="8306"/>
        </w:tabs>
      </w:pPr>
      <w:hyperlink w:anchor="_Toc18667" w:history="1">
        <w:r>
          <w:rPr>
            <w:rFonts w:ascii="仿宋" w:eastAsia="仿宋" w:hAnsi="仿宋" w:cs="仿宋" w:hint="eastAsia"/>
            <w:lang w:eastAsia="zh-CN"/>
          </w:rPr>
          <w:t>(一)、产业协同机制建设</w:t>
        </w:r>
        <w:r>
          <w:tab/>
        </w:r>
        <w:r>
          <w:fldChar w:fldCharType="begin"/>
        </w:r>
        <w:r>
          <w:instrText xml:space="preserve"> PAGEREF _Toc18667 \h </w:instrText>
        </w:r>
        <w:r>
          <w:fldChar w:fldCharType="separate"/>
        </w:r>
        <w:r>
          <w:t>57</w:t>
        </w:r>
        <w:r>
          <w:fldChar w:fldCharType="end"/>
        </w:r>
      </w:hyperlink>
    </w:p>
    <w:p>
      <w:pPr>
        <w:pStyle w:val="TOC2"/>
        <w:tabs>
          <w:tab w:val="right" w:leader="dot" w:pos="8306"/>
        </w:tabs>
      </w:pPr>
      <w:hyperlink w:anchor="_Toc6747" w:history="1">
        <w:r>
          <w:rPr>
            <w:rFonts w:ascii="仿宋" w:eastAsia="仿宋" w:hAnsi="仿宋" w:cs="仿宋" w:hint="eastAsia"/>
            <w:lang w:eastAsia="zh-CN"/>
          </w:rPr>
          <w:t>(二)、产业集群培育与发展</w:t>
        </w:r>
        <w:r>
          <w:tab/>
        </w:r>
        <w:r>
          <w:fldChar w:fldCharType="begin"/>
        </w:r>
        <w:r>
          <w:instrText xml:space="preserve"> PAGEREF _Toc6747 \h </w:instrText>
        </w:r>
        <w:r>
          <w:fldChar w:fldCharType="separate"/>
        </w:r>
        <w:r>
          <w:t>58</w:t>
        </w:r>
        <w:r>
          <w:fldChar w:fldCharType="end"/>
        </w:r>
      </w:hyperlink>
    </w:p>
    <w:p>
      <w:pPr>
        <w:pStyle w:val="TOC1"/>
        <w:tabs>
          <w:tab w:val="right" w:leader="dot" w:pos="8306"/>
        </w:tabs>
      </w:pPr>
      <w:hyperlink w:anchor="_Toc14623" w:history="1">
        <w:r>
          <w:rPr>
            <w:rFonts w:ascii="仿宋" w:eastAsia="仿宋" w:hAnsi="仿宋" w:cs="仿宋" w:hint="eastAsia"/>
            <w:lang w:eastAsia="zh-CN"/>
          </w:rPr>
          <w:t>十五、创新驱动与持续发展</w:t>
        </w:r>
        <w:r>
          <w:tab/>
        </w:r>
        <w:r>
          <w:fldChar w:fldCharType="begin"/>
        </w:r>
        <w:r>
          <w:instrText xml:space="preserve"> PAGEREF _Toc14623 \h </w:instrText>
        </w:r>
        <w:r>
          <w:fldChar w:fldCharType="separate"/>
        </w:r>
        <w:r>
          <w:t>59</w:t>
        </w:r>
        <w:r>
          <w:fldChar w:fldCharType="end"/>
        </w:r>
      </w:hyperlink>
    </w:p>
    <w:p>
      <w:pPr>
        <w:pStyle w:val="TOC2"/>
        <w:tabs>
          <w:tab w:val="right" w:leader="dot" w:pos="8306"/>
        </w:tabs>
      </w:pPr>
      <w:hyperlink w:anchor="_Toc27591" w:history="1">
        <w:r>
          <w:rPr>
            <w:rFonts w:ascii="仿宋" w:eastAsia="仿宋" w:hAnsi="仿宋" w:cs="仿宋" w:hint="eastAsia"/>
            <w:lang w:eastAsia="zh-CN"/>
          </w:rPr>
          <w:t>(一)、创新驱动战略实施</w:t>
        </w:r>
        <w:r>
          <w:tab/>
        </w:r>
        <w:r>
          <w:fldChar w:fldCharType="begin"/>
        </w:r>
        <w:r>
          <w:instrText xml:space="preserve"> PAGEREF _Toc27591 \h </w:instrText>
        </w:r>
        <w:r>
          <w:fldChar w:fldCharType="separate"/>
        </w:r>
        <w:r>
          <w:t>59</w:t>
        </w:r>
        <w:r>
          <w:fldChar w:fldCharType="end"/>
        </w:r>
      </w:hyperlink>
    </w:p>
    <w:p>
      <w:pPr>
        <w:pStyle w:val="TOC2"/>
        <w:tabs>
          <w:tab w:val="right" w:leader="dot" w:pos="8306"/>
        </w:tabs>
      </w:pPr>
      <w:hyperlink w:anchor="_Toc3685" w:history="1">
        <w:r>
          <w:rPr>
            <w:rFonts w:ascii="仿宋" w:eastAsia="仿宋" w:hAnsi="仿宋" w:cs="仿宋" w:hint="eastAsia"/>
            <w:lang w:eastAsia="zh-CN"/>
          </w:rPr>
          <w:t>(二)、持续发展路径探索</w:t>
        </w:r>
        <w:r>
          <w:tab/>
        </w:r>
        <w:r>
          <w:fldChar w:fldCharType="begin"/>
        </w:r>
        <w:r>
          <w:instrText xml:space="preserve"> PAGEREF _Toc3685 \h </w:instrText>
        </w:r>
        <w:r>
          <w:fldChar w:fldCharType="separate"/>
        </w:r>
        <w:r>
          <w:t>60</w:t>
        </w:r>
        <w:r>
          <w:fldChar w:fldCharType="end"/>
        </w:r>
      </w:hyperlink>
    </w:p>
    <w:p>
      <w:pPr>
        <w:pStyle w:val="TOC1"/>
        <w:tabs>
          <w:tab w:val="right" w:leader="dot" w:pos="8306"/>
        </w:tabs>
      </w:pPr>
      <w:hyperlink w:anchor="_Toc121" w:history="1">
        <w:r>
          <w:rPr>
            <w:rFonts w:ascii="仿宋" w:eastAsia="仿宋" w:hAnsi="仿宋" w:cs="仿宋" w:hint="eastAsia"/>
            <w:lang w:eastAsia="zh-CN"/>
          </w:rPr>
          <w:t>十六、人力资源管理与开发</w:t>
        </w:r>
        <w:r>
          <w:tab/>
        </w:r>
        <w:r>
          <w:fldChar w:fldCharType="begin"/>
        </w:r>
        <w:r>
          <w:instrText xml:space="preserve"> PAGEREF _Toc121 \h </w:instrText>
        </w:r>
        <w:r>
          <w:fldChar w:fldCharType="separate"/>
        </w:r>
        <w:r>
          <w:t>64</w:t>
        </w:r>
        <w:r>
          <w:fldChar w:fldCharType="end"/>
        </w:r>
      </w:hyperlink>
    </w:p>
    <w:p>
      <w:pPr>
        <w:pStyle w:val="TOC2"/>
        <w:tabs>
          <w:tab w:val="right" w:leader="dot" w:pos="8306"/>
        </w:tabs>
      </w:pPr>
      <w:hyperlink w:anchor="_Toc16232" w:history="1">
        <w:r>
          <w:rPr>
            <w:rFonts w:ascii="仿宋" w:eastAsia="仿宋" w:hAnsi="仿宋" w:cs="仿宋" w:hint="eastAsia"/>
            <w:lang w:eastAsia="zh-CN"/>
          </w:rPr>
          <w:t>(一)、人力资源规划</w:t>
        </w:r>
        <w:r>
          <w:tab/>
        </w:r>
        <w:r>
          <w:fldChar w:fldCharType="begin"/>
        </w:r>
        <w:r>
          <w:instrText xml:space="preserve"> PAGEREF _Toc16232 \h </w:instrText>
        </w:r>
        <w:r>
          <w:fldChar w:fldCharType="separate"/>
        </w:r>
        <w:r>
          <w:t>64</w:t>
        </w:r>
        <w:r>
          <w:fldChar w:fldCharType="end"/>
        </w:r>
      </w:hyperlink>
    </w:p>
    <w:p>
      <w:pPr>
        <w:pStyle w:val="TOC2"/>
        <w:tabs>
          <w:tab w:val="right" w:leader="dot" w:pos="8306"/>
        </w:tabs>
      </w:pPr>
      <w:hyperlink w:anchor="_Toc6727" w:history="1">
        <w:r>
          <w:rPr>
            <w:rFonts w:ascii="仿宋" w:eastAsia="仿宋" w:hAnsi="仿宋" w:cs="仿宋" w:hint="eastAsia"/>
            <w:lang w:eastAsia="zh-CN"/>
          </w:rPr>
          <w:t>(二)、人力资源开发与培训</w:t>
        </w:r>
        <w:r>
          <w:tab/>
        </w:r>
        <w:r>
          <w:fldChar w:fldCharType="begin"/>
        </w:r>
        <w:r>
          <w:instrText xml:space="preserve"> PAGEREF _Toc6727 \h </w:instrText>
        </w:r>
        <w:r>
          <w:fldChar w:fldCharType="separate"/>
        </w:r>
        <w:r>
          <w:t>66</w:t>
        </w:r>
        <w:r>
          <w:fldChar w:fldCharType="end"/>
        </w:r>
      </w:hyperlink>
    </w:p>
    <w:p>
      <w:pPr>
        <w:pStyle w:val="TOC1"/>
        <w:tabs>
          <w:tab w:val="right" w:leader="dot" w:pos="8306"/>
        </w:tabs>
      </w:pPr>
      <w:hyperlink w:anchor="_Toc32022" w:history="1">
        <w:r>
          <w:rPr>
            <w:rFonts w:ascii="仿宋" w:eastAsia="仿宋" w:hAnsi="仿宋" w:cs="仿宋" w:hint="eastAsia"/>
            <w:lang w:eastAsia="zh-CN"/>
          </w:rPr>
          <w:t>十七、知识产权管理与保护</w:t>
        </w:r>
        <w:r>
          <w:tab/>
        </w:r>
        <w:r>
          <w:fldChar w:fldCharType="begin"/>
        </w:r>
        <w:r>
          <w:instrText xml:space="preserve"> PAGEREF _Toc32022 \h </w:instrText>
        </w:r>
        <w:r>
          <w:fldChar w:fldCharType="separate"/>
        </w:r>
        <w:r>
          <w:t>69</w:t>
        </w:r>
        <w:r>
          <w:fldChar w:fldCharType="end"/>
        </w:r>
      </w:hyperlink>
    </w:p>
    <w:p>
      <w:pPr>
        <w:pStyle w:val="TOC2"/>
        <w:tabs>
          <w:tab w:val="right" w:leader="dot" w:pos="8306"/>
        </w:tabs>
      </w:pPr>
      <w:hyperlink w:anchor="_Toc2836" w:history="1">
        <w:r>
          <w:rPr>
            <w:rFonts w:ascii="仿宋" w:eastAsia="仿宋" w:hAnsi="仿宋" w:cs="仿宋" w:hint="eastAsia"/>
            <w:lang w:eastAsia="zh-CN"/>
          </w:rPr>
          <w:t>(一)、知识产权管理体系建设</w:t>
        </w:r>
        <w:r>
          <w:tab/>
        </w:r>
        <w:r>
          <w:fldChar w:fldCharType="begin"/>
        </w:r>
        <w:r>
          <w:instrText xml:space="preserve"> PAGEREF _Toc2836 \h </w:instrText>
        </w:r>
        <w:r>
          <w:fldChar w:fldCharType="separate"/>
        </w:r>
        <w:r>
          <w:t>69</w:t>
        </w:r>
        <w:r>
          <w:fldChar w:fldCharType="end"/>
        </w:r>
      </w:hyperlink>
    </w:p>
    <w:p>
      <w:pPr>
        <w:pStyle w:val="TOC2"/>
        <w:tabs>
          <w:tab w:val="right" w:leader="dot" w:pos="8306"/>
        </w:tabs>
      </w:pPr>
      <w:hyperlink w:anchor="_Toc19401" w:history="1">
        <w:r>
          <w:rPr>
            <w:rFonts w:ascii="仿宋" w:eastAsia="仿宋" w:hAnsi="仿宋" w:cs="仿宋" w:hint="eastAsia"/>
            <w:lang w:eastAsia="zh-CN"/>
          </w:rPr>
          <w:t>(二)、知识产权保护措施</w:t>
        </w:r>
        <w:r>
          <w:tab/>
        </w:r>
        <w:r>
          <w:fldChar w:fldCharType="begin"/>
        </w:r>
        <w:r>
          <w:instrText xml:space="preserve"> PAGEREF _Toc19401 \h </w:instrText>
        </w:r>
        <w:r>
          <w:fldChar w:fldCharType="separate"/>
        </w:r>
        <w:r>
          <w:t>69</w:t>
        </w:r>
        <w:r>
          <w:fldChar w:fldCharType="end"/>
        </w:r>
      </w:hyperlink>
    </w:p>
    <w:p>
      <w:pPr>
        <w:pStyle w:val="TOC1"/>
        <w:tabs>
          <w:tab w:val="right" w:leader="dot" w:pos="8306"/>
        </w:tabs>
      </w:pPr>
      <w:hyperlink w:anchor="_Toc24524" w:history="1">
        <w:r>
          <w:rPr>
            <w:rFonts w:ascii="仿宋" w:eastAsia="仿宋" w:hAnsi="仿宋" w:cs="仿宋" w:hint="eastAsia"/>
            <w:lang w:eastAsia="zh-CN"/>
          </w:rPr>
          <w:t>十八、项目施工方案</w:t>
        </w:r>
        <w:r>
          <w:tab/>
        </w:r>
        <w:r>
          <w:fldChar w:fldCharType="begin"/>
        </w:r>
        <w:r>
          <w:instrText xml:space="preserve"> PAGEREF _Toc24524 \h </w:instrText>
        </w:r>
        <w:r>
          <w:fldChar w:fldCharType="separate"/>
        </w:r>
        <w:r>
          <w:t>71</w:t>
        </w:r>
        <w:r>
          <w:fldChar w:fldCharType="end"/>
        </w:r>
      </w:hyperlink>
    </w:p>
    <w:p>
      <w:pPr>
        <w:pStyle w:val="TOC2"/>
        <w:tabs>
          <w:tab w:val="right" w:leader="dot" w:pos="8306"/>
        </w:tabs>
      </w:pPr>
      <w:hyperlink w:anchor="_Toc7889" w:history="1">
        <w:r>
          <w:rPr>
            <w:rFonts w:ascii="仿宋" w:eastAsia="仿宋" w:hAnsi="仿宋" w:cs="仿宋" w:hint="eastAsia"/>
            <w:lang w:eastAsia="zh-CN"/>
          </w:rPr>
          <w:t>(一)、施工组织设计</w:t>
        </w:r>
        <w:r>
          <w:tab/>
        </w:r>
        <w:r>
          <w:fldChar w:fldCharType="begin"/>
        </w:r>
        <w:r>
          <w:instrText xml:space="preserve"> PAGEREF _Toc7889 \h </w:instrText>
        </w:r>
        <w:r>
          <w:fldChar w:fldCharType="separate"/>
        </w:r>
        <w:r>
          <w:t>71</w:t>
        </w:r>
        <w:r>
          <w:fldChar w:fldCharType="end"/>
        </w:r>
      </w:hyperlink>
    </w:p>
    <w:p>
      <w:pPr>
        <w:pStyle w:val="TOC2"/>
        <w:tabs>
          <w:tab w:val="right" w:leader="dot" w:pos="8306"/>
        </w:tabs>
      </w:pPr>
      <w:hyperlink w:anchor="_Toc14408" w:history="1">
        <w:r>
          <w:rPr>
            <w:rFonts w:ascii="仿宋" w:eastAsia="仿宋" w:hAnsi="仿宋" w:cs="仿宋" w:hint="eastAsia"/>
            <w:lang w:eastAsia="zh-CN"/>
          </w:rPr>
          <w:t>(二)、施工工艺与技术路线</w:t>
        </w:r>
        <w:r>
          <w:tab/>
        </w:r>
        <w:r>
          <w:fldChar w:fldCharType="begin"/>
        </w:r>
        <w:r>
          <w:instrText xml:space="preserve"> PAGEREF _Toc14408 \h </w:instrText>
        </w:r>
        <w:r>
          <w:fldChar w:fldCharType="separate"/>
        </w:r>
        <w:r>
          <w:t>73</w:t>
        </w:r>
        <w:r>
          <w:fldChar w:fldCharType="end"/>
        </w:r>
      </w:hyperlink>
    </w:p>
    <w:p>
      <w:pPr>
        <w:pStyle w:val="TOC2"/>
        <w:tabs>
          <w:tab w:val="right" w:leader="dot" w:pos="8306"/>
        </w:tabs>
      </w:pPr>
      <w:hyperlink w:anchor="_Toc20800" w:history="1">
        <w:r>
          <w:rPr>
            <w:rFonts w:ascii="仿宋" w:eastAsia="仿宋" w:hAnsi="仿宋" w:cs="仿宋" w:hint="eastAsia"/>
            <w:lang w:eastAsia="zh-CN"/>
          </w:rPr>
          <w:t>(三)、关键节点施工计划</w:t>
        </w:r>
        <w:r>
          <w:tab/>
        </w:r>
        <w:r>
          <w:fldChar w:fldCharType="begin"/>
        </w:r>
        <w:r>
          <w:instrText xml:space="preserve"> PAGEREF _Toc20800 \h </w:instrText>
        </w:r>
        <w:r>
          <w:fldChar w:fldCharType="separate"/>
        </w:r>
        <w:r>
          <w:t>74</w:t>
        </w:r>
        <w:r>
          <w:fldChar w:fldCharType="end"/>
        </w:r>
      </w:hyperlink>
    </w:p>
    <w:p>
      <w:pPr>
        <w:pStyle w:val="TOC2"/>
        <w:tabs>
          <w:tab w:val="right" w:leader="dot" w:pos="8306"/>
        </w:tabs>
      </w:pPr>
      <w:hyperlink w:anchor="_Toc23402" w:history="1">
        <w:r>
          <w:rPr>
            <w:rFonts w:ascii="仿宋" w:eastAsia="仿宋" w:hAnsi="仿宋" w:cs="仿宋" w:hint="eastAsia"/>
            <w:lang w:eastAsia="zh-CN"/>
          </w:rPr>
          <w:t>(四)、施工现场管理</w:t>
        </w:r>
        <w:r>
          <w:tab/>
        </w:r>
        <w:r>
          <w:fldChar w:fldCharType="begin"/>
        </w:r>
        <w:r>
          <w:instrText xml:space="preserve"> PAGEREF _Toc23402 \h </w:instrText>
        </w:r>
        <w:r>
          <w:fldChar w:fldCharType="separate"/>
        </w:r>
        <w:r>
          <w:t>75</w:t>
        </w:r>
        <w:r>
          <w:fldChar w:fldCharType="end"/>
        </w:r>
      </w:hyperlink>
    </w:p>
    <w:p>
      <w:pPr>
        <w:pStyle w:val="TOC1"/>
        <w:tabs>
          <w:tab w:val="right" w:leader="dot" w:pos="8306"/>
        </w:tabs>
      </w:pPr>
      <w:hyperlink w:anchor="_Toc28201" w:history="1">
        <w:r>
          <w:rPr>
            <w:rFonts w:ascii="仿宋" w:eastAsia="仿宋" w:hAnsi="仿宋" w:cs="仿宋" w:hint="eastAsia"/>
            <w:lang w:eastAsia="zh-CN"/>
          </w:rPr>
          <w:t>十九、企业合规与伦理</w:t>
        </w:r>
        <w:r>
          <w:tab/>
        </w:r>
        <w:r>
          <w:fldChar w:fldCharType="begin"/>
        </w:r>
        <w:r>
          <w:instrText xml:space="preserve"> PAGEREF _Toc28201 \h </w:instrText>
        </w:r>
        <w:r>
          <w:fldChar w:fldCharType="separate"/>
        </w:r>
        <w:r>
          <w:t>78</w:t>
        </w:r>
        <w:r>
          <w:fldChar w:fldCharType="end"/>
        </w:r>
      </w:hyperlink>
    </w:p>
    <w:p>
      <w:pPr>
        <w:pStyle w:val="TOC2"/>
        <w:tabs>
          <w:tab w:val="right" w:leader="dot" w:pos="8306"/>
        </w:tabs>
      </w:pPr>
      <w:hyperlink w:anchor="_Toc20711" w:history="1">
        <w:r>
          <w:rPr>
            <w:rFonts w:ascii="仿宋" w:eastAsia="仿宋" w:hAnsi="仿宋" w:cs="仿宋" w:hint="eastAsia"/>
            <w:lang w:eastAsia="zh-CN"/>
          </w:rPr>
          <w:t>(一)、合规政策与程序</w:t>
        </w:r>
        <w:r>
          <w:tab/>
        </w:r>
        <w:r>
          <w:fldChar w:fldCharType="begin"/>
        </w:r>
        <w:r>
          <w:instrText xml:space="preserve"> PAGEREF _Toc20711 \h </w:instrText>
        </w:r>
        <w:r>
          <w:fldChar w:fldCharType="separate"/>
        </w:r>
        <w:r>
          <w:t>78</w:t>
        </w:r>
        <w:r>
          <w:fldChar w:fldCharType="end"/>
        </w:r>
      </w:hyperlink>
    </w:p>
    <w:p>
      <w:pPr>
        <w:pStyle w:val="TOC2"/>
        <w:tabs>
          <w:tab w:val="right" w:leader="dot" w:pos="8306"/>
        </w:tabs>
      </w:pPr>
      <w:hyperlink w:anchor="_Toc2987" w:history="1">
        <w:r>
          <w:rPr>
            <w:rFonts w:ascii="仿宋" w:eastAsia="仿宋" w:hAnsi="仿宋" w:cs="仿宋" w:hint="eastAsia"/>
            <w:lang w:eastAsia="zh-CN"/>
          </w:rPr>
          <w:t>(二)、伦理规范与培训</w:t>
        </w:r>
        <w:r>
          <w:tab/>
        </w:r>
        <w:r>
          <w:fldChar w:fldCharType="begin"/>
        </w:r>
        <w:r>
          <w:instrText xml:space="preserve"> PAGEREF _Toc2987 \h </w:instrText>
        </w:r>
        <w:r>
          <w:fldChar w:fldCharType="separate"/>
        </w:r>
        <w:r>
          <w:t>79</w:t>
        </w:r>
        <w:r>
          <w:fldChar w:fldCharType="end"/>
        </w:r>
      </w:hyperlink>
    </w:p>
    <w:p>
      <w:pPr>
        <w:pStyle w:val="TOC2"/>
        <w:tabs>
          <w:tab w:val="right" w:leader="dot" w:pos="8306"/>
        </w:tabs>
      </w:pPr>
      <w:hyperlink w:anchor="_Toc22172" w:history="1">
        <w:r>
          <w:rPr>
            <w:rFonts w:ascii="仿宋" w:eastAsia="仿宋" w:hAnsi="仿宋" w:cs="仿宋" w:hint="eastAsia"/>
            <w:lang w:eastAsia="zh-CN"/>
          </w:rPr>
          <w:t>(三)、合规风险评估</w:t>
        </w:r>
        <w:r>
          <w:tab/>
        </w:r>
        <w:r>
          <w:fldChar w:fldCharType="begin"/>
        </w:r>
        <w:r>
          <w:instrText xml:space="preserve"> PAGEREF _Toc22172 \h </w:instrText>
        </w:r>
        <w:r>
          <w:fldChar w:fldCharType="separate"/>
        </w:r>
        <w:r>
          <w:t>80</w:t>
        </w:r>
        <w:r>
          <w:fldChar w:fldCharType="end"/>
        </w:r>
      </w:hyperlink>
    </w:p>
    <w:p>
      <w:pPr>
        <w:pStyle w:val="TOC2"/>
        <w:tabs>
          <w:tab w:val="right" w:leader="dot" w:pos="8306"/>
        </w:tabs>
      </w:pPr>
      <w:hyperlink w:anchor="_Toc22397" w:history="1">
        <w:r>
          <w:rPr>
            <w:rFonts w:ascii="仿宋" w:eastAsia="仿宋" w:hAnsi="仿宋" w:cs="仿宋" w:hint="eastAsia"/>
            <w:lang w:eastAsia="zh-CN"/>
          </w:rPr>
          <w:t>(四)、合规监督与执行</w:t>
        </w:r>
        <w:r>
          <w:tab/>
        </w:r>
        <w:r>
          <w:fldChar w:fldCharType="begin"/>
        </w:r>
        <w:r>
          <w:instrText xml:space="preserve"> PAGEREF _Toc22397 \h </w:instrText>
        </w:r>
        <w:r>
          <w:fldChar w:fldCharType="separate"/>
        </w:r>
        <w:r>
          <w:t>81</w:t>
        </w:r>
        <w:r>
          <w:fldChar w:fldCharType="end"/>
        </w:r>
      </w:hyperlink>
    </w:p>
    <w:p>
      <w:pPr>
        <w:pStyle w:val="TOC1"/>
        <w:tabs>
          <w:tab w:val="right" w:leader="dot" w:pos="8306"/>
        </w:tabs>
      </w:pPr>
      <w:hyperlink w:anchor="_Toc30058" w:history="1">
        <w:r>
          <w:rPr>
            <w:rFonts w:ascii="仿宋" w:eastAsia="仿宋" w:hAnsi="仿宋" w:cs="仿宋" w:hint="eastAsia"/>
            <w:lang w:eastAsia="zh-CN"/>
          </w:rPr>
          <w:t>二十、成果转化与推广应用</w:t>
        </w:r>
        <w:r>
          <w:tab/>
        </w:r>
        <w:r>
          <w:fldChar w:fldCharType="begin"/>
        </w:r>
        <w:r>
          <w:instrText xml:space="preserve"> PAGEREF _Toc30058 \h </w:instrText>
        </w:r>
        <w:r>
          <w:fldChar w:fldCharType="separate"/>
        </w:r>
        <w:r>
          <w:t>82</w:t>
        </w:r>
        <w:r>
          <w:fldChar w:fldCharType="end"/>
        </w:r>
      </w:hyperlink>
    </w:p>
    <w:p>
      <w:pPr>
        <w:pStyle w:val="TOC2"/>
        <w:tabs>
          <w:tab w:val="right" w:leader="dot" w:pos="8306"/>
        </w:tabs>
      </w:pPr>
      <w:hyperlink w:anchor="_Toc10469" w:history="1">
        <w:r>
          <w:rPr>
            <w:rFonts w:ascii="仿宋" w:eastAsia="仿宋" w:hAnsi="仿宋" w:cs="仿宋" w:hint="eastAsia"/>
            <w:lang w:eastAsia="zh-CN"/>
          </w:rPr>
          <w:t>(一)、成果转化策略制定</w:t>
        </w:r>
        <w:r>
          <w:tab/>
        </w:r>
        <w:r>
          <w:fldChar w:fldCharType="begin"/>
        </w:r>
        <w:r>
          <w:instrText xml:space="preserve"> PAGEREF _Toc10469 \h </w:instrText>
        </w:r>
        <w:r>
          <w:fldChar w:fldCharType="separate"/>
        </w:r>
        <w:r>
          <w:t>82</w:t>
        </w:r>
        <w:r>
          <w:fldChar w:fldCharType="end"/>
        </w:r>
      </w:hyperlink>
    </w:p>
    <w:p>
      <w:pPr>
        <w:pStyle w:val="TOC2"/>
        <w:tabs>
          <w:tab w:val="right" w:leader="dot" w:pos="8306"/>
        </w:tabs>
      </w:pPr>
      <w:hyperlink w:anchor="_Toc23004" w:history="1">
        <w:r>
          <w:rPr>
            <w:rFonts w:ascii="仿宋" w:eastAsia="仿宋" w:hAnsi="仿宋" w:cs="仿宋" w:hint="eastAsia"/>
            <w:lang w:eastAsia="zh-CN"/>
          </w:rPr>
          <w:t>(二)、成果推广应用方案</w:t>
        </w:r>
        <w:r>
          <w:tab/>
        </w:r>
        <w:r>
          <w:fldChar w:fldCharType="begin"/>
        </w:r>
        <w:r>
          <w:instrText xml:space="preserve"> PAGEREF _Toc23004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59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134"/>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32481"/>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微循环测试系统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循环测试系统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微循环测试系统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微循环测试系统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微循环测试系统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微循环测试系统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微循环测试系统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微循环测试系统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微循环测试系统项目的社会影响是全面而深远的。从提供就业机会和提升公共服务，到促进社会结构和劳动市场的多元化，再到推动社会责任和伦理标准的提高，项目对于提升社区的经济、文化和社会福祉有着重要作用。通过这些正面影响，微循环测试系统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4278"/>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为了融入当地社区，微循环测试系统项目需深入理解当地的文化特色和社会习俗。例如，项目在设计广告和市场推广活动时，应考虑使用当地语言和符合地方文化的表达方式。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微循环测试系统项目对当地经济结构的影响需谨慎考虑。项目可以通过聘用当地居民，特别是在管理和技术岗位上，来直接促进当地就业。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微循环测试系统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5095"/>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为了确保微循环测试系统项目的成功并最大限度地减轻潜在的社会风险，详细的风险分析和具体的应对策略至关重要。以下是针对项目可能面临的具体社会风险及相应对策的分析：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风险描述：微循环测试系统项目可能遭遇社区抵制，尤其如果社区成员认为项目会破坏他们的生活环境或忽略他们的意见。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风险描述：微循环测试系统项目的商业实践可能与当地的文化和价值观存在冲突，导致社会紧张和文化冲突。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风险描述：微循环测试系统项目可能会增加对公共资源和基础设施的需求，给当地带来额外压力，例如在水资源、能源供应和交通系统方面。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风险描述：微循环测试系统项目可能会引起当地社会结构和动态的变化，例如改变社区的人口组成和社交模式。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风险描述：在微循环测试系统项目运营过程中，可能涉及大量个人和商业敏感信息，存在信息安全和隐私保护的风险。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8998"/>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29238"/>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微循环测试系统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微循环测试系统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微循环测试系统项目将积极采用可持续材料，如再生塑料和生物降解材料，以减少对环境的影响。项目还将推行废物减量和回收计划，例如通过再利用工业废料或建立回收系统。</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https://d.book118.com/247154012006006033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微循环测试系统项目建设方案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微循环测试系统项目建设方案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微循环测试系统项目建设方案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微循环测试系统项目建设方案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微循环测试系统项目建设方案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微循环测试系统项目建设方案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微循环测试系统项目建设方案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微循环测试系统项目建设方案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微循环测试系统项目建设方案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微循环测试系统项目建设方案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微循环测试系统项目建设方案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微循环测试系统项目建设方案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DE0FF7"/>
    <w:rsid w:val="2DDE0FF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47154012006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2024-01-17T01:00:00Z</dcterms:created>
  <dcterms:modified xsi:type="dcterms:W3CDTF">2024-01-17T01:00:47Z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A6558657976544F2AB487E825C80BB0A_11</vt:lpwstr>
  </property>
  <property fmtid="{D5CDD505-2E9C-101B-9397-08002B2CF9AE}" pid="3" name="KSOProductBuildVer">
    <vt:lpwstr>2052-12.1.0.16120</vt:lpwstr>
  </property>
</Properties>
</file>