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318A4" w14:paraId="5069199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318A4" w14:paraId="18913A5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318A4" w14:paraId="07CFA9A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318A4" w:rsidRPr="00C318A4" w14:paraId="7E85B1AC" w14:textId="27E4074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318A4">
        <w:rPr>
          <w:rFonts w:ascii="宋体" w:eastAsia="宋体" w:hAnsi="宋体" w:hint="eastAsia"/>
          <w:b/>
          <w:sz w:val="60"/>
        </w:rPr>
        <w:t>集成电路</w:t>
      </w:r>
      <w:r w:rsidRPr="00C318A4">
        <w:rPr>
          <w:rFonts w:ascii="宋体" w:eastAsia="宋体" w:hAnsi="宋体"/>
          <w:b/>
          <w:sz w:val="60"/>
        </w:rPr>
        <w:t>(IC)卡专用芯片相关项目可行性研究报告</w:t>
      </w:r>
    </w:p>
    <w:p w:rsidR="00C318A4" w:rsidP="00C318A4" w14:paraId="78D26B45" w14:textId="0C24E58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C318A4">
        <w:rPr>
          <w:rFonts w:ascii="仿宋" w:eastAsia="仿宋" w:hAnsi="仿宋" w:hint="eastAsia"/>
          <w:b/>
          <w:sz w:val="40"/>
        </w:rPr>
        <w:t>目录</w:t>
      </w:r>
    </w:p>
    <w:p w:rsidR="00C318A4" w14:paraId="17F25016" w14:textId="4048B99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_Toc160269717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C318A4" w14:paraId="45F71A68" w14:textId="432AF99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_Toc160269718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318A4" w14:paraId="33BCED63" w14:textId="6FC7D5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(一)、集成电路(IC)卡专用芯片项目产品的市场定位和目标客户分析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_Toc160269719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318A4" w14:paraId="71EBAE20" w14:textId="6AA248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_Toc160269720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318A4" w14:paraId="7984068B" w14:textId="7CF3F4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_Toc160269721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318A4" w14:paraId="58FC0BB0" w14:textId="075A4FE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二、集成电路(IC)卡专用芯片行业社会文化影响评估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_Toc160269722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318A4" w14:paraId="58594F41" w14:textId="2FFC29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(一)、集成电路(IC)卡专用芯片在文化和艺术中的地位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_Toc160269723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318A4" w14:paraId="7542552A" w14:textId="2065E4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(二)、文化趋势对集成电路(IC)卡专用芯片需求的影响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_Toc160269724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318A4" w14:paraId="0CCA2353" w14:textId="707EE5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_Toc160269725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318A4" w14:paraId="41B9CC64" w14:textId="38A5328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_Toc160269726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318A4" w14:paraId="0FE2FCBC" w14:textId="46C9F6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(一)、集成电路(IC)卡专用芯片项目产品的市场定位和目标客户分析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_Toc160269727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318A4" w14:paraId="12067B10" w14:textId="645C47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_Toc160269728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318A4" w14:paraId="1DABC239" w14:textId="0FE7E7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_Toc160269729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C318A4" w14:paraId="6146BB07" w14:textId="502C669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四、集成电路(IC)卡专用芯片项目组织机构与人力资源配置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_Toc160269730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318A4" w14:paraId="7181EFD4" w14:textId="0BB956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(一)、集成电路(IC)卡专用芯片项目组织机构设置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_Toc160269731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318A4" w14:paraId="20DA94A0" w14:textId="535DDF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_Toc160269732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C318A4" w14:paraId="7C84744B" w14:textId="7A2913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_Toc160269733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C318A4" w14:paraId="006E6DF7" w14:textId="526B3D2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_Toc160269734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C318A4" w14:paraId="277D5501" w14:textId="7F8D25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_Toc160269735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C318A4" w14:paraId="0E32CAA7" w14:textId="740331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(二)、商业模式创新对集成电路(IC)卡专用芯片项目价值的影响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_Toc160269736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C318A4" w14:paraId="4D952BFE" w14:textId="1D5A8D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_Toc160269737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https://d.book118.com/248004007110006042</w:t>
        </w:r>
      </w:hyperlink>
    </w:p>
    <w:p w:rsidR="00C318A4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18A4" w:rsidP="00F86CC4" w14:paraId="7AE879C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318A4" w14:paraId="0A58005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18A4" w:rsidP="00F86CC4" w14:paraId="4394E701" w14:textId="3259518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318A4" w14:paraId="3E837A6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18A4" w14:paraId="708EAC3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18A4" w:rsidP="00F86CC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318A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18A4" w:rsidP="00F86CC4" w14:textId="3259518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318A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18A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18A4" w14:paraId="6764EFA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18A4" w:rsidRPr="00C318A4" w:rsidP="00C318A4" w14:paraId="4832496C" w14:textId="1E2F1ACB">
    <w:pPr>
      <w:pStyle w:val="Header"/>
      <w:rPr>
        <w:rFonts w:ascii="仿宋" w:eastAsia="仿宋" w:hAnsi="仿宋"/>
      </w:rPr>
    </w:pPr>
    <w:r w:rsidRPr="00C318A4">
      <w:rPr>
        <w:rFonts w:ascii="仿宋" w:eastAsia="仿宋" w:hAnsi="仿宋" w:hint="eastAsia"/>
      </w:rPr>
      <w:t>集成电路</w:t>
    </w:r>
    <w:r w:rsidRPr="00C318A4">
      <w:rPr>
        <w:rFonts w:ascii="仿宋" w:eastAsia="仿宋" w:hAnsi="仿宋"/>
      </w:rPr>
      <w:t>(IC)卡专用芯片可行性报告/专业报告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18A4" w14:paraId="2DDCB62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18A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18A4" w:rsidRPr="00C318A4" w:rsidP="00C318A4" w14:textId="1E2F1ACB">
    <w:pPr>
      <w:pStyle w:val="Header"/>
      <w:rPr>
        <w:rFonts w:ascii="仿宋" w:eastAsia="仿宋" w:hAnsi="仿宋"/>
      </w:rPr>
    </w:pPr>
    <w:r w:rsidRPr="00C318A4">
      <w:rPr>
        <w:rFonts w:ascii="仿宋" w:eastAsia="仿宋" w:hAnsi="仿宋" w:hint="eastAsia"/>
      </w:rPr>
      <w:t>集成电路</w:t>
    </w:r>
    <w:r w:rsidRPr="00C318A4">
      <w:rPr>
        <w:rFonts w:ascii="仿宋" w:eastAsia="仿宋" w:hAnsi="仿宋"/>
      </w:rPr>
      <w:t>(IC)卡专用芯片可行性报告/专业报告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18A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8A4"/>
    <w:rsid w:val="00C318A4"/>
    <w:rsid w:val="00F86CC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EB4AF9"/>
  <w15:chartTrackingRefBased/>
  <w15:docId w15:val="{B5B1BE98-9ECB-4B10-8ED5-4A8911548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C318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C318A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C318A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C318A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C318A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C318A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C318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C318A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318A4"/>
  </w:style>
  <w:style w:type="paragraph" w:styleId="TOC1">
    <w:name w:val="toc 1"/>
    <w:basedOn w:val="Normal"/>
    <w:next w:val="Normal"/>
    <w:autoRedefine/>
    <w:uiPriority w:val="39"/>
    <w:unhideWhenUsed/>
    <w:rsid w:val="00C318A4"/>
  </w:style>
  <w:style w:type="paragraph" w:styleId="TOC2">
    <w:name w:val="toc 2"/>
    <w:basedOn w:val="Normal"/>
    <w:next w:val="Normal"/>
    <w:autoRedefine/>
    <w:uiPriority w:val="39"/>
    <w:unhideWhenUsed/>
    <w:rsid w:val="00C318A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4800400711000604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4888</Words>
  <Characters>27862</Characters>
  <Application>Microsoft Office Word</Application>
  <DocSecurity>0</DocSecurity>
  <Lines>232</Lines>
  <Paragraphs>65</Paragraphs>
  <ScaleCrop>false</ScaleCrop>
  <Company/>
  <LinksUpToDate>false</LinksUpToDate>
  <CharactersWithSpaces>32685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2024-03-02T03:01:00Z</dcterms:created>
  <dcterms:modified xsi:type="dcterms:W3CDTF">2024-03-02T03:01:00Z</dcterms:modified>
</cp:coreProperties>
</file>