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微晶玻璃管项目建设总纲及方案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28" w:history="1">
        <w:r>
          <w:rPr>
            <w:rFonts w:ascii="仿宋" w:eastAsia="仿宋" w:hAnsi="仿宋" w:cs="仿宋" w:hint="eastAsia"/>
            <w:lang w:eastAsia="zh-CN"/>
          </w:rPr>
          <w:t>概论</w:t>
        </w:r>
        <w:r>
          <w:tab/>
        </w:r>
        <w:r>
          <w:fldChar w:fldCharType="begin"/>
        </w:r>
        <w:r>
          <w:instrText xml:space="preserve"> PAGEREF _Toc26128 \h </w:instrText>
        </w:r>
        <w:r>
          <w:fldChar w:fldCharType="separate"/>
        </w:r>
        <w:r>
          <w:t>3</w:t>
        </w:r>
        <w:r>
          <w:fldChar w:fldCharType="end"/>
        </w:r>
      </w:hyperlink>
    </w:p>
    <w:p>
      <w:pPr>
        <w:pStyle w:val="TOC1"/>
        <w:tabs>
          <w:tab w:val="right" w:leader="dot" w:pos="8306"/>
        </w:tabs>
      </w:pPr>
      <w:hyperlink w:anchor="_Toc2510" w:history="1">
        <w:r>
          <w:rPr>
            <w:rFonts w:ascii="仿宋" w:eastAsia="仿宋" w:hAnsi="仿宋" w:cs="仿宋" w:hint="eastAsia"/>
            <w:lang w:eastAsia="zh-CN"/>
          </w:rPr>
          <w:t>一、建设风险评估分析</w:t>
        </w:r>
        <w:r>
          <w:tab/>
        </w:r>
        <w:r>
          <w:fldChar w:fldCharType="begin"/>
        </w:r>
        <w:r>
          <w:instrText xml:space="preserve"> PAGEREF _Toc2510 \h </w:instrText>
        </w:r>
        <w:r>
          <w:fldChar w:fldCharType="separate"/>
        </w:r>
        <w:r>
          <w:t>3</w:t>
        </w:r>
        <w:r>
          <w:fldChar w:fldCharType="end"/>
        </w:r>
      </w:hyperlink>
    </w:p>
    <w:p>
      <w:pPr>
        <w:pStyle w:val="TOC2"/>
        <w:tabs>
          <w:tab w:val="right" w:leader="dot" w:pos="8306"/>
        </w:tabs>
      </w:pPr>
      <w:hyperlink w:anchor="_Toc21760" w:history="1">
        <w:r>
          <w:rPr>
            <w:rFonts w:ascii="仿宋" w:eastAsia="仿宋" w:hAnsi="仿宋" w:cs="仿宋" w:hint="eastAsia"/>
            <w:lang w:eastAsia="zh-CN"/>
          </w:rPr>
          <w:t>(一)、政策风险分析</w:t>
        </w:r>
        <w:r>
          <w:tab/>
        </w:r>
        <w:r>
          <w:fldChar w:fldCharType="begin"/>
        </w:r>
        <w:r>
          <w:instrText xml:space="preserve"> PAGEREF _Toc21760 \h </w:instrText>
        </w:r>
        <w:r>
          <w:fldChar w:fldCharType="separate"/>
        </w:r>
        <w:r>
          <w:t>3</w:t>
        </w:r>
        <w:r>
          <w:fldChar w:fldCharType="end"/>
        </w:r>
      </w:hyperlink>
    </w:p>
    <w:p>
      <w:pPr>
        <w:pStyle w:val="TOC2"/>
        <w:tabs>
          <w:tab w:val="right" w:leader="dot" w:pos="8306"/>
        </w:tabs>
      </w:pPr>
      <w:hyperlink w:anchor="_Toc7385" w:history="1">
        <w:r>
          <w:rPr>
            <w:rFonts w:ascii="仿宋" w:eastAsia="仿宋" w:hAnsi="仿宋" w:cs="仿宋" w:hint="eastAsia"/>
            <w:lang w:eastAsia="zh-CN"/>
          </w:rPr>
          <w:t>(二)、社会风险分析</w:t>
        </w:r>
        <w:r>
          <w:tab/>
        </w:r>
        <w:r>
          <w:fldChar w:fldCharType="begin"/>
        </w:r>
        <w:r>
          <w:instrText xml:space="preserve"> PAGEREF _Toc7385 \h </w:instrText>
        </w:r>
        <w:r>
          <w:fldChar w:fldCharType="separate"/>
        </w:r>
        <w:r>
          <w:t>4</w:t>
        </w:r>
        <w:r>
          <w:fldChar w:fldCharType="end"/>
        </w:r>
      </w:hyperlink>
    </w:p>
    <w:p>
      <w:pPr>
        <w:pStyle w:val="TOC2"/>
        <w:tabs>
          <w:tab w:val="right" w:leader="dot" w:pos="8306"/>
        </w:tabs>
      </w:pPr>
      <w:hyperlink w:anchor="_Toc8949" w:history="1">
        <w:r>
          <w:rPr>
            <w:rFonts w:ascii="仿宋" w:eastAsia="仿宋" w:hAnsi="仿宋" w:cs="仿宋" w:hint="eastAsia"/>
            <w:lang w:eastAsia="zh-CN"/>
          </w:rPr>
          <w:t>(三)、市场风险分析</w:t>
        </w:r>
        <w:r>
          <w:tab/>
        </w:r>
        <w:r>
          <w:fldChar w:fldCharType="begin"/>
        </w:r>
        <w:r>
          <w:instrText xml:space="preserve"> PAGEREF _Toc8949 \h </w:instrText>
        </w:r>
        <w:r>
          <w:fldChar w:fldCharType="separate"/>
        </w:r>
        <w:r>
          <w:t>6</w:t>
        </w:r>
        <w:r>
          <w:fldChar w:fldCharType="end"/>
        </w:r>
      </w:hyperlink>
    </w:p>
    <w:p>
      <w:pPr>
        <w:pStyle w:val="TOC2"/>
        <w:tabs>
          <w:tab w:val="right" w:leader="dot" w:pos="8306"/>
        </w:tabs>
      </w:pPr>
      <w:hyperlink w:anchor="_Toc10715" w:history="1">
        <w:r>
          <w:rPr>
            <w:rFonts w:ascii="仿宋" w:eastAsia="仿宋" w:hAnsi="仿宋" w:cs="仿宋" w:hint="eastAsia"/>
            <w:lang w:eastAsia="zh-CN"/>
          </w:rPr>
          <w:t>(四)、资金风险分析</w:t>
        </w:r>
        <w:r>
          <w:tab/>
        </w:r>
        <w:r>
          <w:fldChar w:fldCharType="begin"/>
        </w:r>
        <w:r>
          <w:instrText xml:space="preserve"> PAGEREF _Toc10715 \h </w:instrText>
        </w:r>
        <w:r>
          <w:fldChar w:fldCharType="separate"/>
        </w:r>
        <w:r>
          <w:t>6</w:t>
        </w:r>
        <w:r>
          <w:fldChar w:fldCharType="end"/>
        </w:r>
      </w:hyperlink>
    </w:p>
    <w:p>
      <w:pPr>
        <w:pStyle w:val="TOC2"/>
        <w:tabs>
          <w:tab w:val="right" w:leader="dot" w:pos="8306"/>
        </w:tabs>
      </w:pPr>
      <w:hyperlink w:anchor="_Toc29414" w:history="1">
        <w:r>
          <w:rPr>
            <w:rFonts w:ascii="仿宋" w:eastAsia="仿宋" w:hAnsi="仿宋" w:cs="仿宋" w:hint="eastAsia"/>
            <w:lang w:eastAsia="zh-CN"/>
          </w:rPr>
          <w:t>(五)、技术风险分析</w:t>
        </w:r>
        <w:r>
          <w:tab/>
        </w:r>
        <w:r>
          <w:fldChar w:fldCharType="begin"/>
        </w:r>
        <w:r>
          <w:instrText xml:space="preserve"> PAGEREF _Toc29414 \h </w:instrText>
        </w:r>
        <w:r>
          <w:fldChar w:fldCharType="separate"/>
        </w:r>
        <w:r>
          <w:t>8</w:t>
        </w:r>
        <w:r>
          <w:fldChar w:fldCharType="end"/>
        </w:r>
      </w:hyperlink>
    </w:p>
    <w:p>
      <w:pPr>
        <w:pStyle w:val="TOC2"/>
        <w:tabs>
          <w:tab w:val="right" w:leader="dot" w:pos="8306"/>
        </w:tabs>
      </w:pPr>
      <w:hyperlink w:anchor="_Toc16958" w:history="1">
        <w:r>
          <w:rPr>
            <w:rFonts w:ascii="仿宋" w:eastAsia="仿宋" w:hAnsi="仿宋" w:cs="仿宋" w:hint="eastAsia"/>
            <w:lang w:eastAsia="zh-CN"/>
          </w:rPr>
          <w:t>(六)、财务风险分析</w:t>
        </w:r>
        <w:r>
          <w:tab/>
        </w:r>
        <w:r>
          <w:fldChar w:fldCharType="begin"/>
        </w:r>
        <w:r>
          <w:instrText xml:space="preserve"> PAGEREF _Toc16958 \h </w:instrText>
        </w:r>
        <w:r>
          <w:fldChar w:fldCharType="separate"/>
        </w:r>
        <w:r>
          <w:t>9</w:t>
        </w:r>
        <w:r>
          <w:fldChar w:fldCharType="end"/>
        </w:r>
      </w:hyperlink>
    </w:p>
    <w:p>
      <w:pPr>
        <w:pStyle w:val="TOC2"/>
        <w:tabs>
          <w:tab w:val="right" w:leader="dot" w:pos="8306"/>
        </w:tabs>
      </w:pPr>
      <w:hyperlink w:anchor="_Toc18877" w:history="1">
        <w:r>
          <w:rPr>
            <w:rFonts w:ascii="仿宋" w:eastAsia="仿宋" w:hAnsi="仿宋" w:cs="仿宋" w:hint="eastAsia"/>
            <w:lang w:eastAsia="zh-CN"/>
          </w:rPr>
          <w:t>(七)、管理风险分析</w:t>
        </w:r>
        <w:r>
          <w:tab/>
        </w:r>
        <w:r>
          <w:fldChar w:fldCharType="begin"/>
        </w:r>
        <w:r>
          <w:instrText xml:space="preserve"> PAGEREF _Toc18877 \h </w:instrText>
        </w:r>
        <w:r>
          <w:fldChar w:fldCharType="separate"/>
        </w:r>
        <w:r>
          <w:t>11</w:t>
        </w:r>
        <w:r>
          <w:fldChar w:fldCharType="end"/>
        </w:r>
      </w:hyperlink>
    </w:p>
    <w:p>
      <w:pPr>
        <w:pStyle w:val="TOC2"/>
        <w:tabs>
          <w:tab w:val="right" w:leader="dot" w:pos="8306"/>
        </w:tabs>
      </w:pPr>
      <w:hyperlink w:anchor="_Toc13275" w:history="1">
        <w:r>
          <w:rPr>
            <w:rFonts w:ascii="仿宋" w:eastAsia="仿宋" w:hAnsi="仿宋" w:cs="仿宋" w:hint="eastAsia"/>
            <w:lang w:eastAsia="zh-CN"/>
          </w:rPr>
          <w:t>(八)、其它风险分析</w:t>
        </w:r>
        <w:r>
          <w:tab/>
        </w:r>
        <w:r>
          <w:fldChar w:fldCharType="begin"/>
        </w:r>
        <w:r>
          <w:instrText xml:space="preserve"> PAGEREF _Toc13275 \h </w:instrText>
        </w:r>
        <w:r>
          <w:fldChar w:fldCharType="separate"/>
        </w:r>
        <w:r>
          <w:t>12</w:t>
        </w:r>
        <w:r>
          <w:fldChar w:fldCharType="end"/>
        </w:r>
      </w:hyperlink>
    </w:p>
    <w:p>
      <w:pPr>
        <w:pStyle w:val="TOC2"/>
        <w:tabs>
          <w:tab w:val="right" w:leader="dot" w:pos="8306"/>
        </w:tabs>
      </w:pPr>
      <w:hyperlink w:anchor="_Toc4124" w:history="1">
        <w:r>
          <w:rPr>
            <w:rFonts w:ascii="仿宋" w:eastAsia="仿宋" w:hAnsi="仿宋" w:cs="仿宋" w:hint="eastAsia"/>
            <w:lang w:eastAsia="zh-CN"/>
          </w:rPr>
          <w:t>(九)、社会影响评估</w:t>
        </w:r>
        <w:r>
          <w:tab/>
        </w:r>
        <w:r>
          <w:fldChar w:fldCharType="begin"/>
        </w:r>
        <w:r>
          <w:instrText xml:space="preserve"> PAGEREF _Toc4124 \h </w:instrText>
        </w:r>
        <w:r>
          <w:fldChar w:fldCharType="separate"/>
        </w:r>
        <w:r>
          <w:t>13</w:t>
        </w:r>
        <w:r>
          <w:fldChar w:fldCharType="end"/>
        </w:r>
      </w:hyperlink>
    </w:p>
    <w:p>
      <w:pPr>
        <w:pStyle w:val="TOC1"/>
        <w:tabs>
          <w:tab w:val="right" w:leader="dot" w:pos="8306"/>
        </w:tabs>
      </w:pPr>
      <w:hyperlink w:anchor="_Toc5690" w:history="1">
        <w:r>
          <w:rPr>
            <w:rFonts w:ascii="仿宋" w:eastAsia="仿宋" w:hAnsi="仿宋" w:cs="仿宋" w:hint="eastAsia"/>
            <w:lang w:eastAsia="zh-CN"/>
          </w:rPr>
          <w:t>二、发展规划、产业政策和行业准入分析</w:t>
        </w:r>
        <w:r>
          <w:tab/>
        </w:r>
        <w:r>
          <w:fldChar w:fldCharType="begin"/>
        </w:r>
        <w:r>
          <w:instrText xml:space="preserve"> PAGEREF _Toc5690 \h </w:instrText>
        </w:r>
        <w:r>
          <w:fldChar w:fldCharType="separate"/>
        </w:r>
        <w:r>
          <w:t>15</w:t>
        </w:r>
        <w:r>
          <w:fldChar w:fldCharType="end"/>
        </w:r>
      </w:hyperlink>
    </w:p>
    <w:p>
      <w:pPr>
        <w:pStyle w:val="TOC2"/>
        <w:tabs>
          <w:tab w:val="right" w:leader="dot" w:pos="8306"/>
        </w:tabs>
      </w:pPr>
      <w:hyperlink w:anchor="_Toc13106" w:history="1">
        <w:r>
          <w:rPr>
            <w:rFonts w:ascii="仿宋" w:eastAsia="仿宋" w:hAnsi="仿宋" w:cs="仿宋" w:hint="eastAsia"/>
            <w:lang w:eastAsia="zh-CN"/>
          </w:rPr>
          <w:t>(一)、发展规划分析</w:t>
        </w:r>
        <w:r>
          <w:tab/>
        </w:r>
        <w:r>
          <w:fldChar w:fldCharType="begin"/>
        </w:r>
        <w:r>
          <w:instrText xml:space="preserve"> PAGEREF _Toc13106 \h </w:instrText>
        </w:r>
        <w:r>
          <w:fldChar w:fldCharType="separate"/>
        </w:r>
        <w:r>
          <w:t>15</w:t>
        </w:r>
        <w:r>
          <w:fldChar w:fldCharType="end"/>
        </w:r>
      </w:hyperlink>
    </w:p>
    <w:p>
      <w:pPr>
        <w:pStyle w:val="TOC2"/>
        <w:tabs>
          <w:tab w:val="right" w:leader="dot" w:pos="8306"/>
        </w:tabs>
      </w:pPr>
      <w:hyperlink w:anchor="_Toc3716" w:history="1">
        <w:r>
          <w:rPr>
            <w:rFonts w:ascii="仿宋" w:eastAsia="仿宋" w:hAnsi="仿宋" w:cs="仿宋" w:hint="eastAsia"/>
            <w:lang w:eastAsia="zh-CN"/>
          </w:rPr>
          <w:t>(二)、产业政策分析</w:t>
        </w:r>
        <w:r>
          <w:tab/>
        </w:r>
        <w:r>
          <w:fldChar w:fldCharType="begin"/>
        </w:r>
        <w:r>
          <w:instrText xml:space="preserve"> PAGEREF _Toc3716 \h </w:instrText>
        </w:r>
        <w:r>
          <w:fldChar w:fldCharType="separate"/>
        </w:r>
        <w:r>
          <w:t>17</w:t>
        </w:r>
        <w:r>
          <w:fldChar w:fldCharType="end"/>
        </w:r>
      </w:hyperlink>
    </w:p>
    <w:p>
      <w:pPr>
        <w:pStyle w:val="TOC2"/>
        <w:tabs>
          <w:tab w:val="right" w:leader="dot" w:pos="8306"/>
        </w:tabs>
      </w:pPr>
      <w:hyperlink w:anchor="_Toc25938" w:history="1">
        <w:r>
          <w:rPr>
            <w:rFonts w:ascii="仿宋" w:eastAsia="仿宋" w:hAnsi="仿宋" w:cs="仿宋" w:hint="eastAsia"/>
            <w:lang w:eastAsia="zh-CN"/>
          </w:rPr>
          <w:t>(三)、行业准入分析</w:t>
        </w:r>
        <w:r>
          <w:tab/>
        </w:r>
        <w:r>
          <w:fldChar w:fldCharType="begin"/>
        </w:r>
        <w:r>
          <w:instrText xml:space="preserve"> PAGEREF _Toc25938 \h </w:instrText>
        </w:r>
        <w:r>
          <w:fldChar w:fldCharType="separate"/>
        </w:r>
        <w:r>
          <w:t>19</w:t>
        </w:r>
        <w:r>
          <w:fldChar w:fldCharType="end"/>
        </w:r>
      </w:hyperlink>
    </w:p>
    <w:p>
      <w:pPr>
        <w:pStyle w:val="TOC1"/>
        <w:tabs>
          <w:tab w:val="right" w:leader="dot" w:pos="8306"/>
        </w:tabs>
      </w:pPr>
      <w:hyperlink w:anchor="_Toc26698" w:history="1">
        <w:r>
          <w:rPr>
            <w:rFonts w:ascii="仿宋" w:eastAsia="仿宋" w:hAnsi="仿宋" w:cs="仿宋" w:hint="eastAsia"/>
            <w:lang w:eastAsia="zh-CN"/>
          </w:rPr>
          <w:t>三、资源开发及综合利用分析</w:t>
        </w:r>
        <w:r>
          <w:tab/>
        </w:r>
        <w:r>
          <w:fldChar w:fldCharType="begin"/>
        </w:r>
        <w:r>
          <w:instrText xml:space="preserve"> PAGEREF _Toc26698 \h </w:instrText>
        </w:r>
        <w:r>
          <w:fldChar w:fldCharType="separate"/>
        </w:r>
        <w:r>
          <w:t>20</w:t>
        </w:r>
        <w:r>
          <w:fldChar w:fldCharType="end"/>
        </w:r>
      </w:hyperlink>
    </w:p>
    <w:p>
      <w:pPr>
        <w:pStyle w:val="TOC2"/>
        <w:tabs>
          <w:tab w:val="right" w:leader="dot" w:pos="8306"/>
        </w:tabs>
      </w:pPr>
      <w:hyperlink w:anchor="_Toc17453" w:history="1">
        <w:r>
          <w:rPr>
            <w:rFonts w:ascii="仿宋" w:eastAsia="仿宋" w:hAnsi="仿宋" w:cs="仿宋" w:hint="eastAsia"/>
            <w:lang w:eastAsia="zh-CN"/>
          </w:rPr>
          <w:t>(一)、资源开发方案</w:t>
        </w:r>
        <w:r>
          <w:tab/>
        </w:r>
        <w:r>
          <w:fldChar w:fldCharType="begin"/>
        </w:r>
        <w:r>
          <w:instrText xml:space="preserve"> PAGEREF _Toc17453 \h </w:instrText>
        </w:r>
        <w:r>
          <w:fldChar w:fldCharType="separate"/>
        </w:r>
        <w:r>
          <w:t>20</w:t>
        </w:r>
        <w:r>
          <w:fldChar w:fldCharType="end"/>
        </w:r>
      </w:hyperlink>
    </w:p>
    <w:p>
      <w:pPr>
        <w:pStyle w:val="TOC2"/>
        <w:tabs>
          <w:tab w:val="right" w:leader="dot" w:pos="8306"/>
        </w:tabs>
      </w:pPr>
      <w:hyperlink w:anchor="_Toc20822" w:history="1">
        <w:r>
          <w:rPr>
            <w:rFonts w:ascii="仿宋" w:eastAsia="仿宋" w:hAnsi="仿宋" w:cs="仿宋" w:hint="eastAsia"/>
            <w:lang w:eastAsia="zh-CN"/>
          </w:rPr>
          <w:t>(二)、资源利用方案</w:t>
        </w:r>
        <w:r>
          <w:tab/>
        </w:r>
        <w:r>
          <w:fldChar w:fldCharType="begin"/>
        </w:r>
        <w:r>
          <w:instrText xml:space="preserve"> PAGEREF _Toc20822 \h </w:instrText>
        </w:r>
        <w:r>
          <w:fldChar w:fldCharType="separate"/>
        </w:r>
        <w:r>
          <w:t>21</w:t>
        </w:r>
        <w:r>
          <w:fldChar w:fldCharType="end"/>
        </w:r>
      </w:hyperlink>
    </w:p>
    <w:p>
      <w:pPr>
        <w:pStyle w:val="TOC2"/>
        <w:tabs>
          <w:tab w:val="right" w:leader="dot" w:pos="8306"/>
        </w:tabs>
      </w:pPr>
      <w:hyperlink w:anchor="_Toc6613" w:history="1">
        <w:r>
          <w:rPr>
            <w:rFonts w:ascii="仿宋" w:eastAsia="仿宋" w:hAnsi="仿宋" w:cs="仿宋" w:hint="eastAsia"/>
            <w:lang w:eastAsia="zh-CN"/>
          </w:rPr>
          <w:t>(三)、资源节约措施</w:t>
        </w:r>
        <w:r>
          <w:tab/>
        </w:r>
        <w:r>
          <w:fldChar w:fldCharType="begin"/>
        </w:r>
        <w:r>
          <w:instrText xml:space="preserve"> PAGEREF _Toc6613 \h </w:instrText>
        </w:r>
        <w:r>
          <w:fldChar w:fldCharType="separate"/>
        </w:r>
        <w:r>
          <w:t>22</w:t>
        </w:r>
        <w:r>
          <w:fldChar w:fldCharType="end"/>
        </w:r>
      </w:hyperlink>
    </w:p>
    <w:p>
      <w:pPr>
        <w:pStyle w:val="TOC1"/>
        <w:tabs>
          <w:tab w:val="right" w:leader="dot" w:pos="8306"/>
        </w:tabs>
      </w:pPr>
      <w:hyperlink w:anchor="_Toc14616" w:history="1">
        <w:r>
          <w:rPr>
            <w:rFonts w:ascii="仿宋" w:eastAsia="仿宋" w:hAnsi="仿宋" w:cs="仿宋" w:hint="eastAsia"/>
            <w:lang w:eastAsia="zh-CN"/>
          </w:rPr>
          <w:t>四、背景、必要性分析</w:t>
        </w:r>
        <w:r>
          <w:tab/>
        </w:r>
        <w:r>
          <w:fldChar w:fldCharType="begin"/>
        </w:r>
        <w:r>
          <w:instrText xml:space="preserve"> PAGEREF _Toc14616 \h </w:instrText>
        </w:r>
        <w:r>
          <w:fldChar w:fldCharType="separate"/>
        </w:r>
        <w:r>
          <w:t>23</w:t>
        </w:r>
        <w:r>
          <w:fldChar w:fldCharType="end"/>
        </w:r>
      </w:hyperlink>
    </w:p>
    <w:p>
      <w:pPr>
        <w:pStyle w:val="TOC2"/>
        <w:tabs>
          <w:tab w:val="right" w:leader="dot" w:pos="8306"/>
        </w:tabs>
      </w:pPr>
      <w:hyperlink w:anchor="_Toc22270" w:history="1">
        <w:r>
          <w:rPr>
            <w:rFonts w:ascii="仿宋" w:eastAsia="仿宋" w:hAnsi="仿宋" w:cs="仿宋" w:hint="eastAsia"/>
            <w:lang w:eastAsia="zh-CN"/>
          </w:rPr>
          <w:t>(一)、项目建设背景</w:t>
        </w:r>
        <w:r>
          <w:tab/>
        </w:r>
        <w:r>
          <w:fldChar w:fldCharType="begin"/>
        </w:r>
        <w:r>
          <w:instrText xml:space="preserve"> PAGEREF _Toc22270 \h </w:instrText>
        </w:r>
        <w:r>
          <w:fldChar w:fldCharType="separate"/>
        </w:r>
        <w:r>
          <w:t>23</w:t>
        </w:r>
        <w:r>
          <w:fldChar w:fldCharType="end"/>
        </w:r>
      </w:hyperlink>
    </w:p>
    <w:p>
      <w:pPr>
        <w:pStyle w:val="TOC2"/>
        <w:tabs>
          <w:tab w:val="right" w:leader="dot" w:pos="8306"/>
        </w:tabs>
      </w:pPr>
      <w:hyperlink w:anchor="_Toc6258" w:history="1">
        <w:r>
          <w:rPr>
            <w:rFonts w:ascii="仿宋" w:eastAsia="仿宋" w:hAnsi="仿宋" w:cs="仿宋" w:hint="eastAsia"/>
            <w:lang w:eastAsia="zh-CN"/>
          </w:rPr>
          <w:t>(二)、必要性分析</w:t>
        </w:r>
        <w:r>
          <w:tab/>
        </w:r>
        <w:r>
          <w:fldChar w:fldCharType="begin"/>
        </w:r>
        <w:r>
          <w:instrText xml:space="preserve"> PAGEREF _Toc6258 \h </w:instrText>
        </w:r>
        <w:r>
          <w:fldChar w:fldCharType="separate"/>
        </w:r>
        <w:r>
          <w:t>24</w:t>
        </w:r>
        <w:r>
          <w:fldChar w:fldCharType="end"/>
        </w:r>
      </w:hyperlink>
    </w:p>
    <w:p>
      <w:pPr>
        <w:pStyle w:val="TOC2"/>
        <w:tabs>
          <w:tab w:val="right" w:leader="dot" w:pos="8306"/>
        </w:tabs>
      </w:pPr>
      <w:hyperlink w:anchor="_Toc6161" w:history="1">
        <w:r>
          <w:rPr>
            <w:rFonts w:ascii="仿宋" w:eastAsia="仿宋" w:hAnsi="仿宋" w:cs="仿宋" w:hint="eastAsia"/>
            <w:lang w:eastAsia="zh-CN"/>
          </w:rPr>
          <w:t>(三)、项目建设有利条件</w:t>
        </w:r>
        <w:r>
          <w:tab/>
        </w:r>
        <w:r>
          <w:fldChar w:fldCharType="begin"/>
        </w:r>
        <w:r>
          <w:instrText xml:space="preserve"> PAGEREF _Toc6161 \h </w:instrText>
        </w:r>
        <w:r>
          <w:fldChar w:fldCharType="separate"/>
        </w:r>
        <w:r>
          <w:t>26</w:t>
        </w:r>
        <w:r>
          <w:fldChar w:fldCharType="end"/>
        </w:r>
      </w:hyperlink>
    </w:p>
    <w:p>
      <w:pPr>
        <w:pStyle w:val="TOC1"/>
        <w:tabs>
          <w:tab w:val="right" w:leader="dot" w:pos="8306"/>
        </w:tabs>
      </w:pPr>
      <w:hyperlink w:anchor="_Toc19697" w:history="1">
        <w:r>
          <w:rPr>
            <w:rFonts w:ascii="仿宋" w:eastAsia="仿宋" w:hAnsi="仿宋" w:cs="仿宋" w:hint="eastAsia"/>
            <w:lang w:eastAsia="zh-CN"/>
          </w:rPr>
          <w:t>五、微晶玻璃管项目概论</w:t>
        </w:r>
        <w:r>
          <w:tab/>
        </w:r>
        <w:r>
          <w:fldChar w:fldCharType="begin"/>
        </w:r>
        <w:r>
          <w:instrText xml:space="preserve"> PAGEREF _Toc19697 \h </w:instrText>
        </w:r>
        <w:r>
          <w:fldChar w:fldCharType="separate"/>
        </w:r>
        <w:r>
          <w:t>27</w:t>
        </w:r>
        <w:r>
          <w:fldChar w:fldCharType="end"/>
        </w:r>
      </w:hyperlink>
    </w:p>
    <w:p>
      <w:pPr>
        <w:pStyle w:val="TOC2"/>
        <w:tabs>
          <w:tab w:val="right" w:leader="dot" w:pos="8306"/>
        </w:tabs>
      </w:pPr>
      <w:hyperlink w:anchor="_Toc21517" w:history="1">
        <w:r>
          <w:rPr>
            <w:rFonts w:ascii="仿宋" w:eastAsia="仿宋" w:hAnsi="仿宋" w:cs="仿宋" w:hint="eastAsia"/>
            <w:lang w:eastAsia="zh-CN"/>
          </w:rPr>
          <w:t>(一)、项目申报单位概况</w:t>
        </w:r>
        <w:r>
          <w:tab/>
        </w:r>
        <w:r>
          <w:fldChar w:fldCharType="begin"/>
        </w:r>
        <w:r>
          <w:instrText xml:space="preserve"> PAGEREF _Toc21517 \h </w:instrText>
        </w:r>
        <w:r>
          <w:fldChar w:fldCharType="separate"/>
        </w:r>
        <w:r>
          <w:t>27</w:t>
        </w:r>
        <w:r>
          <w:fldChar w:fldCharType="end"/>
        </w:r>
      </w:hyperlink>
    </w:p>
    <w:p>
      <w:pPr>
        <w:pStyle w:val="TOC2"/>
        <w:tabs>
          <w:tab w:val="right" w:leader="dot" w:pos="8306"/>
        </w:tabs>
      </w:pPr>
      <w:hyperlink w:anchor="_Toc19119" w:history="1">
        <w:r>
          <w:rPr>
            <w:rFonts w:ascii="仿宋" w:eastAsia="仿宋" w:hAnsi="仿宋" w:cs="仿宋" w:hint="eastAsia"/>
            <w:lang w:eastAsia="zh-CN"/>
          </w:rPr>
          <w:t>(二)、项目概况</w:t>
        </w:r>
        <w:r>
          <w:tab/>
        </w:r>
        <w:r>
          <w:fldChar w:fldCharType="begin"/>
        </w:r>
        <w:r>
          <w:instrText xml:space="preserve"> PAGEREF _Toc19119 \h </w:instrText>
        </w:r>
        <w:r>
          <w:fldChar w:fldCharType="separate"/>
        </w:r>
        <w:r>
          <w:t>29</w:t>
        </w:r>
        <w:r>
          <w:fldChar w:fldCharType="end"/>
        </w:r>
      </w:hyperlink>
    </w:p>
    <w:p>
      <w:pPr>
        <w:pStyle w:val="TOC1"/>
        <w:tabs>
          <w:tab w:val="right" w:leader="dot" w:pos="8306"/>
        </w:tabs>
      </w:pPr>
      <w:hyperlink w:anchor="_Toc2900" w:history="1">
        <w:r>
          <w:rPr>
            <w:rFonts w:ascii="仿宋" w:eastAsia="仿宋" w:hAnsi="仿宋" w:cs="仿宋" w:hint="eastAsia"/>
            <w:lang w:eastAsia="zh-CN"/>
          </w:rPr>
          <w:t>六、财务管理与成本控制</w:t>
        </w:r>
        <w:r>
          <w:tab/>
        </w:r>
        <w:r>
          <w:fldChar w:fldCharType="begin"/>
        </w:r>
        <w:r>
          <w:instrText xml:space="preserve"> PAGEREF _Toc2900 \h </w:instrText>
        </w:r>
        <w:r>
          <w:fldChar w:fldCharType="separate"/>
        </w:r>
        <w:r>
          <w:t>32</w:t>
        </w:r>
        <w:r>
          <w:fldChar w:fldCharType="end"/>
        </w:r>
      </w:hyperlink>
    </w:p>
    <w:p>
      <w:pPr>
        <w:pStyle w:val="TOC2"/>
        <w:tabs>
          <w:tab w:val="right" w:leader="dot" w:pos="8306"/>
        </w:tabs>
      </w:pPr>
      <w:hyperlink w:anchor="_Toc17017" w:history="1">
        <w:r>
          <w:rPr>
            <w:rFonts w:ascii="仿宋" w:eastAsia="仿宋" w:hAnsi="仿宋" w:cs="仿宋" w:hint="eastAsia"/>
            <w:lang w:eastAsia="zh-CN"/>
          </w:rPr>
          <w:t>(一)、财务管理体系建设</w:t>
        </w:r>
        <w:r>
          <w:tab/>
        </w:r>
        <w:r>
          <w:fldChar w:fldCharType="begin"/>
        </w:r>
        <w:r>
          <w:instrText xml:space="preserve"> PAGEREF _Toc17017 \h </w:instrText>
        </w:r>
        <w:r>
          <w:fldChar w:fldCharType="separate"/>
        </w:r>
        <w:r>
          <w:t>32</w:t>
        </w:r>
        <w:r>
          <w:fldChar w:fldCharType="end"/>
        </w:r>
      </w:hyperlink>
    </w:p>
    <w:p>
      <w:pPr>
        <w:pStyle w:val="TOC2"/>
        <w:tabs>
          <w:tab w:val="right" w:leader="dot" w:pos="8306"/>
        </w:tabs>
      </w:pPr>
      <w:hyperlink w:anchor="_Toc15810" w:history="1">
        <w:r>
          <w:rPr>
            <w:rFonts w:ascii="仿宋" w:eastAsia="仿宋" w:hAnsi="仿宋" w:cs="仿宋" w:hint="eastAsia"/>
            <w:lang w:eastAsia="zh-CN"/>
          </w:rPr>
          <w:t>(二)、成本控制措施</w:t>
        </w:r>
        <w:r>
          <w:tab/>
        </w:r>
        <w:r>
          <w:fldChar w:fldCharType="begin"/>
        </w:r>
        <w:r>
          <w:instrText xml:space="preserve"> PAGEREF _Toc15810 \h </w:instrText>
        </w:r>
        <w:r>
          <w:fldChar w:fldCharType="separate"/>
        </w:r>
        <w:r>
          <w:t>33</w:t>
        </w:r>
        <w:r>
          <w:fldChar w:fldCharType="end"/>
        </w:r>
      </w:hyperlink>
    </w:p>
    <w:p>
      <w:pPr>
        <w:pStyle w:val="TOC1"/>
        <w:tabs>
          <w:tab w:val="right" w:leader="dot" w:pos="8306"/>
        </w:tabs>
      </w:pPr>
      <w:hyperlink w:anchor="_Toc1515" w:history="1">
        <w:r>
          <w:rPr>
            <w:rFonts w:ascii="仿宋" w:eastAsia="仿宋" w:hAnsi="仿宋" w:cs="仿宋" w:hint="eastAsia"/>
            <w:lang w:eastAsia="zh-CN"/>
          </w:rPr>
          <w:t>七、项目质量与标准</w:t>
        </w:r>
        <w:r>
          <w:tab/>
        </w:r>
        <w:r>
          <w:fldChar w:fldCharType="begin"/>
        </w:r>
        <w:r>
          <w:instrText xml:space="preserve"> PAGEREF _Toc1515 \h </w:instrText>
        </w:r>
        <w:r>
          <w:fldChar w:fldCharType="separate"/>
        </w:r>
        <w:r>
          <w:t>34</w:t>
        </w:r>
        <w:r>
          <w:fldChar w:fldCharType="end"/>
        </w:r>
      </w:hyperlink>
    </w:p>
    <w:p>
      <w:pPr>
        <w:pStyle w:val="TOC2"/>
        <w:tabs>
          <w:tab w:val="right" w:leader="dot" w:pos="8306"/>
        </w:tabs>
      </w:pPr>
      <w:hyperlink w:anchor="_Toc27348" w:history="1">
        <w:r>
          <w:rPr>
            <w:rFonts w:ascii="仿宋" w:eastAsia="仿宋" w:hAnsi="仿宋" w:cs="仿宋" w:hint="eastAsia"/>
            <w:lang w:eastAsia="zh-CN"/>
          </w:rPr>
          <w:t>(一)、质量保障体系</w:t>
        </w:r>
        <w:r>
          <w:tab/>
        </w:r>
        <w:r>
          <w:fldChar w:fldCharType="begin"/>
        </w:r>
        <w:r>
          <w:instrText xml:space="preserve"> PAGEREF _Toc27348 \h </w:instrText>
        </w:r>
        <w:r>
          <w:fldChar w:fldCharType="separate"/>
        </w:r>
        <w:r>
          <w:t>34</w:t>
        </w:r>
        <w:r>
          <w:fldChar w:fldCharType="end"/>
        </w:r>
      </w:hyperlink>
    </w:p>
    <w:p>
      <w:pPr>
        <w:pStyle w:val="TOC2"/>
        <w:tabs>
          <w:tab w:val="right" w:leader="dot" w:pos="8306"/>
        </w:tabs>
      </w:pPr>
      <w:hyperlink w:anchor="_Toc413" w:history="1">
        <w:r>
          <w:rPr>
            <w:rFonts w:ascii="仿宋" w:eastAsia="仿宋" w:hAnsi="仿宋" w:cs="仿宋" w:hint="eastAsia"/>
            <w:lang w:eastAsia="zh-CN"/>
          </w:rPr>
          <w:t>(二)、标准化作业流程</w:t>
        </w:r>
        <w:r>
          <w:tab/>
        </w:r>
        <w:r>
          <w:fldChar w:fldCharType="begin"/>
        </w:r>
        <w:r>
          <w:instrText xml:space="preserve"> PAGEREF _Toc413 \h </w:instrText>
        </w:r>
        <w:r>
          <w:fldChar w:fldCharType="separate"/>
        </w:r>
        <w:r>
          <w:t>36</w:t>
        </w:r>
        <w:r>
          <w:fldChar w:fldCharType="end"/>
        </w:r>
      </w:hyperlink>
    </w:p>
    <w:p>
      <w:pPr>
        <w:pStyle w:val="TOC2"/>
        <w:tabs>
          <w:tab w:val="right" w:leader="dot" w:pos="8306"/>
        </w:tabs>
      </w:pPr>
      <w:hyperlink w:anchor="_Toc13219" w:history="1">
        <w:r>
          <w:rPr>
            <w:rFonts w:ascii="仿宋" w:eastAsia="仿宋" w:hAnsi="仿宋" w:cs="仿宋" w:hint="eastAsia"/>
            <w:lang w:eastAsia="zh-CN"/>
          </w:rPr>
          <w:t>(三)、质量监控与评估</w:t>
        </w:r>
        <w:r>
          <w:tab/>
        </w:r>
        <w:r>
          <w:fldChar w:fldCharType="begin"/>
        </w:r>
        <w:r>
          <w:instrText xml:space="preserve"> PAGEREF _Toc13219 \h </w:instrText>
        </w:r>
        <w:r>
          <w:fldChar w:fldCharType="separate"/>
        </w:r>
        <w:r>
          <w:t>37</w:t>
        </w:r>
        <w:r>
          <w:fldChar w:fldCharType="end"/>
        </w:r>
      </w:hyperlink>
    </w:p>
    <w:p>
      <w:pPr>
        <w:pStyle w:val="TOC2"/>
        <w:tabs>
          <w:tab w:val="right" w:leader="dot" w:pos="8306"/>
        </w:tabs>
      </w:pPr>
      <w:hyperlink w:anchor="_Toc9631" w:history="1">
        <w:r>
          <w:rPr>
            <w:rFonts w:ascii="仿宋" w:eastAsia="仿宋" w:hAnsi="仿宋" w:cs="仿宋" w:hint="eastAsia"/>
            <w:lang w:eastAsia="zh-CN"/>
          </w:rPr>
          <w:t>(四)、质量改进计划</w:t>
        </w:r>
        <w:r>
          <w:tab/>
        </w:r>
        <w:r>
          <w:fldChar w:fldCharType="begin"/>
        </w:r>
        <w:r>
          <w:instrText xml:space="preserve"> PAGEREF _Toc9631 \h </w:instrText>
        </w:r>
        <w:r>
          <w:fldChar w:fldCharType="separate"/>
        </w:r>
        <w:r>
          <w:t>38</w:t>
        </w:r>
        <w:r>
          <w:fldChar w:fldCharType="end"/>
        </w:r>
      </w:hyperlink>
    </w:p>
    <w:p>
      <w:pPr>
        <w:pStyle w:val="TOC1"/>
        <w:tabs>
          <w:tab w:val="right" w:leader="dot" w:pos="8306"/>
        </w:tabs>
      </w:pPr>
      <w:hyperlink w:anchor="_Toc13812" w:history="1">
        <w:r>
          <w:rPr>
            <w:rFonts w:ascii="仿宋" w:eastAsia="仿宋" w:hAnsi="仿宋" w:cs="仿宋" w:hint="eastAsia"/>
            <w:lang w:eastAsia="zh-CN"/>
          </w:rPr>
          <w:t>八、环境保护与治理方案</w:t>
        </w:r>
        <w:r>
          <w:tab/>
        </w:r>
        <w:r>
          <w:fldChar w:fldCharType="begin"/>
        </w:r>
        <w:r>
          <w:instrText xml:space="preserve"> PAGEREF _Toc13812 \h </w:instrText>
        </w:r>
        <w:r>
          <w:fldChar w:fldCharType="separate"/>
        </w:r>
        <w:r>
          <w:t>39</w:t>
        </w:r>
        <w:r>
          <w:fldChar w:fldCharType="end"/>
        </w:r>
      </w:hyperlink>
    </w:p>
    <w:p>
      <w:pPr>
        <w:pStyle w:val="TOC2"/>
        <w:tabs>
          <w:tab w:val="right" w:leader="dot" w:pos="8306"/>
        </w:tabs>
      </w:pPr>
      <w:hyperlink w:anchor="_Toc5834" w:history="1">
        <w:r>
          <w:rPr>
            <w:rFonts w:ascii="仿宋" w:eastAsia="仿宋" w:hAnsi="仿宋" w:cs="仿宋" w:hint="eastAsia"/>
            <w:lang w:eastAsia="zh-CN"/>
          </w:rPr>
          <w:t>(一)、项目环境影响评估</w:t>
        </w:r>
        <w:r>
          <w:tab/>
        </w:r>
        <w:r>
          <w:fldChar w:fldCharType="begin"/>
        </w:r>
        <w:r>
          <w:instrText xml:space="preserve"> PAGEREF _Toc5834 \h </w:instrText>
        </w:r>
        <w:r>
          <w:fldChar w:fldCharType="separate"/>
        </w:r>
        <w:r>
          <w:t>39</w:t>
        </w:r>
        <w:r>
          <w:fldChar w:fldCharType="end"/>
        </w:r>
      </w:hyperlink>
    </w:p>
    <w:p>
      <w:pPr>
        <w:pStyle w:val="TOC2"/>
        <w:tabs>
          <w:tab w:val="right" w:leader="dot" w:pos="8306"/>
        </w:tabs>
      </w:pPr>
      <w:hyperlink w:anchor="_Toc12476" w:history="1">
        <w:r>
          <w:rPr>
            <w:rFonts w:ascii="仿宋" w:eastAsia="仿宋" w:hAnsi="仿宋" w:cs="仿宋" w:hint="eastAsia"/>
            <w:lang w:eastAsia="zh-CN"/>
          </w:rPr>
          <w:t>(二)、环境保护措施与治理方案</w:t>
        </w:r>
        <w:r>
          <w:tab/>
        </w:r>
        <w:r>
          <w:fldChar w:fldCharType="begin"/>
        </w:r>
        <w:r>
          <w:instrText xml:space="preserve"> PAGEREF _Toc12476 \h </w:instrText>
        </w:r>
        <w:r>
          <w:fldChar w:fldCharType="separate"/>
        </w:r>
        <w:r>
          <w:t>40</w:t>
        </w:r>
        <w:r>
          <w:fldChar w:fldCharType="end"/>
        </w:r>
      </w:hyperlink>
    </w:p>
    <w:p>
      <w:pPr>
        <w:pStyle w:val="TOC1"/>
        <w:tabs>
          <w:tab w:val="right" w:leader="dot" w:pos="8306"/>
        </w:tabs>
      </w:pPr>
      <w:hyperlink w:anchor="_Toc6070" w:history="1">
        <w:r>
          <w:rPr>
            <w:rFonts w:ascii="仿宋" w:eastAsia="仿宋" w:hAnsi="仿宋" w:cs="仿宋" w:hint="eastAsia"/>
            <w:lang w:eastAsia="zh-CN"/>
          </w:rPr>
          <w:t>九、土地利用与规划方案</w:t>
        </w:r>
        <w:r>
          <w:tab/>
        </w:r>
        <w:r>
          <w:fldChar w:fldCharType="begin"/>
        </w:r>
        <w:r>
          <w:instrText xml:space="preserve"> PAGEREF _Toc6070 \h </w:instrText>
        </w:r>
        <w:r>
          <w:fldChar w:fldCharType="separate"/>
        </w:r>
        <w:r>
          <w:t>40</w:t>
        </w:r>
        <w:r>
          <w:fldChar w:fldCharType="end"/>
        </w:r>
      </w:hyperlink>
    </w:p>
    <w:p>
      <w:pPr>
        <w:pStyle w:val="TOC2"/>
        <w:tabs>
          <w:tab w:val="right" w:leader="dot" w:pos="8306"/>
        </w:tabs>
      </w:pPr>
      <w:hyperlink w:anchor="_Toc17859" w:history="1">
        <w:r>
          <w:rPr>
            <w:rFonts w:ascii="仿宋" w:eastAsia="仿宋" w:hAnsi="仿宋" w:cs="仿宋" w:hint="eastAsia"/>
            <w:lang w:eastAsia="zh-CN"/>
          </w:rPr>
          <w:t>(一)、项目用地情况分析</w:t>
        </w:r>
        <w:r>
          <w:tab/>
        </w:r>
        <w:r>
          <w:fldChar w:fldCharType="begin"/>
        </w:r>
        <w:r>
          <w:instrText xml:space="preserve"> PAGEREF _Toc17859 \h </w:instrText>
        </w:r>
        <w:r>
          <w:fldChar w:fldCharType="separate"/>
        </w:r>
        <w:r>
          <w:t>40</w:t>
        </w:r>
        <w:r>
          <w:fldChar w:fldCharType="end"/>
        </w:r>
      </w:hyperlink>
    </w:p>
    <w:p>
      <w:pPr>
        <w:pStyle w:val="TOC2"/>
        <w:tabs>
          <w:tab w:val="right" w:leader="dot" w:pos="8306"/>
        </w:tabs>
      </w:pPr>
      <w:hyperlink w:anchor="_Toc20060" w:history="1">
        <w:r>
          <w:rPr>
            <w:rFonts w:ascii="仿宋" w:eastAsia="仿宋" w:hAnsi="仿宋" w:cs="仿宋" w:hint="eastAsia"/>
            <w:lang w:eastAsia="zh-CN"/>
          </w:rPr>
          <w:t>(二)、土地利用规划方案</w:t>
        </w:r>
        <w:r>
          <w:tab/>
        </w:r>
        <w:r>
          <w:fldChar w:fldCharType="begin"/>
        </w:r>
        <w:r>
          <w:instrText xml:space="preserve"> PAGEREF _Toc20060 \h </w:instrText>
        </w:r>
        <w:r>
          <w:fldChar w:fldCharType="separate"/>
        </w:r>
        <w:r>
          <w:t>41</w:t>
        </w:r>
        <w:r>
          <w:fldChar w:fldCharType="end"/>
        </w:r>
      </w:hyperlink>
    </w:p>
    <w:p>
      <w:pPr>
        <w:pStyle w:val="TOC1"/>
        <w:tabs>
          <w:tab w:val="right" w:leader="dot" w:pos="8306"/>
        </w:tabs>
      </w:pPr>
      <w:hyperlink w:anchor="_Toc2372" w:history="1">
        <w:r>
          <w:rPr>
            <w:rFonts w:ascii="仿宋" w:eastAsia="仿宋" w:hAnsi="仿宋" w:cs="仿宋" w:hint="eastAsia"/>
            <w:lang w:eastAsia="zh-CN"/>
          </w:rPr>
          <w:t>十、安全与应急管理</w:t>
        </w:r>
        <w:r>
          <w:tab/>
        </w:r>
        <w:r>
          <w:fldChar w:fldCharType="begin"/>
        </w:r>
        <w:r>
          <w:instrText xml:space="preserve"> PAGEREF _Toc2372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00" w:history="1">
        <w:r>
          <w:rPr>
            <w:rFonts w:ascii="仿宋" w:eastAsia="仿宋" w:hAnsi="仿宋" w:cs="仿宋" w:hint="eastAsia"/>
            <w:lang w:eastAsia="zh-CN"/>
          </w:rPr>
          <w:t>(一)、安全生产管理</w:t>
        </w:r>
        <w:r>
          <w:tab/>
        </w:r>
        <w:r>
          <w:fldChar w:fldCharType="begin"/>
        </w:r>
        <w:r>
          <w:instrText xml:space="preserve"> PAGEREF _Toc29600 \h </w:instrText>
        </w:r>
        <w:r>
          <w:fldChar w:fldCharType="separate"/>
        </w:r>
        <w:r>
          <w:t>43</w:t>
        </w:r>
        <w:r>
          <w:fldChar w:fldCharType="end"/>
        </w:r>
      </w:hyperlink>
    </w:p>
    <w:p>
      <w:pPr>
        <w:pStyle w:val="TOC2"/>
        <w:tabs>
          <w:tab w:val="right" w:leader="dot" w:pos="8306"/>
        </w:tabs>
      </w:pPr>
      <w:hyperlink w:anchor="_Toc22469" w:history="1">
        <w:r>
          <w:rPr>
            <w:rFonts w:ascii="仿宋" w:eastAsia="仿宋" w:hAnsi="仿宋" w:cs="仿宋" w:hint="eastAsia"/>
            <w:lang w:eastAsia="zh-CN"/>
          </w:rPr>
          <w:t>(二)、应急预案与响应</w:t>
        </w:r>
        <w:r>
          <w:tab/>
        </w:r>
        <w:r>
          <w:fldChar w:fldCharType="begin"/>
        </w:r>
        <w:r>
          <w:instrText xml:space="preserve"> PAGEREF _Toc22469 \h </w:instrText>
        </w:r>
        <w:r>
          <w:fldChar w:fldCharType="separate"/>
        </w:r>
        <w:r>
          <w:t>44</w:t>
        </w:r>
        <w:r>
          <w:fldChar w:fldCharType="end"/>
        </w:r>
      </w:hyperlink>
    </w:p>
    <w:p>
      <w:pPr>
        <w:pStyle w:val="TOC1"/>
        <w:tabs>
          <w:tab w:val="right" w:leader="dot" w:pos="8306"/>
        </w:tabs>
      </w:pPr>
      <w:hyperlink w:anchor="_Toc9306" w:history="1">
        <w:r>
          <w:rPr>
            <w:rFonts w:ascii="仿宋" w:eastAsia="仿宋" w:hAnsi="仿宋" w:cs="仿宋" w:hint="eastAsia"/>
            <w:lang w:eastAsia="zh-CN"/>
          </w:rPr>
          <w:t>十一、技术创新与产业升级</w:t>
        </w:r>
        <w:r>
          <w:tab/>
        </w:r>
        <w:r>
          <w:fldChar w:fldCharType="begin"/>
        </w:r>
        <w:r>
          <w:instrText xml:space="preserve"> PAGEREF _Toc9306 \h </w:instrText>
        </w:r>
        <w:r>
          <w:fldChar w:fldCharType="separate"/>
        </w:r>
        <w:r>
          <w:t>46</w:t>
        </w:r>
        <w:r>
          <w:fldChar w:fldCharType="end"/>
        </w:r>
      </w:hyperlink>
    </w:p>
    <w:p>
      <w:pPr>
        <w:pStyle w:val="TOC2"/>
        <w:tabs>
          <w:tab w:val="right" w:leader="dot" w:pos="8306"/>
        </w:tabs>
      </w:pPr>
      <w:hyperlink w:anchor="_Toc27517" w:history="1">
        <w:r>
          <w:rPr>
            <w:rFonts w:ascii="仿宋" w:eastAsia="仿宋" w:hAnsi="仿宋" w:cs="仿宋" w:hint="eastAsia"/>
            <w:lang w:eastAsia="zh-CN"/>
          </w:rPr>
          <w:t>(一)、技术创新方向与目标</w:t>
        </w:r>
        <w:r>
          <w:tab/>
        </w:r>
        <w:r>
          <w:fldChar w:fldCharType="begin"/>
        </w:r>
        <w:r>
          <w:instrText xml:space="preserve"> PAGEREF _Toc27517 \h </w:instrText>
        </w:r>
        <w:r>
          <w:fldChar w:fldCharType="separate"/>
        </w:r>
        <w:r>
          <w:t>46</w:t>
        </w:r>
        <w:r>
          <w:fldChar w:fldCharType="end"/>
        </w:r>
      </w:hyperlink>
    </w:p>
    <w:p>
      <w:pPr>
        <w:pStyle w:val="TOC2"/>
        <w:tabs>
          <w:tab w:val="right" w:leader="dot" w:pos="8306"/>
        </w:tabs>
      </w:pPr>
      <w:hyperlink w:anchor="_Toc1954" w:history="1">
        <w:r>
          <w:rPr>
            <w:rFonts w:ascii="仿宋" w:eastAsia="仿宋" w:hAnsi="仿宋" w:cs="仿宋" w:hint="eastAsia"/>
            <w:lang w:eastAsia="zh-CN"/>
          </w:rPr>
          <w:t>(二)、产业升级路径与措施</w:t>
        </w:r>
        <w:r>
          <w:tab/>
        </w:r>
        <w:r>
          <w:fldChar w:fldCharType="begin"/>
        </w:r>
        <w:r>
          <w:instrText xml:space="preserve"> PAGEREF _Toc1954 \h </w:instrText>
        </w:r>
        <w:r>
          <w:fldChar w:fldCharType="separate"/>
        </w:r>
        <w:r>
          <w:t>47</w:t>
        </w:r>
        <w:r>
          <w:fldChar w:fldCharType="end"/>
        </w:r>
      </w:hyperlink>
    </w:p>
    <w:p>
      <w:pPr>
        <w:pStyle w:val="TOC1"/>
        <w:tabs>
          <w:tab w:val="right" w:leader="dot" w:pos="8306"/>
        </w:tabs>
      </w:pPr>
      <w:hyperlink w:anchor="_Toc13815" w:history="1">
        <w:r>
          <w:rPr>
            <w:rFonts w:ascii="仿宋" w:eastAsia="仿宋" w:hAnsi="仿宋" w:cs="仿宋" w:hint="eastAsia"/>
            <w:lang w:eastAsia="zh-CN"/>
          </w:rPr>
          <w:t>十二、项目进度计划</w:t>
        </w:r>
        <w:r>
          <w:tab/>
        </w:r>
        <w:r>
          <w:fldChar w:fldCharType="begin"/>
        </w:r>
        <w:r>
          <w:instrText xml:space="preserve"> PAGEREF _Toc13815 \h </w:instrText>
        </w:r>
        <w:r>
          <w:fldChar w:fldCharType="separate"/>
        </w:r>
        <w:r>
          <w:t>48</w:t>
        </w:r>
        <w:r>
          <w:fldChar w:fldCharType="end"/>
        </w:r>
      </w:hyperlink>
    </w:p>
    <w:p>
      <w:pPr>
        <w:pStyle w:val="TOC2"/>
        <w:tabs>
          <w:tab w:val="right" w:leader="dot" w:pos="8306"/>
        </w:tabs>
      </w:pPr>
      <w:hyperlink w:anchor="_Toc23648" w:history="1">
        <w:r>
          <w:rPr>
            <w:rFonts w:ascii="仿宋" w:eastAsia="仿宋" w:hAnsi="仿宋" w:cs="仿宋" w:hint="eastAsia"/>
            <w:lang w:eastAsia="zh-CN"/>
          </w:rPr>
          <w:t>(一)、建设周期</w:t>
        </w:r>
        <w:r>
          <w:tab/>
        </w:r>
        <w:r>
          <w:fldChar w:fldCharType="begin"/>
        </w:r>
        <w:r>
          <w:instrText xml:space="preserve"> PAGEREF _Toc23648 \h </w:instrText>
        </w:r>
        <w:r>
          <w:fldChar w:fldCharType="separate"/>
        </w:r>
        <w:r>
          <w:t>48</w:t>
        </w:r>
        <w:r>
          <w:fldChar w:fldCharType="end"/>
        </w:r>
      </w:hyperlink>
    </w:p>
    <w:p>
      <w:pPr>
        <w:pStyle w:val="TOC2"/>
        <w:tabs>
          <w:tab w:val="right" w:leader="dot" w:pos="8306"/>
        </w:tabs>
      </w:pPr>
      <w:hyperlink w:anchor="_Toc26588" w:history="1">
        <w:r>
          <w:rPr>
            <w:rFonts w:ascii="仿宋" w:eastAsia="仿宋" w:hAnsi="仿宋" w:cs="仿宋" w:hint="eastAsia"/>
            <w:lang w:eastAsia="zh-CN"/>
          </w:rPr>
          <w:t>(二)、建设进度</w:t>
        </w:r>
        <w:r>
          <w:tab/>
        </w:r>
        <w:r>
          <w:fldChar w:fldCharType="begin"/>
        </w:r>
        <w:r>
          <w:instrText xml:space="preserve"> PAGEREF _Toc26588 \h </w:instrText>
        </w:r>
        <w:r>
          <w:fldChar w:fldCharType="separate"/>
        </w:r>
        <w:r>
          <w:t>49</w:t>
        </w:r>
        <w:r>
          <w:fldChar w:fldCharType="end"/>
        </w:r>
      </w:hyperlink>
    </w:p>
    <w:p>
      <w:pPr>
        <w:pStyle w:val="TOC2"/>
        <w:tabs>
          <w:tab w:val="right" w:leader="dot" w:pos="8306"/>
        </w:tabs>
      </w:pPr>
      <w:hyperlink w:anchor="_Toc20592" w:history="1">
        <w:r>
          <w:rPr>
            <w:rFonts w:ascii="仿宋" w:eastAsia="仿宋" w:hAnsi="仿宋" w:cs="仿宋" w:hint="eastAsia"/>
            <w:lang w:eastAsia="zh-CN"/>
          </w:rPr>
          <w:t>(三)、进度安排注意事项</w:t>
        </w:r>
        <w:r>
          <w:tab/>
        </w:r>
        <w:r>
          <w:fldChar w:fldCharType="begin"/>
        </w:r>
        <w:r>
          <w:instrText xml:space="preserve"> PAGEREF _Toc20592 \h </w:instrText>
        </w:r>
        <w:r>
          <w:fldChar w:fldCharType="separate"/>
        </w:r>
        <w:r>
          <w:t>50</w:t>
        </w:r>
        <w:r>
          <w:fldChar w:fldCharType="end"/>
        </w:r>
      </w:hyperlink>
    </w:p>
    <w:p>
      <w:pPr>
        <w:pStyle w:val="TOC2"/>
        <w:tabs>
          <w:tab w:val="right" w:leader="dot" w:pos="8306"/>
        </w:tabs>
      </w:pPr>
      <w:hyperlink w:anchor="_Toc8205" w:history="1">
        <w:r>
          <w:rPr>
            <w:rFonts w:ascii="仿宋" w:eastAsia="仿宋" w:hAnsi="仿宋" w:cs="仿宋" w:hint="eastAsia"/>
            <w:lang w:eastAsia="zh-CN"/>
          </w:rPr>
          <w:t>(四)、人力资源配置</w:t>
        </w:r>
        <w:r>
          <w:tab/>
        </w:r>
        <w:r>
          <w:fldChar w:fldCharType="begin"/>
        </w:r>
        <w:r>
          <w:instrText xml:space="preserve"> PAGEREF _Toc8205 \h </w:instrText>
        </w:r>
        <w:r>
          <w:fldChar w:fldCharType="separate"/>
        </w:r>
        <w:r>
          <w:t>51</w:t>
        </w:r>
        <w:r>
          <w:fldChar w:fldCharType="end"/>
        </w:r>
      </w:hyperlink>
    </w:p>
    <w:p>
      <w:pPr>
        <w:pStyle w:val="TOC2"/>
        <w:tabs>
          <w:tab w:val="right" w:leader="dot" w:pos="8306"/>
        </w:tabs>
      </w:pPr>
      <w:hyperlink w:anchor="_Toc21980" w:history="1">
        <w:r>
          <w:rPr>
            <w:rFonts w:ascii="仿宋" w:eastAsia="仿宋" w:hAnsi="仿宋" w:cs="仿宋" w:hint="eastAsia"/>
            <w:lang w:eastAsia="zh-CN"/>
          </w:rPr>
          <w:t>(五)、员工培训</w:t>
        </w:r>
        <w:r>
          <w:tab/>
        </w:r>
        <w:r>
          <w:fldChar w:fldCharType="begin"/>
        </w:r>
        <w:r>
          <w:instrText xml:space="preserve"> PAGEREF _Toc21980 \h </w:instrText>
        </w:r>
        <w:r>
          <w:fldChar w:fldCharType="separate"/>
        </w:r>
        <w:r>
          <w:t>53</w:t>
        </w:r>
        <w:r>
          <w:fldChar w:fldCharType="end"/>
        </w:r>
      </w:hyperlink>
    </w:p>
    <w:p>
      <w:pPr>
        <w:pStyle w:val="TOC2"/>
        <w:tabs>
          <w:tab w:val="right" w:leader="dot" w:pos="8306"/>
        </w:tabs>
      </w:pPr>
      <w:hyperlink w:anchor="_Toc17514" w:history="1">
        <w:r>
          <w:rPr>
            <w:rFonts w:ascii="仿宋" w:eastAsia="仿宋" w:hAnsi="仿宋" w:cs="仿宋" w:hint="eastAsia"/>
            <w:lang w:eastAsia="zh-CN"/>
          </w:rPr>
          <w:t>(六)、项目实施保障</w:t>
        </w:r>
        <w:r>
          <w:tab/>
        </w:r>
        <w:r>
          <w:fldChar w:fldCharType="begin"/>
        </w:r>
        <w:r>
          <w:instrText xml:space="preserve"> PAGEREF _Toc17514 \h </w:instrText>
        </w:r>
        <w:r>
          <w:fldChar w:fldCharType="separate"/>
        </w:r>
        <w:r>
          <w:t>54</w:t>
        </w:r>
        <w:r>
          <w:fldChar w:fldCharType="end"/>
        </w:r>
      </w:hyperlink>
    </w:p>
    <w:p>
      <w:pPr>
        <w:pStyle w:val="TOC2"/>
        <w:tabs>
          <w:tab w:val="right" w:leader="dot" w:pos="8306"/>
        </w:tabs>
      </w:pPr>
      <w:hyperlink w:anchor="_Toc3837" w:history="1">
        <w:r>
          <w:rPr>
            <w:rFonts w:ascii="仿宋" w:eastAsia="仿宋" w:hAnsi="仿宋" w:cs="仿宋" w:hint="eastAsia"/>
            <w:lang w:eastAsia="zh-CN"/>
          </w:rPr>
          <w:t>(七)、安全规范管理</w:t>
        </w:r>
        <w:r>
          <w:tab/>
        </w:r>
        <w:r>
          <w:fldChar w:fldCharType="begin"/>
        </w:r>
        <w:r>
          <w:instrText xml:space="preserve"> PAGEREF _Toc3837 \h </w:instrText>
        </w:r>
        <w:r>
          <w:fldChar w:fldCharType="separate"/>
        </w:r>
        <w:r>
          <w:t>55</w:t>
        </w:r>
        <w:r>
          <w:fldChar w:fldCharType="end"/>
        </w:r>
      </w:hyperlink>
    </w:p>
    <w:p>
      <w:pPr>
        <w:pStyle w:val="TOC1"/>
        <w:tabs>
          <w:tab w:val="right" w:leader="dot" w:pos="8306"/>
        </w:tabs>
      </w:pPr>
      <w:hyperlink w:anchor="_Toc23038" w:history="1">
        <w:r>
          <w:rPr>
            <w:rFonts w:ascii="仿宋" w:eastAsia="仿宋" w:hAnsi="仿宋" w:cs="仿宋" w:hint="eastAsia"/>
            <w:lang w:eastAsia="zh-CN"/>
          </w:rPr>
          <w:t>十三、合作与交流机制建立</w:t>
        </w:r>
        <w:r>
          <w:tab/>
        </w:r>
        <w:r>
          <w:fldChar w:fldCharType="begin"/>
        </w:r>
        <w:r>
          <w:instrText xml:space="preserve"> PAGEREF _Toc23038 \h </w:instrText>
        </w:r>
        <w:r>
          <w:fldChar w:fldCharType="separate"/>
        </w:r>
        <w:r>
          <w:t>56</w:t>
        </w:r>
        <w:r>
          <w:fldChar w:fldCharType="end"/>
        </w:r>
      </w:hyperlink>
    </w:p>
    <w:p>
      <w:pPr>
        <w:pStyle w:val="TOC2"/>
        <w:tabs>
          <w:tab w:val="right" w:leader="dot" w:pos="8306"/>
        </w:tabs>
      </w:pPr>
      <w:hyperlink w:anchor="_Toc28797" w:history="1">
        <w:r>
          <w:rPr>
            <w:rFonts w:ascii="仿宋" w:eastAsia="仿宋" w:hAnsi="仿宋" w:cs="仿宋" w:hint="eastAsia"/>
            <w:lang w:eastAsia="zh-CN"/>
          </w:rPr>
          <w:t>(一)、合作伙伴选择与合作方式</w:t>
        </w:r>
        <w:r>
          <w:tab/>
        </w:r>
        <w:r>
          <w:fldChar w:fldCharType="begin"/>
        </w:r>
        <w:r>
          <w:instrText xml:space="preserve"> PAGEREF _Toc28797 \h </w:instrText>
        </w:r>
        <w:r>
          <w:fldChar w:fldCharType="separate"/>
        </w:r>
        <w:r>
          <w:t>56</w:t>
        </w:r>
        <w:r>
          <w:fldChar w:fldCharType="end"/>
        </w:r>
      </w:hyperlink>
    </w:p>
    <w:p>
      <w:pPr>
        <w:pStyle w:val="TOC2"/>
        <w:tabs>
          <w:tab w:val="right" w:leader="dot" w:pos="8306"/>
        </w:tabs>
      </w:pPr>
      <w:hyperlink w:anchor="_Toc8042" w:history="1">
        <w:r>
          <w:rPr>
            <w:rFonts w:ascii="仿宋" w:eastAsia="仿宋" w:hAnsi="仿宋" w:cs="仿宋" w:hint="eastAsia"/>
            <w:lang w:eastAsia="zh-CN"/>
          </w:rPr>
          <w:t>(二)、交流与合作平台搭建</w:t>
        </w:r>
        <w:r>
          <w:tab/>
        </w:r>
        <w:r>
          <w:fldChar w:fldCharType="begin"/>
        </w:r>
        <w:r>
          <w:instrText xml:space="preserve"> PAGEREF _Toc8042 \h </w:instrText>
        </w:r>
        <w:r>
          <w:fldChar w:fldCharType="separate"/>
        </w:r>
        <w:r>
          <w:t>57</w:t>
        </w:r>
        <w:r>
          <w:fldChar w:fldCharType="end"/>
        </w:r>
      </w:hyperlink>
    </w:p>
    <w:p>
      <w:pPr>
        <w:pStyle w:val="TOC1"/>
        <w:tabs>
          <w:tab w:val="right" w:leader="dot" w:pos="8306"/>
        </w:tabs>
      </w:pPr>
      <w:hyperlink w:anchor="_Toc28818" w:history="1">
        <w:r>
          <w:rPr>
            <w:rFonts w:ascii="仿宋" w:eastAsia="仿宋" w:hAnsi="仿宋" w:cs="仿宋" w:hint="eastAsia"/>
            <w:lang w:eastAsia="zh-CN"/>
          </w:rPr>
          <w:t>十四、人力资源管理与开发</w:t>
        </w:r>
        <w:r>
          <w:tab/>
        </w:r>
        <w:r>
          <w:fldChar w:fldCharType="begin"/>
        </w:r>
        <w:r>
          <w:instrText xml:space="preserve"> PAGEREF _Toc28818 \h </w:instrText>
        </w:r>
        <w:r>
          <w:fldChar w:fldCharType="separate"/>
        </w:r>
        <w:r>
          <w:t>59</w:t>
        </w:r>
        <w:r>
          <w:fldChar w:fldCharType="end"/>
        </w:r>
      </w:hyperlink>
    </w:p>
    <w:p>
      <w:pPr>
        <w:pStyle w:val="TOC2"/>
        <w:tabs>
          <w:tab w:val="right" w:leader="dot" w:pos="8306"/>
        </w:tabs>
      </w:pPr>
      <w:hyperlink w:anchor="_Toc962" w:history="1">
        <w:r>
          <w:rPr>
            <w:rFonts w:ascii="仿宋" w:eastAsia="仿宋" w:hAnsi="仿宋" w:cs="仿宋" w:hint="eastAsia"/>
            <w:lang w:eastAsia="zh-CN"/>
          </w:rPr>
          <w:t>(一)、人力资源规划</w:t>
        </w:r>
        <w:r>
          <w:tab/>
        </w:r>
        <w:r>
          <w:fldChar w:fldCharType="begin"/>
        </w:r>
        <w:r>
          <w:instrText xml:space="preserve"> PAGEREF _Toc962 \h </w:instrText>
        </w:r>
        <w:r>
          <w:fldChar w:fldCharType="separate"/>
        </w:r>
        <w:r>
          <w:t>59</w:t>
        </w:r>
        <w:r>
          <w:fldChar w:fldCharType="end"/>
        </w:r>
      </w:hyperlink>
    </w:p>
    <w:p>
      <w:pPr>
        <w:pStyle w:val="TOC2"/>
        <w:tabs>
          <w:tab w:val="right" w:leader="dot" w:pos="8306"/>
        </w:tabs>
      </w:pPr>
      <w:hyperlink w:anchor="_Toc5353" w:history="1">
        <w:r>
          <w:rPr>
            <w:rFonts w:ascii="仿宋" w:eastAsia="仿宋" w:hAnsi="仿宋" w:cs="仿宋" w:hint="eastAsia"/>
            <w:lang w:eastAsia="zh-CN"/>
          </w:rPr>
          <w:t>(二)、人力资源开发与培训</w:t>
        </w:r>
        <w:r>
          <w:tab/>
        </w:r>
        <w:r>
          <w:fldChar w:fldCharType="begin"/>
        </w:r>
        <w:r>
          <w:instrText xml:space="preserve"> PAGEREF _Toc5353 \h </w:instrText>
        </w:r>
        <w:r>
          <w:fldChar w:fldCharType="separate"/>
        </w:r>
        <w:r>
          <w:t>61</w:t>
        </w:r>
        <w:r>
          <w:fldChar w:fldCharType="end"/>
        </w:r>
      </w:hyperlink>
    </w:p>
    <w:p>
      <w:pPr>
        <w:pStyle w:val="TOC1"/>
        <w:tabs>
          <w:tab w:val="right" w:leader="dot" w:pos="8306"/>
        </w:tabs>
      </w:pPr>
      <w:hyperlink w:anchor="_Toc9532" w:history="1">
        <w:r>
          <w:rPr>
            <w:rFonts w:ascii="仿宋" w:eastAsia="仿宋" w:hAnsi="仿宋" w:cs="仿宋" w:hint="eastAsia"/>
            <w:lang w:eastAsia="zh-CN"/>
          </w:rPr>
          <w:t>十五、设施与设备管理</w:t>
        </w:r>
        <w:r>
          <w:tab/>
        </w:r>
        <w:r>
          <w:fldChar w:fldCharType="begin"/>
        </w:r>
        <w:r>
          <w:instrText xml:space="preserve"> PAGEREF _Toc9532 \h </w:instrText>
        </w:r>
        <w:r>
          <w:fldChar w:fldCharType="separate"/>
        </w:r>
        <w:r>
          <w:t>63</w:t>
        </w:r>
        <w:r>
          <w:fldChar w:fldCharType="end"/>
        </w:r>
      </w:hyperlink>
    </w:p>
    <w:p>
      <w:pPr>
        <w:pStyle w:val="TOC2"/>
        <w:tabs>
          <w:tab w:val="right" w:leader="dot" w:pos="8306"/>
        </w:tabs>
      </w:pPr>
      <w:hyperlink w:anchor="_Toc32030" w:history="1">
        <w:r>
          <w:rPr>
            <w:rFonts w:ascii="仿宋" w:eastAsia="仿宋" w:hAnsi="仿宋" w:cs="仿宋" w:hint="eastAsia"/>
            <w:lang w:eastAsia="zh-CN"/>
          </w:rPr>
          <w:t>(一)、设施规划与配置</w:t>
        </w:r>
        <w:r>
          <w:tab/>
        </w:r>
        <w:r>
          <w:fldChar w:fldCharType="begin"/>
        </w:r>
        <w:r>
          <w:instrText xml:space="preserve"> PAGEREF _Toc32030 \h </w:instrText>
        </w:r>
        <w:r>
          <w:fldChar w:fldCharType="separate"/>
        </w:r>
        <w:r>
          <w:t>63</w:t>
        </w:r>
        <w:r>
          <w:fldChar w:fldCharType="end"/>
        </w:r>
      </w:hyperlink>
    </w:p>
    <w:p>
      <w:pPr>
        <w:pStyle w:val="TOC2"/>
        <w:tabs>
          <w:tab w:val="right" w:leader="dot" w:pos="8306"/>
        </w:tabs>
      </w:pPr>
      <w:hyperlink w:anchor="_Toc7770" w:history="1">
        <w:r>
          <w:rPr>
            <w:rFonts w:ascii="仿宋" w:eastAsia="仿宋" w:hAnsi="仿宋" w:cs="仿宋" w:hint="eastAsia"/>
            <w:lang w:eastAsia="zh-CN"/>
          </w:rPr>
          <w:t>(二)、设备采购与维护管理</w:t>
        </w:r>
        <w:r>
          <w:tab/>
        </w:r>
        <w:r>
          <w:fldChar w:fldCharType="begin"/>
        </w:r>
        <w:r>
          <w:instrText xml:space="preserve"> PAGEREF _Toc7770 \h </w:instrText>
        </w:r>
        <w:r>
          <w:fldChar w:fldCharType="separate"/>
        </w:r>
        <w:r>
          <w:t>64</w:t>
        </w:r>
        <w:r>
          <w:fldChar w:fldCharType="end"/>
        </w:r>
      </w:hyperlink>
    </w:p>
    <w:p>
      <w:pPr>
        <w:pStyle w:val="TOC2"/>
        <w:tabs>
          <w:tab w:val="right" w:leader="dot" w:pos="8306"/>
        </w:tabs>
      </w:pPr>
      <w:hyperlink w:anchor="_Toc13743" w:history="1">
        <w:r>
          <w:rPr>
            <w:rFonts w:ascii="仿宋" w:eastAsia="仿宋" w:hAnsi="仿宋" w:cs="仿宋" w:hint="eastAsia"/>
            <w:lang w:eastAsia="zh-CN"/>
          </w:rPr>
          <w:t>(三)、设施设备升级策略</w:t>
        </w:r>
        <w:r>
          <w:tab/>
        </w:r>
        <w:r>
          <w:fldChar w:fldCharType="begin"/>
        </w:r>
        <w:r>
          <w:instrText xml:space="preserve"> PAGEREF _Toc13743 \h </w:instrText>
        </w:r>
        <w:r>
          <w:fldChar w:fldCharType="separate"/>
        </w:r>
        <w:r>
          <w:t>65</w:t>
        </w:r>
        <w:r>
          <w:fldChar w:fldCharType="end"/>
        </w:r>
      </w:hyperlink>
    </w:p>
    <w:p>
      <w:pPr>
        <w:pStyle w:val="TOC1"/>
        <w:tabs>
          <w:tab w:val="right" w:leader="dot" w:pos="8306"/>
        </w:tabs>
      </w:pPr>
      <w:hyperlink w:anchor="_Toc23937" w:history="1">
        <w:r>
          <w:rPr>
            <w:rFonts w:ascii="仿宋" w:eastAsia="仿宋" w:hAnsi="仿宋" w:cs="仿宋" w:hint="eastAsia"/>
            <w:lang w:eastAsia="zh-CN"/>
          </w:rPr>
          <w:t>十六、项目施工方案</w:t>
        </w:r>
        <w:r>
          <w:tab/>
        </w:r>
        <w:r>
          <w:fldChar w:fldCharType="begin"/>
        </w:r>
        <w:r>
          <w:instrText xml:space="preserve"> PAGEREF _Toc23937 \h </w:instrText>
        </w:r>
        <w:r>
          <w:fldChar w:fldCharType="separate"/>
        </w:r>
        <w:r>
          <w:t>65</w:t>
        </w:r>
        <w:r>
          <w:fldChar w:fldCharType="end"/>
        </w:r>
      </w:hyperlink>
    </w:p>
    <w:p>
      <w:pPr>
        <w:pStyle w:val="TOC2"/>
        <w:tabs>
          <w:tab w:val="right" w:leader="dot" w:pos="8306"/>
        </w:tabs>
      </w:pPr>
      <w:hyperlink w:anchor="_Toc16333" w:history="1">
        <w:r>
          <w:rPr>
            <w:rFonts w:ascii="仿宋" w:eastAsia="仿宋" w:hAnsi="仿宋" w:cs="仿宋" w:hint="eastAsia"/>
            <w:lang w:eastAsia="zh-CN"/>
          </w:rPr>
          <w:t>(一)、施工组织设计</w:t>
        </w:r>
        <w:r>
          <w:tab/>
        </w:r>
        <w:r>
          <w:fldChar w:fldCharType="begin"/>
        </w:r>
        <w:r>
          <w:instrText xml:space="preserve"> PAGEREF _Toc16333 \h </w:instrText>
        </w:r>
        <w:r>
          <w:fldChar w:fldCharType="separate"/>
        </w:r>
        <w:r>
          <w:t>65</w:t>
        </w:r>
        <w:r>
          <w:fldChar w:fldCharType="end"/>
        </w:r>
      </w:hyperlink>
    </w:p>
    <w:p>
      <w:pPr>
        <w:pStyle w:val="TOC2"/>
        <w:tabs>
          <w:tab w:val="right" w:leader="dot" w:pos="8306"/>
        </w:tabs>
      </w:pPr>
      <w:hyperlink w:anchor="_Toc25106" w:history="1">
        <w:r>
          <w:rPr>
            <w:rFonts w:ascii="仿宋" w:eastAsia="仿宋" w:hAnsi="仿宋" w:cs="仿宋" w:hint="eastAsia"/>
            <w:lang w:eastAsia="zh-CN"/>
          </w:rPr>
          <w:t>(二)、施工工艺与技术路线</w:t>
        </w:r>
        <w:r>
          <w:tab/>
        </w:r>
        <w:r>
          <w:fldChar w:fldCharType="begin"/>
        </w:r>
        <w:r>
          <w:instrText xml:space="preserve"> PAGEREF _Toc25106 \h </w:instrText>
        </w:r>
        <w:r>
          <w:fldChar w:fldCharType="separate"/>
        </w:r>
        <w:r>
          <w:t>67</w:t>
        </w:r>
        <w:r>
          <w:fldChar w:fldCharType="end"/>
        </w:r>
      </w:hyperlink>
    </w:p>
    <w:p>
      <w:pPr>
        <w:pStyle w:val="TOC2"/>
        <w:tabs>
          <w:tab w:val="right" w:leader="dot" w:pos="8306"/>
        </w:tabs>
      </w:pPr>
      <w:hyperlink w:anchor="_Toc23676" w:history="1">
        <w:r>
          <w:rPr>
            <w:rFonts w:ascii="仿宋" w:eastAsia="仿宋" w:hAnsi="仿宋" w:cs="仿宋" w:hint="eastAsia"/>
            <w:lang w:eastAsia="zh-CN"/>
          </w:rPr>
          <w:t>(三)、关键节点施工计划</w:t>
        </w:r>
        <w:r>
          <w:tab/>
        </w:r>
        <w:r>
          <w:fldChar w:fldCharType="begin"/>
        </w:r>
        <w:r>
          <w:instrText xml:space="preserve"> PAGEREF _Toc23676 \h </w:instrText>
        </w:r>
        <w:r>
          <w:fldChar w:fldCharType="separate"/>
        </w:r>
        <w:r>
          <w:t>68</w:t>
        </w:r>
        <w:r>
          <w:fldChar w:fldCharType="end"/>
        </w:r>
      </w:hyperlink>
    </w:p>
    <w:p>
      <w:pPr>
        <w:pStyle w:val="TOC2"/>
        <w:tabs>
          <w:tab w:val="right" w:leader="dot" w:pos="8306"/>
        </w:tabs>
      </w:pPr>
      <w:hyperlink w:anchor="_Toc21376" w:history="1">
        <w:r>
          <w:rPr>
            <w:rFonts w:ascii="仿宋" w:eastAsia="仿宋" w:hAnsi="仿宋" w:cs="仿宋" w:hint="eastAsia"/>
            <w:lang w:eastAsia="zh-CN"/>
          </w:rPr>
          <w:t>(四)、施工现场管理</w:t>
        </w:r>
        <w:r>
          <w:tab/>
        </w:r>
        <w:r>
          <w:fldChar w:fldCharType="begin"/>
        </w:r>
        <w:r>
          <w:instrText xml:space="preserve"> PAGEREF _Toc21376 \h </w:instrText>
        </w:r>
        <w:r>
          <w:fldChar w:fldCharType="separate"/>
        </w:r>
        <w:r>
          <w:t>70</w:t>
        </w:r>
        <w:r>
          <w:fldChar w:fldCharType="end"/>
        </w:r>
      </w:hyperlink>
    </w:p>
    <w:p>
      <w:pPr>
        <w:pStyle w:val="TOC1"/>
        <w:tabs>
          <w:tab w:val="right" w:leader="dot" w:pos="8306"/>
        </w:tabs>
      </w:pPr>
      <w:hyperlink w:anchor="_Toc24027" w:history="1">
        <w:r>
          <w:rPr>
            <w:rFonts w:ascii="仿宋" w:eastAsia="仿宋" w:hAnsi="仿宋" w:cs="仿宋" w:hint="eastAsia"/>
            <w:lang w:eastAsia="zh-CN"/>
          </w:rPr>
          <w:t>十七、成果转化与推广应用</w:t>
        </w:r>
        <w:r>
          <w:tab/>
        </w:r>
        <w:r>
          <w:fldChar w:fldCharType="begin"/>
        </w:r>
        <w:r>
          <w:instrText xml:space="preserve"> PAGEREF _Toc24027 \h </w:instrText>
        </w:r>
        <w:r>
          <w:fldChar w:fldCharType="separate"/>
        </w:r>
        <w:r>
          <w:t>72</w:t>
        </w:r>
        <w:r>
          <w:fldChar w:fldCharType="end"/>
        </w:r>
      </w:hyperlink>
    </w:p>
    <w:p>
      <w:pPr>
        <w:pStyle w:val="TOC2"/>
        <w:tabs>
          <w:tab w:val="right" w:leader="dot" w:pos="8306"/>
        </w:tabs>
      </w:pPr>
      <w:hyperlink w:anchor="_Toc18947" w:history="1">
        <w:r>
          <w:rPr>
            <w:rFonts w:ascii="仿宋" w:eastAsia="仿宋" w:hAnsi="仿宋" w:cs="仿宋" w:hint="eastAsia"/>
            <w:lang w:eastAsia="zh-CN"/>
          </w:rPr>
          <w:t>(一)、成果转化策略制定</w:t>
        </w:r>
        <w:r>
          <w:tab/>
        </w:r>
        <w:r>
          <w:fldChar w:fldCharType="begin"/>
        </w:r>
        <w:r>
          <w:instrText xml:space="preserve"> PAGEREF _Toc18947 \h </w:instrText>
        </w:r>
        <w:r>
          <w:fldChar w:fldCharType="separate"/>
        </w:r>
        <w:r>
          <w:t>72</w:t>
        </w:r>
        <w:r>
          <w:fldChar w:fldCharType="end"/>
        </w:r>
      </w:hyperlink>
    </w:p>
    <w:p>
      <w:pPr>
        <w:pStyle w:val="TOC2"/>
        <w:tabs>
          <w:tab w:val="right" w:leader="dot" w:pos="8306"/>
        </w:tabs>
      </w:pPr>
      <w:hyperlink w:anchor="_Toc6033" w:history="1">
        <w:r>
          <w:rPr>
            <w:rFonts w:ascii="仿宋" w:eastAsia="仿宋" w:hAnsi="仿宋" w:cs="仿宋" w:hint="eastAsia"/>
            <w:lang w:eastAsia="zh-CN"/>
          </w:rPr>
          <w:t>(二)、成果推广应用方案</w:t>
        </w:r>
        <w:r>
          <w:tab/>
        </w:r>
        <w:r>
          <w:fldChar w:fldCharType="begin"/>
        </w:r>
        <w:r>
          <w:instrText xml:space="preserve"> PAGEREF _Toc6033 \h </w:instrText>
        </w:r>
        <w:r>
          <w:fldChar w:fldCharType="separate"/>
        </w:r>
        <w:r>
          <w:t>73</w:t>
        </w:r>
        <w:r>
          <w:fldChar w:fldCharType="end"/>
        </w:r>
      </w:hyperlink>
    </w:p>
    <w:p>
      <w:pPr>
        <w:pStyle w:val="TOC1"/>
        <w:tabs>
          <w:tab w:val="right" w:leader="dot" w:pos="8306"/>
        </w:tabs>
      </w:pPr>
      <w:hyperlink w:anchor="_Toc7625" w:history="1">
        <w:r>
          <w:rPr>
            <w:rFonts w:ascii="仿宋" w:eastAsia="仿宋" w:hAnsi="仿宋" w:cs="仿宋" w:hint="eastAsia"/>
            <w:lang w:eastAsia="zh-CN"/>
          </w:rPr>
          <w:t>十八、企业合规与伦理</w:t>
        </w:r>
        <w:r>
          <w:tab/>
        </w:r>
        <w:r>
          <w:fldChar w:fldCharType="begin"/>
        </w:r>
        <w:r>
          <w:instrText xml:space="preserve"> PAGEREF _Toc7625 \h </w:instrText>
        </w:r>
        <w:r>
          <w:fldChar w:fldCharType="separate"/>
        </w:r>
        <w:r>
          <w:t>75</w:t>
        </w:r>
        <w:r>
          <w:fldChar w:fldCharType="end"/>
        </w:r>
      </w:hyperlink>
    </w:p>
    <w:p>
      <w:pPr>
        <w:pStyle w:val="TOC2"/>
        <w:tabs>
          <w:tab w:val="right" w:leader="dot" w:pos="8306"/>
        </w:tabs>
      </w:pPr>
      <w:hyperlink w:anchor="_Toc4011" w:history="1">
        <w:r>
          <w:rPr>
            <w:rFonts w:ascii="仿宋" w:eastAsia="仿宋" w:hAnsi="仿宋" w:cs="仿宋" w:hint="eastAsia"/>
            <w:lang w:eastAsia="zh-CN"/>
          </w:rPr>
          <w:t>(一)、合规政策与程序</w:t>
        </w:r>
        <w:r>
          <w:tab/>
        </w:r>
        <w:r>
          <w:fldChar w:fldCharType="begin"/>
        </w:r>
        <w:r>
          <w:instrText xml:space="preserve"> PAGEREF _Toc4011 \h </w:instrText>
        </w:r>
        <w:r>
          <w:fldChar w:fldCharType="separate"/>
        </w:r>
        <w:r>
          <w:t>75</w:t>
        </w:r>
        <w:r>
          <w:fldChar w:fldCharType="end"/>
        </w:r>
      </w:hyperlink>
    </w:p>
    <w:p>
      <w:pPr>
        <w:pStyle w:val="TOC2"/>
        <w:tabs>
          <w:tab w:val="right" w:leader="dot" w:pos="8306"/>
        </w:tabs>
      </w:pPr>
      <w:hyperlink w:anchor="_Toc30939" w:history="1">
        <w:r>
          <w:rPr>
            <w:rFonts w:ascii="仿宋" w:eastAsia="仿宋" w:hAnsi="仿宋" w:cs="仿宋" w:hint="eastAsia"/>
            <w:lang w:eastAsia="zh-CN"/>
          </w:rPr>
          <w:t>(二)、伦理规范与培训</w:t>
        </w:r>
        <w:r>
          <w:tab/>
        </w:r>
        <w:r>
          <w:fldChar w:fldCharType="begin"/>
        </w:r>
        <w:r>
          <w:instrText xml:space="preserve"> PAGEREF _Toc30939 \h </w:instrText>
        </w:r>
        <w:r>
          <w:fldChar w:fldCharType="separate"/>
        </w:r>
        <w:r>
          <w:t>76</w:t>
        </w:r>
        <w:r>
          <w:fldChar w:fldCharType="end"/>
        </w:r>
      </w:hyperlink>
    </w:p>
    <w:p>
      <w:pPr>
        <w:pStyle w:val="TOC2"/>
        <w:tabs>
          <w:tab w:val="right" w:leader="dot" w:pos="8306"/>
        </w:tabs>
      </w:pPr>
      <w:hyperlink w:anchor="_Toc23412" w:history="1">
        <w:r>
          <w:rPr>
            <w:rFonts w:ascii="仿宋" w:eastAsia="仿宋" w:hAnsi="仿宋" w:cs="仿宋" w:hint="eastAsia"/>
            <w:lang w:eastAsia="zh-CN"/>
          </w:rPr>
          <w:t>(三)、合规风险评估</w:t>
        </w:r>
        <w:r>
          <w:tab/>
        </w:r>
        <w:r>
          <w:fldChar w:fldCharType="begin"/>
        </w:r>
        <w:r>
          <w:instrText xml:space="preserve"> PAGEREF _Toc23412 \h </w:instrText>
        </w:r>
        <w:r>
          <w:fldChar w:fldCharType="separate"/>
        </w:r>
        <w:r>
          <w:t>77</w:t>
        </w:r>
        <w:r>
          <w:fldChar w:fldCharType="end"/>
        </w:r>
      </w:hyperlink>
    </w:p>
    <w:p>
      <w:pPr>
        <w:pStyle w:val="TOC2"/>
        <w:tabs>
          <w:tab w:val="right" w:leader="dot" w:pos="8306"/>
        </w:tabs>
      </w:pPr>
      <w:hyperlink w:anchor="_Toc2327" w:history="1">
        <w:r>
          <w:rPr>
            <w:rFonts w:ascii="仿宋" w:eastAsia="仿宋" w:hAnsi="仿宋" w:cs="仿宋" w:hint="eastAsia"/>
            <w:lang w:eastAsia="zh-CN"/>
          </w:rPr>
          <w:t>(四)、合规监督与执行</w:t>
        </w:r>
        <w:r>
          <w:tab/>
        </w:r>
        <w:r>
          <w:fldChar w:fldCharType="begin"/>
        </w:r>
        <w:r>
          <w:instrText xml:space="preserve"> PAGEREF _Toc2327 \h </w:instrText>
        </w:r>
        <w:r>
          <w:fldChar w:fldCharType="separate"/>
        </w:r>
        <w:r>
          <w:t>78</w:t>
        </w:r>
        <w:r>
          <w:fldChar w:fldCharType="end"/>
        </w:r>
      </w:hyperlink>
    </w:p>
    <w:p>
      <w:pPr>
        <w:pStyle w:val="TOC1"/>
        <w:tabs>
          <w:tab w:val="right" w:leader="dot" w:pos="8306"/>
        </w:tabs>
      </w:pPr>
      <w:hyperlink w:anchor="_Toc12307" w:history="1">
        <w:r>
          <w:rPr>
            <w:rFonts w:ascii="仿宋" w:eastAsia="仿宋" w:hAnsi="仿宋" w:cs="仿宋" w:hint="eastAsia"/>
            <w:lang w:eastAsia="zh-CN"/>
          </w:rPr>
          <w:t>十九、质量管理与控制</w:t>
        </w:r>
        <w:r>
          <w:tab/>
        </w:r>
        <w:r>
          <w:fldChar w:fldCharType="begin"/>
        </w:r>
        <w:r>
          <w:instrText xml:space="preserve"> PAGEREF _Toc12307 \h </w:instrText>
        </w:r>
        <w:r>
          <w:fldChar w:fldCharType="separate"/>
        </w:r>
        <w:r>
          <w:t>79</w:t>
        </w:r>
        <w:r>
          <w:fldChar w:fldCharType="end"/>
        </w:r>
      </w:hyperlink>
    </w:p>
    <w:p>
      <w:pPr>
        <w:pStyle w:val="TOC2"/>
        <w:tabs>
          <w:tab w:val="right" w:leader="dot" w:pos="8306"/>
        </w:tabs>
      </w:pPr>
      <w:hyperlink w:anchor="_Toc23265" w:history="1">
        <w:r>
          <w:rPr>
            <w:rFonts w:ascii="仿宋" w:eastAsia="仿宋" w:hAnsi="仿宋" w:cs="仿宋" w:hint="eastAsia"/>
            <w:lang w:eastAsia="zh-CN"/>
          </w:rPr>
          <w:t>(一)、质量管理体系建设</w:t>
        </w:r>
        <w:r>
          <w:tab/>
        </w:r>
        <w:r>
          <w:fldChar w:fldCharType="begin"/>
        </w:r>
        <w:r>
          <w:instrText xml:space="preserve"> PAGEREF _Toc23265 \h </w:instrText>
        </w:r>
        <w:r>
          <w:fldChar w:fldCharType="separate"/>
        </w:r>
        <w:r>
          <w:t>79</w:t>
        </w:r>
        <w:r>
          <w:fldChar w:fldCharType="end"/>
        </w:r>
      </w:hyperlink>
    </w:p>
    <w:p>
      <w:pPr>
        <w:pStyle w:val="TOC2"/>
        <w:tabs>
          <w:tab w:val="right" w:leader="dot" w:pos="8306"/>
        </w:tabs>
      </w:pPr>
      <w:hyperlink w:anchor="_Toc11494" w:history="1">
        <w:r>
          <w:rPr>
            <w:rFonts w:ascii="仿宋" w:eastAsia="仿宋" w:hAnsi="仿宋" w:cs="仿宋" w:hint="eastAsia"/>
            <w:lang w:eastAsia="zh-CN"/>
          </w:rPr>
          <w:t>(二)、质量控制措施</w:t>
        </w:r>
        <w:r>
          <w:tab/>
        </w:r>
        <w:r>
          <w:fldChar w:fldCharType="begin"/>
        </w:r>
        <w:r>
          <w:instrText xml:space="preserve"> PAGEREF _Toc11494 \h </w:instrText>
        </w:r>
        <w:r>
          <w:fldChar w:fldCharType="separate"/>
        </w:r>
        <w:r>
          <w:t>80</w:t>
        </w:r>
        <w:r>
          <w:fldChar w:fldCharType="end"/>
        </w:r>
      </w:hyperlink>
    </w:p>
    <w:p>
      <w:pPr>
        <w:pStyle w:val="TOC1"/>
        <w:tabs>
          <w:tab w:val="right" w:leader="dot" w:pos="8306"/>
        </w:tabs>
      </w:pPr>
      <w:hyperlink w:anchor="_Toc27259" w:history="1">
        <w:r>
          <w:rPr>
            <w:rFonts w:ascii="仿宋" w:eastAsia="仿宋" w:hAnsi="仿宋" w:cs="仿宋" w:hint="eastAsia"/>
            <w:lang w:eastAsia="zh-CN"/>
          </w:rPr>
          <w:t>二十、知识产权管理与保护</w:t>
        </w:r>
        <w:r>
          <w:tab/>
        </w:r>
        <w:r>
          <w:fldChar w:fldCharType="begin"/>
        </w:r>
        <w:r>
          <w:instrText xml:space="preserve"> PAGEREF _Toc27259 \h </w:instrText>
        </w:r>
        <w:r>
          <w:fldChar w:fldCharType="separate"/>
        </w:r>
        <w:r>
          <w:t>81</w:t>
        </w:r>
        <w:r>
          <w:fldChar w:fldCharType="end"/>
        </w:r>
      </w:hyperlink>
    </w:p>
    <w:p>
      <w:pPr>
        <w:pStyle w:val="TOC2"/>
        <w:tabs>
          <w:tab w:val="right" w:leader="dot" w:pos="8306"/>
        </w:tabs>
      </w:pPr>
      <w:hyperlink w:anchor="_Toc22010" w:history="1">
        <w:r>
          <w:rPr>
            <w:rFonts w:ascii="仿宋" w:eastAsia="仿宋" w:hAnsi="仿宋" w:cs="仿宋" w:hint="eastAsia"/>
            <w:lang w:eastAsia="zh-CN"/>
          </w:rPr>
          <w:t>(一)、知识产权管理体系建设</w:t>
        </w:r>
        <w:r>
          <w:tab/>
        </w:r>
        <w:r>
          <w:fldChar w:fldCharType="begin"/>
        </w:r>
        <w:r>
          <w:instrText xml:space="preserve"> PAGEREF _Toc22010 \h </w:instrText>
        </w:r>
        <w:r>
          <w:fldChar w:fldCharType="separate"/>
        </w:r>
        <w:r>
          <w:t>81</w:t>
        </w:r>
        <w:r>
          <w:fldChar w:fldCharType="end"/>
        </w:r>
      </w:hyperlink>
    </w:p>
    <w:p>
      <w:pPr>
        <w:pStyle w:val="TOC2"/>
        <w:tabs>
          <w:tab w:val="right" w:leader="dot" w:pos="8306"/>
        </w:tabs>
      </w:pPr>
      <w:hyperlink w:anchor="_Toc10547" w:history="1">
        <w:r>
          <w:rPr>
            <w:rFonts w:ascii="仿宋" w:eastAsia="仿宋" w:hAnsi="仿宋" w:cs="仿宋" w:hint="eastAsia"/>
            <w:lang w:eastAsia="zh-CN"/>
          </w:rPr>
          <w:t>(二)、知识产权保护措施</w:t>
        </w:r>
        <w:r>
          <w:tab/>
        </w:r>
        <w:r>
          <w:fldChar w:fldCharType="begin"/>
        </w:r>
        <w:r>
          <w:instrText xml:space="preserve"> PAGEREF _Toc10547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76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38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94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71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41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95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87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https://d.book118.com/248017130110006025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382904"/>
    <w:rsid w:val="7F3829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1713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2023-12-24T18:04:00Z</dcterms:created>
  <dcterms:modified xsi:type="dcterms:W3CDTF">2023-12-24T18:04:55Z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D7998759660A430F822101758BE82A1E_11</vt:lpwstr>
  </property>
  <property fmtid="{D5CDD505-2E9C-101B-9397-08002B2CF9AE}" pid="3" name="KSOProductBuildVer">
    <vt:lpwstr>2052-12.1.0.16120</vt:lpwstr>
  </property>
</Properties>
</file>