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8B042A" w14:paraId="035EF1F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B042A" w14:paraId="6085E17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B042A" w14:paraId="27D3914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B042A" w:rsidRPr="008B042A" w14:paraId="3DAD616A" w14:textId="18B1F0E4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B042A">
        <w:rPr>
          <w:rFonts w:ascii="宋体" w:eastAsia="宋体" w:hAnsi="宋体" w:hint="eastAsia"/>
          <w:b/>
          <w:sz w:val="60"/>
        </w:rPr>
        <w:t>异丙醚相关行业可行性分析报告</w:t>
      </w:r>
    </w:p>
    <w:p w:rsidR="008B042A" w:rsidP="008B042A" w14:paraId="23917D2A" w14:textId="422FC53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8B042A">
        <w:rPr>
          <w:rFonts w:ascii="仿宋" w:eastAsia="仿宋" w:hAnsi="仿宋" w:hint="eastAsia"/>
          <w:b/>
          <w:sz w:val="40"/>
        </w:rPr>
        <w:t>目录</w:t>
      </w:r>
    </w:p>
    <w:p w:rsidR="008B042A" w14:paraId="48FC2BDE" w14:textId="3B32566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_Toc159938867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8B042A" w14:paraId="0D2BAEBB" w14:textId="05BB747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_Toc159938868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B042A" w14:paraId="5FDAEF8F" w14:textId="43D211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_Toc159938869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B042A" w14:paraId="6D25208E" w14:textId="4E95A5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_Toc159938870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B042A" w14:paraId="445EDF19" w14:textId="450EFF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_Toc159938871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8B042A" w14:paraId="06A19123" w14:textId="7339838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_Toc159938872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8B042A" w14:paraId="7F499107" w14:textId="44EEF4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(一)、异丙醚项目产品的市场定位和目标客户分析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_Toc159938873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8B042A" w14:paraId="444DA4EA" w14:textId="10A892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_Toc159938874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B042A" w14:paraId="71BC8A15" w14:textId="00ACA3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_Toc159938875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B042A" w14:paraId="690A491A" w14:textId="7E26CDA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_Toc159938876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B042A" w14:paraId="4AA365DA" w14:textId="2BF06EE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_Toc159938877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B042A" w14:paraId="79873C40" w14:textId="7BD425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_Toc159938878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B042A" w14:paraId="541F5E35" w14:textId="035C10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_Toc159938879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8B042A" w14:paraId="526DF3F0" w14:textId="7448556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四、异丙醚行业社会文化影响评估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_Toc159938880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8B042A" w14:paraId="5F34327A" w14:textId="790877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(一)、异丙醚在文化和艺术中的地位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_Toc159938881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8B042A" w14:paraId="7081488F" w14:textId="6B6996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(二)、文化趋势对异丙醚需求的影响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_Toc159938882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8B042A" w14:paraId="2AC998C7" w14:textId="4C75CD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_Toc159938883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8B042A" w14:paraId="12F6C377" w14:textId="117E304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_Toc159938884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8B042A" w14:paraId="1FB57669" w14:textId="631973E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_Toc159938885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8B042A" w14:paraId="0F8C6D3E" w14:textId="24664E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_Toc159938886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8B042A" w14:paraId="1947A7DC" w14:textId="256E97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_Toc159938887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https://d.book118.com/248020040133006040</w:t>
        </w:r>
      </w:hyperlink>
    </w:p>
    <w:p w:rsidR="008B042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42A" w:rsidP="009F2CCB" w14:paraId="79067B9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042A" w14:paraId="19D8413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42A" w:rsidP="009F2CCB" w14:paraId="08C08423" w14:textId="174EB5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8B042A" w14:paraId="77ADE7B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42A" w14:paraId="2D16D3A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42A" w:rsidP="009F2CC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042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42A" w:rsidP="009F2CCB" w14:textId="174EB5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B042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4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42A" w14:paraId="558CAE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42A" w:rsidRPr="008B042A" w:rsidP="008B042A" w14:paraId="7FBD118E" w14:textId="51128AEF">
    <w:pPr>
      <w:pStyle w:val="Header"/>
      <w:rPr>
        <w:rFonts w:ascii="仿宋" w:eastAsia="仿宋" w:hAnsi="仿宋"/>
      </w:rPr>
    </w:pPr>
    <w:r w:rsidRPr="008B042A">
      <w:rPr>
        <w:rFonts w:ascii="仿宋" w:eastAsia="仿宋" w:hAnsi="仿宋" w:hint="eastAsia"/>
      </w:rPr>
      <w:t>异丙醚可行性报告</w:t>
    </w:r>
    <w:r w:rsidRPr="008B042A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42A" w14:paraId="3C8C529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42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42A" w:rsidRPr="008B042A" w:rsidP="008B042A" w14:textId="51128AEF">
    <w:pPr>
      <w:pStyle w:val="Header"/>
      <w:rPr>
        <w:rFonts w:ascii="仿宋" w:eastAsia="仿宋" w:hAnsi="仿宋"/>
      </w:rPr>
    </w:pPr>
    <w:r w:rsidRPr="008B042A">
      <w:rPr>
        <w:rFonts w:ascii="仿宋" w:eastAsia="仿宋" w:hAnsi="仿宋" w:hint="eastAsia"/>
      </w:rPr>
      <w:t>异丙醚可行性报告</w:t>
    </w:r>
    <w:r w:rsidRPr="008B042A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42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2A"/>
    <w:rsid w:val="008B042A"/>
    <w:rsid w:val="009F2CC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D7F9DE"/>
  <w15:chartTrackingRefBased/>
  <w15:docId w15:val="{6285F309-8EE7-4254-87E9-46677F73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8B0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B042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8B042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8B042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8B04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B042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8B0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B042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B042A"/>
  </w:style>
  <w:style w:type="paragraph" w:styleId="TOC1">
    <w:name w:val="toc 1"/>
    <w:basedOn w:val="Normal"/>
    <w:next w:val="Normal"/>
    <w:autoRedefine/>
    <w:uiPriority w:val="39"/>
    <w:unhideWhenUsed/>
    <w:rsid w:val="008B042A"/>
  </w:style>
  <w:style w:type="paragraph" w:styleId="TOC2">
    <w:name w:val="toc 2"/>
    <w:basedOn w:val="Normal"/>
    <w:next w:val="Normal"/>
    <w:autoRedefine/>
    <w:uiPriority w:val="39"/>
    <w:unhideWhenUsed/>
    <w:rsid w:val="008B042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48020040133006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4251</Words>
  <Characters>24231</Characters>
  <Application>Microsoft Office Word</Application>
  <DocSecurity>0</DocSecurity>
  <Lines>201</Lines>
  <Paragraphs>56</Paragraphs>
  <ScaleCrop>false</ScaleCrop>
  <Company/>
  <LinksUpToDate>false</LinksUpToDate>
  <CharactersWithSpaces>28426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2024-02-27T07:07:00Z</dcterms:created>
  <dcterms:modified xsi:type="dcterms:W3CDTF">2024-02-27T07:07:00Z</dcterms:modified>
</cp:coreProperties>
</file>