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BodyTextIndent"/>
        <w:keepNext w:val="0"/>
        <w:keepLines w:val="0"/>
        <w:pageBreakBefore w:val="0"/>
        <w:kinsoku/>
        <w:wordWrap/>
        <w:overflowPunct/>
        <w:topLinePunct w:val="0"/>
        <w:autoSpaceDE/>
        <w:autoSpaceDN/>
        <w:bidi w:val="0"/>
        <w:adjustRightInd/>
        <w:snapToGrid/>
        <w:spacing w:before="312" w:beforeLines="100" w:after="312" w:afterLines="100" w:line="440" w:lineRule="exact"/>
        <w:ind w:right="0" w:firstLine="0" w:rightChars="0" w:firstLineChars="0"/>
        <w:jc w:val="center"/>
        <w:textAlignment w:val="auto"/>
        <w:rPr>
          <w:rFonts w:ascii="幼圆" w:eastAsia="幼圆" w:hAnsi="幼圆" w:cs="幼圆"/>
          <w:color w:val="auto"/>
          <w:sz w:val="24"/>
          <w:szCs w:val="24"/>
        </w:rPr>
      </w:pPr>
      <w:bookmarkStart w:id="0" w:name="_GoBack"/>
      <w:r>
        <w:rPr>
          <w:rFonts w:ascii="幼圆" w:eastAsia="幼圆" w:hAnsi="幼圆" w:cs="幼圆" w:hint="eastAsia"/>
          <w:b/>
          <w:bCs w:val="0"/>
          <w:color w:val="auto"/>
          <w:sz w:val="40"/>
          <w:szCs w:val="40"/>
          <w:lang w:val="en-US" w:eastAsia="zh-CN"/>
        </w:rPr>
        <w:t>S健身俱乐部的营销策略研究</w:t>
      </w:r>
      <w:bookmarkEnd w:id="0"/>
      <w:r>
        <w:rPr>
          <w:rFonts w:ascii="幼圆" w:eastAsia="幼圆" w:hAnsi="幼圆" w:cs="幼圆" w:hint="eastAsia"/>
          <w:bCs/>
          <w:color w:val="auto"/>
          <w:sz w:val="24"/>
          <w:szCs w:val="24"/>
          <w:lang w:eastAsia="zh-CN"/>
        </w:rPr>
        <w:fldChar w:fldCharType="begin"/>
      </w:r>
      <w:r>
        <w:rPr>
          <w:rFonts w:ascii="幼圆" w:eastAsia="幼圆" w:hAnsi="幼圆" w:cs="幼圆" w:hint="eastAsia"/>
          <w:bCs/>
          <w:color w:val="auto"/>
          <w:sz w:val="24"/>
          <w:szCs w:val="24"/>
          <w:lang w:eastAsia="zh-CN"/>
        </w:rPr>
        <w:instrText xml:space="preserve"> TOC \o "1-4" \h \z \u </w:instrText>
      </w:r>
      <w:r>
        <w:rPr>
          <w:rFonts w:ascii="幼圆" w:eastAsia="幼圆" w:hAnsi="幼圆" w:cs="幼圆" w:hint="eastAsia"/>
          <w:bCs/>
          <w:color w:val="auto"/>
          <w:sz w:val="24"/>
          <w:szCs w:val="24"/>
          <w:lang w:eastAsia="zh-CN"/>
        </w:rPr>
        <w:fldChar w:fldCharType="separate"/>
      </w:r>
    </w:p>
    <w:p>
      <w:pPr>
        <w:pStyle w:val="TOC1"/>
        <w:keepNext w:val="0"/>
        <w:keepLines w:val="0"/>
        <w:pageBreakBefore w:val="0"/>
        <w:tabs>
          <w:tab w:val="right" w:leader="dot" w:pos="8787"/>
        </w:tabs>
        <w:kinsoku/>
        <w:wordWrap/>
        <w:overflowPunct/>
        <w:topLinePunct w:val="0"/>
        <w:autoSpaceDE/>
        <w:autoSpaceDN/>
        <w:bidi w:val="0"/>
        <w:adjustRightInd/>
        <w:snapToGrid/>
        <w:spacing w:line="440" w:lineRule="exact"/>
        <w:ind w:right="0" w:rightChars="0"/>
        <w:textAlignment w:val="auto"/>
        <w:rPr>
          <w:rFonts w:ascii="幼圆" w:eastAsia="幼圆" w:hAnsi="幼圆" w:cs="幼圆" w:hint="eastAsia"/>
          <w:color w:val="auto"/>
          <w:sz w:val="24"/>
          <w:szCs w:val="24"/>
        </w:rPr>
      </w:pPr>
      <w:hyperlink w:anchor="_Toc2362" w:history="1">
        <w:r>
          <w:rPr>
            <w:rFonts w:ascii="幼圆" w:eastAsia="幼圆" w:hAnsi="幼圆" w:cs="幼圆" w:hint="eastAsia"/>
            <w:color w:val="auto"/>
            <w:kern w:val="44"/>
            <w:sz w:val="24"/>
            <w:szCs w:val="24"/>
            <w:lang w:eastAsia="zh-CN"/>
          </w:rPr>
          <w:t>1</w:t>
        </w:r>
        <w:r>
          <w:rPr>
            <w:rFonts w:ascii="幼圆" w:eastAsia="幼圆" w:hAnsi="幼圆" w:cs="幼圆" w:hint="eastAsia"/>
            <w:color w:val="auto"/>
            <w:kern w:val="44"/>
            <w:sz w:val="24"/>
            <w:szCs w:val="24"/>
            <w:lang w:val="zh-TW" w:eastAsia="zh-TW"/>
          </w:rPr>
          <w:t>绪论</w:t>
        </w:r>
        <w:r>
          <w:rPr>
            <w:rFonts w:ascii="幼圆" w:eastAsia="幼圆" w:hAnsi="幼圆" w:cs="幼圆" w:hint="eastAsia"/>
            <w:color w:val="auto"/>
            <w:sz w:val="24"/>
            <w:szCs w:val="24"/>
          </w:rPr>
          <w:tab/>
        </w:r>
        <w:r>
          <w:rPr>
            <w:rFonts w:ascii="幼圆" w:eastAsia="幼圆" w:hAnsi="幼圆" w:cs="幼圆" w:hint="eastAsia"/>
            <w:color w:val="auto"/>
            <w:sz w:val="24"/>
            <w:szCs w:val="24"/>
          </w:rPr>
          <w:fldChar w:fldCharType="begin"/>
        </w:r>
        <w:r>
          <w:rPr>
            <w:rFonts w:ascii="幼圆" w:eastAsia="幼圆" w:hAnsi="幼圆" w:cs="幼圆" w:hint="eastAsia"/>
            <w:color w:val="auto"/>
            <w:sz w:val="24"/>
            <w:szCs w:val="24"/>
          </w:rPr>
          <w:instrText xml:space="preserve"> PAGEREF _Toc2362 </w:instrText>
        </w:r>
        <w:r>
          <w:rPr>
            <w:rFonts w:ascii="幼圆" w:eastAsia="幼圆" w:hAnsi="幼圆" w:cs="幼圆" w:hint="eastAsia"/>
            <w:color w:val="auto"/>
            <w:sz w:val="24"/>
            <w:szCs w:val="24"/>
          </w:rPr>
          <w:fldChar w:fldCharType="separate"/>
        </w:r>
        <w:r>
          <w:rPr>
            <w:rFonts w:ascii="幼圆" w:eastAsia="幼圆" w:hAnsi="幼圆" w:cs="幼圆" w:hint="eastAsia"/>
            <w:color w:val="auto"/>
            <w:sz w:val="24"/>
            <w:szCs w:val="24"/>
          </w:rPr>
          <w:t>1</w:t>
        </w:r>
        <w:r>
          <w:rPr>
            <w:rFonts w:ascii="幼圆" w:eastAsia="幼圆" w:hAnsi="幼圆" w:cs="幼圆" w:hint="eastAsia"/>
            <w:color w:val="auto"/>
            <w:sz w:val="24"/>
            <w:szCs w:val="24"/>
          </w:rPr>
          <w:fldChar w:fldCharType="end"/>
        </w:r>
      </w:hyperlink>
    </w:p>
    <w:p>
      <w:pPr>
        <w:pStyle w:val="TOC2"/>
        <w:keepNext w:val="0"/>
        <w:keepLines w:val="0"/>
        <w:pageBreakBefore w:val="0"/>
        <w:tabs>
          <w:tab w:val="right" w:leader="dot" w:pos="8787"/>
        </w:tabs>
        <w:kinsoku/>
        <w:wordWrap/>
        <w:overflowPunct/>
        <w:topLinePunct w:val="0"/>
        <w:autoSpaceDE/>
        <w:autoSpaceDN/>
        <w:bidi w:val="0"/>
        <w:adjustRightInd/>
        <w:snapToGrid/>
        <w:spacing w:line="440" w:lineRule="exact"/>
        <w:ind w:right="0" w:rightChars="0"/>
        <w:textAlignment w:val="auto"/>
        <w:rPr>
          <w:rFonts w:ascii="幼圆" w:eastAsia="幼圆" w:hAnsi="幼圆" w:cs="幼圆" w:hint="eastAsia"/>
          <w:color w:val="auto"/>
          <w:sz w:val="24"/>
          <w:szCs w:val="24"/>
        </w:rPr>
      </w:pPr>
      <w:hyperlink w:anchor="_Toc9842" w:history="1">
        <w:r>
          <w:rPr>
            <w:rFonts w:ascii="幼圆" w:eastAsia="幼圆" w:hAnsi="幼圆" w:cs="幼圆" w:hint="eastAsia"/>
            <w:color w:val="auto"/>
            <w:sz w:val="24"/>
            <w:szCs w:val="24"/>
            <w:lang w:eastAsia="zh-CN"/>
          </w:rPr>
          <w:t>1</w:t>
        </w:r>
        <w:r>
          <w:rPr>
            <w:rFonts w:ascii="幼圆" w:eastAsia="幼圆" w:hAnsi="幼圆" w:cs="幼圆" w:hint="eastAsia"/>
            <w:color w:val="auto"/>
            <w:sz w:val="24"/>
            <w:szCs w:val="24"/>
            <w:lang w:val="zh-TW" w:eastAsia="zh-TW"/>
          </w:rPr>
          <w:t>.1 研究背景</w:t>
        </w:r>
        <w:r>
          <w:rPr>
            <w:rFonts w:ascii="幼圆" w:eastAsia="幼圆" w:hAnsi="幼圆" w:cs="幼圆" w:hint="eastAsia"/>
            <w:color w:val="auto"/>
            <w:sz w:val="24"/>
            <w:szCs w:val="24"/>
          </w:rPr>
          <w:tab/>
        </w:r>
        <w:r>
          <w:rPr>
            <w:rFonts w:ascii="幼圆" w:eastAsia="幼圆" w:hAnsi="幼圆" w:cs="幼圆" w:hint="eastAsia"/>
            <w:color w:val="auto"/>
            <w:sz w:val="24"/>
            <w:szCs w:val="24"/>
          </w:rPr>
          <w:fldChar w:fldCharType="begin"/>
        </w:r>
        <w:r>
          <w:rPr>
            <w:rFonts w:ascii="幼圆" w:eastAsia="幼圆" w:hAnsi="幼圆" w:cs="幼圆" w:hint="eastAsia"/>
            <w:color w:val="auto"/>
            <w:sz w:val="24"/>
            <w:szCs w:val="24"/>
          </w:rPr>
          <w:instrText xml:space="preserve"> PAGEREF _Toc9842 </w:instrText>
        </w:r>
        <w:r>
          <w:rPr>
            <w:rFonts w:ascii="幼圆" w:eastAsia="幼圆" w:hAnsi="幼圆" w:cs="幼圆" w:hint="eastAsia"/>
            <w:color w:val="auto"/>
            <w:sz w:val="24"/>
            <w:szCs w:val="24"/>
          </w:rPr>
          <w:fldChar w:fldCharType="separate"/>
        </w:r>
        <w:r>
          <w:rPr>
            <w:rFonts w:ascii="幼圆" w:eastAsia="幼圆" w:hAnsi="幼圆" w:cs="幼圆" w:hint="eastAsia"/>
            <w:color w:val="auto"/>
            <w:sz w:val="24"/>
            <w:szCs w:val="24"/>
          </w:rPr>
          <w:t>1</w:t>
        </w:r>
        <w:r>
          <w:rPr>
            <w:rFonts w:ascii="幼圆" w:eastAsia="幼圆" w:hAnsi="幼圆" w:cs="幼圆" w:hint="eastAsia"/>
            <w:color w:val="auto"/>
            <w:sz w:val="24"/>
            <w:szCs w:val="24"/>
          </w:rPr>
          <w:fldChar w:fldCharType="end"/>
        </w:r>
      </w:hyperlink>
    </w:p>
    <w:p>
      <w:pPr>
        <w:pStyle w:val="TOC2"/>
        <w:keepNext w:val="0"/>
        <w:keepLines w:val="0"/>
        <w:pageBreakBefore w:val="0"/>
        <w:tabs>
          <w:tab w:val="right" w:leader="dot" w:pos="8787"/>
        </w:tabs>
        <w:kinsoku/>
        <w:wordWrap/>
        <w:overflowPunct/>
        <w:topLinePunct w:val="0"/>
        <w:autoSpaceDE/>
        <w:autoSpaceDN/>
        <w:bidi w:val="0"/>
        <w:adjustRightInd/>
        <w:snapToGrid/>
        <w:spacing w:line="440" w:lineRule="exact"/>
        <w:ind w:right="0" w:rightChars="0"/>
        <w:textAlignment w:val="auto"/>
        <w:rPr>
          <w:rFonts w:ascii="幼圆" w:eastAsia="幼圆" w:hAnsi="幼圆" w:cs="幼圆" w:hint="eastAsia"/>
          <w:color w:val="auto"/>
          <w:sz w:val="24"/>
          <w:szCs w:val="24"/>
        </w:rPr>
      </w:pPr>
      <w:hyperlink w:anchor="_Toc4433" w:history="1">
        <w:r>
          <w:rPr>
            <w:rFonts w:ascii="幼圆" w:eastAsia="幼圆" w:hAnsi="幼圆" w:cs="幼圆" w:hint="eastAsia"/>
            <w:color w:val="auto"/>
            <w:sz w:val="24"/>
            <w:szCs w:val="24"/>
            <w:lang w:eastAsia="zh-CN"/>
          </w:rPr>
          <w:t>1</w:t>
        </w:r>
        <w:r>
          <w:rPr>
            <w:rFonts w:ascii="幼圆" w:eastAsia="幼圆" w:hAnsi="幼圆" w:cs="幼圆" w:hint="eastAsia"/>
            <w:color w:val="auto"/>
            <w:sz w:val="24"/>
            <w:szCs w:val="24"/>
            <w:lang w:val="zh-TW" w:eastAsia="zh-TW"/>
          </w:rPr>
          <w:t>.2 研究意义</w:t>
        </w:r>
        <w:r>
          <w:rPr>
            <w:rFonts w:ascii="幼圆" w:eastAsia="幼圆" w:hAnsi="幼圆" w:cs="幼圆" w:hint="eastAsia"/>
            <w:color w:val="auto"/>
            <w:sz w:val="24"/>
            <w:szCs w:val="24"/>
          </w:rPr>
          <w:tab/>
        </w:r>
        <w:r>
          <w:rPr>
            <w:rFonts w:ascii="幼圆" w:eastAsia="幼圆" w:hAnsi="幼圆" w:cs="幼圆" w:hint="eastAsia"/>
            <w:color w:val="auto"/>
            <w:sz w:val="24"/>
            <w:szCs w:val="24"/>
          </w:rPr>
          <w:fldChar w:fldCharType="begin"/>
        </w:r>
        <w:r>
          <w:rPr>
            <w:rFonts w:ascii="幼圆" w:eastAsia="幼圆" w:hAnsi="幼圆" w:cs="幼圆" w:hint="eastAsia"/>
            <w:color w:val="auto"/>
            <w:sz w:val="24"/>
            <w:szCs w:val="24"/>
          </w:rPr>
          <w:instrText xml:space="preserve"> PAGEREF _Toc4433 </w:instrText>
        </w:r>
        <w:r>
          <w:rPr>
            <w:rFonts w:ascii="幼圆" w:eastAsia="幼圆" w:hAnsi="幼圆" w:cs="幼圆" w:hint="eastAsia"/>
            <w:color w:val="auto"/>
            <w:sz w:val="24"/>
            <w:szCs w:val="24"/>
          </w:rPr>
          <w:fldChar w:fldCharType="separate"/>
        </w:r>
        <w:r>
          <w:rPr>
            <w:rFonts w:ascii="幼圆" w:eastAsia="幼圆" w:hAnsi="幼圆" w:cs="幼圆" w:hint="eastAsia"/>
            <w:color w:val="auto"/>
            <w:sz w:val="24"/>
            <w:szCs w:val="24"/>
          </w:rPr>
          <w:t>1</w:t>
        </w:r>
        <w:r>
          <w:rPr>
            <w:rFonts w:ascii="幼圆" w:eastAsia="幼圆" w:hAnsi="幼圆" w:cs="幼圆" w:hint="eastAsia"/>
            <w:color w:val="auto"/>
            <w:sz w:val="24"/>
            <w:szCs w:val="24"/>
          </w:rPr>
          <w:fldChar w:fldCharType="end"/>
        </w:r>
      </w:hyperlink>
    </w:p>
    <w:p>
      <w:pPr>
        <w:pStyle w:val="TOC2"/>
        <w:keepNext w:val="0"/>
        <w:keepLines w:val="0"/>
        <w:pageBreakBefore w:val="0"/>
        <w:tabs>
          <w:tab w:val="right" w:leader="dot" w:pos="8787"/>
        </w:tabs>
        <w:kinsoku/>
        <w:wordWrap/>
        <w:overflowPunct/>
        <w:topLinePunct w:val="0"/>
        <w:autoSpaceDE/>
        <w:autoSpaceDN/>
        <w:bidi w:val="0"/>
        <w:adjustRightInd/>
        <w:snapToGrid/>
        <w:spacing w:line="440" w:lineRule="exact"/>
        <w:ind w:right="0" w:rightChars="0"/>
        <w:textAlignment w:val="auto"/>
        <w:rPr>
          <w:rFonts w:ascii="幼圆" w:eastAsia="幼圆" w:hAnsi="幼圆" w:cs="幼圆" w:hint="eastAsia"/>
          <w:color w:val="auto"/>
          <w:sz w:val="24"/>
          <w:szCs w:val="24"/>
        </w:rPr>
      </w:pPr>
      <w:hyperlink w:anchor="_Toc17226" w:history="1">
        <w:r>
          <w:rPr>
            <w:rFonts w:ascii="幼圆" w:eastAsia="幼圆" w:hAnsi="幼圆" w:cs="幼圆" w:hint="eastAsia"/>
            <w:color w:val="auto"/>
            <w:sz w:val="24"/>
            <w:szCs w:val="24"/>
            <w:lang w:eastAsia="zh-CN"/>
          </w:rPr>
          <w:t>1</w:t>
        </w:r>
        <w:r>
          <w:rPr>
            <w:rFonts w:ascii="幼圆" w:eastAsia="幼圆" w:hAnsi="幼圆" w:cs="幼圆" w:hint="eastAsia"/>
            <w:color w:val="auto"/>
            <w:sz w:val="24"/>
            <w:szCs w:val="24"/>
            <w:lang w:val="zh-TW" w:eastAsia="zh-TW"/>
          </w:rPr>
          <w:t>.3 国内外研究现状</w:t>
        </w:r>
        <w:r>
          <w:rPr>
            <w:rFonts w:ascii="幼圆" w:eastAsia="幼圆" w:hAnsi="幼圆" w:cs="幼圆" w:hint="eastAsia"/>
            <w:color w:val="auto"/>
            <w:sz w:val="24"/>
            <w:szCs w:val="24"/>
          </w:rPr>
          <w:tab/>
        </w:r>
        <w:r>
          <w:rPr>
            <w:rFonts w:ascii="幼圆" w:eastAsia="幼圆" w:hAnsi="幼圆" w:cs="幼圆" w:hint="eastAsia"/>
            <w:color w:val="auto"/>
            <w:sz w:val="24"/>
            <w:szCs w:val="24"/>
          </w:rPr>
          <w:fldChar w:fldCharType="begin"/>
        </w:r>
        <w:r>
          <w:rPr>
            <w:rFonts w:ascii="幼圆" w:eastAsia="幼圆" w:hAnsi="幼圆" w:cs="幼圆" w:hint="eastAsia"/>
            <w:color w:val="auto"/>
            <w:sz w:val="24"/>
            <w:szCs w:val="24"/>
          </w:rPr>
          <w:instrText xml:space="preserve"> PAGEREF _Toc17226 </w:instrText>
        </w:r>
        <w:r>
          <w:rPr>
            <w:rFonts w:ascii="幼圆" w:eastAsia="幼圆" w:hAnsi="幼圆" w:cs="幼圆" w:hint="eastAsia"/>
            <w:color w:val="auto"/>
            <w:sz w:val="24"/>
            <w:szCs w:val="24"/>
          </w:rPr>
          <w:fldChar w:fldCharType="separate"/>
        </w:r>
        <w:r>
          <w:rPr>
            <w:rFonts w:ascii="幼圆" w:eastAsia="幼圆" w:hAnsi="幼圆" w:cs="幼圆" w:hint="eastAsia"/>
            <w:color w:val="auto"/>
            <w:sz w:val="24"/>
            <w:szCs w:val="24"/>
          </w:rPr>
          <w:t>2</w:t>
        </w:r>
        <w:r>
          <w:rPr>
            <w:rFonts w:ascii="幼圆" w:eastAsia="幼圆" w:hAnsi="幼圆" w:cs="幼圆" w:hint="eastAsia"/>
            <w:color w:val="auto"/>
            <w:sz w:val="24"/>
            <w:szCs w:val="24"/>
          </w:rPr>
          <w:fldChar w:fldCharType="end"/>
        </w:r>
      </w:hyperlink>
    </w:p>
    <w:p>
      <w:pPr>
        <w:pStyle w:val="TOC3"/>
        <w:keepNext w:val="0"/>
        <w:keepLines w:val="0"/>
        <w:pageBreakBefore w:val="0"/>
        <w:tabs>
          <w:tab w:val="right" w:leader="dot" w:pos="8787"/>
        </w:tabs>
        <w:kinsoku/>
        <w:wordWrap/>
        <w:overflowPunct/>
        <w:topLinePunct w:val="0"/>
        <w:autoSpaceDE/>
        <w:autoSpaceDN/>
        <w:bidi w:val="0"/>
        <w:adjustRightInd/>
        <w:snapToGrid/>
        <w:spacing w:line="440" w:lineRule="exact"/>
        <w:ind w:right="0" w:rightChars="0"/>
        <w:textAlignment w:val="auto"/>
        <w:rPr>
          <w:rFonts w:ascii="幼圆" w:eastAsia="幼圆" w:hAnsi="幼圆" w:cs="幼圆" w:hint="eastAsia"/>
          <w:color w:val="auto"/>
          <w:sz w:val="24"/>
          <w:szCs w:val="24"/>
        </w:rPr>
      </w:pPr>
      <w:hyperlink w:anchor="_Toc26384" w:history="1">
        <w:r>
          <w:rPr>
            <w:rFonts w:ascii="幼圆" w:eastAsia="幼圆" w:hAnsi="幼圆" w:cs="幼圆" w:hint="eastAsia"/>
            <w:bCs/>
            <w:color w:val="auto"/>
            <w:sz w:val="24"/>
            <w:szCs w:val="24"/>
            <w:lang w:val="zh-TW" w:eastAsia="zh-TW"/>
          </w:rPr>
          <w:t>1.3.1国外研究现状</w:t>
        </w:r>
        <w:r>
          <w:rPr>
            <w:rFonts w:ascii="幼圆" w:eastAsia="幼圆" w:hAnsi="幼圆" w:cs="幼圆" w:hint="eastAsia"/>
            <w:color w:val="auto"/>
            <w:sz w:val="24"/>
            <w:szCs w:val="24"/>
          </w:rPr>
          <w:tab/>
        </w:r>
        <w:r>
          <w:rPr>
            <w:rFonts w:ascii="幼圆" w:eastAsia="幼圆" w:hAnsi="幼圆" w:cs="幼圆" w:hint="eastAsia"/>
            <w:color w:val="auto"/>
            <w:sz w:val="24"/>
            <w:szCs w:val="24"/>
          </w:rPr>
          <w:fldChar w:fldCharType="begin"/>
        </w:r>
        <w:r>
          <w:rPr>
            <w:rFonts w:ascii="幼圆" w:eastAsia="幼圆" w:hAnsi="幼圆" w:cs="幼圆" w:hint="eastAsia"/>
            <w:color w:val="auto"/>
            <w:sz w:val="24"/>
            <w:szCs w:val="24"/>
          </w:rPr>
          <w:instrText xml:space="preserve"> PAGEREF _Toc26384 </w:instrText>
        </w:r>
        <w:r>
          <w:rPr>
            <w:rFonts w:ascii="幼圆" w:eastAsia="幼圆" w:hAnsi="幼圆" w:cs="幼圆" w:hint="eastAsia"/>
            <w:color w:val="auto"/>
            <w:sz w:val="24"/>
            <w:szCs w:val="24"/>
          </w:rPr>
          <w:fldChar w:fldCharType="separate"/>
        </w:r>
        <w:r>
          <w:rPr>
            <w:rFonts w:ascii="幼圆" w:eastAsia="幼圆" w:hAnsi="幼圆" w:cs="幼圆" w:hint="eastAsia"/>
            <w:color w:val="auto"/>
            <w:sz w:val="24"/>
            <w:szCs w:val="24"/>
          </w:rPr>
          <w:t>3</w:t>
        </w:r>
        <w:r>
          <w:rPr>
            <w:rFonts w:ascii="幼圆" w:eastAsia="幼圆" w:hAnsi="幼圆" w:cs="幼圆" w:hint="eastAsia"/>
            <w:color w:val="auto"/>
            <w:sz w:val="24"/>
            <w:szCs w:val="24"/>
          </w:rPr>
          <w:fldChar w:fldCharType="end"/>
        </w:r>
      </w:hyperlink>
    </w:p>
    <w:p>
      <w:pPr>
        <w:pStyle w:val="TOC3"/>
        <w:keepNext w:val="0"/>
        <w:keepLines w:val="0"/>
        <w:pageBreakBefore w:val="0"/>
        <w:tabs>
          <w:tab w:val="right" w:leader="dot" w:pos="8787"/>
        </w:tabs>
        <w:kinsoku/>
        <w:wordWrap/>
        <w:overflowPunct/>
        <w:topLinePunct w:val="0"/>
        <w:autoSpaceDE/>
        <w:autoSpaceDN/>
        <w:bidi w:val="0"/>
        <w:adjustRightInd/>
        <w:snapToGrid/>
        <w:spacing w:line="440" w:lineRule="exact"/>
        <w:ind w:right="0" w:rightChars="0"/>
        <w:textAlignment w:val="auto"/>
        <w:rPr>
          <w:rFonts w:ascii="幼圆" w:eastAsia="幼圆" w:hAnsi="幼圆" w:cs="幼圆" w:hint="eastAsia"/>
          <w:color w:val="auto"/>
          <w:sz w:val="24"/>
          <w:szCs w:val="24"/>
        </w:rPr>
      </w:pPr>
      <w:hyperlink w:anchor="_Toc23136" w:history="1">
        <w:r>
          <w:rPr>
            <w:rFonts w:ascii="幼圆" w:eastAsia="幼圆" w:hAnsi="幼圆" w:cs="幼圆" w:hint="eastAsia"/>
            <w:bCs/>
            <w:color w:val="auto"/>
            <w:sz w:val="24"/>
            <w:szCs w:val="24"/>
            <w:lang w:val="zh-TW" w:eastAsia="zh-TW"/>
          </w:rPr>
          <w:t>1.3.2 国内研究现状</w:t>
        </w:r>
        <w:r>
          <w:rPr>
            <w:rFonts w:ascii="幼圆" w:eastAsia="幼圆" w:hAnsi="幼圆" w:cs="幼圆" w:hint="eastAsia"/>
            <w:color w:val="auto"/>
            <w:sz w:val="24"/>
            <w:szCs w:val="24"/>
          </w:rPr>
          <w:tab/>
        </w:r>
        <w:r>
          <w:rPr>
            <w:rFonts w:ascii="幼圆" w:eastAsia="幼圆" w:hAnsi="幼圆" w:cs="幼圆" w:hint="eastAsia"/>
            <w:color w:val="auto"/>
            <w:sz w:val="24"/>
            <w:szCs w:val="24"/>
          </w:rPr>
          <w:fldChar w:fldCharType="begin"/>
        </w:r>
        <w:r>
          <w:rPr>
            <w:rFonts w:ascii="幼圆" w:eastAsia="幼圆" w:hAnsi="幼圆" w:cs="幼圆" w:hint="eastAsia"/>
            <w:color w:val="auto"/>
            <w:sz w:val="24"/>
            <w:szCs w:val="24"/>
          </w:rPr>
          <w:instrText xml:space="preserve"> PAGEREF _Toc23136 </w:instrText>
        </w:r>
        <w:r>
          <w:rPr>
            <w:rFonts w:ascii="幼圆" w:eastAsia="幼圆" w:hAnsi="幼圆" w:cs="幼圆" w:hint="eastAsia"/>
            <w:color w:val="auto"/>
            <w:sz w:val="24"/>
            <w:szCs w:val="24"/>
          </w:rPr>
          <w:fldChar w:fldCharType="separate"/>
        </w:r>
        <w:r>
          <w:rPr>
            <w:rFonts w:ascii="幼圆" w:eastAsia="幼圆" w:hAnsi="幼圆" w:cs="幼圆" w:hint="eastAsia"/>
            <w:color w:val="auto"/>
            <w:sz w:val="24"/>
            <w:szCs w:val="24"/>
          </w:rPr>
          <w:t>3</w:t>
        </w:r>
        <w:r>
          <w:rPr>
            <w:rFonts w:ascii="幼圆" w:eastAsia="幼圆" w:hAnsi="幼圆" w:cs="幼圆" w:hint="eastAsia"/>
            <w:color w:val="auto"/>
            <w:sz w:val="24"/>
            <w:szCs w:val="24"/>
          </w:rPr>
          <w:fldChar w:fldCharType="end"/>
        </w:r>
      </w:hyperlink>
    </w:p>
    <w:p>
      <w:pPr>
        <w:pStyle w:val="TOC2"/>
        <w:keepNext w:val="0"/>
        <w:keepLines w:val="0"/>
        <w:pageBreakBefore w:val="0"/>
        <w:tabs>
          <w:tab w:val="right" w:leader="dot" w:pos="8787"/>
        </w:tabs>
        <w:kinsoku/>
        <w:wordWrap/>
        <w:overflowPunct/>
        <w:topLinePunct w:val="0"/>
        <w:autoSpaceDE/>
        <w:autoSpaceDN/>
        <w:bidi w:val="0"/>
        <w:adjustRightInd/>
        <w:snapToGrid/>
        <w:spacing w:line="440" w:lineRule="exact"/>
        <w:ind w:right="0" w:rightChars="0"/>
        <w:textAlignment w:val="auto"/>
        <w:rPr>
          <w:rFonts w:ascii="幼圆" w:eastAsia="幼圆" w:hAnsi="幼圆" w:cs="幼圆" w:hint="eastAsia"/>
          <w:color w:val="auto"/>
          <w:sz w:val="24"/>
          <w:szCs w:val="24"/>
        </w:rPr>
      </w:pPr>
      <w:hyperlink w:anchor="_Toc375" w:history="1">
        <w:r>
          <w:rPr>
            <w:rFonts w:ascii="幼圆" w:eastAsia="幼圆" w:hAnsi="幼圆" w:cs="幼圆" w:hint="eastAsia"/>
            <w:color w:val="auto"/>
            <w:sz w:val="24"/>
            <w:szCs w:val="24"/>
            <w:lang w:eastAsia="zh-CN"/>
          </w:rPr>
          <w:t>1</w:t>
        </w:r>
        <w:r>
          <w:rPr>
            <w:rFonts w:ascii="幼圆" w:eastAsia="幼圆" w:hAnsi="幼圆" w:cs="幼圆" w:hint="eastAsia"/>
            <w:color w:val="auto"/>
            <w:sz w:val="24"/>
            <w:szCs w:val="24"/>
            <w:lang w:val="zh-TW" w:eastAsia="zh-TW"/>
          </w:rPr>
          <w:t>.4 研究的主要内容及重难点</w:t>
        </w:r>
        <w:r>
          <w:rPr>
            <w:rFonts w:ascii="幼圆" w:eastAsia="幼圆" w:hAnsi="幼圆" w:cs="幼圆" w:hint="eastAsia"/>
            <w:color w:val="auto"/>
            <w:sz w:val="24"/>
            <w:szCs w:val="24"/>
          </w:rPr>
          <w:tab/>
        </w:r>
        <w:r>
          <w:rPr>
            <w:rFonts w:ascii="幼圆" w:eastAsia="幼圆" w:hAnsi="幼圆" w:cs="幼圆" w:hint="eastAsia"/>
            <w:color w:val="auto"/>
            <w:sz w:val="24"/>
            <w:szCs w:val="24"/>
          </w:rPr>
          <w:fldChar w:fldCharType="begin"/>
        </w:r>
        <w:r>
          <w:rPr>
            <w:rFonts w:ascii="幼圆" w:eastAsia="幼圆" w:hAnsi="幼圆" w:cs="幼圆" w:hint="eastAsia"/>
            <w:color w:val="auto"/>
            <w:sz w:val="24"/>
            <w:szCs w:val="24"/>
          </w:rPr>
          <w:instrText xml:space="preserve"> PAGEREF _Toc375 </w:instrText>
        </w:r>
        <w:r>
          <w:rPr>
            <w:rFonts w:ascii="幼圆" w:eastAsia="幼圆" w:hAnsi="幼圆" w:cs="幼圆" w:hint="eastAsia"/>
            <w:color w:val="auto"/>
            <w:sz w:val="24"/>
            <w:szCs w:val="24"/>
          </w:rPr>
          <w:fldChar w:fldCharType="separate"/>
        </w:r>
        <w:r>
          <w:rPr>
            <w:rFonts w:ascii="幼圆" w:eastAsia="幼圆" w:hAnsi="幼圆" w:cs="幼圆" w:hint="eastAsia"/>
            <w:color w:val="auto"/>
            <w:sz w:val="24"/>
            <w:szCs w:val="24"/>
          </w:rPr>
          <w:t>5</w:t>
        </w:r>
        <w:r>
          <w:rPr>
            <w:rFonts w:ascii="幼圆" w:eastAsia="幼圆" w:hAnsi="幼圆" w:cs="幼圆" w:hint="eastAsia"/>
            <w:color w:val="auto"/>
            <w:sz w:val="24"/>
            <w:szCs w:val="24"/>
          </w:rPr>
          <w:fldChar w:fldCharType="end"/>
        </w:r>
      </w:hyperlink>
    </w:p>
    <w:p>
      <w:pPr>
        <w:pStyle w:val="TOC1"/>
        <w:keepNext w:val="0"/>
        <w:keepLines w:val="0"/>
        <w:pageBreakBefore w:val="0"/>
        <w:tabs>
          <w:tab w:val="right" w:leader="dot" w:pos="8787"/>
        </w:tabs>
        <w:kinsoku/>
        <w:wordWrap/>
        <w:overflowPunct/>
        <w:topLinePunct w:val="0"/>
        <w:autoSpaceDE/>
        <w:autoSpaceDN/>
        <w:bidi w:val="0"/>
        <w:adjustRightInd/>
        <w:snapToGrid/>
        <w:spacing w:line="440" w:lineRule="exact"/>
        <w:ind w:right="0" w:rightChars="0"/>
        <w:textAlignment w:val="auto"/>
        <w:rPr>
          <w:rFonts w:ascii="幼圆" w:eastAsia="幼圆" w:hAnsi="幼圆" w:cs="幼圆" w:hint="eastAsia"/>
          <w:color w:val="auto"/>
          <w:sz w:val="24"/>
          <w:szCs w:val="24"/>
        </w:rPr>
      </w:pPr>
      <w:hyperlink w:anchor="_Toc29258" w:history="1">
        <w:r>
          <w:rPr>
            <w:rFonts w:ascii="幼圆" w:eastAsia="幼圆" w:hAnsi="幼圆" w:cs="幼圆" w:hint="eastAsia"/>
            <w:color w:val="auto"/>
            <w:kern w:val="44"/>
            <w:sz w:val="24"/>
            <w:szCs w:val="24"/>
            <w:lang w:val="zh-TW" w:eastAsia="zh-TW"/>
          </w:rPr>
          <w:t>2.研究对象及研究方法</w:t>
        </w:r>
        <w:r>
          <w:rPr>
            <w:rFonts w:ascii="幼圆" w:eastAsia="幼圆" w:hAnsi="幼圆" w:cs="幼圆" w:hint="eastAsia"/>
            <w:color w:val="auto"/>
            <w:sz w:val="24"/>
            <w:szCs w:val="24"/>
          </w:rPr>
          <w:tab/>
        </w:r>
        <w:r>
          <w:rPr>
            <w:rFonts w:ascii="幼圆" w:eastAsia="幼圆" w:hAnsi="幼圆" w:cs="幼圆" w:hint="eastAsia"/>
            <w:color w:val="auto"/>
            <w:sz w:val="24"/>
            <w:szCs w:val="24"/>
          </w:rPr>
          <w:fldChar w:fldCharType="begin"/>
        </w:r>
        <w:r>
          <w:rPr>
            <w:rFonts w:ascii="幼圆" w:eastAsia="幼圆" w:hAnsi="幼圆" w:cs="幼圆" w:hint="eastAsia"/>
            <w:color w:val="auto"/>
            <w:sz w:val="24"/>
            <w:szCs w:val="24"/>
          </w:rPr>
          <w:instrText xml:space="preserve"> PAGEREF _Toc29258 </w:instrText>
        </w:r>
        <w:r>
          <w:rPr>
            <w:rFonts w:ascii="幼圆" w:eastAsia="幼圆" w:hAnsi="幼圆" w:cs="幼圆" w:hint="eastAsia"/>
            <w:color w:val="auto"/>
            <w:sz w:val="24"/>
            <w:szCs w:val="24"/>
          </w:rPr>
          <w:fldChar w:fldCharType="separate"/>
        </w:r>
        <w:r>
          <w:rPr>
            <w:rFonts w:ascii="幼圆" w:eastAsia="幼圆" w:hAnsi="幼圆" w:cs="幼圆" w:hint="eastAsia"/>
            <w:color w:val="auto"/>
            <w:sz w:val="24"/>
            <w:szCs w:val="24"/>
          </w:rPr>
          <w:t>7</w:t>
        </w:r>
        <w:r>
          <w:rPr>
            <w:rFonts w:ascii="幼圆" w:eastAsia="幼圆" w:hAnsi="幼圆" w:cs="幼圆" w:hint="eastAsia"/>
            <w:color w:val="auto"/>
            <w:sz w:val="24"/>
            <w:szCs w:val="24"/>
          </w:rPr>
          <w:fldChar w:fldCharType="end"/>
        </w:r>
      </w:hyperlink>
    </w:p>
    <w:p>
      <w:pPr>
        <w:pStyle w:val="TOC2"/>
        <w:keepNext w:val="0"/>
        <w:keepLines w:val="0"/>
        <w:pageBreakBefore w:val="0"/>
        <w:tabs>
          <w:tab w:val="right" w:leader="dot" w:pos="8787"/>
        </w:tabs>
        <w:kinsoku/>
        <w:wordWrap/>
        <w:overflowPunct/>
        <w:topLinePunct w:val="0"/>
        <w:autoSpaceDE/>
        <w:autoSpaceDN/>
        <w:bidi w:val="0"/>
        <w:adjustRightInd/>
        <w:snapToGrid/>
        <w:spacing w:line="440" w:lineRule="exact"/>
        <w:ind w:right="0" w:rightChars="0"/>
        <w:textAlignment w:val="auto"/>
        <w:rPr>
          <w:rFonts w:ascii="幼圆" w:eastAsia="幼圆" w:hAnsi="幼圆" w:cs="幼圆" w:hint="eastAsia"/>
          <w:color w:val="auto"/>
          <w:sz w:val="24"/>
          <w:szCs w:val="24"/>
        </w:rPr>
      </w:pPr>
      <w:hyperlink w:anchor="_Toc29182" w:history="1">
        <w:r>
          <w:rPr>
            <w:rFonts w:ascii="幼圆" w:eastAsia="幼圆" w:hAnsi="幼圆" w:cs="幼圆" w:hint="eastAsia"/>
            <w:color w:val="auto"/>
            <w:sz w:val="24"/>
            <w:szCs w:val="24"/>
            <w:lang w:val="zh-TW" w:eastAsia="zh-TW"/>
          </w:rPr>
          <w:t>2.1 研究对象</w:t>
        </w:r>
        <w:r>
          <w:rPr>
            <w:rFonts w:ascii="幼圆" w:eastAsia="幼圆" w:hAnsi="幼圆" w:cs="幼圆" w:hint="eastAsia"/>
            <w:color w:val="auto"/>
            <w:sz w:val="24"/>
            <w:szCs w:val="24"/>
          </w:rPr>
          <w:tab/>
        </w:r>
        <w:r>
          <w:rPr>
            <w:rFonts w:ascii="幼圆" w:eastAsia="幼圆" w:hAnsi="幼圆" w:cs="幼圆" w:hint="eastAsia"/>
            <w:color w:val="auto"/>
            <w:sz w:val="24"/>
            <w:szCs w:val="24"/>
          </w:rPr>
          <w:fldChar w:fldCharType="begin"/>
        </w:r>
        <w:r>
          <w:rPr>
            <w:rFonts w:ascii="幼圆" w:eastAsia="幼圆" w:hAnsi="幼圆" w:cs="幼圆" w:hint="eastAsia"/>
            <w:color w:val="auto"/>
            <w:sz w:val="24"/>
            <w:szCs w:val="24"/>
          </w:rPr>
          <w:instrText xml:space="preserve"> PAGEREF _Toc29182 </w:instrText>
        </w:r>
        <w:r>
          <w:rPr>
            <w:rFonts w:ascii="幼圆" w:eastAsia="幼圆" w:hAnsi="幼圆" w:cs="幼圆" w:hint="eastAsia"/>
            <w:color w:val="auto"/>
            <w:sz w:val="24"/>
            <w:szCs w:val="24"/>
          </w:rPr>
          <w:fldChar w:fldCharType="separate"/>
        </w:r>
        <w:r>
          <w:rPr>
            <w:rFonts w:ascii="幼圆" w:eastAsia="幼圆" w:hAnsi="幼圆" w:cs="幼圆" w:hint="eastAsia"/>
            <w:color w:val="auto"/>
            <w:sz w:val="24"/>
            <w:szCs w:val="24"/>
          </w:rPr>
          <w:t>7</w:t>
        </w:r>
        <w:r>
          <w:rPr>
            <w:rFonts w:ascii="幼圆" w:eastAsia="幼圆" w:hAnsi="幼圆" w:cs="幼圆" w:hint="eastAsia"/>
            <w:color w:val="auto"/>
            <w:sz w:val="24"/>
            <w:szCs w:val="24"/>
          </w:rPr>
          <w:fldChar w:fldCharType="end"/>
        </w:r>
      </w:hyperlink>
    </w:p>
    <w:p>
      <w:pPr>
        <w:pStyle w:val="TOC2"/>
        <w:keepNext w:val="0"/>
        <w:keepLines w:val="0"/>
        <w:pageBreakBefore w:val="0"/>
        <w:tabs>
          <w:tab w:val="right" w:leader="dot" w:pos="8787"/>
        </w:tabs>
        <w:kinsoku/>
        <w:wordWrap/>
        <w:overflowPunct/>
        <w:topLinePunct w:val="0"/>
        <w:autoSpaceDE/>
        <w:autoSpaceDN/>
        <w:bidi w:val="0"/>
        <w:adjustRightInd/>
        <w:snapToGrid/>
        <w:spacing w:line="440" w:lineRule="exact"/>
        <w:ind w:right="0" w:rightChars="0"/>
        <w:textAlignment w:val="auto"/>
        <w:rPr>
          <w:rFonts w:ascii="幼圆" w:eastAsia="幼圆" w:hAnsi="幼圆" w:cs="幼圆" w:hint="eastAsia"/>
          <w:color w:val="auto"/>
          <w:sz w:val="24"/>
          <w:szCs w:val="24"/>
        </w:rPr>
      </w:pPr>
      <w:hyperlink w:anchor="_Toc12043" w:history="1">
        <w:r>
          <w:rPr>
            <w:rFonts w:ascii="幼圆" w:eastAsia="幼圆" w:hAnsi="幼圆" w:cs="幼圆" w:hint="eastAsia"/>
            <w:color w:val="auto"/>
            <w:sz w:val="24"/>
            <w:szCs w:val="24"/>
            <w:lang w:val="zh-TW" w:eastAsia="zh-TW"/>
          </w:rPr>
          <w:t>2.2 研究方法</w:t>
        </w:r>
        <w:r>
          <w:rPr>
            <w:rFonts w:ascii="幼圆" w:eastAsia="幼圆" w:hAnsi="幼圆" w:cs="幼圆" w:hint="eastAsia"/>
            <w:color w:val="auto"/>
            <w:sz w:val="24"/>
            <w:szCs w:val="24"/>
          </w:rPr>
          <w:tab/>
        </w:r>
        <w:r>
          <w:rPr>
            <w:rFonts w:ascii="幼圆" w:eastAsia="幼圆" w:hAnsi="幼圆" w:cs="幼圆" w:hint="eastAsia"/>
            <w:color w:val="auto"/>
            <w:sz w:val="24"/>
            <w:szCs w:val="24"/>
          </w:rPr>
          <w:fldChar w:fldCharType="begin"/>
        </w:r>
        <w:r>
          <w:rPr>
            <w:rFonts w:ascii="幼圆" w:eastAsia="幼圆" w:hAnsi="幼圆" w:cs="幼圆" w:hint="eastAsia"/>
            <w:color w:val="auto"/>
            <w:sz w:val="24"/>
            <w:szCs w:val="24"/>
          </w:rPr>
          <w:instrText xml:space="preserve"> PAGEREF _Toc12043 </w:instrText>
        </w:r>
        <w:r>
          <w:rPr>
            <w:rFonts w:ascii="幼圆" w:eastAsia="幼圆" w:hAnsi="幼圆" w:cs="幼圆" w:hint="eastAsia"/>
            <w:color w:val="auto"/>
            <w:sz w:val="24"/>
            <w:szCs w:val="24"/>
          </w:rPr>
          <w:fldChar w:fldCharType="separate"/>
        </w:r>
        <w:r>
          <w:rPr>
            <w:rFonts w:ascii="幼圆" w:eastAsia="幼圆" w:hAnsi="幼圆" w:cs="幼圆" w:hint="eastAsia"/>
            <w:color w:val="auto"/>
            <w:sz w:val="24"/>
            <w:szCs w:val="24"/>
          </w:rPr>
          <w:t>7</w:t>
        </w:r>
        <w:r>
          <w:rPr>
            <w:rFonts w:ascii="幼圆" w:eastAsia="幼圆" w:hAnsi="幼圆" w:cs="幼圆" w:hint="eastAsia"/>
            <w:color w:val="auto"/>
            <w:sz w:val="24"/>
            <w:szCs w:val="24"/>
          </w:rPr>
          <w:fldChar w:fldCharType="end"/>
        </w:r>
      </w:hyperlink>
    </w:p>
    <w:p>
      <w:pPr>
        <w:pStyle w:val="TOC1"/>
        <w:keepNext w:val="0"/>
        <w:keepLines w:val="0"/>
        <w:pageBreakBefore w:val="0"/>
        <w:tabs>
          <w:tab w:val="right" w:leader="dot" w:pos="8787"/>
        </w:tabs>
        <w:kinsoku/>
        <w:wordWrap/>
        <w:overflowPunct/>
        <w:topLinePunct w:val="0"/>
        <w:autoSpaceDE/>
        <w:autoSpaceDN/>
        <w:bidi w:val="0"/>
        <w:adjustRightInd/>
        <w:snapToGrid/>
        <w:spacing w:line="440" w:lineRule="exact"/>
        <w:ind w:right="0" w:rightChars="0"/>
        <w:textAlignment w:val="auto"/>
        <w:rPr>
          <w:rFonts w:ascii="幼圆" w:eastAsia="幼圆" w:hAnsi="幼圆" w:cs="幼圆" w:hint="eastAsia"/>
          <w:color w:val="auto"/>
          <w:sz w:val="24"/>
          <w:szCs w:val="24"/>
        </w:rPr>
      </w:pPr>
      <w:hyperlink w:anchor="_Toc27481" w:history="1">
        <w:r>
          <w:rPr>
            <w:rFonts w:ascii="幼圆" w:eastAsia="幼圆" w:hAnsi="幼圆" w:cs="幼圆" w:hint="eastAsia"/>
            <w:color w:val="auto"/>
            <w:kern w:val="44"/>
            <w:sz w:val="24"/>
            <w:szCs w:val="24"/>
            <w:lang w:eastAsia="zh-CN"/>
          </w:rPr>
          <w:t>3相关理论基础</w:t>
        </w:r>
        <w:r>
          <w:rPr>
            <w:rFonts w:ascii="幼圆" w:eastAsia="幼圆" w:hAnsi="幼圆" w:cs="幼圆" w:hint="eastAsia"/>
            <w:color w:val="auto"/>
            <w:sz w:val="24"/>
            <w:szCs w:val="24"/>
          </w:rPr>
          <w:tab/>
        </w:r>
        <w:r>
          <w:rPr>
            <w:rFonts w:ascii="幼圆" w:eastAsia="幼圆" w:hAnsi="幼圆" w:cs="幼圆" w:hint="eastAsia"/>
            <w:color w:val="auto"/>
            <w:sz w:val="24"/>
            <w:szCs w:val="24"/>
          </w:rPr>
          <w:fldChar w:fldCharType="begin"/>
        </w:r>
        <w:r>
          <w:rPr>
            <w:rFonts w:ascii="幼圆" w:eastAsia="幼圆" w:hAnsi="幼圆" w:cs="幼圆" w:hint="eastAsia"/>
            <w:color w:val="auto"/>
            <w:sz w:val="24"/>
            <w:szCs w:val="24"/>
          </w:rPr>
          <w:instrText xml:space="preserve"> PAGEREF _Toc27481 </w:instrText>
        </w:r>
        <w:r>
          <w:rPr>
            <w:rFonts w:ascii="幼圆" w:eastAsia="幼圆" w:hAnsi="幼圆" w:cs="幼圆" w:hint="eastAsia"/>
            <w:color w:val="auto"/>
            <w:sz w:val="24"/>
            <w:szCs w:val="24"/>
          </w:rPr>
          <w:fldChar w:fldCharType="separate"/>
        </w:r>
        <w:r>
          <w:rPr>
            <w:rFonts w:ascii="幼圆" w:eastAsia="幼圆" w:hAnsi="幼圆" w:cs="幼圆" w:hint="eastAsia"/>
            <w:color w:val="auto"/>
            <w:sz w:val="24"/>
            <w:szCs w:val="24"/>
          </w:rPr>
          <w:t>8</w:t>
        </w:r>
        <w:r>
          <w:rPr>
            <w:rFonts w:ascii="幼圆" w:eastAsia="幼圆" w:hAnsi="幼圆" w:cs="幼圆" w:hint="eastAsia"/>
            <w:color w:val="auto"/>
            <w:sz w:val="24"/>
            <w:szCs w:val="24"/>
          </w:rPr>
          <w:fldChar w:fldCharType="end"/>
        </w:r>
      </w:hyperlink>
    </w:p>
    <w:p>
      <w:pPr>
        <w:pStyle w:val="TOC2"/>
        <w:keepNext w:val="0"/>
        <w:keepLines w:val="0"/>
        <w:pageBreakBefore w:val="0"/>
        <w:tabs>
          <w:tab w:val="right" w:leader="dot" w:pos="8787"/>
        </w:tabs>
        <w:kinsoku/>
        <w:wordWrap/>
        <w:overflowPunct/>
        <w:topLinePunct w:val="0"/>
        <w:autoSpaceDE/>
        <w:autoSpaceDN/>
        <w:bidi w:val="0"/>
        <w:adjustRightInd/>
        <w:snapToGrid/>
        <w:spacing w:line="440" w:lineRule="exact"/>
        <w:ind w:right="0" w:rightChars="0"/>
        <w:textAlignment w:val="auto"/>
        <w:rPr>
          <w:rFonts w:ascii="幼圆" w:eastAsia="幼圆" w:hAnsi="幼圆" w:cs="幼圆" w:hint="eastAsia"/>
          <w:color w:val="auto"/>
          <w:sz w:val="24"/>
          <w:szCs w:val="24"/>
        </w:rPr>
      </w:pPr>
      <w:hyperlink w:anchor="_Toc9282" w:history="1">
        <w:r>
          <w:rPr>
            <w:rFonts w:ascii="幼圆" w:eastAsia="幼圆" w:hAnsi="幼圆" w:cs="幼圆" w:hint="eastAsia"/>
            <w:color w:val="auto"/>
            <w:sz w:val="24"/>
            <w:szCs w:val="24"/>
            <w:lang w:eastAsia="zh-CN"/>
          </w:rPr>
          <w:t>3.</w:t>
        </w:r>
        <w:r>
          <w:rPr>
            <w:rFonts w:ascii="幼圆" w:eastAsia="幼圆" w:hAnsi="幼圆" w:cs="幼圆" w:hint="eastAsia"/>
            <w:color w:val="auto"/>
            <w:sz w:val="24"/>
            <w:szCs w:val="24"/>
            <w:lang w:val="en-US" w:eastAsia="zh-CN"/>
          </w:rPr>
          <w:t>1</w:t>
        </w:r>
        <w:r>
          <w:rPr>
            <w:rFonts w:ascii="幼圆" w:eastAsia="幼圆" w:hAnsi="幼圆" w:cs="幼圆" w:hint="eastAsia"/>
            <w:color w:val="auto"/>
            <w:sz w:val="24"/>
            <w:szCs w:val="24"/>
            <w:lang w:val="zh-TW" w:eastAsia="zh-CN"/>
          </w:rPr>
          <w:t>营销策略的概念</w:t>
        </w:r>
        <w:r>
          <w:rPr>
            <w:rFonts w:ascii="幼圆" w:eastAsia="幼圆" w:hAnsi="幼圆" w:cs="幼圆" w:hint="eastAsia"/>
            <w:color w:val="auto"/>
            <w:sz w:val="24"/>
            <w:szCs w:val="24"/>
          </w:rPr>
          <w:tab/>
        </w:r>
        <w:r>
          <w:rPr>
            <w:rFonts w:ascii="幼圆" w:eastAsia="幼圆" w:hAnsi="幼圆" w:cs="幼圆" w:hint="eastAsia"/>
            <w:color w:val="auto"/>
            <w:sz w:val="24"/>
            <w:szCs w:val="24"/>
          </w:rPr>
          <w:fldChar w:fldCharType="begin"/>
        </w:r>
        <w:r>
          <w:rPr>
            <w:rFonts w:ascii="幼圆" w:eastAsia="幼圆" w:hAnsi="幼圆" w:cs="幼圆" w:hint="eastAsia"/>
            <w:color w:val="auto"/>
            <w:sz w:val="24"/>
            <w:szCs w:val="24"/>
          </w:rPr>
          <w:instrText xml:space="preserve"> PAGEREF _Toc9282 </w:instrText>
        </w:r>
        <w:r>
          <w:rPr>
            <w:rFonts w:ascii="幼圆" w:eastAsia="幼圆" w:hAnsi="幼圆" w:cs="幼圆" w:hint="eastAsia"/>
            <w:color w:val="auto"/>
            <w:sz w:val="24"/>
            <w:szCs w:val="24"/>
          </w:rPr>
          <w:fldChar w:fldCharType="separate"/>
        </w:r>
        <w:r>
          <w:rPr>
            <w:rFonts w:ascii="幼圆" w:eastAsia="幼圆" w:hAnsi="幼圆" w:cs="幼圆" w:hint="eastAsia"/>
            <w:color w:val="auto"/>
            <w:sz w:val="24"/>
            <w:szCs w:val="24"/>
          </w:rPr>
          <w:t>8</w:t>
        </w:r>
        <w:r>
          <w:rPr>
            <w:rFonts w:ascii="幼圆" w:eastAsia="幼圆" w:hAnsi="幼圆" w:cs="幼圆" w:hint="eastAsia"/>
            <w:color w:val="auto"/>
            <w:sz w:val="24"/>
            <w:szCs w:val="24"/>
          </w:rPr>
          <w:fldChar w:fldCharType="end"/>
        </w:r>
      </w:hyperlink>
    </w:p>
    <w:p>
      <w:pPr>
        <w:pStyle w:val="TOC2"/>
        <w:keepNext w:val="0"/>
        <w:keepLines w:val="0"/>
        <w:pageBreakBefore w:val="0"/>
        <w:tabs>
          <w:tab w:val="right" w:leader="dot" w:pos="8787"/>
        </w:tabs>
        <w:kinsoku/>
        <w:wordWrap/>
        <w:overflowPunct/>
        <w:topLinePunct w:val="0"/>
        <w:autoSpaceDE/>
        <w:autoSpaceDN/>
        <w:bidi w:val="0"/>
        <w:adjustRightInd/>
        <w:snapToGrid/>
        <w:spacing w:line="440" w:lineRule="exact"/>
        <w:ind w:right="0" w:rightChars="0"/>
        <w:textAlignment w:val="auto"/>
        <w:rPr>
          <w:rFonts w:ascii="幼圆" w:eastAsia="幼圆" w:hAnsi="幼圆" w:cs="幼圆" w:hint="eastAsia"/>
          <w:color w:val="auto"/>
          <w:sz w:val="24"/>
          <w:szCs w:val="24"/>
        </w:rPr>
      </w:pPr>
      <w:hyperlink w:anchor="_Toc6012" w:history="1">
        <w:r>
          <w:rPr>
            <w:rFonts w:ascii="幼圆" w:eastAsia="幼圆" w:hAnsi="幼圆" w:cs="幼圆" w:hint="eastAsia"/>
            <w:color w:val="auto"/>
            <w:sz w:val="24"/>
            <w:szCs w:val="24"/>
            <w:lang w:eastAsia="zh-CN"/>
          </w:rPr>
          <w:t>3.</w:t>
        </w:r>
        <w:r>
          <w:rPr>
            <w:rFonts w:ascii="幼圆" w:eastAsia="幼圆" w:hAnsi="幼圆" w:cs="幼圆" w:hint="eastAsia"/>
            <w:color w:val="auto"/>
            <w:sz w:val="24"/>
            <w:szCs w:val="24"/>
            <w:lang w:val="en-US" w:eastAsia="zh-CN"/>
          </w:rPr>
          <w:t>2</w:t>
        </w:r>
        <w:r>
          <w:rPr>
            <w:rFonts w:ascii="幼圆" w:eastAsia="幼圆" w:hAnsi="幼圆" w:cs="幼圆" w:hint="eastAsia"/>
            <w:color w:val="auto"/>
            <w:sz w:val="24"/>
            <w:szCs w:val="24"/>
            <w:lang w:val="zh-TW" w:eastAsia="zh-TW"/>
          </w:rPr>
          <w:t xml:space="preserve"> 4P营销策略</w:t>
        </w:r>
        <w:r>
          <w:rPr>
            <w:rFonts w:ascii="幼圆" w:eastAsia="幼圆" w:hAnsi="幼圆" w:cs="幼圆" w:hint="eastAsia"/>
            <w:color w:val="auto"/>
            <w:sz w:val="24"/>
            <w:szCs w:val="24"/>
          </w:rPr>
          <w:tab/>
        </w:r>
        <w:r>
          <w:rPr>
            <w:rFonts w:ascii="幼圆" w:eastAsia="幼圆" w:hAnsi="幼圆" w:cs="幼圆" w:hint="eastAsia"/>
            <w:color w:val="auto"/>
            <w:sz w:val="24"/>
            <w:szCs w:val="24"/>
          </w:rPr>
          <w:fldChar w:fldCharType="begin"/>
        </w:r>
        <w:r>
          <w:rPr>
            <w:rFonts w:ascii="幼圆" w:eastAsia="幼圆" w:hAnsi="幼圆" w:cs="幼圆" w:hint="eastAsia"/>
            <w:color w:val="auto"/>
            <w:sz w:val="24"/>
            <w:szCs w:val="24"/>
          </w:rPr>
          <w:instrText xml:space="preserve"> PAGEREF _Toc6012 </w:instrText>
        </w:r>
        <w:r>
          <w:rPr>
            <w:rFonts w:ascii="幼圆" w:eastAsia="幼圆" w:hAnsi="幼圆" w:cs="幼圆" w:hint="eastAsia"/>
            <w:color w:val="auto"/>
            <w:sz w:val="24"/>
            <w:szCs w:val="24"/>
          </w:rPr>
          <w:fldChar w:fldCharType="separate"/>
        </w:r>
        <w:r>
          <w:rPr>
            <w:rFonts w:ascii="幼圆" w:eastAsia="幼圆" w:hAnsi="幼圆" w:cs="幼圆" w:hint="eastAsia"/>
            <w:color w:val="auto"/>
            <w:sz w:val="24"/>
            <w:szCs w:val="24"/>
          </w:rPr>
          <w:t>8</w:t>
        </w:r>
        <w:r>
          <w:rPr>
            <w:rFonts w:ascii="幼圆" w:eastAsia="幼圆" w:hAnsi="幼圆" w:cs="幼圆" w:hint="eastAsia"/>
            <w:color w:val="auto"/>
            <w:sz w:val="24"/>
            <w:szCs w:val="24"/>
          </w:rPr>
          <w:fldChar w:fldCharType="end"/>
        </w:r>
      </w:hyperlink>
    </w:p>
    <w:p>
      <w:pPr>
        <w:pStyle w:val="TOC2"/>
        <w:keepNext w:val="0"/>
        <w:keepLines w:val="0"/>
        <w:pageBreakBefore w:val="0"/>
        <w:tabs>
          <w:tab w:val="right" w:leader="dot" w:pos="8787"/>
        </w:tabs>
        <w:kinsoku/>
        <w:wordWrap/>
        <w:overflowPunct/>
        <w:topLinePunct w:val="0"/>
        <w:autoSpaceDE/>
        <w:autoSpaceDN/>
        <w:bidi w:val="0"/>
        <w:adjustRightInd/>
        <w:snapToGrid/>
        <w:spacing w:line="440" w:lineRule="exact"/>
        <w:ind w:right="0" w:rightChars="0"/>
        <w:textAlignment w:val="auto"/>
        <w:rPr>
          <w:rFonts w:ascii="幼圆" w:eastAsia="幼圆" w:hAnsi="幼圆" w:cs="幼圆" w:hint="eastAsia"/>
          <w:color w:val="auto"/>
          <w:sz w:val="24"/>
          <w:szCs w:val="24"/>
        </w:rPr>
      </w:pPr>
      <w:hyperlink w:anchor="_Toc28060" w:history="1">
        <w:r>
          <w:rPr>
            <w:rFonts w:ascii="幼圆" w:eastAsia="幼圆" w:hAnsi="幼圆" w:cs="幼圆" w:hint="eastAsia"/>
            <w:color w:val="auto"/>
            <w:sz w:val="24"/>
            <w:szCs w:val="24"/>
            <w:lang w:eastAsia="zh-CN"/>
          </w:rPr>
          <w:t>3</w:t>
        </w:r>
        <w:r>
          <w:rPr>
            <w:rFonts w:ascii="幼圆" w:eastAsia="幼圆" w:hAnsi="幼圆" w:cs="幼圆" w:hint="eastAsia"/>
            <w:color w:val="auto"/>
            <w:sz w:val="24"/>
            <w:szCs w:val="24"/>
            <w:lang w:val="zh-TW" w:eastAsia="zh-TW"/>
          </w:rPr>
          <w:t>.</w:t>
        </w:r>
        <w:r>
          <w:rPr>
            <w:rFonts w:ascii="幼圆" w:eastAsia="幼圆" w:hAnsi="幼圆" w:cs="幼圆" w:hint="eastAsia"/>
            <w:color w:val="auto"/>
            <w:sz w:val="24"/>
            <w:szCs w:val="24"/>
            <w:lang w:val="en-US" w:eastAsia="zh-CN"/>
          </w:rPr>
          <w:t xml:space="preserve">3 </w:t>
        </w:r>
        <w:r>
          <w:rPr>
            <w:rFonts w:ascii="幼圆" w:eastAsia="幼圆" w:hAnsi="幼圆" w:cs="幼圆" w:hint="eastAsia"/>
            <w:color w:val="auto"/>
            <w:sz w:val="24"/>
            <w:szCs w:val="24"/>
            <w:lang w:eastAsia="zh-CN"/>
          </w:rPr>
          <w:t>7Ps营销理论</w:t>
        </w:r>
        <w:r>
          <w:rPr>
            <w:rFonts w:ascii="幼圆" w:eastAsia="幼圆" w:hAnsi="幼圆" w:cs="幼圆" w:hint="eastAsia"/>
            <w:color w:val="auto"/>
            <w:sz w:val="24"/>
            <w:szCs w:val="24"/>
          </w:rPr>
          <w:tab/>
        </w:r>
        <w:r>
          <w:rPr>
            <w:rFonts w:ascii="幼圆" w:eastAsia="幼圆" w:hAnsi="幼圆" w:cs="幼圆" w:hint="eastAsia"/>
            <w:color w:val="auto"/>
            <w:sz w:val="24"/>
            <w:szCs w:val="24"/>
          </w:rPr>
          <w:fldChar w:fldCharType="begin"/>
        </w:r>
        <w:r>
          <w:rPr>
            <w:rFonts w:ascii="幼圆" w:eastAsia="幼圆" w:hAnsi="幼圆" w:cs="幼圆" w:hint="eastAsia"/>
            <w:color w:val="auto"/>
            <w:sz w:val="24"/>
            <w:szCs w:val="24"/>
          </w:rPr>
          <w:instrText xml:space="preserve"> PAGEREF _Toc28060 </w:instrText>
        </w:r>
        <w:r>
          <w:rPr>
            <w:rFonts w:ascii="幼圆" w:eastAsia="幼圆" w:hAnsi="幼圆" w:cs="幼圆" w:hint="eastAsia"/>
            <w:color w:val="auto"/>
            <w:sz w:val="24"/>
            <w:szCs w:val="24"/>
          </w:rPr>
          <w:fldChar w:fldCharType="separate"/>
        </w:r>
        <w:r>
          <w:rPr>
            <w:rFonts w:ascii="幼圆" w:eastAsia="幼圆" w:hAnsi="幼圆" w:cs="幼圆" w:hint="eastAsia"/>
            <w:color w:val="auto"/>
            <w:sz w:val="24"/>
            <w:szCs w:val="24"/>
          </w:rPr>
          <w:t>8</w:t>
        </w:r>
        <w:r>
          <w:rPr>
            <w:rFonts w:ascii="幼圆" w:eastAsia="幼圆" w:hAnsi="幼圆" w:cs="幼圆" w:hint="eastAsia"/>
            <w:color w:val="auto"/>
            <w:sz w:val="24"/>
            <w:szCs w:val="24"/>
          </w:rPr>
          <w:fldChar w:fldCharType="end"/>
        </w:r>
      </w:hyperlink>
    </w:p>
    <w:p>
      <w:pPr>
        <w:pStyle w:val="TOC1"/>
        <w:keepNext w:val="0"/>
        <w:keepLines w:val="0"/>
        <w:pageBreakBefore w:val="0"/>
        <w:tabs>
          <w:tab w:val="right" w:leader="dot" w:pos="8787"/>
        </w:tabs>
        <w:kinsoku/>
        <w:wordWrap/>
        <w:overflowPunct/>
        <w:topLinePunct w:val="0"/>
        <w:autoSpaceDE/>
        <w:autoSpaceDN/>
        <w:bidi w:val="0"/>
        <w:adjustRightInd/>
        <w:snapToGrid/>
        <w:spacing w:line="440" w:lineRule="exact"/>
        <w:ind w:right="0" w:rightChars="0"/>
        <w:textAlignment w:val="auto"/>
        <w:rPr>
          <w:rFonts w:ascii="幼圆" w:eastAsia="幼圆" w:hAnsi="幼圆" w:cs="幼圆" w:hint="eastAsia"/>
          <w:color w:val="auto"/>
          <w:sz w:val="24"/>
          <w:szCs w:val="24"/>
        </w:rPr>
      </w:pPr>
      <w:hyperlink w:anchor="_Toc32455" w:history="1">
        <w:r>
          <w:rPr>
            <w:rFonts w:ascii="幼圆" w:eastAsia="幼圆" w:hAnsi="幼圆" w:cs="幼圆" w:hint="eastAsia"/>
            <w:color w:val="auto"/>
            <w:kern w:val="44"/>
            <w:sz w:val="24"/>
            <w:szCs w:val="24"/>
            <w:lang w:eastAsia="zh-CN"/>
          </w:rPr>
          <w:t>4S健身俱乐部营销现状分析</w:t>
        </w:r>
        <w:r>
          <w:rPr>
            <w:rFonts w:ascii="幼圆" w:eastAsia="幼圆" w:hAnsi="幼圆" w:cs="幼圆" w:hint="eastAsia"/>
            <w:color w:val="auto"/>
            <w:sz w:val="24"/>
            <w:szCs w:val="24"/>
          </w:rPr>
          <w:tab/>
        </w:r>
        <w:r>
          <w:rPr>
            <w:rFonts w:ascii="幼圆" w:eastAsia="幼圆" w:hAnsi="幼圆" w:cs="幼圆" w:hint="eastAsia"/>
            <w:color w:val="auto"/>
            <w:sz w:val="24"/>
            <w:szCs w:val="24"/>
          </w:rPr>
          <w:fldChar w:fldCharType="begin"/>
        </w:r>
        <w:r>
          <w:rPr>
            <w:rFonts w:ascii="幼圆" w:eastAsia="幼圆" w:hAnsi="幼圆" w:cs="幼圆" w:hint="eastAsia"/>
            <w:color w:val="auto"/>
            <w:sz w:val="24"/>
            <w:szCs w:val="24"/>
          </w:rPr>
          <w:instrText xml:space="preserve"> PAGEREF _Toc32455 </w:instrText>
        </w:r>
        <w:r>
          <w:rPr>
            <w:rFonts w:ascii="幼圆" w:eastAsia="幼圆" w:hAnsi="幼圆" w:cs="幼圆" w:hint="eastAsia"/>
            <w:color w:val="auto"/>
            <w:sz w:val="24"/>
            <w:szCs w:val="24"/>
          </w:rPr>
          <w:fldChar w:fldCharType="separate"/>
        </w:r>
        <w:r>
          <w:rPr>
            <w:rFonts w:ascii="幼圆" w:eastAsia="幼圆" w:hAnsi="幼圆" w:cs="幼圆" w:hint="eastAsia"/>
            <w:color w:val="auto"/>
            <w:sz w:val="24"/>
            <w:szCs w:val="24"/>
          </w:rPr>
          <w:t>10</w:t>
        </w:r>
        <w:r>
          <w:rPr>
            <w:rFonts w:ascii="幼圆" w:eastAsia="幼圆" w:hAnsi="幼圆" w:cs="幼圆" w:hint="eastAsia"/>
            <w:color w:val="auto"/>
            <w:sz w:val="24"/>
            <w:szCs w:val="24"/>
          </w:rPr>
          <w:fldChar w:fldCharType="end"/>
        </w:r>
      </w:hyperlink>
    </w:p>
    <w:p>
      <w:pPr>
        <w:pStyle w:val="TOC2"/>
        <w:keepNext w:val="0"/>
        <w:keepLines w:val="0"/>
        <w:pageBreakBefore w:val="0"/>
        <w:tabs>
          <w:tab w:val="right" w:leader="dot" w:pos="8787"/>
        </w:tabs>
        <w:kinsoku/>
        <w:wordWrap/>
        <w:overflowPunct/>
        <w:topLinePunct w:val="0"/>
        <w:autoSpaceDE/>
        <w:autoSpaceDN/>
        <w:bidi w:val="0"/>
        <w:adjustRightInd/>
        <w:snapToGrid/>
        <w:spacing w:line="440" w:lineRule="exact"/>
        <w:ind w:right="0" w:rightChars="0"/>
        <w:textAlignment w:val="auto"/>
        <w:rPr>
          <w:rFonts w:ascii="幼圆" w:eastAsia="幼圆" w:hAnsi="幼圆" w:cs="幼圆" w:hint="eastAsia"/>
          <w:color w:val="auto"/>
          <w:sz w:val="24"/>
          <w:szCs w:val="24"/>
        </w:rPr>
      </w:pPr>
      <w:hyperlink w:anchor="_Toc26579" w:history="1">
        <w:r>
          <w:rPr>
            <w:rFonts w:ascii="幼圆" w:eastAsia="幼圆" w:hAnsi="幼圆" w:cs="幼圆" w:hint="eastAsia"/>
            <w:color w:val="auto"/>
            <w:sz w:val="24"/>
            <w:szCs w:val="24"/>
            <w:lang w:eastAsia="zh-CN"/>
          </w:rPr>
          <w:t>4</w:t>
        </w:r>
        <w:r>
          <w:rPr>
            <w:rFonts w:ascii="幼圆" w:eastAsia="幼圆" w:hAnsi="幼圆" w:cs="幼圆" w:hint="eastAsia"/>
            <w:color w:val="auto"/>
            <w:sz w:val="24"/>
            <w:szCs w:val="24"/>
            <w:lang w:val="zh-TW" w:eastAsia="zh-CN"/>
          </w:rPr>
          <w:t>.1S健身俱乐部的概况</w:t>
        </w:r>
        <w:r>
          <w:rPr>
            <w:rFonts w:ascii="幼圆" w:eastAsia="幼圆" w:hAnsi="幼圆" w:cs="幼圆" w:hint="eastAsia"/>
            <w:color w:val="auto"/>
            <w:sz w:val="24"/>
            <w:szCs w:val="24"/>
          </w:rPr>
          <w:tab/>
        </w:r>
        <w:r>
          <w:rPr>
            <w:rFonts w:ascii="幼圆" w:eastAsia="幼圆" w:hAnsi="幼圆" w:cs="幼圆" w:hint="eastAsia"/>
            <w:color w:val="auto"/>
            <w:sz w:val="24"/>
            <w:szCs w:val="24"/>
          </w:rPr>
          <w:fldChar w:fldCharType="begin"/>
        </w:r>
        <w:r>
          <w:rPr>
            <w:rFonts w:ascii="幼圆" w:eastAsia="幼圆" w:hAnsi="幼圆" w:cs="幼圆" w:hint="eastAsia"/>
            <w:color w:val="auto"/>
            <w:sz w:val="24"/>
            <w:szCs w:val="24"/>
          </w:rPr>
          <w:instrText xml:space="preserve"> PAGEREF _Toc26579 </w:instrText>
        </w:r>
        <w:r>
          <w:rPr>
            <w:rFonts w:ascii="幼圆" w:eastAsia="幼圆" w:hAnsi="幼圆" w:cs="幼圆" w:hint="eastAsia"/>
            <w:color w:val="auto"/>
            <w:sz w:val="24"/>
            <w:szCs w:val="24"/>
          </w:rPr>
          <w:fldChar w:fldCharType="separate"/>
        </w:r>
        <w:r>
          <w:rPr>
            <w:rFonts w:ascii="幼圆" w:eastAsia="幼圆" w:hAnsi="幼圆" w:cs="幼圆" w:hint="eastAsia"/>
            <w:color w:val="auto"/>
            <w:sz w:val="24"/>
            <w:szCs w:val="24"/>
          </w:rPr>
          <w:t>10</w:t>
        </w:r>
        <w:r>
          <w:rPr>
            <w:rFonts w:ascii="幼圆" w:eastAsia="幼圆" w:hAnsi="幼圆" w:cs="幼圆" w:hint="eastAsia"/>
            <w:color w:val="auto"/>
            <w:sz w:val="24"/>
            <w:szCs w:val="24"/>
          </w:rPr>
          <w:fldChar w:fldCharType="end"/>
        </w:r>
      </w:hyperlink>
    </w:p>
    <w:p>
      <w:pPr>
        <w:pStyle w:val="TOC2"/>
        <w:keepNext w:val="0"/>
        <w:keepLines w:val="0"/>
        <w:pageBreakBefore w:val="0"/>
        <w:tabs>
          <w:tab w:val="right" w:leader="dot" w:pos="8787"/>
        </w:tabs>
        <w:kinsoku/>
        <w:wordWrap/>
        <w:overflowPunct/>
        <w:topLinePunct w:val="0"/>
        <w:autoSpaceDE/>
        <w:autoSpaceDN/>
        <w:bidi w:val="0"/>
        <w:adjustRightInd/>
        <w:snapToGrid/>
        <w:spacing w:line="440" w:lineRule="exact"/>
        <w:ind w:right="0" w:rightChars="0"/>
        <w:textAlignment w:val="auto"/>
        <w:rPr>
          <w:rFonts w:ascii="幼圆" w:eastAsia="幼圆" w:hAnsi="幼圆" w:cs="幼圆" w:hint="eastAsia"/>
          <w:color w:val="auto"/>
          <w:sz w:val="24"/>
          <w:szCs w:val="24"/>
        </w:rPr>
      </w:pPr>
      <w:hyperlink w:anchor="_Toc4475" w:history="1">
        <w:r>
          <w:rPr>
            <w:rFonts w:ascii="幼圆" w:eastAsia="幼圆" w:hAnsi="幼圆" w:cs="幼圆" w:hint="eastAsia"/>
            <w:color w:val="auto"/>
            <w:sz w:val="24"/>
            <w:szCs w:val="24"/>
            <w:lang w:eastAsia="zh-CN"/>
          </w:rPr>
          <w:t>4</w:t>
        </w:r>
        <w:r>
          <w:rPr>
            <w:rFonts w:ascii="幼圆" w:eastAsia="幼圆" w:hAnsi="幼圆" w:cs="幼圆" w:hint="eastAsia"/>
            <w:color w:val="auto"/>
            <w:sz w:val="24"/>
            <w:szCs w:val="24"/>
            <w:lang w:val="zh-TW" w:eastAsia="zh-CN"/>
          </w:rPr>
          <w:t>.2S健身俱乐部的组织结构</w:t>
        </w:r>
        <w:r>
          <w:rPr>
            <w:rFonts w:ascii="幼圆" w:eastAsia="幼圆" w:hAnsi="幼圆" w:cs="幼圆" w:hint="eastAsia"/>
            <w:color w:val="auto"/>
            <w:sz w:val="24"/>
            <w:szCs w:val="24"/>
          </w:rPr>
          <w:tab/>
        </w:r>
        <w:r>
          <w:rPr>
            <w:rFonts w:ascii="幼圆" w:eastAsia="幼圆" w:hAnsi="幼圆" w:cs="幼圆" w:hint="eastAsia"/>
            <w:color w:val="auto"/>
            <w:sz w:val="24"/>
            <w:szCs w:val="24"/>
          </w:rPr>
          <w:fldChar w:fldCharType="begin"/>
        </w:r>
        <w:r>
          <w:rPr>
            <w:rFonts w:ascii="幼圆" w:eastAsia="幼圆" w:hAnsi="幼圆" w:cs="幼圆" w:hint="eastAsia"/>
            <w:color w:val="auto"/>
            <w:sz w:val="24"/>
            <w:szCs w:val="24"/>
          </w:rPr>
          <w:instrText xml:space="preserve"> PAGEREF _Toc4475 </w:instrText>
        </w:r>
        <w:r>
          <w:rPr>
            <w:rFonts w:ascii="幼圆" w:eastAsia="幼圆" w:hAnsi="幼圆" w:cs="幼圆" w:hint="eastAsia"/>
            <w:color w:val="auto"/>
            <w:sz w:val="24"/>
            <w:szCs w:val="24"/>
          </w:rPr>
          <w:fldChar w:fldCharType="separate"/>
        </w:r>
        <w:r>
          <w:rPr>
            <w:rFonts w:ascii="幼圆" w:eastAsia="幼圆" w:hAnsi="幼圆" w:cs="幼圆" w:hint="eastAsia"/>
            <w:color w:val="auto"/>
            <w:sz w:val="24"/>
            <w:szCs w:val="24"/>
          </w:rPr>
          <w:t>10</w:t>
        </w:r>
        <w:r>
          <w:rPr>
            <w:rFonts w:ascii="幼圆" w:eastAsia="幼圆" w:hAnsi="幼圆" w:cs="幼圆" w:hint="eastAsia"/>
            <w:color w:val="auto"/>
            <w:sz w:val="24"/>
            <w:szCs w:val="24"/>
          </w:rPr>
          <w:fldChar w:fldCharType="end"/>
        </w:r>
      </w:hyperlink>
    </w:p>
    <w:p>
      <w:pPr>
        <w:pStyle w:val="TOC2"/>
        <w:keepNext w:val="0"/>
        <w:keepLines w:val="0"/>
        <w:pageBreakBefore w:val="0"/>
        <w:tabs>
          <w:tab w:val="right" w:leader="dot" w:pos="8787"/>
        </w:tabs>
        <w:kinsoku/>
        <w:wordWrap/>
        <w:overflowPunct/>
        <w:topLinePunct w:val="0"/>
        <w:autoSpaceDE/>
        <w:autoSpaceDN/>
        <w:bidi w:val="0"/>
        <w:adjustRightInd/>
        <w:snapToGrid/>
        <w:spacing w:line="440" w:lineRule="exact"/>
        <w:ind w:right="0" w:rightChars="0"/>
        <w:textAlignment w:val="auto"/>
        <w:rPr>
          <w:rFonts w:ascii="幼圆" w:eastAsia="幼圆" w:hAnsi="幼圆" w:cs="幼圆" w:hint="eastAsia"/>
          <w:color w:val="auto"/>
          <w:sz w:val="24"/>
          <w:szCs w:val="24"/>
        </w:rPr>
      </w:pPr>
      <w:hyperlink w:anchor="_Toc30413" w:history="1">
        <w:r>
          <w:rPr>
            <w:rFonts w:ascii="幼圆" w:eastAsia="幼圆" w:hAnsi="幼圆" w:cs="幼圆" w:hint="eastAsia"/>
            <w:color w:val="auto"/>
            <w:sz w:val="24"/>
            <w:szCs w:val="24"/>
            <w:lang w:eastAsia="zh-CN"/>
          </w:rPr>
          <w:t>4</w:t>
        </w:r>
        <w:r>
          <w:rPr>
            <w:rFonts w:ascii="幼圆" w:eastAsia="幼圆" w:hAnsi="幼圆" w:cs="幼圆" w:hint="eastAsia"/>
            <w:color w:val="auto"/>
            <w:sz w:val="24"/>
            <w:szCs w:val="24"/>
            <w:lang w:val="zh-TW" w:eastAsia="zh-CN"/>
          </w:rPr>
          <w:t>.3S健身俱乐部营销现状</w:t>
        </w:r>
        <w:r>
          <w:rPr>
            <w:rFonts w:ascii="幼圆" w:eastAsia="幼圆" w:hAnsi="幼圆" w:cs="幼圆" w:hint="eastAsia"/>
            <w:color w:val="auto"/>
            <w:sz w:val="24"/>
            <w:szCs w:val="24"/>
          </w:rPr>
          <w:tab/>
        </w:r>
        <w:r>
          <w:rPr>
            <w:rFonts w:ascii="幼圆" w:eastAsia="幼圆" w:hAnsi="幼圆" w:cs="幼圆" w:hint="eastAsia"/>
            <w:color w:val="auto"/>
            <w:sz w:val="24"/>
            <w:szCs w:val="24"/>
          </w:rPr>
          <w:fldChar w:fldCharType="begin"/>
        </w:r>
        <w:r>
          <w:rPr>
            <w:rFonts w:ascii="幼圆" w:eastAsia="幼圆" w:hAnsi="幼圆" w:cs="幼圆" w:hint="eastAsia"/>
            <w:color w:val="auto"/>
            <w:sz w:val="24"/>
            <w:szCs w:val="24"/>
          </w:rPr>
          <w:instrText xml:space="preserve"> PAGEREF _Toc30413 </w:instrText>
        </w:r>
        <w:r>
          <w:rPr>
            <w:rFonts w:ascii="幼圆" w:eastAsia="幼圆" w:hAnsi="幼圆" w:cs="幼圆" w:hint="eastAsia"/>
            <w:color w:val="auto"/>
            <w:sz w:val="24"/>
            <w:szCs w:val="24"/>
          </w:rPr>
          <w:fldChar w:fldCharType="separate"/>
        </w:r>
        <w:r>
          <w:rPr>
            <w:rFonts w:ascii="幼圆" w:eastAsia="幼圆" w:hAnsi="幼圆" w:cs="幼圆" w:hint="eastAsia"/>
            <w:color w:val="auto"/>
            <w:sz w:val="24"/>
            <w:szCs w:val="24"/>
          </w:rPr>
          <w:t>11</w:t>
        </w:r>
        <w:r>
          <w:rPr>
            <w:rFonts w:ascii="幼圆" w:eastAsia="幼圆" w:hAnsi="幼圆" w:cs="幼圆" w:hint="eastAsia"/>
            <w:color w:val="auto"/>
            <w:sz w:val="24"/>
            <w:szCs w:val="24"/>
          </w:rPr>
          <w:fldChar w:fldCharType="end"/>
        </w:r>
      </w:hyperlink>
    </w:p>
    <w:p>
      <w:pPr>
        <w:pStyle w:val="TOC3"/>
        <w:keepNext w:val="0"/>
        <w:keepLines w:val="0"/>
        <w:pageBreakBefore w:val="0"/>
        <w:tabs>
          <w:tab w:val="right" w:leader="dot" w:pos="8787"/>
        </w:tabs>
        <w:kinsoku/>
        <w:wordWrap/>
        <w:overflowPunct/>
        <w:topLinePunct w:val="0"/>
        <w:autoSpaceDE/>
        <w:autoSpaceDN/>
        <w:bidi w:val="0"/>
        <w:adjustRightInd/>
        <w:snapToGrid/>
        <w:spacing w:line="440" w:lineRule="exact"/>
        <w:ind w:right="0" w:rightChars="0"/>
        <w:textAlignment w:val="auto"/>
        <w:rPr>
          <w:rFonts w:ascii="幼圆" w:eastAsia="幼圆" w:hAnsi="幼圆" w:cs="幼圆" w:hint="eastAsia"/>
          <w:color w:val="auto"/>
          <w:sz w:val="24"/>
          <w:szCs w:val="24"/>
        </w:rPr>
      </w:pPr>
      <w:hyperlink w:anchor="_Toc11751" w:history="1">
        <w:r>
          <w:rPr>
            <w:rFonts w:ascii="幼圆" w:eastAsia="幼圆" w:hAnsi="幼圆" w:cs="幼圆" w:hint="eastAsia"/>
            <w:bCs/>
            <w:color w:val="auto"/>
            <w:sz w:val="24"/>
            <w:szCs w:val="24"/>
            <w:lang w:eastAsia="zh-CN"/>
          </w:rPr>
          <w:t>4</w:t>
        </w:r>
        <w:r>
          <w:rPr>
            <w:rFonts w:ascii="幼圆" w:eastAsia="幼圆" w:hAnsi="幼圆" w:cs="幼圆" w:hint="eastAsia"/>
            <w:bCs/>
            <w:color w:val="auto"/>
            <w:sz w:val="24"/>
            <w:szCs w:val="24"/>
            <w:lang w:val="zh-TW" w:eastAsia="zh-TW"/>
          </w:rPr>
          <w:t>.3.1产品</w:t>
        </w:r>
        <w:r>
          <w:rPr>
            <w:rFonts w:ascii="幼圆" w:eastAsia="幼圆" w:hAnsi="幼圆" w:cs="幼圆" w:hint="eastAsia"/>
            <w:bCs/>
            <w:color w:val="auto"/>
            <w:sz w:val="24"/>
            <w:szCs w:val="24"/>
            <w:lang w:val="zh-TW" w:eastAsia="zh-CN"/>
          </w:rPr>
          <w:t>现状</w:t>
        </w:r>
        <w:r>
          <w:rPr>
            <w:rFonts w:ascii="幼圆" w:eastAsia="幼圆" w:hAnsi="幼圆" w:cs="幼圆" w:hint="eastAsia"/>
            <w:color w:val="auto"/>
            <w:sz w:val="24"/>
            <w:szCs w:val="24"/>
          </w:rPr>
          <w:tab/>
        </w:r>
        <w:r>
          <w:rPr>
            <w:rFonts w:ascii="幼圆" w:eastAsia="幼圆" w:hAnsi="幼圆" w:cs="幼圆" w:hint="eastAsia"/>
            <w:color w:val="auto"/>
            <w:sz w:val="24"/>
            <w:szCs w:val="24"/>
          </w:rPr>
          <w:fldChar w:fldCharType="begin"/>
        </w:r>
        <w:r>
          <w:rPr>
            <w:rFonts w:ascii="幼圆" w:eastAsia="幼圆" w:hAnsi="幼圆" w:cs="幼圆" w:hint="eastAsia"/>
            <w:color w:val="auto"/>
            <w:sz w:val="24"/>
            <w:szCs w:val="24"/>
          </w:rPr>
          <w:instrText xml:space="preserve"> PAGEREF _Toc11751 </w:instrText>
        </w:r>
        <w:r>
          <w:rPr>
            <w:rFonts w:ascii="幼圆" w:eastAsia="幼圆" w:hAnsi="幼圆" w:cs="幼圆" w:hint="eastAsia"/>
            <w:color w:val="auto"/>
            <w:sz w:val="24"/>
            <w:szCs w:val="24"/>
          </w:rPr>
          <w:fldChar w:fldCharType="separate"/>
        </w:r>
        <w:r>
          <w:rPr>
            <w:rFonts w:ascii="幼圆" w:eastAsia="幼圆" w:hAnsi="幼圆" w:cs="幼圆" w:hint="eastAsia"/>
            <w:color w:val="auto"/>
            <w:sz w:val="24"/>
            <w:szCs w:val="24"/>
          </w:rPr>
          <w:t>11</w:t>
        </w:r>
        <w:r>
          <w:rPr>
            <w:rFonts w:ascii="幼圆" w:eastAsia="幼圆" w:hAnsi="幼圆" w:cs="幼圆" w:hint="eastAsia"/>
            <w:color w:val="auto"/>
            <w:sz w:val="24"/>
            <w:szCs w:val="24"/>
          </w:rPr>
          <w:fldChar w:fldCharType="end"/>
        </w:r>
      </w:hyperlink>
    </w:p>
    <w:p>
      <w:pPr>
        <w:pStyle w:val="TOC3"/>
        <w:keepNext w:val="0"/>
        <w:keepLines w:val="0"/>
        <w:pageBreakBefore w:val="0"/>
        <w:tabs>
          <w:tab w:val="right" w:leader="dot" w:pos="8787"/>
        </w:tabs>
        <w:kinsoku/>
        <w:wordWrap/>
        <w:overflowPunct/>
        <w:topLinePunct w:val="0"/>
        <w:autoSpaceDE/>
        <w:autoSpaceDN/>
        <w:bidi w:val="0"/>
        <w:adjustRightInd/>
        <w:snapToGrid/>
        <w:spacing w:line="440" w:lineRule="exact"/>
        <w:ind w:right="0" w:rightChars="0"/>
        <w:textAlignment w:val="auto"/>
        <w:rPr>
          <w:rFonts w:ascii="幼圆" w:eastAsia="幼圆" w:hAnsi="幼圆" w:cs="幼圆" w:hint="eastAsia"/>
          <w:color w:val="auto"/>
          <w:sz w:val="24"/>
          <w:szCs w:val="24"/>
        </w:rPr>
      </w:pPr>
      <w:hyperlink w:anchor="_Toc27034" w:history="1">
        <w:r>
          <w:rPr>
            <w:rFonts w:ascii="幼圆" w:eastAsia="幼圆" w:hAnsi="幼圆" w:cs="幼圆" w:hint="eastAsia"/>
            <w:bCs/>
            <w:color w:val="auto"/>
            <w:sz w:val="24"/>
            <w:szCs w:val="24"/>
            <w:lang w:eastAsia="zh-CN"/>
          </w:rPr>
          <w:t>4</w:t>
        </w:r>
        <w:r>
          <w:rPr>
            <w:rFonts w:ascii="幼圆" w:eastAsia="幼圆" w:hAnsi="幼圆" w:cs="幼圆" w:hint="eastAsia"/>
            <w:bCs/>
            <w:color w:val="auto"/>
            <w:sz w:val="24"/>
            <w:szCs w:val="24"/>
            <w:lang w:val="zh-TW" w:eastAsia="zh-TW"/>
          </w:rPr>
          <w:t>.3.2价格</w:t>
        </w:r>
        <w:r>
          <w:rPr>
            <w:rFonts w:ascii="幼圆" w:eastAsia="幼圆" w:hAnsi="幼圆" w:cs="幼圆" w:hint="eastAsia"/>
            <w:bCs/>
            <w:color w:val="auto"/>
            <w:sz w:val="24"/>
            <w:szCs w:val="24"/>
            <w:lang w:val="zh-TW" w:eastAsia="zh-CN"/>
          </w:rPr>
          <w:t>现状</w:t>
        </w:r>
        <w:r>
          <w:rPr>
            <w:rFonts w:ascii="幼圆" w:eastAsia="幼圆" w:hAnsi="幼圆" w:cs="幼圆" w:hint="eastAsia"/>
            <w:color w:val="auto"/>
            <w:sz w:val="24"/>
            <w:szCs w:val="24"/>
          </w:rPr>
          <w:tab/>
        </w:r>
        <w:r>
          <w:rPr>
            <w:rFonts w:ascii="幼圆" w:eastAsia="幼圆" w:hAnsi="幼圆" w:cs="幼圆" w:hint="eastAsia"/>
            <w:color w:val="auto"/>
            <w:sz w:val="24"/>
            <w:szCs w:val="24"/>
          </w:rPr>
          <w:fldChar w:fldCharType="begin"/>
        </w:r>
        <w:r>
          <w:rPr>
            <w:rFonts w:ascii="幼圆" w:eastAsia="幼圆" w:hAnsi="幼圆" w:cs="幼圆" w:hint="eastAsia"/>
            <w:color w:val="auto"/>
            <w:sz w:val="24"/>
            <w:szCs w:val="24"/>
          </w:rPr>
          <w:instrText xml:space="preserve"> PAGEREF _Toc27034 </w:instrText>
        </w:r>
        <w:r>
          <w:rPr>
            <w:rFonts w:ascii="幼圆" w:eastAsia="幼圆" w:hAnsi="幼圆" w:cs="幼圆" w:hint="eastAsia"/>
            <w:color w:val="auto"/>
            <w:sz w:val="24"/>
            <w:szCs w:val="24"/>
          </w:rPr>
          <w:fldChar w:fldCharType="separate"/>
        </w:r>
        <w:r>
          <w:rPr>
            <w:rFonts w:ascii="幼圆" w:eastAsia="幼圆" w:hAnsi="幼圆" w:cs="幼圆" w:hint="eastAsia"/>
            <w:color w:val="auto"/>
            <w:sz w:val="24"/>
            <w:szCs w:val="24"/>
          </w:rPr>
          <w:t>12</w:t>
        </w:r>
        <w:r>
          <w:rPr>
            <w:rFonts w:ascii="幼圆" w:eastAsia="幼圆" w:hAnsi="幼圆" w:cs="幼圆" w:hint="eastAsia"/>
            <w:color w:val="auto"/>
            <w:sz w:val="24"/>
            <w:szCs w:val="24"/>
          </w:rPr>
          <w:fldChar w:fldCharType="end"/>
        </w:r>
      </w:hyperlink>
    </w:p>
    <w:p>
      <w:pPr>
        <w:pStyle w:val="TOC3"/>
        <w:keepNext w:val="0"/>
        <w:keepLines w:val="0"/>
        <w:pageBreakBefore w:val="0"/>
        <w:tabs>
          <w:tab w:val="right" w:leader="dot" w:pos="8787"/>
        </w:tabs>
        <w:kinsoku/>
        <w:wordWrap/>
        <w:overflowPunct/>
        <w:topLinePunct w:val="0"/>
        <w:autoSpaceDE/>
        <w:autoSpaceDN/>
        <w:bidi w:val="0"/>
        <w:adjustRightInd/>
        <w:snapToGrid/>
        <w:spacing w:line="440" w:lineRule="exact"/>
        <w:ind w:right="0" w:rightChars="0"/>
        <w:textAlignment w:val="auto"/>
        <w:rPr>
          <w:rFonts w:ascii="幼圆" w:eastAsia="幼圆" w:hAnsi="幼圆" w:cs="幼圆" w:hint="eastAsia"/>
          <w:color w:val="auto"/>
          <w:sz w:val="24"/>
          <w:szCs w:val="24"/>
        </w:rPr>
      </w:pPr>
      <w:hyperlink w:anchor="_Toc4334" w:history="1">
        <w:r>
          <w:rPr>
            <w:rFonts w:ascii="幼圆" w:eastAsia="幼圆" w:hAnsi="幼圆" w:cs="幼圆" w:hint="eastAsia"/>
            <w:bCs/>
            <w:color w:val="auto"/>
            <w:sz w:val="24"/>
            <w:szCs w:val="24"/>
            <w:lang w:eastAsia="zh-CN"/>
          </w:rPr>
          <w:t>4</w:t>
        </w:r>
        <w:r>
          <w:rPr>
            <w:rFonts w:ascii="幼圆" w:eastAsia="幼圆" w:hAnsi="幼圆" w:cs="幼圆" w:hint="eastAsia"/>
            <w:bCs/>
            <w:color w:val="auto"/>
            <w:sz w:val="24"/>
            <w:szCs w:val="24"/>
            <w:lang w:val="zh-TW" w:eastAsia="zh-TW"/>
          </w:rPr>
          <w:t>.3.3渠道</w:t>
        </w:r>
        <w:r>
          <w:rPr>
            <w:rFonts w:ascii="幼圆" w:eastAsia="幼圆" w:hAnsi="幼圆" w:cs="幼圆" w:hint="eastAsia"/>
            <w:bCs/>
            <w:color w:val="auto"/>
            <w:sz w:val="24"/>
            <w:szCs w:val="24"/>
            <w:lang w:val="zh-TW" w:eastAsia="zh-CN"/>
          </w:rPr>
          <w:t>现状</w:t>
        </w:r>
        <w:r>
          <w:rPr>
            <w:rFonts w:ascii="幼圆" w:eastAsia="幼圆" w:hAnsi="幼圆" w:cs="幼圆" w:hint="eastAsia"/>
            <w:color w:val="auto"/>
            <w:sz w:val="24"/>
            <w:szCs w:val="24"/>
          </w:rPr>
          <w:tab/>
        </w:r>
        <w:r>
          <w:rPr>
            <w:rFonts w:ascii="幼圆" w:eastAsia="幼圆" w:hAnsi="幼圆" w:cs="幼圆" w:hint="eastAsia"/>
            <w:color w:val="auto"/>
            <w:sz w:val="24"/>
            <w:szCs w:val="24"/>
          </w:rPr>
          <w:fldChar w:fldCharType="begin"/>
        </w:r>
        <w:r>
          <w:rPr>
            <w:rFonts w:ascii="幼圆" w:eastAsia="幼圆" w:hAnsi="幼圆" w:cs="幼圆" w:hint="eastAsia"/>
            <w:color w:val="auto"/>
            <w:sz w:val="24"/>
            <w:szCs w:val="24"/>
          </w:rPr>
          <w:instrText xml:space="preserve"> PAGEREF _Toc4334 </w:instrText>
        </w:r>
        <w:r>
          <w:rPr>
            <w:rFonts w:ascii="幼圆" w:eastAsia="幼圆" w:hAnsi="幼圆" w:cs="幼圆" w:hint="eastAsia"/>
            <w:color w:val="auto"/>
            <w:sz w:val="24"/>
            <w:szCs w:val="24"/>
          </w:rPr>
          <w:fldChar w:fldCharType="separate"/>
        </w:r>
        <w:r>
          <w:rPr>
            <w:rFonts w:ascii="幼圆" w:eastAsia="幼圆" w:hAnsi="幼圆" w:cs="幼圆" w:hint="eastAsia"/>
            <w:color w:val="auto"/>
            <w:sz w:val="24"/>
            <w:szCs w:val="24"/>
          </w:rPr>
          <w:t>12</w:t>
        </w:r>
        <w:r>
          <w:rPr>
            <w:rFonts w:ascii="幼圆" w:eastAsia="幼圆" w:hAnsi="幼圆" w:cs="幼圆" w:hint="eastAsia"/>
            <w:color w:val="auto"/>
            <w:sz w:val="24"/>
            <w:szCs w:val="24"/>
          </w:rPr>
          <w:fldChar w:fldCharType="end"/>
        </w:r>
      </w:hyperlink>
    </w:p>
    <w:p>
      <w:pPr>
        <w:pStyle w:val="TOC3"/>
        <w:keepNext w:val="0"/>
        <w:keepLines w:val="0"/>
        <w:pageBreakBefore w:val="0"/>
        <w:tabs>
          <w:tab w:val="right" w:leader="dot" w:pos="8787"/>
        </w:tabs>
        <w:kinsoku/>
        <w:wordWrap/>
        <w:overflowPunct/>
        <w:topLinePunct w:val="0"/>
        <w:autoSpaceDE/>
        <w:autoSpaceDN/>
        <w:bidi w:val="0"/>
        <w:adjustRightInd/>
        <w:snapToGrid/>
        <w:spacing w:line="440" w:lineRule="exact"/>
        <w:ind w:right="0" w:rightChars="0"/>
        <w:textAlignment w:val="auto"/>
        <w:rPr>
          <w:rFonts w:ascii="幼圆" w:eastAsia="幼圆" w:hAnsi="幼圆" w:cs="幼圆" w:hint="eastAsia"/>
          <w:color w:val="auto"/>
          <w:sz w:val="24"/>
          <w:szCs w:val="24"/>
        </w:rPr>
      </w:pPr>
      <w:hyperlink w:anchor="_Toc21337" w:history="1">
        <w:r>
          <w:rPr>
            <w:rFonts w:ascii="幼圆" w:eastAsia="幼圆" w:hAnsi="幼圆" w:cs="幼圆" w:hint="eastAsia"/>
            <w:bCs/>
            <w:color w:val="auto"/>
            <w:sz w:val="24"/>
            <w:szCs w:val="24"/>
            <w:lang w:eastAsia="zh-CN"/>
          </w:rPr>
          <w:t>4</w:t>
        </w:r>
        <w:r>
          <w:rPr>
            <w:rFonts w:ascii="幼圆" w:eastAsia="幼圆" w:hAnsi="幼圆" w:cs="幼圆" w:hint="eastAsia"/>
            <w:bCs/>
            <w:color w:val="auto"/>
            <w:sz w:val="24"/>
            <w:szCs w:val="24"/>
            <w:lang w:val="zh-TW" w:eastAsia="zh-TW"/>
          </w:rPr>
          <w:t>.3.4促销</w:t>
        </w:r>
        <w:r>
          <w:rPr>
            <w:rFonts w:ascii="幼圆" w:eastAsia="幼圆" w:hAnsi="幼圆" w:cs="幼圆" w:hint="eastAsia"/>
            <w:bCs/>
            <w:color w:val="auto"/>
            <w:sz w:val="24"/>
            <w:szCs w:val="24"/>
            <w:lang w:val="zh-TW" w:eastAsia="zh-CN"/>
          </w:rPr>
          <w:t>现状</w:t>
        </w:r>
        <w:r>
          <w:rPr>
            <w:rFonts w:ascii="幼圆" w:eastAsia="幼圆" w:hAnsi="幼圆" w:cs="幼圆" w:hint="eastAsia"/>
            <w:color w:val="auto"/>
            <w:sz w:val="24"/>
            <w:szCs w:val="24"/>
          </w:rPr>
          <w:tab/>
        </w:r>
        <w:r>
          <w:rPr>
            <w:rFonts w:ascii="幼圆" w:eastAsia="幼圆" w:hAnsi="幼圆" w:cs="幼圆" w:hint="eastAsia"/>
            <w:color w:val="auto"/>
            <w:sz w:val="24"/>
            <w:szCs w:val="24"/>
          </w:rPr>
          <w:fldChar w:fldCharType="begin"/>
        </w:r>
        <w:r>
          <w:rPr>
            <w:rFonts w:ascii="幼圆" w:eastAsia="幼圆" w:hAnsi="幼圆" w:cs="幼圆" w:hint="eastAsia"/>
            <w:color w:val="auto"/>
            <w:sz w:val="24"/>
            <w:szCs w:val="24"/>
          </w:rPr>
          <w:instrText xml:space="preserve"> PAGEREF _Toc21337 </w:instrText>
        </w:r>
        <w:r>
          <w:rPr>
            <w:rFonts w:ascii="幼圆" w:eastAsia="幼圆" w:hAnsi="幼圆" w:cs="幼圆" w:hint="eastAsia"/>
            <w:color w:val="auto"/>
            <w:sz w:val="24"/>
            <w:szCs w:val="24"/>
          </w:rPr>
          <w:fldChar w:fldCharType="separate"/>
        </w:r>
        <w:r>
          <w:rPr>
            <w:rFonts w:ascii="幼圆" w:eastAsia="幼圆" w:hAnsi="幼圆" w:cs="幼圆" w:hint="eastAsia"/>
            <w:color w:val="auto"/>
            <w:sz w:val="24"/>
            <w:szCs w:val="24"/>
          </w:rPr>
          <w:t>12</w:t>
        </w:r>
        <w:r>
          <w:rPr>
            <w:rFonts w:ascii="幼圆" w:eastAsia="幼圆" w:hAnsi="幼圆" w:cs="幼圆" w:hint="eastAsia"/>
            <w:color w:val="auto"/>
            <w:sz w:val="24"/>
            <w:szCs w:val="24"/>
          </w:rPr>
          <w:fldChar w:fldCharType="end"/>
        </w:r>
      </w:hyperlink>
    </w:p>
    <w:p>
      <w:pPr>
        <w:pStyle w:val="TOC1"/>
        <w:keepNext w:val="0"/>
        <w:keepLines w:val="0"/>
        <w:pageBreakBefore w:val="0"/>
        <w:tabs>
          <w:tab w:val="right" w:leader="dot" w:pos="8787"/>
        </w:tabs>
        <w:kinsoku/>
        <w:wordWrap/>
        <w:overflowPunct/>
        <w:topLinePunct w:val="0"/>
        <w:autoSpaceDE/>
        <w:autoSpaceDN/>
        <w:bidi w:val="0"/>
        <w:adjustRightInd/>
        <w:snapToGrid/>
        <w:spacing w:line="440" w:lineRule="exact"/>
        <w:ind w:right="0" w:rightChars="0"/>
        <w:textAlignment w:val="auto"/>
        <w:rPr>
          <w:rFonts w:ascii="幼圆" w:eastAsia="幼圆" w:hAnsi="幼圆" w:cs="幼圆" w:hint="eastAsia"/>
          <w:color w:val="auto"/>
          <w:sz w:val="24"/>
          <w:szCs w:val="24"/>
        </w:rPr>
      </w:pPr>
      <w:hyperlink w:anchor="_Toc19415" w:history="1">
        <w:r>
          <w:rPr>
            <w:rFonts w:ascii="幼圆" w:eastAsia="幼圆" w:hAnsi="幼圆" w:cs="幼圆" w:hint="eastAsia"/>
            <w:bCs w:val="0"/>
            <w:color w:val="auto"/>
            <w:kern w:val="44"/>
            <w:sz w:val="24"/>
            <w:szCs w:val="24"/>
          </w:rPr>
          <w:t>5</w:t>
        </w:r>
        <w:r>
          <w:rPr>
            <w:rFonts w:ascii="幼圆" w:eastAsia="幼圆" w:hAnsi="幼圆" w:cs="幼圆" w:hint="eastAsia"/>
            <w:bCs w:val="0"/>
            <w:color w:val="auto"/>
            <w:kern w:val="44"/>
            <w:sz w:val="24"/>
            <w:szCs w:val="24"/>
            <w:lang w:eastAsia="zh-CN"/>
          </w:rPr>
          <w:t>S</w:t>
        </w:r>
        <w:r>
          <w:rPr>
            <w:rFonts w:ascii="幼圆" w:eastAsia="幼圆" w:hAnsi="幼圆" w:cs="幼圆" w:hint="eastAsia"/>
            <w:bCs w:val="0"/>
            <w:color w:val="auto"/>
            <w:kern w:val="44"/>
            <w:sz w:val="24"/>
            <w:szCs w:val="24"/>
          </w:rPr>
          <w:t>健身俱乐部营销策略问题分析</w:t>
        </w:r>
        <w:r>
          <w:rPr>
            <w:rFonts w:ascii="幼圆" w:eastAsia="幼圆" w:hAnsi="幼圆" w:cs="幼圆" w:hint="eastAsia"/>
            <w:color w:val="auto"/>
            <w:sz w:val="24"/>
            <w:szCs w:val="24"/>
          </w:rPr>
          <w:tab/>
        </w:r>
        <w:r>
          <w:rPr>
            <w:rFonts w:ascii="幼圆" w:eastAsia="幼圆" w:hAnsi="幼圆" w:cs="幼圆" w:hint="eastAsia"/>
            <w:color w:val="auto"/>
            <w:sz w:val="24"/>
            <w:szCs w:val="24"/>
          </w:rPr>
          <w:fldChar w:fldCharType="begin"/>
        </w:r>
        <w:r>
          <w:rPr>
            <w:rFonts w:ascii="幼圆" w:eastAsia="幼圆" w:hAnsi="幼圆" w:cs="幼圆" w:hint="eastAsia"/>
            <w:color w:val="auto"/>
            <w:sz w:val="24"/>
            <w:szCs w:val="24"/>
          </w:rPr>
          <w:instrText xml:space="preserve"> PAGEREF _Toc19415 </w:instrText>
        </w:r>
        <w:r>
          <w:rPr>
            <w:rFonts w:ascii="幼圆" w:eastAsia="幼圆" w:hAnsi="幼圆" w:cs="幼圆" w:hint="eastAsia"/>
            <w:color w:val="auto"/>
            <w:sz w:val="24"/>
            <w:szCs w:val="24"/>
          </w:rPr>
          <w:fldChar w:fldCharType="separate"/>
        </w:r>
        <w:r>
          <w:rPr>
            <w:rFonts w:ascii="幼圆" w:eastAsia="幼圆" w:hAnsi="幼圆" w:cs="幼圆" w:hint="eastAsia"/>
            <w:color w:val="auto"/>
            <w:sz w:val="24"/>
            <w:szCs w:val="24"/>
          </w:rPr>
          <w:t>13</w:t>
        </w:r>
        <w:r>
          <w:rPr>
            <w:rFonts w:ascii="幼圆" w:eastAsia="幼圆" w:hAnsi="幼圆" w:cs="幼圆" w:hint="eastAsia"/>
            <w:color w:val="auto"/>
            <w:sz w:val="24"/>
            <w:szCs w:val="24"/>
          </w:rPr>
          <w:fldChar w:fldCharType="end"/>
        </w:r>
      </w:hyperlink>
    </w:p>
    <w:p>
      <w:pPr>
        <w:pStyle w:val="TOC2"/>
        <w:keepNext w:val="0"/>
        <w:keepLines w:val="0"/>
        <w:pageBreakBefore w:val="0"/>
        <w:tabs>
          <w:tab w:val="right" w:leader="dot" w:pos="8787"/>
        </w:tabs>
        <w:kinsoku/>
        <w:wordWrap/>
        <w:overflowPunct/>
        <w:topLinePunct w:val="0"/>
        <w:autoSpaceDE/>
        <w:autoSpaceDN/>
        <w:bidi w:val="0"/>
        <w:adjustRightInd/>
        <w:snapToGrid/>
        <w:spacing w:line="440" w:lineRule="exact"/>
        <w:ind w:right="0" w:rightChars="0"/>
        <w:textAlignment w:val="auto"/>
        <w:rPr>
          <w:rFonts w:ascii="幼圆" w:eastAsia="幼圆" w:hAnsi="幼圆" w:cs="幼圆" w:hint="eastAsia"/>
          <w:color w:val="auto"/>
          <w:sz w:val="24"/>
          <w:szCs w:val="24"/>
        </w:rPr>
      </w:pPr>
      <w:hyperlink w:anchor="_Toc10317" w:history="1">
        <w:r>
          <w:rPr>
            <w:rFonts w:ascii="幼圆" w:eastAsia="幼圆" w:hAnsi="幼圆" w:cs="幼圆" w:hint="eastAsia"/>
            <w:color w:val="auto"/>
            <w:sz w:val="24"/>
            <w:szCs w:val="24"/>
            <w:lang w:eastAsia="zh-CN"/>
          </w:rPr>
          <w:t>5</w:t>
        </w:r>
        <w:r>
          <w:rPr>
            <w:rFonts w:ascii="幼圆" w:eastAsia="幼圆" w:hAnsi="幼圆" w:cs="幼圆" w:hint="eastAsia"/>
            <w:color w:val="auto"/>
            <w:sz w:val="24"/>
            <w:szCs w:val="24"/>
            <w:lang w:val="zh-TW" w:eastAsia="zh-CN"/>
          </w:rPr>
          <w:t>.1问卷结构图</w:t>
        </w:r>
        <w:r>
          <w:rPr>
            <w:rFonts w:ascii="幼圆" w:eastAsia="幼圆" w:hAnsi="幼圆" w:cs="幼圆" w:hint="eastAsia"/>
            <w:color w:val="auto"/>
            <w:sz w:val="24"/>
            <w:szCs w:val="24"/>
          </w:rPr>
          <w:tab/>
        </w:r>
        <w:r>
          <w:rPr>
            <w:rFonts w:ascii="幼圆" w:eastAsia="幼圆" w:hAnsi="幼圆" w:cs="幼圆" w:hint="eastAsia"/>
            <w:color w:val="auto"/>
            <w:sz w:val="24"/>
            <w:szCs w:val="24"/>
          </w:rPr>
          <w:fldChar w:fldCharType="begin"/>
        </w:r>
        <w:r>
          <w:rPr>
            <w:rFonts w:ascii="幼圆" w:eastAsia="幼圆" w:hAnsi="幼圆" w:cs="幼圆" w:hint="eastAsia"/>
            <w:color w:val="auto"/>
            <w:sz w:val="24"/>
            <w:szCs w:val="24"/>
          </w:rPr>
          <w:instrText xml:space="preserve"> PAGEREF _Toc10317 </w:instrText>
        </w:r>
        <w:r>
          <w:rPr>
            <w:rFonts w:ascii="幼圆" w:eastAsia="幼圆" w:hAnsi="幼圆" w:cs="幼圆" w:hint="eastAsia"/>
            <w:color w:val="auto"/>
            <w:sz w:val="24"/>
            <w:szCs w:val="24"/>
          </w:rPr>
          <w:fldChar w:fldCharType="separate"/>
        </w:r>
        <w:r>
          <w:rPr>
            <w:rFonts w:ascii="幼圆" w:eastAsia="幼圆" w:hAnsi="幼圆" w:cs="幼圆" w:hint="eastAsia"/>
            <w:color w:val="auto"/>
            <w:sz w:val="24"/>
            <w:szCs w:val="24"/>
          </w:rPr>
          <w:t>13</w:t>
        </w:r>
        <w:r>
          <w:rPr>
            <w:rFonts w:ascii="幼圆" w:eastAsia="幼圆" w:hAnsi="幼圆" w:cs="幼圆" w:hint="eastAsia"/>
            <w:color w:val="auto"/>
            <w:sz w:val="24"/>
            <w:szCs w:val="24"/>
          </w:rPr>
          <w:fldChar w:fldCharType="end"/>
        </w:r>
      </w:hyperlink>
    </w:p>
    <w:p>
      <w:pPr>
        <w:pStyle w:val="TOC2"/>
        <w:keepNext w:val="0"/>
        <w:keepLines w:val="0"/>
        <w:pageBreakBefore w:val="0"/>
        <w:tabs>
          <w:tab w:val="right" w:leader="dot" w:pos="8787"/>
        </w:tabs>
        <w:kinsoku/>
        <w:wordWrap/>
        <w:overflowPunct/>
        <w:topLinePunct w:val="0"/>
        <w:autoSpaceDE/>
        <w:autoSpaceDN/>
        <w:bidi w:val="0"/>
        <w:adjustRightInd/>
        <w:snapToGrid/>
        <w:spacing w:line="440" w:lineRule="exact"/>
        <w:ind w:right="0" w:rightChars="0"/>
        <w:textAlignment w:val="auto"/>
        <w:rPr>
          <w:rFonts w:ascii="幼圆" w:eastAsia="幼圆" w:hAnsi="幼圆" w:cs="幼圆" w:hint="eastAsia"/>
          <w:color w:val="auto"/>
          <w:sz w:val="24"/>
          <w:szCs w:val="24"/>
        </w:rPr>
      </w:pPr>
      <w:hyperlink w:anchor="_Toc29065" w:history="1">
        <w:r>
          <w:rPr>
            <w:rFonts w:ascii="幼圆" w:eastAsia="幼圆" w:hAnsi="幼圆" w:cs="幼圆" w:hint="eastAsia"/>
            <w:color w:val="auto"/>
            <w:sz w:val="24"/>
            <w:szCs w:val="24"/>
            <w:lang w:eastAsia="zh-CN"/>
          </w:rPr>
          <w:t>5</w:t>
        </w:r>
        <w:r>
          <w:rPr>
            <w:rFonts w:ascii="幼圆" w:eastAsia="幼圆" w:hAnsi="幼圆" w:cs="幼圆" w:hint="eastAsia"/>
            <w:color w:val="auto"/>
            <w:sz w:val="24"/>
            <w:szCs w:val="24"/>
            <w:lang w:val="zh-TW" w:eastAsia="zh-TW"/>
          </w:rPr>
          <w:t>.2调研结果</w:t>
        </w:r>
        <w:r>
          <w:rPr>
            <w:rFonts w:ascii="幼圆" w:eastAsia="幼圆" w:hAnsi="幼圆" w:cs="幼圆" w:hint="eastAsia"/>
            <w:color w:val="auto"/>
            <w:sz w:val="24"/>
            <w:szCs w:val="24"/>
          </w:rPr>
          <w:tab/>
        </w:r>
        <w:r>
          <w:rPr>
            <w:rFonts w:ascii="幼圆" w:eastAsia="幼圆" w:hAnsi="幼圆" w:cs="幼圆" w:hint="eastAsia"/>
            <w:color w:val="auto"/>
            <w:sz w:val="24"/>
            <w:szCs w:val="24"/>
          </w:rPr>
          <w:fldChar w:fldCharType="begin"/>
        </w:r>
        <w:r>
          <w:rPr>
            <w:rFonts w:ascii="幼圆" w:eastAsia="幼圆" w:hAnsi="幼圆" w:cs="幼圆" w:hint="eastAsia"/>
            <w:color w:val="auto"/>
            <w:sz w:val="24"/>
            <w:szCs w:val="24"/>
          </w:rPr>
          <w:instrText xml:space="preserve"> PAGEREF _Toc29065 </w:instrText>
        </w:r>
        <w:r>
          <w:rPr>
            <w:rFonts w:ascii="幼圆" w:eastAsia="幼圆" w:hAnsi="幼圆" w:cs="幼圆" w:hint="eastAsia"/>
            <w:color w:val="auto"/>
            <w:sz w:val="24"/>
            <w:szCs w:val="24"/>
          </w:rPr>
          <w:fldChar w:fldCharType="separate"/>
        </w:r>
        <w:r>
          <w:rPr>
            <w:rFonts w:ascii="幼圆" w:eastAsia="幼圆" w:hAnsi="幼圆" w:cs="幼圆" w:hint="eastAsia"/>
            <w:color w:val="auto"/>
            <w:sz w:val="24"/>
            <w:szCs w:val="24"/>
          </w:rPr>
          <w:t>14</w:t>
        </w:r>
        <w:r>
          <w:rPr>
            <w:rFonts w:ascii="幼圆" w:eastAsia="幼圆" w:hAnsi="幼圆" w:cs="幼圆" w:hint="eastAsia"/>
            <w:color w:val="auto"/>
            <w:sz w:val="24"/>
            <w:szCs w:val="24"/>
          </w:rPr>
          <w:fldChar w:fldCharType="end"/>
        </w:r>
      </w:hyperlink>
    </w:p>
    <w:p>
      <w:pPr>
        <w:pStyle w:val="TOC3"/>
        <w:keepNext w:val="0"/>
        <w:keepLines w:val="0"/>
        <w:pageBreakBefore w:val="0"/>
        <w:tabs>
          <w:tab w:val="right" w:leader="dot" w:pos="8787"/>
        </w:tabs>
        <w:kinsoku/>
        <w:wordWrap/>
        <w:overflowPunct/>
        <w:topLinePunct w:val="0"/>
        <w:autoSpaceDE/>
        <w:autoSpaceDN/>
        <w:bidi w:val="0"/>
        <w:adjustRightInd/>
        <w:snapToGrid/>
        <w:spacing w:line="440" w:lineRule="exact"/>
        <w:ind w:right="0" w:rightChars="0"/>
        <w:textAlignment w:val="auto"/>
        <w:rPr>
          <w:rFonts w:ascii="幼圆" w:eastAsia="幼圆" w:hAnsi="幼圆" w:cs="幼圆" w:hint="eastAsia"/>
          <w:color w:val="auto"/>
          <w:sz w:val="24"/>
          <w:szCs w:val="24"/>
        </w:rPr>
      </w:pPr>
      <w:hyperlink w:anchor="_Toc10416" w:history="1">
        <w:r>
          <w:rPr>
            <w:rFonts w:ascii="幼圆" w:eastAsia="幼圆" w:hAnsi="幼圆" w:cs="幼圆" w:hint="eastAsia"/>
            <w:bCs/>
            <w:color w:val="auto"/>
            <w:sz w:val="24"/>
            <w:szCs w:val="24"/>
            <w:lang w:eastAsia="zh-CN"/>
          </w:rPr>
          <w:t>5</w:t>
        </w:r>
        <w:r>
          <w:rPr>
            <w:rFonts w:ascii="幼圆" w:eastAsia="幼圆" w:hAnsi="幼圆" w:cs="幼圆" w:hint="eastAsia"/>
            <w:bCs/>
            <w:color w:val="auto"/>
            <w:sz w:val="24"/>
            <w:szCs w:val="24"/>
            <w:lang w:val="zh-TW" w:eastAsia="zh-TW"/>
          </w:rPr>
          <w:t>.2.1产品满意度</w:t>
        </w:r>
        <w:r>
          <w:rPr>
            <w:rFonts w:ascii="幼圆" w:eastAsia="幼圆" w:hAnsi="幼圆" w:cs="幼圆" w:hint="eastAsia"/>
            <w:color w:val="auto"/>
            <w:sz w:val="24"/>
            <w:szCs w:val="24"/>
          </w:rPr>
          <w:tab/>
        </w:r>
        <w:r>
          <w:rPr>
            <w:rFonts w:ascii="幼圆" w:eastAsia="幼圆" w:hAnsi="幼圆" w:cs="幼圆" w:hint="eastAsia"/>
            <w:color w:val="auto"/>
            <w:sz w:val="24"/>
            <w:szCs w:val="24"/>
          </w:rPr>
          <w:fldChar w:fldCharType="begin"/>
        </w:r>
        <w:r>
          <w:rPr>
            <w:rFonts w:ascii="幼圆" w:eastAsia="幼圆" w:hAnsi="幼圆" w:cs="幼圆" w:hint="eastAsia"/>
            <w:color w:val="auto"/>
            <w:sz w:val="24"/>
            <w:szCs w:val="24"/>
          </w:rPr>
          <w:instrText xml:space="preserve"> PAGEREF _Toc10416 </w:instrText>
        </w:r>
        <w:r>
          <w:rPr>
            <w:rFonts w:ascii="幼圆" w:eastAsia="幼圆" w:hAnsi="幼圆" w:cs="幼圆" w:hint="eastAsia"/>
            <w:color w:val="auto"/>
            <w:sz w:val="24"/>
            <w:szCs w:val="24"/>
          </w:rPr>
          <w:fldChar w:fldCharType="separate"/>
        </w:r>
        <w:r>
          <w:rPr>
            <w:rFonts w:ascii="幼圆" w:eastAsia="幼圆" w:hAnsi="幼圆" w:cs="幼圆" w:hint="eastAsia"/>
            <w:color w:val="auto"/>
            <w:sz w:val="24"/>
            <w:szCs w:val="24"/>
          </w:rPr>
          <w:t>14</w:t>
        </w:r>
        <w:r>
          <w:rPr>
            <w:rFonts w:ascii="幼圆" w:eastAsia="幼圆" w:hAnsi="幼圆" w:cs="幼圆" w:hint="eastAsia"/>
            <w:color w:val="auto"/>
            <w:sz w:val="24"/>
            <w:szCs w:val="24"/>
          </w:rPr>
          <w:fldChar w:fldCharType="end"/>
        </w:r>
      </w:hyperlink>
    </w:p>
    <w:p>
      <w:pPr>
        <w:pStyle w:val="TOC3"/>
        <w:keepNext w:val="0"/>
        <w:keepLines w:val="0"/>
        <w:pageBreakBefore w:val="0"/>
        <w:tabs>
          <w:tab w:val="right" w:leader="dot" w:pos="8787"/>
        </w:tabs>
        <w:kinsoku/>
        <w:wordWrap/>
        <w:overflowPunct/>
        <w:topLinePunct w:val="0"/>
        <w:autoSpaceDE/>
        <w:autoSpaceDN/>
        <w:bidi w:val="0"/>
        <w:adjustRightInd/>
        <w:snapToGrid/>
        <w:spacing w:line="440" w:lineRule="exact"/>
        <w:ind w:right="0" w:rightChars="0"/>
        <w:textAlignment w:val="auto"/>
        <w:rPr>
          <w:rFonts w:ascii="幼圆" w:eastAsia="幼圆" w:hAnsi="幼圆" w:cs="幼圆" w:hint="eastAsia"/>
          <w:color w:val="auto"/>
          <w:sz w:val="24"/>
          <w:szCs w:val="24"/>
        </w:rPr>
      </w:pPr>
      <w:hyperlink w:anchor="_Toc32405" w:history="1">
        <w:r>
          <w:rPr>
            <w:rFonts w:ascii="幼圆" w:eastAsia="幼圆" w:hAnsi="幼圆" w:cs="幼圆" w:hint="eastAsia"/>
            <w:bCs/>
            <w:color w:val="auto"/>
            <w:sz w:val="24"/>
            <w:szCs w:val="24"/>
            <w:lang w:eastAsia="zh-CN"/>
          </w:rPr>
          <w:t>5</w:t>
        </w:r>
        <w:r>
          <w:rPr>
            <w:rFonts w:ascii="幼圆" w:eastAsia="幼圆" w:hAnsi="幼圆" w:cs="幼圆" w:hint="eastAsia"/>
            <w:bCs/>
            <w:color w:val="auto"/>
            <w:sz w:val="24"/>
            <w:szCs w:val="24"/>
            <w:lang w:val="zh-TW" w:eastAsia="zh-TW"/>
          </w:rPr>
          <w:t>.2.2价格满意度</w:t>
        </w:r>
        <w:r>
          <w:rPr>
            <w:rFonts w:ascii="幼圆" w:eastAsia="幼圆" w:hAnsi="幼圆" w:cs="幼圆" w:hint="eastAsia"/>
            <w:color w:val="auto"/>
            <w:sz w:val="24"/>
            <w:szCs w:val="24"/>
          </w:rPr>
          <w:tab/>
        </w:r>
        <w:r>
          <w:rPr>
            <w:rFonts w:ascii="幼圆" w:eastAsia="幼圆" w:hAnsi="幼圆" w:cs="幼圆" w:hint="eastAsia"/>
            <w:color w:val="auto"/>
            <w:sz w:val="24"/>
            <w:szCs w:val="24"/>
          </w:rPr>
          <w:fldChar w:fldCharType="begin"/>
        </w:r>
        <w:r>
          <w:rPr>
            <w:rFonts w:ascii="幼圆" w:eastAsia="幼圆" w:hAnsi="幼圆" w:cs="幼圆" w:hint="eastAsia"/>
            <w:color w:val="auto"/>
            <w:sz w:val="24"/>
            <w:szCs w:val="24"/>
          </w:rPr>
          <w:instrText xml:space="preserve"> PAGEREF _Toc32405 </w:instrText>
        </w:r>
        <w:r>
          <w:rPr>
            <w:rFonts w:ascii="幼圆" w:eastAsia="幼圆" w:hAnsi="幼圆" w:cs="幼圆" w:hint="eastAsia"/>
            <w:color w:val="auto"/>
            <w:sz w:val="24"/>
            <w:szCs w:val="24"/>
          </w:rPr>
          <w:fldChar w:fldCharType="separate"/>
        </w:r>
        <w:r>
          <w:rPr>
            <w:rFonts w:ascii="幼圆" w:eastAsia="幼圆" w:hAnsi="幼圆" w:cs="幼圆" w:hint="eastAsia"/>
            <w:color w:val="auto"/>
            <w:sz w:val="24"/>
            <w:szCs w:val="24"/>
          </w:rPr>
          <w:t>15</w:t>
        </w:r>
        <w:r>
          <w:rPr>
            <w:rFonts w:ascii="幼圆" w:eastAsia="幼圆" w:hAnsi="幼圆" w:cs="幼圆" w:hint="eastAsia"/>
            <w:color w:val="auto"/>
            <w:sz w:val="24"/>
            <w:szCs w:val="24"/>
          </w:rPr>
          <w:fldChar w:fldCharType="end"/>
        </w:r>
      </w:hyperlink>
    </w:p>
    <w:p>
      <w:pPr>
        <w:pStyle w:val="TOC3"/>
        <w:keepNext w:val="0"/>
        <w:keepLines w:val="0"/>
        <w:pageBreakBefore w:val="0"/>
        <w:tabs>
          <w:tab w:val="right" w:leader="dot" w:pos="8787"/>
        </w:tabs>
        <w:kinsoku/>
        <w:wordWrap/>
        <w:overflowPunct/>
        <w:topLinePunct w:val="0"/>
        <w:autoSpaceDE/>
        <w:autoSpaceDN/>
        <w:bidi w:val="0"/>
        <w:adjustRightInd/>
        <w:snapToGrid/>
        <w:spacing w:line="440" w:lineRule="exact"/>
        <w:ind w:right="0" w:rightChars="0"/>
        <w:textAlignment w:val="auto"/>
        <w:rPr>
          <w:rFonts w:ascii="幼圆" w:eastAsia="幼圆" w:hAnsi="幼圆" w:cs="幼圆" w:hint="eastAsia"/>
          <w:color w:val="auto"/>
          <w:sz w:val="24"/>
          <w:szCs w:val="24"/>
        </w:rPr>
        <w:sectPr>
          <w:headerReference w:type="default" r:id="rId6"/>
          <w:footerReference w:type="default" r:id="rId7"/>
          <w:pgSz w:w="11906" w:h="16838"/>
          <w:pgMar w:top="1701" w:right="1418" w:bottom="1418" w:left="1701" w:header="1134" w:footer="964" w:gutter="0"/>
          <w:pgNumType w:fmt="upperRoman" w:start="1"/>
          <w:cols w:num="1" w:space="425"/>
          <w:docGrid w:type="lines" w:linePitch="312" w:charSpace="0"/>
        </w:sectPr>
      </w:pPr>
      <w:hyperlink w:anchor="_Toc12038" w:history="1">
        <w:r>
          <w:rPr>
            <w:rFonts w:ascii="幼圆" w:eastAsia="幼圆" w:hAnsi="幼圆" w:cs="幼圆" w:hint="eastAsia"/>
            <w:bCs/>
            <w:color w:val="auto"/>
            <w:sz w:val="24"/>
            <w:szCs w:val="24"/>
            <w:lang w:eastAsia="zh-CN"/>
          </w:rPr>
          <w:t>5</w:t>
        </w:r>
        <w:r>
          <w:rPr>
            <w:rFonts w:ascii="幼圆" w:eastAsia="幼圆" w:hAnsi="幼圆" w:cs="幼圆" w:hint="eastAsia"/>
            <w:bCs/>
            <w:color w:val="auto"/>
            <w:sz w:val="24"/>
            <w:szCs w:val="24"/>
            <w:lang w:val="zh-TW" w:eastAsia="zh-TW"/>
          </w:rPr>
          <w:t>.2.3人群分布</w:t>
        </w:r>
        <w:r>
          <w:rPr>
            <w:rFonts w:ascii="幼圆" w:eastAsia="幼圆" w:hAnsi="幼圆" w:cs="幼圆" w:hint="eastAsia"/>
            <w:color w:val="auto"/>
            <w:sz w:val="24"/>
            <w:szCs w:val="24"/>
          </w:rPr>
          <w:tab/>
        </w:r>
        <w:r>
          <w:rPr>
            <w:rFonts w:ascii="幼圆" w:eastAsia="幼圆" w:hAnsi="幼圆" w:cs="幼圆" w:hint="eastAsia"/>
            <w:color w:val="auto"/>
            <w:sz w:val="24"/>
            <w:szCs w:val="24"/>
          </w:rPr>
          <w:fldChar w:fldCharType="begin"/>
        </w:r>
        <w:r>
          <w:rPr>
            <w:rFonts w:ascii="幼圆" w:eastAsia="幼圆" w:hAnsi="幼圆" w:cs="幼圆" w:hint="eastAsia"/>
            <w:color w:val="auto"/>
            <w:sz w:val="24"/>
            <w:szCs w:val="24"/>
          </w:rPr>
          <w:instrText xml:space="preserve"> PAGEREF _Toc12038 </w:instrText>
        </w:r>
        <w:r>
          <w:rPr>
            <w:rFonts w:ascii="幼圆" w:eastAsia="幼圆" w:hAnsi="幼圆" w:cs="幼圆" w:hint="eastAsia"/>
            <w:color w:val="auto"/>
            <w:sz w:val="24"/>
            <w:szCs w:val="24"/>
          </w:rPr>
          <w:fldChar w:fldCharType="separate"/>
        </w:r>
        <w:r>
          <w:rPr>
            <w:rFonts w:ascii="幼圆" w:eastAsia="幼圆" w:hAnsi="幼圆" w:cs="幼圆" w:hint="eastAsia"/>
            <w:color w:val="auto"/>
            <w:sz w:val="24"/>
            <w:szCs w:val="24"/>
          </w:rPr>
          <w:t>15</w:t>
        </w:r>
        <w:r>
          <w:rPr>
            <w:rFonts w:ascii="幼圆" w:eastAsia="幼圆" w:hAnsi="幼圆" w:cs="幼圆" w:hint="eastAsia"/>
            <w:color w:val="auto"/>
            <w:sz w:val="24"/>
            <w:szCs w:val="24"/>
          </w:rPr>
          <w:fldChar w:fldCharType="end"/>
        </w:r>
      </w:hyperlink>
    </w:p>
    <w:p>
      <w:pPr>
        <w:pStyle w:val="TOC3"/>
        <w:keepNext w:val="0"/>
        <w:keepLines w:val="0"/>
        <w:pageBreakBefore w:val="0"/>
        <w:tabs>
          <w:tab w:val="right" w:leader="dot" w:pos="8787"/>
        </w:tabs>
        <w:kinsoku/>
        <w:wordWrap/>
        <w:overflowPunct/>
        <w:topLinePunct w:val="0"/>
        <w:autoSpaceDE/>
        <w:autoSpaceDN/>
        <w:bidi w:val="0"/>
        <w:adjustRightInd/>
        <w:snapToGrid/>
        <w:spacing w:line="440" w:lineRule="exact"/>
        <w:ind w:right="0" w:rightChars="0"/>
        <w:textAlignment w:val="auto"/>
        <w:rPr>
          <w:rFonts w:ascii="幼圆" w:eastAsia="幼圆" w:hAnsi="幼圆" w:cs="幼圆" w:hint="eastAsia"/>
          <w:color w:val="auto"/>
          <w:sz w:val="24"/>
          <w:szCs w:val="24"/>
        </w:rPr>
      </w:pPr>
      <w:hyperlink w:anchor="_Toc23240" w:history="1">
        <w:r>
          <w:rPr>
            <w:rFonts w:ascii="幼圆" w:eastAsia="幼圆" w:hAnsi="幼圆" w:cs="幼圆" w:hint="eastAsia"/>
            <w:bCs/>
            <w:color w:val="auto"/>
            <w:sz w:val="24"/>
            <w:szCs w:val="24"/>
            <w:lang w:eastAsia="zh-CN"/>
          </w:rPr>
          <w:t>5</w:t>
        </w:r>
        <w:r>
          <w:rPr>
            <w:rFonts w:ascii="幼圆" w:eastAsia="幼圆" w:hAnsi="幼圆" w:cs="幼圆" w:hint="eastAsia"/>
            <w:bCs/>
            <w:color w:val="auto"/>
            <w:sz w:val="24"/>
            <w:szCs w:val="24"/>
            <w:lang w:val="zh-TW" w:eastAsia="zh-TW"/>
          </w:rPr>
          <w:t>.2.3入会途径</w:t>
        </w:r>
        <w:r>
          <w:rPr>
            <w:rFonts w:ascii="幼圆" w:eastAsia="幼圆" w:hAnsi="幼圆" w:cs="幼圆" w:hint="eastAsia"/>
            <w:color w:val="auto"/>
            <w:sz w:val="24"/>
            <w:szCs w:val="24"/>
          </w:rPr>
          <w:tab/>
        </w:r>
        <w:r>
          <w:rPr>
            <w:rFonts w:ascii="幼圆" w:eastAsia="幼圆" w:hAnsi="幼圆" w:cs="幼圆" w:hint="eastAsia"/>
            <w:color w:val="auto"/>
            <w:sz w:val="24"/>
            <w:szCs w:val="24"/>
          </w:rPr>
          <w:fldChar w:fldCharType="begin"/>
        </w:r>
        <w:r>
          <w:rPr>
            <w:rFonts w:ascii="幼圆" w:eastAsia="幼圆" w:hAnsi="幼圆" w:cs="幼圆" w:hint="eastAsia"/>
            <w:color w:val="auto"/>
            <w:sz w:val="24"/>
            <w:szCs w:val="24"/>
          </w:rPr>
          <w:instrText xml:space="preserve"> PAGEREF _Toc23240 </w:instrText>
        </w:r>
        <w:r>
          <w:rPr>
            <w:rFonts w:ascii="幼圆" w:eastAsia="幼圆" w:hAnsi="幼圆" w:cs="幼圆" w:hint="eastAsia"/>
            <w:color w:val="auto"/>
            <w:sz w:val="24"/>
            <w:szCs w:val="24"/>
          </w:rPr>
          <w:fldChar w:fldCharType="separate"/>
        </w:r>
        <w:r>
          <w:rPr>
            <w:rFonts w:ascii="幼圆" w:eastAsia="幼圆" w:hAnsi="幼圆" w:cs="幼圆" w:hint="eastAsia"/>
            <w:color w:val="auto"/>
            <w:sz w:val="24"/>
            <w:szCs w:val="24"/>
          </w:rPr>
          <w:t>16</w:t>
        </w:r>
        <w:r>
          <w:rPr>
            <w:rFonts w:ascii="幼圆" w:eastAsia="幼圆" w:hAnsi="幼圆" w:cs="幼圆" w:hint="eastAsia"/>
            <w:color w:val="auto"/>
            <w:sz w:val="24"/>
            <w:szCs w:val="24"/>
          </w:rPr>
          <w:fldChar w:fldCharType="end"/>
        </w:r>
      </w:hyperlink>
    </w:p>
    <w:p>
      <w:pPr>
        <w:pStyle w:val="TOC2"/>
        <w:keepNext w:val="0"/>
        <w:keepLines w:val="0"/>
        <w:pageBreakBefore w:val="0"/>
        <w:tabs>
          <w:tab w:val="right" w:leader="dot" w:pos="8787"/>
        </w:tabs>
        <w:kinsoku/>
        <w:wordWrap/>
        <w:overflowPunct/>
        <w:topLinePunct w:val="0"/>
        <w:autoSpaceDE/>
        <w:autoSpaceDN/>
        <w:bidi w:val="0"/>
        <w:adjustRightInd/>
        <w:snapToGrid/>
        <w:spacing w:line="440" w:lineRule="exact"/>
        <w:ind w:right="0" w:rightChars="0"/>
        <w:textAlignment w:val="auto"/>
        <w:rPr>
          <w:rFonts w:ascii="幼圆" w:eastAsia="幼圆" w:hAnsi="幼圆" w:cs="幼圆" w:hint="eastAsia"/>
          <w:color w:val="auto"/>
          <w:sz w:val="24"/>
          <w:szCs w:val="24"/>
        </w:rPr>
      </w:pPr>
      <w:hyperlink w:anchor="_Toc26096" w:history="1">
        <w:r>
          <w:rPr>
            <w:rFonts w:ascii="幼圆" w:eastAsia="幼圆" w:hAnsi="幼圆" w:cs="幼圆" w:hint="eastAsia"/>
            <w:color w:val="auto"/>
            <w:sz w:val="24"/>
            <w:szCs w:val="24"/>
            <w:lang w:eastAsia="zh-CN"/>
          </w:rPr>
          <w:t>5</w:t>
        </w:r>
        <w:r>
          <w:rPr>
            <w:rFonts w:ascii="幼圆" w:eastAsia="幼圆" w:hAnsi="幼圆" w:cs="幼圆" w:hint="eastAsia"/>
            <w:color w:val="auto"/>
            <w:sz w:val="24"/>
            <w:szCs w:val="24"/>
            <w:lang w:val="zh-TW" w:eastAsia="zh-TW"/>
          </w:rPr>
          <w:t>.3</w:t>
        </w:r>
        <w:r>
          <w:rPr>
            <w:rFonts w:ascii="幼圆" w:eastAsia="幼圆" w:hAnsi="幼圆" w:cs="幼圆" w:hint="eastAsia"/>
            <w:color w:val="auto"/>
            <w:sz w:val="24"/>
            <w:szCs w:val="24"/>
            <w:lang w:val="zh-TW" w:eastAsia="zh-CN"/>
          </w:rPr>
          <w:t>S健身俱乐部</w:t>
        </w:r>
        <w:r>
          <w:rPr>
            <w:rFonts w:ascii="幼圆" w:eastAsia="幼圆" w:hAnsi="幼圆" w:cs="幼圆" w:hint="eastAsia"/>
            <w:color w:val="auto"/>
            <w:sz w:val="24"/>
            <w:szCs w:val="24"/>
            <w:lang w:val="zh-TW" w:eastAsia="zh-TW"/>
          </w:rPr>
          <w:t>营销策略问题分析</w:t>
        </w:r>
        <w:r>
          <w:rPr>
            <w:rFonts w:ascii="幼圆" w:eastAsia="幼圆" w:hAnsi="幼圆" w:cs="幼圆" w:hint="eastAsia"/>
            <w:color w:val="auto"/>
            <w:sz w:val="24"/>
            <w:szCs w:val="24"/>
          </w:rPr>
          <w:tab/>
        </w:r>
        <w:r>
          <w:rPr>
            <w:rFonts w:ascii="幼圆" w:eastAsia="幼圆" w:hAnsi="幼圆" w:cs="幼圆" w:hint="eastAsia"/>
            <w:color w:val="auto"/>
            <w:sz w:val="24"/>
            <w:szCs w:val="24"/>
          </w:rPr>
          <w:fldChar w:fldCharType="begin"/>
        </w:r>
        <w:r>
          <w:rPr>
            <w:rFonts w:ascii="幼圆" w:eastAsia="幼圆" w:hAnsi="幼圆" w:cs="幼圆" w:hint="eastAsia"/>
            <w:color w:val="auto"/>
            <w:sz w:val="24"/>
            <w:szCs w:val="24"/>
          </w:rPr>
          <w:instrText xml:space="preserve"> PAGEREF _Toc26096 </w:instrText>
        </w:r>
        <w:r>
          <w:rPr>
            <w:rFonts w:ascii="幼圆" w:eastAsia="幼圆" w:hAnsi="幼圆" w:cs="幼圆" w:hint="eastAsia"/>
            <w:color w:val="auto"/>
            <w:sz w:val="24"/>
            <w:szCs w:val="24"/>
          </w:rPr>
          <w:fldChar w:fldCharType="separate"/>
        </w:r>
        <w:r>
          <w:rPr>
            <w:rFonts w:ascii="幼圆" w:eastAsia="幼圆" w:hAnsi="幼圆" w:cs="幼圆" w:hint="eastAsia"/>
            <w:color w:val="auto"/>
            <w:sz w:val="24"/>
            <w:szCs w:val="24"/>
          </w:rPr>
          <w:t>16</w:t>
        </w:r>
        <w:r>
          <w:rPr>
            <w:rFonts w:ascii="幼圆" w:eastAsia="幼圆" w:hAnsi="幼圆" w:cs="幼圆" w:hint="eastAsia"/>
            <w:color w:val="auto"/>
            <w:sz w:val="24"/>
            <w:szCs w:val="24"/>
          </w:rPr>
          <w:fldChar w:fldCharType="end"/>
        </w:r>
      </w:hyperlink>
    </w:p>
    <w:p>
      <w:pPr>
        <w:pStyle w:val="TOC3"/>
        <w:keepNext w:val="0"/>
        <w:keepLines w:val="0"/>
        <w:pageBreakBefore w:val="0"/>
        <w:tabs>
          <w:tab w:val="right" w:leader="dot" w:pos="8787"/>
        </w:tabs>
        <w:kinsoku/>
        <w:wordWrap/>
        <w:overflowPunct/>
        <w:topLinePunct w:val="0"/>
        <w:autoSpaceDE/>
        <w:autoSpaceDN/>
        <w:bidi w:val="0"/>
        <w:adjustRightInd/>
        <w:snapToGrid/>
        <w:spacing w:line="440" w:lineRule="exact"/>
        <w:ind w:right="0" w:rightChars="0"/>
        <w:textAlignment w:val="auto"/>
        <w:rPr>
          <w:rFonts w:ascii="幼圆" w:eastAsia="幼圆" w:hAnsi="幼圆" w:cs="幼圆" w:hint="eastAsia"/>
          <w:color w:val="auto"/>
          <w:sz w:val="24"/>
          <w:szCs w:val="24"/>
        </w:rPr>
      </w:pPr>
      <w:hyperlink w:anchor="_Toc2076" w:history="1">
        <w:r>
          <w:rPr>
            <w:rFonts w:ascii="幼圆" w:eastAsia="幼圆" w:hAnsi="幼圆" w:cs="幼圆" w:hint="eastAsia"/>
            <w:bCs/>
            <w:color w:val="auto"/>
            <w:sz w:val="24"/>
            <w:szCs w:val="24"/>
            <w:lang w:eastAsia="zh-CN"/>
          </w:rPr>
          <w:t>5</w:t>
        </w:r>
        <w:r>
          <w:rPr>
            <w:rFonts w:ascii="幼圆" w:eastAsia="幼圆" w:hAnsi="幼圆" w:cs="幼圆" w:hint="eastAsia"/>
            <w:bCs/>
            <w:color w:val="auto"/>
            <w:sz w:val="24"/>
            <w:szCs w:val="24"/>
            <w:lang w:val="zh-TW" w:eastAsia="zh-CN"/>
          </w:rPr>
          <w:t>.3.1产品策略问题</w:t>
        </w:r>
        <w:r>
          <w:rPr>
            <w:rFonts w:ascii="幼圆" w:eastAsia="幼圆" w:hAnsi="幼圆" w:cs="幼圆" w:hint="eastAsia"/>
            <w:color w:val="auto"/>
            <w:sz w:val="24"/>
            <w:szCs w:val="24"/>
          </w:rPr>
          <w:tab/>
        </w:r>
        <w:r>
          <w:rPr>
            <w:rFonts w:ascii="幼圆" w:eastAsia="幼圆" w:hAnsi="幼圆" w:cs="幼圆" w:hint="eastAsia"/>
            <w:color w:val="auto"/>
            <w:sz w:val="24"/>
            <w:szCs w:val="24"/>
          </w:rPr>
          <w:fldChar w:fldCharType="begin"/>
        </w:r>
        <w:r>
          <w:rPr>
            <w:rFonts w:ascii="幼圆" w:eastAsia="幼圆" w:hAnsi="幼圆" w:cs="幼圆" w:hint="eastAsia"/>
            <w:color w:val="auto"/>
            <w:sz w:val="24"/>
            <w:szCs w:val="24"/>
          </w:rPr>
          <w:instrText xml:space="preserve"> PAGEREF _Toc2076 </w:instrText>
        </w:r>
        <w:r>
          <w:rPr>
            <w:rFonts w:ascii="幼圆" w:eastAsia="幼圆" w:hAnsi="幼圆" w:cs="幼圆" w:hint="eastAsia"/>
            <w:color w:val="auto"/>
            <w:sz w:val="24"/>
            <w:szCs w:val="24"/>
          </w:rPr>
          <w:fldChar w:fldCharType="separate"/>
        </w:r>
        <w:r>
          <w:rPr>
            <w:rFonts w:ascii="幼圆" w:eastAsia="幼圆" w:hAnsi="幼圆" w:cs="幼圆" w:hint="eastAsia"/>
            <w:color w:val="auto"/>
            <w:sz w:val="24"/>
            <w:szCs w:val="24"/>
          </w:rPr>
          <w:t>16</w:t>
        </w:r>
        <w:r>
          <w:rPr>
            <w:rFonts w:ascii="幼圆" w:eastAsia="幼圆" w:hAnsi="幼圆" w:cs="幼圆" w:hint="eastAsia"/>
            <w:color w:val="auto"/>
            <w:sz w:val="24"/>
            <w:szCs w:val="24"/>
          </w:rPr>
          <w:fldChar w:fldCharType="end"/>
        </w:r>
      </w:hyperlink>
    </w:p>
    <w:p>
      <w:pPr>
        <w:pStyle w:val="TOC3"/>
        <w:keepNext w:val="0"/>
        <w:keepLines w:val="0"/>
        <w:pageBreakBefore w:val="0"/>
        <w:tabs>
          <w:tab w:val="right" w:leader="dot" w:pos="8787"/>
        </w:tabs>
        <w:kinsoku/>
        <w:wordWrap/>
        <w:overflowPunct/>
        <w:topLinePunct w:val="0"/>
        <w:autoSpaceDE/>
        <w:autoSpaceDN/>
        <w:bidi w:val="0"/>
        <w:adjustRightInd/>
        <w:snapToGrid/>
        <w:spacing w:line="440" w:lineRule="exact"/>
        <w:ind w:right="0" w:rightChars="0"/>
        <w:textAlignment w:val="auto"/>
        <w:rPr>
          <w:rFonts w:ascii="幼圆" w:eastAsia="幼圆" w:hAnsi="幼圆" w:cs="幼圆" w:hint="eastAsia"/>
          <w:color w:val="auto"/>
          <w:sz w:val="24"/>
          <w:szCs w:val="24"/>
        </w:rPr>
      </w:pPr>
      <w:hyperlink w:anchor="_Toc18910" w:history="1">
        <w:r>
          <w:rPr>
            <w:rFonts w:ascii="幼圆" w:eastAsia="幼圆" w:hAnsi="幼圆" w:cs="幼圆" w:hint="eastAsia"/>
            <w:bCs/>
            <w:color w:val="auto"/>
            <w:sz w:val="24"/>
            <w:szCs w:val="24"/>
            <w:lang w:eastAsia="zh-CN"/>
          </w:rPr>
          <w:t>5</w:t>
        </w:r>
        <w:r>
          <w:rPr>
            <w:rFonts w:ascii="幼圆" w:eastAsia="幼圆" w:hAnsi="幼圆" w:cs="幼圆" w:hint="eastAsia"/>
            <w:bCs/>
            <w:color w:val="auto"/>
            <w:sz w:val="24"/>
            <w:szCs w:val="24"/>
            <w:lang w:val="zh-TW" w:eastAsia="zh-CN"/>
          </w:rPr>
          <w:t>.3.2价格策略问题</w:t>
        </w:r>
        <w:r>
          <w:rPr>
            <w:rFonts w:ascii="幼圆" w:eastAsia="幼圆" w:hAnsi="幼圆" w:cs="幼圆" w:hint="eastAsia"/>
            <w:color w:val="auto"/>
            <w:sz w:val="24"/>
            <w:szCs w:val="24"/>
          </w:rPr>
          <w:tab/>
        </w:r>
        <w:r>
          <w:rPr>
            <w:rFonts w:ascii="幼圆" w:eastAsia="幼圆" w:hAnsi="幼圆" w:cs="幼圆" w:hint="eastAsia"/>
            <w:color w:val="auto"/>
            <w:sz w:val="24"/>
            <w:szCs w:val="24"/>
          </w:rPr>
          <w:fldChar w:fldCharType="begin"/>
        </w:r>
        <w:r>
          <w:rPr>
            <w:rFonts w:ascii="幼圆" w:eastAsia="幼圆" w:hAnsi="幼圆" w:cs="幼圆" w:hint="eastAsia"/>
            <w:color w:val="auto"/>
            <w:sz w:val="24"/>
            <w:szCs w:val="24"/>
          </w:rPr>
          <w:instrText xml:space="preserve"> PAGEREF _Toc18910 </w:instrText>
        </w:r>
        <w:r>
          <w:rPr>
            <w:rFonts w:ascii="幼圆" w:eastAsia="幼圆" w:hAnsi="幼圆" w:cs="幼圆" w:hint="eastAsia"/>
            <w:color w:val="auto"/>
            <w:sz w:val="24"/>
            <w:szCs w:val="24"/>
          </w:rPr>
          <w:fldChar w:fldCharType="separate"/>
        </w:r>
        <w:r>
          <w:rPr>
            <w:rFonts w:ascii="幼圆" w:eastAsia="幼圆" w:hAnsi="幼圆" w:cs="幼圆" w:hint="eastAsia"/>
            <w:color w:val="auto"/>
            <w:sz w:val="24"/>
            <w:szCs w:val="24"/>
          </w:rPr>
          <w:t>17</w:t>
        </w:r>
        <w:r>
          <w:rPr>
            <w:rFonts w:ascii="幼圆" w:eastAsia="幼圆" w:hAnsi="幼圆" w:cs="幼圆" w:hint="eastAsia"/>
            <w:color w:val="auto"/>
            <w:sz w:val="24"/>
            <w:szCs w:val="24"/>
          </w:rPr>
          <w:fldChar w:fldCharType="end"/>
        </w:r>
      </w:hyperlink>
    </w:p>
    <w:p>
      <w:pPr>
        <w:pStyle w:val="TOC3"/>
        <w:keepNext w:val="0"/>
        <w:keepLines w:val="0"/>
        <w:pageBreakBefore w:val="0"/>
        <w:tabs>
          <w:tab w:val="right" w:leader="dot" w:pos="8787"/>
        </w:tabs>
        <w:kinsoku/>
        <w:wordWrap/>
        <w:overflowPunct/>
        <w:topLinePunct w:val="0"/>
        <w:autoSpaceDE/>
        <w:autoSpaceDN/>
        <w:bidi w:val="0"/>
        <w:adjustRightInd/>
        <w:snapToGrid/>
        <w:spacing w:line="440" w:lineRule="exact"/>
        <w:ind w:right="0" w:rightChars="0"/>
        <w:textAlignment w:val="auto"/>
        <w:rPr>
          <w:rFonts w:ascii="幼圆" w:eastAsia="幼圆" w:hAnsi="幼圆" w:cs="幼圆" w:hint="eastAsia"/>
          <w:color w:val="auto"/>
          <w:sz w:val="24"/>
          <w:szCs w:val="24"/>
        </w:rPr>
      </w:pPr>
      <w:hyperlink w:anchor="_Toc29236" w:history="1">
        <w:r>
          <w:rPr>
            <w:rFonts w:ascii="幼圆" w:eastAsia="幼圆" w:hAnsi="幼圆" w:cs="幼圆" w:hint="eastAsia"/>
            <w:bCs/>
            <w:color w:val="auto"/>
            <w:sz w:val="24"/>
            <w:szCs w:val="24"/>
            <w:lang w:eastAsia="zh-CN"/>
          </w:rPr>
          <w:t>5</w:t>
        </w:r>
        <w:r>
          <w:rPr>
            <w:rFonts w:ascii="幼圆" w:eastAsia="幼圆" w:hAnsi="幼圆" w:cs="幼圆" w:hint="eastAsia"/>
            <w:bCs/>
            <w:color w:val="auto"/>
            <w:sz w:val="24"/>
            <w:szCs w:val="24"/>
            <w:lang w:val="zh-TW" w:eastAsia="zh-CN"/>
          </w:rPr>
          <w:t>.3.3渠道策略问题</w:t>
        </w:r>
        <w:r>
          <w:rPr>
            <w:rFonts w:ascii="幼圆" w:eastAsia="幼圆" w:hAnsi="幼圆" w:cs="幼圆" w:hint="eastAsia"/>
            <w:color w:val="auto"/>
            <w:sz w:val="24"/>
            <w:szCs w:val="24"/>
          </w:rPr>
          <w:tab/>
        </w:r>
        <w:r>
          <w:rPr>
            <w:rFonts w:ascii="幼圆" w:eastAsia="幼圆" w:hAnsi="幼圆" w:cs="幼圆" w:hint="eastAsia"/>
            <w:color w:val="auto"/>
            <w:sz w:val="24"/>
            <w:szCs w:val="24"/>
          </w:rPr>
          <w:fldChar w:fldCharType="begin"/>
        </w:r>
        <w:r>
          <w:rPr>
            <w:rFonts w:ascii="幼圆" w:eastAsia="幼圆" w:hAnsi="幼圆" w:cs="幼圆" w:hint="eastAsia"/>
            <w:color w:val="auto"/>
            <w:sz w:val="24"/>
            <w:szCs w:val="24"/>
          </w:rPr>
          <w:instrText xml:space="preserve"> PAGEREF _Toc29236 </w:instrText>
        </w:r>
        <w:r>
          <w:rPr>
            <w:rFonts w:ascii="幼圆" w:eastAsia="幼圆" w:hAnsi="幼圆" w:cs="幼圆" w:hint="eastAsia"/>
            <w:color w:val="auto"/>
            <w:sz w:val="24"/>
            <w:szCs w:val="24"/>
          </w:rPr>
          <w:fldChar w:fldCharType="separate"/>
        </w:r>
        <w:r>
          <w:rPr>
            <w:rFonts w:ascii="幼圆" w:eastAsia="幼圆" w:hAnsi="幼圆" w:cs="幼圆" w:hint="eastAsia"/>
            <w:color w:val="auto"/>
            <w:sz w:val="24"/>
            <w:szCs w:val="24"/>
          </w:rPr>
          <w:t>17</w:t>
        </w:r>
        <w:r>
          <w:rPr>
            <w:rFonts w:ascii="幼圆" w:eastAsia="幼圆" w:hAnsi="幼圆" w:cs="幼圆" w:hint="eastAsia"/>
            <w:color w:val="auto"/>
            <w:sz w:val="24"/>
            <w:szCs w:val="24"/>
          </w:rPr>
          <w:fldChar w:fldCharType="end"/>
        </w:r>
      </w:hyperlink>
    </w:p>
    <w:p>
      <w:pPr>
        <w:pStyle w:val="TOC3"/>
        <w:keepNext w:val="0"/>
        <w:keepLines w:val="0"/>
        <w:pageBreakBefore w:val="0"/>
        <w:tabs>
          <w:tab w:val="right" w:leader="dot" w:pos="8787"/>
        </w:tabs>
        <w:kinsoku/>
        <w:wordWrap/>
        <w:overflowPunct/>
        <w:topLinePunct w:val="0"/>
        <w:autoSpaceDE/>
        <w:autoSpaceDN/>
        <w:bidi w:val="0"/>
        <w:adjustRightInd/>
        <w:snapToGrid/>
        <w:spacing w:line="440" w:lineRule="exact"/>
        <w:ind w:right="0" w:rightChars="0"/>
        <w:textAlignment w:val="auto"/>
        <w:rPr>
          <w:rFonts w:ascii="幼圆" w:eastAsia="幼圆" w:hAnsi="幼圆" w:cs="幼圆" w:hint="eastAsia"/>
          <w:color w:val="auto"/>
          <w:sz w:val="24"/>
          <w:szCs w:val="24"/>
        </w:rPr>
      </w:pPr>
      <w:hyperlink w:anchor="_Toc15633" w:history="1">
        <w:r>
          <w:rPr>
            <w:rFonts w:ascii="幼圆" w:eastAsia="幼圆" w:hAnsi="幼圆" w:cs="幼圆" w:hint="eastAsia"/>
            <w:bCs/>
            <w:color w:val="auto"/>
            <w:sz w:val="24"/>
            <w:szCs w:val="24"/>
            <w:lang w:eastAsia="zh-CN"/>
          </w:rPr>
          <w:t>5.3.4促销策略问题</w:t>
        </w:r>
        <w:r>
          <w:rPr>
            <w:rFonts w:ascii="幼圆" w:eastAsia="幼圆" w:hAnsi="幼圆" w:cs="幼圆" w:hint="eastAsia"/>
            <w:color w:val="auto"/>
            <w:sz w:val="24"/>
            <w:szCs w:val="24"/>
          </w:rPr>
          <w:tab/>
        </w:r>
        <w:r>
          <w:rPr>
            <w:rFonts w:ascii="幼圆" w:eastAsia="幼圆" w:hAnsi="幼圆" w:cs="幼圆" w:hint="eastAsia"/>
            <w:color w:val="auto"/>
            <w:sz w:val="24"/>
            <w:szCs w:val="24"/>
          </w:rPr>
          <w:fldChar w:fldCharType="begin"/>
        </w:r>
        <w:r>
          <w:rPr>
            <w:rFonts w:ascii="幼圆" w:eastAsia="幼圆" w:hAnsi="幼圆" w:cs="幼圆" w:hint="eastAsia"/>
            <w:color w:val="auto"/>
            <w:sz w:val="24"/>
            <w:szCs w:val="24"/>
          </w:rPr>
          <w:instrText xml:space="preserve"> PAGEREF _Toc15633 </w:instrText>
        </w:r>
        <w:r>
          <w:rPr>
            <w:rFonts w:ascii="幼圆" w:eastAsia="幼圆" w:hAnsi="幼圆" w:cs="幼圆" w:hint="eastAsia"/>
            <w:color w:val="auto"/>
            <w:sz w:val="24"/>
            <w:szCs w:val="24"/>
          </w:rPr>
          <w:fldChar w:fldCharType="separate"/>
        </w:r>
        <w:r>
          <w:rPr>
            <w:rFonts w:ascii="幼圆" w:eastAsia="幼圆" w:hAnsi="幼圆" w:cs="幼圆" w:hint="eastAsia"/>
            <w:color w:val="auto"/>
            <w:sz w:val="24"/>
            <w:szCs w:val="24"/>
          </w:rPr>
          <w:t>17</w:t>
        </w:r>
        <w:r>
          <w:rPr>
            <w:rFonts w:ascii="幼圆" w:eastAsia="幼圆" w:hAnsi="幼圆" w:cs="幼圆" w:hint="eastAsia"/>
            <w:color w:val="auto"/>
            <w:sz w:val="24"/>
            <w:szCs w:val="24"/>
          </w:rPr>
          <w:fldChar w:fldCharType="end"/>
        </w:r>
      </w:hyperlink>
    </w:p>
    <w:p>
      <w:pPr>
        <w:pStyle w:val="TOC1"/>
        <w:keepNext w:val="0"/>
        <w:keepLines w:val="0"/>
        <w:pageBreakBefore w:val="0"/>
        <w:tabs>
          <w:tab w:val="right" w:leader="dot" w:pos="8787"/>
        </w:tabs>
        <w:kinsoku/>
        <w:wordWrap/>
        <w:overflowPunct/>
        <w:topLinePunct w:val="0"/>
        <w:autoSpaceDE/>
        <w:autoSpaceDN/>
        <w:bidi w:val="0"/>
        <w:adjustRightInd/>
        <w:snapToGrid/>
        <w:spacing w:line="440" w:lineRule="exact"/>
        <w:ind w:right="0" w:rightChars="0"/>
        <w:textAlignment w:val="auto"/>
        <w:rPr>
          <w:rFonts w:ascii="幼圆" w:eastAsia="幼圆" w:hAnsi="幼圆" w:cs="幼圆" w:hint="eastAsia"/>
          <w:color w:val="auto"/>
          <w:sz w:val="24"/>
          <w:szCs w:val="24"/>
        </w:rPr>
      </w:pPr>
      <w:hyperlink w:anchor="_Toc10960" w:history="1">
        <w:r>
          <w:rPr>
            <w:rFonts w:ascii="幼圆" w:eastAsia="幼圆" w:hAnsi="幼圆" w:cs="幼圆" w:hint="eastAsia"/>
            <w:bCs w:val="0"/>
            <w:color w:val="auto"/>
            <w:kern w:val="44"/>
            <w:sz w:val="24"/>
            <w:szCs w:val="24"/>
          </w:rPr>
          <w:t>6</w:t>
        </w:r>
        <w:r>
          <w:rPr>
            <w:rFonts w:ascii="幼圆" w:eastAsia="幼圆" w:hAnsi="幼圆" w:cs="幼圆" w:hint="eastAsia"/>
            <w:bCs w:val="0"/>
            <w:color w:val="auto"/>
            <w:kern w:val="44"/>
            <w:sz w:val="24"/>
            <w:szCs w:val="24"/>
            <w:lang w:eastAsia="zh-CN"/>
          </w:rPr>
          <w:t>S</w:t>
        </w:r>
        <w:r>
          <w:rPr>
            <w:rFonts w:ascii="幼圆" w:eastAsia="幼圆" w:hAnsi="幼圆" w:cs="幼圆" w:hint="eastAsia"/>
            <w:bCs w:val="0"/>
            <w:color w:val="auto"/>
            <w:kern w:val="44"/>
            <w:sz w:val="24"/>
            <w:szCs w:val="24"/>
          </w:rPr>
          <w:t>健身俱乐部营销策略的改进建议</w:t>
        </w:r>
        <w:r>
          <w:rPr>
            <w:rFonts w:ascii="幼圆" w:eastAsia="幼圆" w:hAnsi="幼圆" w:cs="幼圆" w:hint="eastAsia"/>
            <w:color w:val="auto"/>
            <w:sz w:val="24"/>
            <w:szCs w:val="24"/>
          </w:rPr>
          <w:tab/>
        </w:r>
        <w:r>
          <w:rPr>
            <w:rFonts w:ascii="幼圆" w:eastAsia="幼圆" w:hAnsi="幼圆" w:cs="幼圆" w:hint="eastAsia"/>
            <w:color w:val="auto"/>
            <w:sz w:val="24"/>
            <w:szCs w:val="24"/>
          </w:rPr>
          <w:fldChar w:fldCharType="begin"/>
        </w:r>
        <w:r>
          <w:rPr>
            <w:rFonts w:ascii="幼圆" w:eastAsia="幼圆" w:hAnsi="幼圆" w:cs="幼圆" w:hint="eastAsia"/>
            <w:color w:val="auto"/>
            <w:sz w:val="24"/>
            <w:szCs w:val="24"/>
          </w:rPr>
          <w:instrText xml:space="preserve"> PAGEREF _Toc10960 </w:instrText>
        </w:r>
        <w:r>
          <w:rPr>
            <w:rFonts w:ascii="幼圆" w:eastAsia="幼圆" w:hAnsi="幼圆" w:cs="幼圆" w:hint="eastAsia"/>
            <w:color w:val="auto"/>
            <w:sz w:val="24"/>
            <w:szCs w:val="24"/>
          </w:rPr>
          <w:fldChar w:fldCharType="separate"/>
        </w:r>
        <w:r>
          <w:rPr>
            <w:rFonts w:ascii="幼圆" w:eastAsia="幼圆" w:hAnsi="幼圆" w:cs="幼圆" w:hint="eastAsia"/>
            <w:color w:val="auto"/>
            <w:sz w:val="24"/>
            <w:szCs w:val="24"/>
          </w:rPr>
          <w:t>18</w:t>
        </w:r>
        <w:r>
          <w:rPr>
            <w:rFonts w:ascii="幼圆" w:eastAsia="幼圆" w:hAnsi="幼圆" w:cs="幼圆" w:hint="eastAsia"/>
            <w:color w:val="auto"/>
            <w:sz w:val="24"/>
            <w:szCs w:val="24"/>
          </w:rPr>
          <w:fldChar w:fldCharType="end"/>
        </w:r>
      </w:hyperlink>
    </w:p>
    <w:p>
      <w:pPr>
        <w:pStyle w:val="TOC2"/>
        <w:keepNext w:val="0"/>
        <w:keepLines w:val="0"/>
        <w:pageBreakBefore w:val="0"/>
        <w:tabs>
          <w:tab w:val="right" w:leader="dot" w:pos="8787"/>
        </w:tabs>
        <w:kinsoku/>
        <w:wordWrap/>
        <w:overflowPunct/>
        <w:topLinePunct w:val="0"/>
        <w:autoSpaceDE/>
        <w:autoSpaceDN/>
        <w:bidi w:val="0"/>
        <w:adjustRightInd/>
        <w:snapToGrid/>
        <w:spacing w:line="440" w:lineRule="exact"/>
        <w:ind w:right="0" w:rightChars="0"/>
        <w:textAlignment w:val="auto"/>
        <w:rPr>
          <w:rFonts w:ascii="幼圆" w:eastAsia="幼圆" w:hAnsi="幼圆" w:cs="幼圆" w:hint="eastAsia"/>
          <w:color w:val="auto"/>
          <w:sz w:val="24"/>
          <w:szCs w:val="24"/>
        </w:rPr>
      </w:pPr>
      <w:hyperlink w:anchor="_Toc26814" w:history="1">
        <w:r>
          <w:rPr>
            <w:rFonts w:ascii="幼圆" w:eastAsia="幼圆" w:hAnsi="幼圆" w:cs="幼圆" w:hint="eastAsia"/>
            <w:color w:val="auto"/>
            <w:sz w:val="24"/>
            <w:szCs w:val="24"/>
            <w:lang w:eastAsia="zh-CN"/>
          </w:rPr>
          <w:t>6</w:t>
        </w:r>
        <w:r>
          <w:rPr>
            <w:rFonts w:ascii="幼圆" w:eastAsia="幼圆" w:hAnsi="幼圆" w:cs="幼圆" w:hint="eastAsia"/>
            <w:color w:val="auto"/>
            <w:sz w:val="24"/>
            <w:szCs w:val="24"/>
            <w:lang w:val="zh-TW" w:eastAsia="zh-TW"/>
          </w:rPr>
          <w:t>.1产品策略</w:t>
        </w:r>
        <w:r>
          <w:rPr>
            <w:rFonts w:ascii="幼圆" w:eastAsia="幼圆" w:hAnsi="幼圆" w:cs="幼圆" w:hint="eastAsia"/>
            <w:color w:val="auto"/>
            <w:sz w:val="24"/>
            <w:szCs w:val="24"/>
          </w:rPr>
          <w:tab/>
        </w:r>
        <w:r>
          <w:rPr>
            <w:rFonts w:ascii="幼圆" w:eastAsia="幼圆" w:hAnsi="幼圆" w:cs="幼圆" w:hint="eastAsia"/>
            <w:color w:val="auto"/>
            <w:sz w:val="24"/>
            <w:szCs w:val="24"/>
          </w:rPr>
          <w:fldChar w:fldCharType="begin"/>
        </w:r>
        <w:r>
          <w:rPr>
            <w:rFonts w:ascii="幼圆" w:eastAsia="幼圆" w:hAnsi="幼圆" w:cs="幼圆" w:hint="eastAsia"/>
            <w:color w:val="auto"/>
            <w:sz w:val="24"/>
            <w:szCs w:val="24"/>
          </w:rPr>
          <w:instrText xml:space="preserve"> PAGEREF _Toc26814 </w:instrText>
        </w:r>
        <w:r>
          <w:rPr>
            <w:rFonts w:ascii="幼圆" w:eastAsia="幼圆" w:hAnsi="幼圆" w:cs="幼圆" w:hint="eastAsia"/>
            <w:color w:val="auto"/>
            <w:sz w:val="24"/>
            <w:szCs w:val="24"/>
          </w:rPr>
          <w:fldChar w:fldCharType="separate"/>
        </w:r>
        <w:r>
          <w:rPr>
            <w:rFonts w:ascii="幼圆" w:eastAsia="幼圆" w:hAnsi="幼圆" w:cs="幼圆" w:hint="eastAsia"/>
            <w:color w:val="auto"/>
            <w:sz w:val="24"/>
            <w:szCs w:val="24"/>
          </w:rPr>
          <w:t>18</w:t>
        </w:r>
        <w:r>
          <w:rPr>
            <w:rFonts w:ascii="幼圆" w:eastAsia="幼圆" w:hAnsi="幼圆" w:cs="幼圆" w:hint="eastAsia"/>
            <w:color w:val="auto"/>
            <w:sz w:val="24"/>
            <w:szCs w:val="24"/>
          </w:rPr>
          <w:fldChar w:fldCharType="end"/>
        </w:r>
      </w:hyperlink>
    </w:p>
    <w:p>
      <w:pPr>
        <w:pStyle w:val="TOC3"/>
        <w:keepNext w:val="0"/>
        <w:keepLines w:val="0"/>
        <w:pageBreakBefore w:val="0"/>
        <w:tabs>
          <w:tab w:val="right" w:leader="dot" w:pos="8787"/>
        </w:tabs>
        <w:kinsoku/>
        <w:wordWrap/>
        <w:overflowPunct/>
        <w:topLinePunct w:val="0"/>
        <w:autoSpaceDE/>
        <w:autoSpaceDN/>
        <w:bidi w:val="0"/>
        <w:adjustRightInd/>
        <w:snapToGrid/>
        <w:spacing w:line="440" w:lineRule="exact"/>
        <w:ind w:right="0" w:rightChars="0"/>
        <w:textAlignment w:val="auto"/>
        <w:rPr>
          <w:rFonts w:ascii="幼圆" w:eastAsia="幼圆" w:hAnsi="幼圆" w:cs="幼圆" w:hint="eastAsia"/>
          <w:color w:val="auto"/>
          <w:sz w:val="24"/>
          <w:szCs w:val="24"/>
        </w:rPr>
      </w:pPr>
      <w:hyperlink w:anchor="_Toc738" w:history="1">
        <w:r>
          <w:rPr>
            <w:rFonts w:ascii="幼圆" w:eastAsia="幼圆" w:hAnsi="幼圆" w:cs="幼圆" w:hint="eastAsia"/>
            <w:bCs/>
            <w:color w:val="auto"/>
            <w:sz w:val="24"/>
            <w:szCs w:val="24"/>
            <w:lang w:eastAsia="zh-CN"/>
          </w:rPr>
          <w:t>6</w:t>
        </w:r>
        <w:r>
          <w:rPr>
            <w:rFonts w:ascii="幼圆" w:eastAsia="幼圆" w:hAnsi="幼圆" w:cs="幼圆" w:hint="eastAsia"/>
            <w:bCs/>
            <w:color w:val="auto"/>
            <w:sz w:val="24"/>
            <w:szCs w:val="24"/>
            <w:lang w:val="zh-TW" w:eastAsia="zh-TW"/>
          </w:rPr>
          <w:t>.1.1 更新产品种类和提供优质服务</w:t>
        </w:r>
        <w:r>
          <w:rPr>
            <w:rFonts w:ascii="幼圆" w:eastAsia="幼圆" w:hAnsi="幼圆" w:cs="幼圆" w:hint="eastAsia"/>
            <w:color w:val="auto"/>
            <w:sz w:val="24"/>
            <w:szCs w:val="24"/>
          </w:rPr>
          <w:tab/>
        </w:r>
        <w:r>
          <w:rPr>
            <w:rFonts w:ascii="幼圆" w:eastAsia="幼圆" w:hAnsi="幼圆" w:cs="幼圆" w:hint="eastAsia"/>
            <w:color w:val="auto"/>
            <w:sz w:val="24"/>
            <w:szCs w:val="24"/>
          </w:rPr>
          <w:fldChar w:fldCharType="begin"/>
        </w:r>
        <w:r>
          <w:rPr>
            <w:rFonts w:ascii="幼圆" w:eastAsia="幼圆" w:hAnsi="幼圆" w:cs="幼圆" w:hint="eastAsia"/>
            <w:color w:val="auto"/>
            <w:sz w:val="24"/>
            <w:szCs w:val="24"/>
          </w:rPr>
          <w:instrText xml:space="preserve"> PAGEREF _Toc738 </w:instrText>
        </w:r>
        <w:r>
          <w:rPr>
            <w:rFonts w:ascii="幼圆" w:eastAsia="幼圆" w:hAnsi="幼圆" w:cs="幼圆" w:hint="eastAsia"/>
            <w:color w:val="auto"/>
            <w:sz w:val="24"/>
            <w:szCs w:val="24"/>
          </w:rPr>
          <w:fldChar w:fldCharType="separate"/>
        </w:r>
        <w:r>
          <w:rPr>
            <w:rFonts w:ascii="幼圆" w:eastAsia="幼圆" w:hAnsi="幼圆" w:cs="幼圆" w:hint="eastAsia"/>
            <w:color w:val="auto"/>
            <w:sz w:val="24"/>
            <w:szCs w:val="24"/>
          </w:rPr>
          <w:t>18</w:t>
        </w:r>
        <w:r>
          <w:rPr>
            <w:rFonts w:ascii="幼圆" w:eastAsia="幼圆" w:hAnsi="幼圆" w:cs="幼圆" w:hint="eastAsia"/>
            <w:color w:val="auto"/>
            <w:sz w:val="24"/>
            <w:szCs w:val="24"/>
          </w:rPr>
          <w:fldChar w:fldCharType="end"/>
        </w:r>
      </w:hyperlink>
    </w:p>
    <w:p>
      <w:pPr>
        <w:pStyle w:val="TOC3"/>
        <w:keepNext w:val="0"/>
        <w:keepLines w:val="0"/>
        <w:pageBreakBefore w:val="0"/>
        <w:tabs>
          <w:tab w:val="right" w:leader="dot" w:pos="8787"/>
        </w:tabs>
        <w:kinsoku/>
        <w:wordWrap/>
        <w:overflowPunct/>
        <w:topLinePunct w:val="0"/>
        <w:autoSpaceDE/>
        <w:autoSpaceDN/>
        <w:bidi w:val="0"/>
        <w:adjustRightInd/>
        <w:snapToGrid/>
        <w:spacing w:line="440" w:lineRule="exact"/>
        <w:ind w:right="0" w:rightChars="0"/>
        <w:textAlignment w:val="auto"/>
        <w:rPr>
          <w:rFonts w:ascii="幼圆" w:eastAsia="幼圆" w:hAnsi="幼圆" w:cs="幼圆" w:hint="eastAsia"/>
          <w:color w:val="auto"/>
          <w:sz w:val="24"/>
          <w:szCs w:val="24"/>
        </w:rPr>
      </w:pPr>
      <w:hyperlink w:anchor="_Toc15455" w:history="1">
        <w:r>
          <w:rPr>
            <w:rFonts w:ascii="幼圆" w:eastAsia="幼圆" w:hAnsi="幼圆" w:cs="幼圆" w:hint="eastAsia"/>
            <w:bCs/>
            <w:color w:val="auto"/>
            <w:sz w:val="24"/>
            <w:szCs w:val="24"/>
            <w:lang w:eastAsia="zh-CN"/>
          </w:rPr>
          <w:t>6.1.2健身和购物相结合</w:t>
        </w:r>
        <w:r>
          <w:rPr>
            <w:rFonts w:ascii="幼圆" w:eastAsia="幼圆" w:hAnsi="幼圆" w:cs="幼圆" w:hint="eastAsia"/>
            <w:color w:val="auto"/>
            <w:sz w:val="24"/>
            <w:szCs w:val="24"/>
          </w:rPr>
          <w:tab/>
        </w:r>
        <w:r>
          <w:rPr>
            <w:rFonts w:ascii="幼圆" w:eastAsia="幼圆" w:hAnsi="幼圆" w:cs="幼圆" w:hint="eastAsia"/>
            <w:color w:val="auto"/>
            <w:sz w:val="24"/>
            <w:szCs w:val="24"/>
          </w:rPr>
          <w:fldChar w:fldCharType="begin"/>
        </w:r>
        <w:r>
          <w:rPr>
            <w:rFonts w:ascii="幼圆" w:eastAsia="幼圆" w:hAnsi="幼圆" w:cs="幼圆" w:hint="eastAsia"/>
            <w:color w:val="auto"/>
            <w:sz w:val="24"/>
            <w:szCs w:val="24"/>
          </w:rPr>
          <w:instrText xml:space="preserve"> PAGEREF _Toc15455 </w:instrText>
        </w:r>
        <w:r>
          <w:rPr>
            <w:rFonts w:ascii="幼圆" w:eastAsia="幼圆" w:hAnsi="幼圆" w:cs="幼圆" w:hint="eastAsia"/>
            <w:color w:val="auto"/>
            <w:sz w:val="24"/>
            <w:szCs w:val="24"/>
          </w:rPr>
          <w:fldChar w:fldCharType="separate"/>
        </w:r>
        <w:r>
          <w:rPr>
            <w:rFonts w:ascii="幼圆" w:eastAsia="幼圆" w:hAnsi="幼圆" w:cs="幼圆" w:hint="eastAsia"/>
            <w:color w:val="auto"/>
            <w:sz w:val="24"/>
            <w:szCs w:val="24"/>
          </w:rPr>
          <w:t>18</w:t>
        </w:r>
        <w:r>
          <w:rPr>
            <w:rFonts w:ascii="幼圆" w:eastAsia="幼圆" w:hAnsi="幼圆" w:cs="幼圆" w:hint="eastAsia"/>
            <w:color w:val="auto"/>
            <w:sz w:val="24"/>
            <w:szCs w:val="24"/>
          </w:rPr>
          <w:fldChar w:fldCharType="end"/>
        </w:r>
      </w:hyperlink>
    </w:p>
    <w:p>
      <w:pPr>
        <w:pStyle w:val="TOC3"/>
        <w:keepNext w:val="0"/>
        <w:keepLines w:val="0"/>
        <w:pageBreakBefore w:val="0"/>
        <w:tabs>
          <w:tab w:val="right" w:leader="dot" w:pos="8787"/>
        </w:tabs>
        <w:kinsoku/>
        <w:wordWrap/>
        <w:overflowPunct/>
        <w:topLinePunct w:val="0"/>
        <w:autoSpaceDE/>
        <w:autoSpaceDN/>
        <w:bidi w:val="0"/>
        <w:adjustRightInd/>
        <w:snapToGrid/>
        <w:spacing w:line="440" w:lineRule="exact"/>
        <w:ind w:right="0" w:rightChars="0"/>
        <w:textAlignment w:val="auto"/>
        <w:rPr>
          <w:rFonts w:ascii="幼圆" w:eastAsia="幼圆" w:hAnsi="幼圆" w:cs="幼圆" w:hint="eastAsia"/>
          <w:color w:val="auto"/>
          <w:sz w:val="24"/>
          <w:szCs w:val="24"/>
        </w:rPr>
      </w:pPr>
      <w:hyperlink w:anchor="_Toc11548" w:history="1">
        <w:r>
          <w:rPr>
            <w:rFonts w:ascii="幼圆" w:eastAsia="幼圆" w:hAnsi="幼圆" w:cs="幼圆" w:hint="eastAsia"/>
            <w:bCs/>
            <w:color w:val="auto"/>
            <w:sz w:val="24"/>
            <w:szCs w:val="24"/>
            <w:lang w:eastAsia="zh-CN"/>
          </w:rPr>
          <w:t>6</w:t>
        </w:r>
        <w:r>
          <w:rPr>
            <w:rFonts w:ascii="幼圆" w:eastAsia="幼圆" w:hAnsi="幼圆" w:cs="幼圆" w:hint="eastAsia"/>
            <w:bCs/>
            <w:color w:val="auto"/>
            <w:sz w:val="24"/>
            <w:szCs w:val="24"/>
            <w:lang w:val="zh-TW" w:eastAsia="zh-TW"/>
          </w:rPr>
          <w:t>.1.3健身房智能化</w:t>
        </w:r>
        <w:r>
          <w:rPr>
            <w:rFonts w:ascii="幼圆" w:eastAsia="幼圆" w:hAnsi="幼圆" w:cs="幼圆" w:hint="eastAsia"/>
            <w:color w:val="auto"/>
            <w:sz w:val="24"/>
            <w:szCs w:val="24"/>
          </w:rPr>
          <w:tab/>
        </w:r>
        <w:r>
          <w:rPr>
            <w:rFonts w:ascii="幼圆" w:eastAsia="幼圆" w:hAnsi="幼圆" w:cs="幼圆" w:hint="eastAsia"/>
            <w:color w:val="auto"/>
            <w:sz w:val="24"/>
            <w:szCs w:val="24"/>
          </w:rPr>
          <w:fldChar w:fldCharType="begin"/>
        </w:r>
        <w:r>
          <w:rPr>
            <w:rFonts w:ascii="幼圆" w:eastAsia="幼圆" w:hAnsi="幼圆" w:cs="幼圆" w:hint="eastAsia"/>
            <w:color w:val="auto"/>
            <w:sz w:val="24"/>
            <w:szCs w:val="24"/>
          </w:rPr>
          <w:instrText xml:space="preserve"> PAGEREF _Toc11548 </w:instrText>
        </w:r>
        <w:r>
          <w:rPr>
            <w:rFonts w:ascii="幼圆" w:eastAsia="幼圆" w:hAnsi="幼圆" w:cs="幼圆" w:hint="eastAsia"/>
            <w:color w:val="auto"/>
            <w:sz w:val="24"/>
            <w:szCs w:val="24"/>
          </w:rPr>
          <w:fldChar w:fldCharType="separate"/>
        </w:r>
        <w:r>
          <w:rPr>
            <w:rFonts w:ascii="幼圆" w:eastAsia="幼圆" w:hAnsi="幼圆" w:cs="幼圆" w:hint="eastAsia"/>
            <w:color w:val="auto"/>
            <w:sz w:val="24"/>
            <w:szCs w:val="24"/>
          </w:rPr>
          <w:t>18</w:t>
        </w:r>
        <w:r>
          <w:rPr>
            <w:rFonts w:ascii="幼圆" w:eastAsia="幼圆" w:hAnsi="幼圆" w:cs="幼圆" w:hint="eastAsia"/>
            <w:color w:val="auto"/>
            <w:sz w:val="24"/>
            <w:szCs w:val="24"/>
          </w:rPr>
          <w:fldChar w:fldCharType="end"/>
        </w:r>
      </w:hyperlink>
    </w:p>
    <w:p>
      <w:pPr>
        <w:pStyle w:val="TOC3"/>
        <w:keepNext w:val="0"/>
        <w:keepLines w:val="0"/>
        <w:pageBreakBefore w:val="0"/>
        <w:tabs>
          <w:tab w:val="right" w:leader="dot" w:pos="8787"/>
        </w:tabs>
        <w:kinsoku/>
        <w:wordWrap/>
        <w:overflowPunct/>
        <w:topLinePunct w:val="0"/>
        <w:autoSpaceDE/>
        <w:autoSpaceDN/>
        <w:bidi w:val="0"/>
        <w:adjustRightInd/>
        <w:snapToGrid/>
        <w:spacing w:line="440" w:lineRule="exact"/>
        <w:ind w:right="0" w:rightChars="0"/>
        <w:textAlignment w:val="auto"/>
        <w:rPr>
          <w:rFonts w:ascii="幼圆" w:eastAsia="幼圆" w:hAnsi="幼圆" w:cs="幼圆" w:hint="eastAsia"/>
          <w:color w:val="auto"/>
          <w:sz w:val="24"/>
          <w:szCs w:val="24"/>
        </w:rPr>
      </w:pPr>
      <w:hyperlink w:anchor="_Toc9330" w:history="1">
        <w:r>
          <w:rPr>
            <w:rFonts w:ascii="幼圆" w:eastAsia="幼圆" w:hAnsi="幼圆" w:cs="幼圆" w:hint="eastAsia"/>
            <w:bCs/>
            <w:color w:val="auto"/>
            <w:sz w:val="24"/>
            <w:szCs w:val="24"/>
            <w:lang w:eastAsia="zh-CN"/>
          </w:rPr>
          <w:t>6.1.4店内定期培训人员</w:t>
        </w:r>
        <w:r>
          <w:rPr>
            <w:rFonts w:ascii="幼圆" w:eastAsia="幼圆" w:hAnsi="幼圆" w:cs="幼圆" w:hint="eastAsia"/>
            <w:color w:val="auto"/>
            <w:sz w:val="24"/>
            <w:szCs w:val="24"/>
          </w:rPr>
          <w:tab/>
        </w:r>
        <w:r>
          <w:rPr>
            <w:rFonts w:ascii="幼圆" w:eastAsia="幼圆" w:hAnsi="幼圆" w:cs="幼圆" w:hint="eastAsia"/>
            <w:color w:val="auto"/>
            <w:sz w:val="24"/>
            <w:szCs w:val="24"/>
          </w:rPr>
          <w:fldChar w:fldCharType="begin"/>
        </w:r>
        <w:r>
          <w:rPr>
            <w:rFonts w:ascii="幼圆" w:eastAsia="幼圆" w:hAnsi="幼圆" w:cs="幼圆" w:hint="eastAsia"/>
            <w:color w:val="auto"/>
            <w:sz w:val="24"/>
            <w:szCs w:val="24"/>
          </w:rPr>
          <w:instrText xml:space="preserve"> PAGEREF _Toc9330 </w:instrText>
        </w:r>
        <w:r>
          <w:rPr>
            <w:rFonts w:ascii="幼圆" w:eastAsia="幼圆" w:hAnsi="幼圆" w:cs="幼圆" w:hint="eastAsia"/>
            <w:color w:val="auto"/>
            <w:sz w:val="24"/>
            <w:szCs w:val="24"/>
          </w:rPr>
          <w:fldChar w:fldCharType="separate"/>
        </w:r>
        <w:r>
          <w:rPr>
            <w:rFonts w:ascii="幼圆" w:eastAsia="幼圆" w:hAnsi="幼圆" w:cs="幼圆" w:hint="eastAsia"/>
            <w:color w:val="auto"/>
            <w:sz w:val="24"/>
            <w:szCs w:val="24"/>
          </w:rPr>
          <w:t>19</w:t>
        </w:r>
        <w:r>
          <w:rPr>
            <w:rFonts w:ascii="幼圆" w:eastAsia="幼圆" w:hAnsi="幼圆" w:cs="幼圆" w:hint="eastAsia"/>
            <w:color w:val="auto"/>
            <w:sz w:val="24"/>
            <w:szCs w:val="24"/>
          </w:rPr>
          <w:fldChar w:fldCharType="end"/>
        </w:r>
      </w:hyperlink>
    </w:p>
    <w:p>
      <w:pPr>
        <w:pStyle w:val="TOC2"/>
        <w:keepNext w:val="0"/>
        <w:keepLines w:val="0"/>
        <w:pageBreakBefore w:val="0"/>
        <w:tabs>
          <w:tab w:val="right" w:leader="dot" w:pos="8787"/>
        </w:tabs>
        <w:kinsoku/>
        <w:wordWrap/>
        <w:overflowPunct/>
        <w:topLinePunct w:val="0"/>
        <w:autoSpaceDE/>
        <w:autoSpaceDN/>
        <w:bidi w:val="0"/>
        <w:adjustRightInd/>
        <w:snapToGrid/>
        <w:spacing w:line="440" w:lineRule="exact"/>
        <w:ind w:right="0" w:rightChars="0"/>
        <w:textAlignment w:val="auto"/>
        <w:rPr>
          <w:rFonts w:ascii="幼圆" w:eastAsia="幼圆" w:hAnsi="幼圆" w:cs="幼圆" w:hint="eastAsia"/>
          <w:color w:val="auto"/>
          <w:sz w:val="24"/>
          <w:szCs w:val="24"/>
        </w:rPr>
      </w:pPr>
      <w:hyperlink w:anchor="_Toc15932" w:history="1">
        <w:r>
          <w:rPr>
            <w:rFonts w:ascii="幼圆" w:eastAsia="幼圆" w:hAnsi="幼圆" w:cs="幼圆" w:hint="eastAsia"/>
            <w:color w:val="auto"/>
            <w:sz w:val="24"/>
            <w:szCs w:val="24"/>
            <w:lang w:eastAsia="zh-CN"/>
          </w:rPr>
          <w:t>6</w:t>
        </w:r>
        <w:r>
          <w:rPr>
            <w:rFonts w:ascii="幼圆" w:eastAsia="幼圆" w:hAnsi="幼圆" w:cs="幼圆" w:hint="eastAsia"/>
            <w:color w:val="auto"/>
            <w:sz w:val="24"/>
            <w:szCs w:val="24"/>
            <w:lang w:val="zh-TW" w:eastAsia="zh-TW"/>
          </w:rPr>
          <w:t>.2价格策略</w:t>
        </w:r>
        <w:r>
          <w:rPr>
            <w:rFonts w:ascii="幼圆" w:eastAsia="幼圆" w:hAnsi="幼圆" w:cs="幼圆" w:hint="eastAsia"/>
            <w:color w:val="auto"/>
            <w:sz w:val="24"/>
            <w:szCs w:val="24"/>
          </w:rPr>
          <w:tab/>
        </w:r>
        <w:r>
          <w:rPr>
            <w:rFonts w:ascii="幼圆" w:eastAsia="幼圆" w:hAnsi="幼圆" w:cs="幼圆" w:hint="eastAsia"/>
            <w:color w:val="auto"/>
            <w:sz w:val="24"/>
            <w:szCs w:val="24"/>
          </w:rPr>
          <w:fldChar w:fldCharType="begin"/>
        </w:r>
        <w:r>
          <w:rPr>
            <w:rFonts w:ascii="幼圆" w:eastAsia="幼圆" w:hAnsi="幼圆" w:cs="幼圆" w:hint="eastAsia"/>
            <w:color w:val="auto"/>
            <w:sz w:val="24"/>
            <w:szCs w:val="24"/>
          </w:rPr>
          <w:instrText xml:space="preserve"> PAGEREF _Toc15932 </w:instrText>
        </w:r>
        <w:r>
          <w:rPr>
            <w:rFonts w:ascii="幼圆" w:eastAsia="幼圆" w:hAnsi="幼圆" w:cs="幼圆" w:hint="eastAsia"/>
            <w:color w:val="auto"/>
            <w:sz w:val="24"/>
            <w:szCs w:val="24"/>
          </w:rPr>
          <w:fldChar w:fldCharType="separate"/>
        </w:r>
        <w:r>
          <w:rPr>
            <w:rFonts w:ascii="幼圆" w:eastAsia="幼圆" w:hAnsi="幼圆" w:cs="幼圆" w:hint="eastAsia"/>
            <w:color w:val="auto"/>
            <w:sz w:val="24"/>
            <w:szCs w:val="24"/>
          </w:rPr>
          <w:t>19</w:t>
        </w:r>
        <w:r>
          <w:rPr>
            <w:rFonts w:ascii="幼圆" w:eastAsia="幼圆" w:hAnsi="幼圆" w:cs="幼圆" w:hint="eastAsia"/>
            <w:color w:val="auto"/>
            <w:sz w:val="24"/>
            <w:szCs w:val="24"/>
          </w:rPr>
          <w:fldChar w:fldCharType="end"/>
        </w:r>
      </w:hyperlink>
    </w:p>
    <w:p>
      <w:pPr>
        <w:pStyle w:val="TOC3"/>
        <w:keepNext w:val="0"/>
        <w:keepLines w:val="0"/>
        <w:pageBreakBefore w:val="0"/>
        <w:tabs>
          <w:tab w:val="right" w:leader="dot" w:pos="8787"/>
        </w:tabs>
        <w:kinsoku/>
        <w:wordWrap/>
        <w:overflowPunct/>
        <w:topLinePunct w:val="0"/>
        <w:autoSpaceDE/>
        <w:autoSpaceDN/>
        <w:bidi w:val="0"/>
        <w:adjustRightInd/>
        <w:snapToGrid/>
        <w:spacing w:line="440" w:lineRule="exact"/>
        <w:ind w:right="0" w:rightChars="0"/>
        <w:textAlignment w:val="auto"/>
        <w:rPr>
          <w:rFonts w:ascii="幼圆" w:eastAsia="幼圆" w:hAnsi="幼圆" w:cs="幼圆" w:hint="eastAsia"/>
          <w:color w:val="auto"/>
          <w:sz w:val="24"/>
          <w:szCs w:val="24"/>
        </w:rPr>
      </w:pPr>
      <w:hyperlink w:anchor="_Toc7214" w:history="1">
        <w:r>
          <w:rPr>
            <w:rFonts w:ascii="幼圆" w:eastAsia="幼圆" w:hAnsi="幼圆" w:cs="幼圆" w:hint="eastAsia"/>
            <w:bCs/>
            <w:color w:val="auto"/>
            <w:sz w:val="24"/>
            <w:szCs w:val="24"/>
            <w:lang w:eastAsia="zh-CN"/>
          </w:rPr>
          <w:t>6</w:t>
        </w:r>
        <w:r>
          <w:rPr>
            <w:rFonts w:ascii="幼圆" w:eastAsia="幼圆" w:hAnsi="幼圆" w:cs="幼圆" w:hint="eastAsia"/>
            <w:bCs/>
            <w:color w:val="auto"/>
            <w:sz w:val="24"/>
            <w:szCs w:val="24"/>
            <w:lang w:val="zh-TW" w:eastAsia="zh-TW"/>
          </w:rPr>
          <w:t>.2.1 完善价格体系</w:t>
        </w:r>
        <w:r>
          <w:rPr>
            <w:rFonts w:ascii="幼圆" w:eastAsia="幼圆" w:hAnsi="幼圆" w:cs="幼圆" w:hint="eastAsia"/>
            <w:color w:val="auto"/>
            <w:sz w:val="24"/>
            <w:szCs w:val="24"/>
          </w:rPr>
          <w:tab/>
        </w:r>
        <w:r>
          <w:rPr>
            <w:rFonts w:ascii="幼圆" w:eastAsia="幼圆" w:hAnsi="幼圆" w:cs="幼圆" w:hint="eastAsia"/>
            <w:color w:val="auto"/>
            <w:sz w:val="24"/>
            <w:szCs w:val="24"/>
          </w:rPr>
          <w:fldChar w:fldCharType="begin"/>
        </w:r>
        <w:r>
          <w:rPr>
            <w:rFonts w:ascii="幼圆" w:eastAsia="幼圆" w:hAnsi="幼圆" w:cs="幼圆" w:hint="eastAsia"/>
            <w:color w:val="auto"/>
            <w:sz w:val="24"/>
            <w:szCs w:val="24"/>
          </w:rPr>
          <w:instrText xml:space="preserve"> PAGEREF _Toc7214 </w:instrText>
        </w:r>
        <w:r>
          <w:rPr>
            <w:rFonts w:ascii="幼圆" w:eastAsia="幼圆" w:hAnsi="幼圆" w:cs="幼圆" w:hint="eastAsia"/>
            <w:color w:val="auto"/>
            <w:sz w:val="24"/>
            <w:szCs w:val="24"/>
          </w:rPr>
          <w:fldChar w:fldCharType="separate"/>
        </w:r>
        <w:r>
          <w:rPr>
            <w:rFonts w:ascii="幼圆" w:eastAsia="幼圆" w:hAnsi="幼圆" w:cs="幼圆" w:hint="eastAsia"/>
            <w:color w:val="auto"/>
            <w:sz w:val="24"/>
            <w:szCs w:val="24"/>
          </w:rPr>
          <w:t>19</w:t>
        </w:r>
        <w:r>
          <w:rPr>
            <w:rFonts w:ascii="幼圆" w:eastAsia="幼圆" w:hAnsi="幼圆" w:cs="幼圆" w:hint="eastAsia"/>
            <w:color w:val="auto"/>
            <w:sz w:val="24"/>
            <w:szCs w:val="24"/>
          </w:rPr>
          <w:fldChar w:fldCharType="end"/>
        </w:r>
      </w:hyperlink>
    </w:p>
    <w:p>
      <w:pPr>
        <w:pStyle w:val="TOC3"/>
        <w:keepNext w:val="0"/>
        <w:keepLines w:val="0"/>
        <w:pageBreakBefore w:val="0"/>
        <w:tabs>
          <w:tab w:val="right" w:leader="dot" w:pos="8787"/>
        </w:tabs>
        <w:kinsoku/>
        <w:wordWrap/>
        <w:overflowPunct/>
        <w:topLinePunct w:val="0"/>
        <w:autoSpaceDE/>
        <w:autoSpaceDN/>
        <w:bidi w:val="0"/>
        <w:adjustRightInd/>
        <w:snapToGrid/>
        <w:spacing w:line="440" w:lineRule="exact"/>
        <w:ind w:right="0" w:rightChars="0"/>
        <w:textAlignment w:val="auto"/>
        <w:rPr>
          <w:rFonts w:ascii="幼圆" w:eastAsia="幼圆" w:hAnsi="幼圆" w:cs="幼圆" w:hint="eastAsia"/>
          <w:color w:val="auto"/>
          <w:sz w:val="24"/>
          <w:szCs w:val="24"/>
        </w:rPr>
      </w:pPr>
      <w:hyperlink w:anchor="_Toc16474" w:history="1">
        <w:r>
          <w:rPr>
            <w:rFonts w:ascii="幼圆" w:eastAsia="幼圆" w:hAnsi="幼圆" w:cs="幼圆" w:hint="eastAsia"/>
            <w:bCs/>
            <w:color w:val="auto"/>
            <w:sz w:val="24"/>
            <w:szCs w:val="24"/>
            <w:lang w:eastAsia="zh-CN"/>
          </w:rPr>
          <w:t>6</w:t>
        </w:r>
        <w:r>
          <w:rPr>
            <w:rFonts w:ascii="幼圆" w:eastAsia="幼圆" w:hAnsi="幼圆" w:cs="幼圆" w:hint="eastAsia"/>
            <w:bCs/>
            <w:color w:val="auto"/>
            <w:sz w:val="24"/>
            <w:szCs w:val="24"/>
            <w:lang w:val="zh-TW" w:eastAsia="zh-TW"/>
          </w:rPr>
          <w:t>.2.2 需求导向定价</w:t>
        </w:r>
        <w:r>
          <w:rPr>
            <w:rFonts w:ascii="幼圆" w:eastAsia="幼圆" w:hAnsi="幼圆" w:cs="幼圆" w:hint="eastAsia"/>
            <w:color w:val="auto"/>
            <w:sz w:val="24"/>
            <w:szCs w:val="24"/>
          </w:rPr>
          <w:tab/>
        </w:r>
        <w:r>
          <w:rPr>
            <w:rFonts w:ascii="幼圆" w:eastAsia="幼圆" w:hAnsi="幼圆" w:cs="幼圆" w:hint="eastAsia"/>
            <w:color w:val="auto"/>
            <w:sz w:val="24"/>
            <w:szCs w:val="24"/>
          </w:rPr>
          <w:fldChar w:fldCharType="begin"/>
        </w:r>
        <w:r>
          <w:rPr>
            <w:rFonts w:ascii="幼圆" w:eastAsia="幼圆" w:hAnsi="幼圆" w:cs="幼圆" w:hint="eastAsia"/>
            <w:color w:val="auto"/>
            <w:sz w:val="24"/>
            <w:szCs w:val="24"/>
          </w:rPr>
          <w:instrText xml:space="preserve"> PAGEREF _Toc16474 </w:instrText>
        </w:r>
        <w:r>
          <w:rPr>
            <w:rFonts w:ascii="幼圆" w:eastAsia="幼圆" w:hAnsi="幼圆" w:cs="幼圆" w:hint="eastAsia"/>
            <w:color w:val="auto"/>
            <w:sz w:val="24"/>
            <w:szCs w:val="24"/>
          </w:rPr>
          <w:fldChar w:fldCharType="separate"/>
        </w:r>
        <w:r>
          <w:rPr>
            <w:rFonts w:ascii="幼圆" w:eastAsia="幼圆" w:hAnsi="幼圆" w:cs="幼圆" w:hint="eastAsia"/>
            <w:color w:val="auto"/>
            <w:sz w:val="24"/>
            <w:szCs w:val="24"/>
          </w:rPr>
          <w:t>19</w:t>
        </w:r>
        <w:r>
          <w:rPr>
            <w:rFonts w:ascii="幼圆" w:eastAsia="幼圆" w:hAnsi="幼圆" w:cs="幼圆" w:hint="eastAsia"/>
            <w:color w:val="auto"/>
            <w:sz w:val="24"/>
            <w:szCs w:val="24"/>
          </w:rPr>
          <w:fldChar w:fldCharType="end"/>
        </w:r>
      </w:hyperlink>
    </w:p>
    <w:p>
      <w:pPr>
        <w:pStyle w:val="TOC2"/>
        <w:keepNext w:val="0"/>
        <w:keepLines w:val="0"/>
        <w:pageBreakBefore w:val="0"/>
        <w:tabs>
          <w:tab w:val="right" w:leader="dot" w:pos="8787"/>
        </w:tabs>
        <w:kinsoku/>
        <w:wordWrap/>
        <w:overflowPunct/>
        <w:topLinePunct w:val="0"/>
        <w:autoSpaceDE/>
        <w:autoSpaceDN/>
        <w:bidi w:val="0"/>
        <w:adjustRightInd/>
        <w:snapToGrid/>
        <w:spacing w:line="440" w:lineRule="exact"/>
        <w:ind w:right="0" w:rightChars="0"/>
        <w:textAlignment w:val="auto"/>
        <w:rPr>
          <w:rFonts w:ascii="幼圆" w:eastAsia="幼圆" w:hAnsi="幼圆" w:cs="幼圆" w:hint="eastAsia"/>
          <w:color w:val="auto"/>
          <w:sz w:val="24"/>
          <w:szCs w:val="24"/>
        </w:rPr>
      </w:pPr>
      <w:hyperlink w:anchor="_Toc6655" w:history="1">
        <w:r>
          <w:rPr>
            <w:rFonts w:ascii="幼圆" w:eastAsia="幼圆" w:hAnsi="幼圆" w:cs="幼圆" w:hint="eastAsia"/>
            <w:color w:val="auto"/>
            <w:sz w:val="24"/>
            <w:szCs w:val="24"/>
            <w:lang w:eastAsia="zh-CN"/>
          </w:rPr>
          <w:t>6</w:t>
        </w:r>
        <w:r>
          <w:rPr>
            <w:rFonts w:ascii="幼圆" w:eastAsia="幼圆" w:hAnsi="幼圆" w:cs="幼圆" w:hint="eastAsia"/>
            <w:color w:val="auto"/>
            <w:sz w:val="24"/>
            <w:szCs w:val="24"/>
            <w:lang w:val="zh-TW" w:eastAsia="zh-TW"/>
          </w:rPr>
          <w:t>.3渠道策略</w:t>
        </w:r>
        <w:r>
          <w:rPr>
            <w:rFonts w:ascii="幼圆" w:eastAsia="幼圆" w:hAnsi="幼圆" w:cs="幼圆" w:hint="eastAsia"/>
            <w:color w:val="auto"/>
            <w:sz w:val="24"/>
            <w:szCs w:val="24"/>
          </w:rPr>
          <w:tab/>
        </w:r>
        <w:r>
          <w:rPr>
            <w:rFonts w:ascii="幼圆" w:eastAsia="幼圆" w:hAnsi="幼圆" w:cs="幼圆" w:hint="eastAsia"/>
            <w:color w:val="auto"/>
            <w:sz w:val="24"/>
            <w:szCs w:val="24"/>
          </w:rPr>
          <w:fldChar w:fldCharType="begin"/>
        </w:r>
        <w:r>
          <w:rPr>
            <w:rFonts w:ascii="幼圆" w:eastAsia="幼圆" w:hAnsi="幼圆" w:cs="幼圆" w:hint="eastAsia"/>
            <w:color w:val="auto"/>
            <w:sz w:val="24"/>
            <w:szCs w:val="24"/>
          </w:rPr>
          <w:instrText xml:space="preserve"> PAGEREF _Toc6655 </w:instrText>
        </w:r>
        <w:r>
          <w:rPr>
            <w:rFonts w:ascii="幼圆" w:eastAsia="幼圆" w:hAnsi="幼圆" w:cs="幼圆" w:hint="eastAsia"/>
            <w:color w:val="auto"/>
            <w:sz w:val="24"/>
            <w:szCs w:val="24"/>
          </w:rPr>
          <w:fldChar w:fldCharType="separate"/>
        </w:r>
        <w:r>
          <w:rPr>
            <w:rFonts w:ascii="幼圆" w:eastAsia="幼圆" w:hAnsi="幼圆" w:cs="幼圆" w:hint="eastAsia"/>
            <w:color w:val="auto"/>
            <w:sz w:val="24"/>
            <w:szCs w:val="24"/>
          </w:rPr>
          <w:t>19</w:t>
        </w:r>
        <w:r>
          <w:rPr>
            <w:rFonts w:ascii="幼圆" w:eastAsia="幼圆" w:hAnsi="幼圆" w:cs="幼圆" w:hint="eastAsia"/>
            <w:color w:val="auto"/>
            <w:sz w:val="24"/>
            <w:szCs w:val="24"/>
          </w:rPr>
          <w:fldChar w:fldCharType="end"/>
        </w:r>
      </w:hyperlink>
    </w:p>
    <w:p>
      <w:pPr>
        <w:pStyle w:val="TOC3"/>
        <w:keepNext w:val="0"/>
        <w:keepLines w:val="0"/>
        <w:pageBreakBefore w:val="0"/>
        <w:tabs>
          <w:tab w:val="right" w:leader="dot" w:pos="8787"/>
        </w:tabs>
        <w:kinsoku/>
        <w:wordWrap/>
        <w:overflowPunct/>
        <w:topLinePunct w:val="0"/>
        <w:autoSpaceDE/>
        <w:autoSpaceDN/>
        <w:bidi w:val="0"/>
        <w:adjustRightInd/>
        <w:snapToGrid/>
        <w:spacing w:line="440" w:lineRule="exact"/>
        <w:ind w:right="0" w:rightChars="0"/>
        <w:textAlignment w:val="auto"/>
        <w:rPr>
          <w:rFonts w:ascii="幼圆" w:eastAsia="幼圆" w:hAnsi="幼圆" w:cs="幼圆" w:hint="eastAsia"/>
          <w:color w:val="auto"/>
          <w:sz w:val="24"/>
          <w:szCs w:val="24"/>
        </w:rPr>
      </w:pPr>
      <w:hyperlink w:anchor="_Toc31235" w:history="1">
        <w:r>
          <w:rPr>
            <w:rFonts w:ascii="幼圆" w:eastAsia="幼圆" w:hAnsi="幼圆" w:cs="幼圆" w:hint="eastAsia"/>
            <w:bCs/>
            <w:color w:val="auto"/>
            <w:sz w:val="24"/>
            <w:szCs w:val="24"/>
            <w:lang w:eastAsia="zh-CN"/>
          </w:rPr>
          <w:t>6</w:t>
        </w:r>
        <w:r>
          <w:rPr>
            <w:rFonts w:ascii="幼圆" w:eastAsia="幼圆" w:hAnsi="幼圆" w:cs="幼圆" w:hint="eastAsia"/>
            <w:bCs/>
            <w:color w:val="auto"/>
            <w:sz w:val="24"/>
            <w:szCs w:val="24"/>
            <w:lang w:val="zh-TW" w:eastAsia="zh-TW"/>
          </w:rPr>
          <w:t>.3.1整合线上和线下渠道</w:t>
        </w:r>
        <w:r>
          <w:rPr>
            <w:rFonts w:ascii="幼圆" w:eastAsia="幼圆" w:hAnsi="幼圆" w:cs="幼圆" w:hint="eastAsia"/>
            <w:color w:val="auto"/>
            <w:sz w:val="24"/>
            <w:szCs w:val="24"/>
          </w:rPr>
          <w:tab/>
        </w:r>
        <w:r>
          <w:rPr>
            <w:rFonts w:ascii="幼圆" w:eastAsia="幼圆" w:hAnsi="幼圆" w:cs="幼圆" w:hint="eastAsia"/>
            <w:color w:val="auto"/>
            <w:sz w:val="24"/>
            <w:szCs w:val="24"/>
          </w:rPr>
          <w:fldChar w:fldCharType="begin"/>
        </w:r>
        <w:r>
          <w:rPr>
            <w:rFonts w:ascii="幼圆" w:eastAsia="幼圆" w:hAnsi="幼圆" w:cs="幼圆" w:hint="eastAsia"/>
            <w:color w:val="auto"/>
            <w:sz w:val="24"/>
            <w:szCs w:val="24"/>
          </w:rPr>
          <w:instrText xml:space="preserve"> PAGEREF _Toc31235 </w:instrText>
        </w:r>
        <w:r>
          <w:rPr>
            <w:rFonts w:ascii="幼圆" w:eastAsia="幼圆" w:hAnsi="幼圆" w:cs="幼圆" w:hint="eastAsia"/>
            <w:color w:val="auto"/>
            <w:sz w:val="24"/>
            <w:szCs w:val="24"/>
          </w:rPr>
          <w:fldChar w:fldCharType="separate"/>
        </w:r>
        <w:r>
          <w:rPr>
            <w:rFonts w:ascii="幼圆" w:eastAsia="幼圆" w:hAnsi="幼圆" w:cs="幼圆" w:hint="eastAsia"/>
            <w:color w:val="auto"/>
            <w:sz w:val="24"/>
            <w:szCs w:val="24"/>
          </w:rPr>
          <w:t>19</w:t>
        </w:r>
        <w:r>
          <w:rPr>
            <w:rFonts w:ascii="幼圆" w:eastAsia="幼圆" w:hAnsi="幼圆" w:cs="幼圆" w:hint="eastAsia"/>
            <w:color w:val="auto"/>
            <w:sz w:val="24"/>
            <w:szCs w:val="24"/>
          </w:rPr>
          <w:fldChar w:fldCharType="end"/>
        </w:r>
      </w:hyperlink>
    </w:p>
    <w:p>
      <w:pPr>
        <w:pStyle w:val="TOC3"/>
        <w:keepNext w:val="0"/>
        <w:keepLines w:val="0"/>
        <w:pageBreakBefore w:val="0"/>
        <w:tabs>
          <w:tab w:val="right" w:leader="dot" w:pos="8787"/>
        </w:tabs>
        <w:kinsoku/>
        <w:wordWrap/>
        <w:overflowPunct/>
        <w:topLinePunct w:val="0"/>
        <w:autoSpaceDE/>
        <w:autoSpaceDN/>
        <w:bidi w:val="0"/>
        <w:adjustRightInd/>
        <w:snapToGrid/>
        <w:spacing w:line="440" w:lineRule="exact"/>
        <w:ind w:right="0" w:rightChars="0"/>
        <w:textAlignment w:val="auto"/>
        <w:rPr>
          <w:rFonts w:ascii="幼圆" w:eastAsia="幼圆" w:hAnsi="幼圆" w:cs="幼圆" w:hint="eastAsia"/>
          <w:color w:val="auto"/>
          <w:sz w:val="24"/>
          <w:szCs w:val="24"/>
        </w:rPr>
      </w:pPr>
      <w:hyperlink w:anchor="_Toc5321" w:history="1">
        <w:r>
          <w:rPr>
            <w:rFonts w:ascii="幼圆" w:eastAsia="幼圆" w:hAnsi="幼圆" w:cs="幼圆" w:hint="eastAsia"/>
            <w:bCs/>
            <w:color w:val="auto"/>
            <w:sz w:val="24"/>
            <w:szCs w:val="24"/>
            <w:lang w:eastAsia="zh-CN"/>
          </w:rPr>
          <w:t>6.3.2培训专业渠道推广人员</w:t>
        </w:r>
        <w:r>
          <w:rPr>
            <w:rFonts w:ascii="幼圆" w:eastAsia="幼圆" w:hAnsi="幼圆" w:cs="幼圆" w:hint="eastAsia"/>
            <w:color w:val="auto"/>
            <w:sz w:val="24"/>
            <w:szCs w:val="24"/>
          </w:rPr>
          <w:tab/>
        </w:r>
        <w:r>
          <w:rPr>
            <w:rFonts w:ascii="幼圆" w:eastAsia="幼圆" w:hAnsi="幼圆" w:cs="幼圆" w:hint="eastAsia"/>
            <w:color w:val="auto"/>
            <w:sz w:val="24"/>
            <w:szCs w:val="24"/>
          </w:rPr>
          <w:fldChar w:fldCharType="begin"/>
        </w:r>
        <w:r>
          <w:rPr>
            <w:rFonts w:ascii="幼圆" w:eastAsia="幼圆" w:hAnsi="幼圆" w:cs="幼圆" w:hint="eastAsia"/>
            <w:color w:val="auto"/>
            <w:sz w:val="24"/>
            <w:szCs w:val="24"/>
          </w:rPr>
          <w:instrText xml:space="preserve"> PAGEREF _Toc5321 </w:instrText>
        </w:r>
        <w:r>
          <w:rPr>
            <w:rFonts w:ascii="幼圆" w:eastAsia="幼圆" w:hAnsi="幼圆" w:cs="幼圆" w:hint="eastAsia"/>
            <w:color w:val="auto"/>
            <w:sz w:val="24"/>
            <w:szCs w:val="24"/>
          </w:rPr>
          <w:fldChar w:fldCharType="separate"/>
        </w:r>
        <w:r>
          <w:rPr>
            <w:rFonts w:ascii="幼圆" w:eastAsia="幼圆" w:hAnsi="幼圆" w:cs="幼圆" w:hint="eastAsia"/>
            <w:color w:val="auto"/>
            <w:sz w:val="24"/>
            <w:szCs w:val="24"/>
          </w:rPr>
          <w:t>20</w:t>
        </w:r>
        <w:r>
          <w:rPr>
            <w:rFonts w:ascii="幼圆" w:eastAsia="幼圆" w:hAnsi="幼圆" w:cs="幼圆" w:hint="eastAsia"/>
            <w:color w:val="auto"/>
            <w:sz w:val="24"/>
            <w:szCs w:val="24"/>
          </w:rPr>
          <w:fldChar w:fldCharType="end"/>
        </w:r>
      </w:hyperlink>
    </w:p>
    <w:p>
      <w:pPr>
        <w:pStyle w:val="TOC2"/>
        <w:keepNext w:val="0"/>
        <w:keepLines w:val="0"/>
        <w:pageBreakBefore w:val="0"/>
        <w:tabs>
          <w:tab w:val="right" w:leader="dot" w:pos="8787"/>
        </w:tabs>
        <w:kinsoku/>
        <w:wordWrap/>
        <w:overflowPunct/>
        <w:topLinePunct w:val="0"/>
        <w:autoSpaceDE/>
        <w:autoSpaceDN/>
        <w:bidi w:val="0"/>
        <w:adjustRightInd/>
        <w:snapToGrid/>
        <w:spacing w:line="440" w:lineRule="exact"/>
        <w:ind w:right="0" w:rightChars="0"/>
        <w:textAlignment w:val="auto"/>
        <w:rPr>
          <w:rFonts w:ascii="幼圆" w:eastAsia="幼圆" w:hAnsi="幼圆" w:cs="幼圆" w:hint="eastAsia"/>
          <w:color w:val="auto"/>
          <w:sz w:val="24"/>
          <w:szCs w:val="24"/>
        </w:rPr>
      </w:pPr>
      <w:hyperlink w:anchor="_Toc20211" w:history="1">
        <w:r>
          <w:rPr>
            <w:rFonts w:ascii="幼圆" w:eastAsia="幼圆" w:hAnsi="幼圆" w:cs="幼圆" w:hint="eastAsia"/>
            <w:color w:val="auto"/>
            <w:sz w:val="24"/>
            <w:szCs w:val="24"/>
            <w:lang w:eastAsia="zh-CN"/>
          </w:rPr>
          <w:t>6</w:t>
        </w:r>
        <w:r>
          <w:rPr>
            <w:rFonts w:ascii="幼圆" w:eastAsia="幼圆" w:hAnsi="幼圆" w:cs="幼圆" w:hint="eastAsia"/>
            <w:color w:val="auto"/>
            <w:sz w:val="24"/>
            <w:szCs w:val="24"/>
            <w:lang w:val="zh-TW" w:eastAsia="zh-TW"/>
          </w:rPr>
          <w:t>.4促销策略</w:t>
        </w:r>
        <w:r>
          <w:rPr>
            <w:rFonts w:ascii="幼圆" w:eastAsia="幼圆" w:hAnsi="幼圆" w:cs="幼圆" w:hint="eastAsia"/>
            <w:color w:val="auto"/>
            <w:sz w:val="24"/>
            <w:szCs w:val="24"/>
          </w:rPr>
          <w:tab/>
        </w:r>
        <w:r>
          <w:rPr>
            <w:rFonts w:ascii="幼圆" w:eastAsia="幼圆" w:hAnsi="幼圆" w:cs="幼圆" w:hint="eastAsia"/>
            <w:color w:val="auto"/>
            <w:sz w:val="24"/>
            <w:szCs w:val="24"/>
          </w:rPr>
          <w:fldChar w:fldCharType="begin"/>
        </w:r>
        <w:r>
          <w:rPr>
            <w:rFonts w:ascii="幼圆" w:eastAsia="幼圆" w:hAnsi="幼圆" w:cs="幼圆" w:hint="eastAsia"/>
            <w:color w:val="auto"/>
            <w:sz w:val="24"/>
            <w:szCs w:val="24"/>
          </w:rPr>
          <w:instrText xml:space="preserve"> PAGEREF _Toc20211 </w:instrText>
        </w:r>
        <w:r>
          <w:rPr>
            <w:rFonts w:ascii="幼圆" w:eastAsia="幼圆" w:hAnsi="幼圆" w:cs="幼圆" w:hint="eastAsia"/>
            <w:color w:val="auto"/>
            <w:sz w:val="24"/>
            <w:szCs w:val="24"/>
          </w:rPr>
          <w:fldChar w:fldCharType="separate"/>
        </w:r>
        <w:r>
          <w:rPr>
            <w:rFonts w:ascii="幼圆" w:eastAsia="幼圆" w:hAnsi="幼圆" w:cs="幼圆" w:hint="eastAsia"/>
            <w:color w:val="auto"/>
            <w:sz w:val="24"/>
            <w:szCs w:val="24"/>
          </w:rPr>
          <w:t>20</w:t>
        </w:r>
        <w:r>
          <w:rPr>
            <w:rFonts w:ascii="幼圆" w:eastAsia="幼圆" w:hAnsi="幼圆" w:cs="幼圆" w:hint="eastAsia"/>
            <w:color w:val="auto"/>
            <w:sz w:val="24"/>
            <w:szCs w:val="24"/>
          </w:rPr>
          <w:fldChar w:fldCharType="end"/>
        </w:r>
      </w:hyperlink>
    </w:p>
    <w:p>
      <w:pPr>
        <w:pStyle w:val="TOC3"/>
        <w:keepNext w:val="0"/>
        <w:keepLines w:val="0"/>
        <w:pageBreakBefore w:val="0"/>
        <w:tabs>
          <w:tab w:val="right" w:leader="dot" w:pos="8787"/>
        </w:tabs>
        <w:kinsoku/>
        <w:wordWrap/>
        <w:overflowPunct/>
        <w:topLinePunct w:val="0"/>
        <w:autoSpaceDE/>
        <w:autoSpaceDN/>
        <w:bidi w:val="0"/>
        <w:adjustRightInd/>
        <w:snapToGrid/>
        <w:spacing w:line="440" w:lineRule="exact"/>
        <w:ind w:right="0" w:rightChars="0"/>
        <w:textAlignment w:val="auto"/>
        <w:rPr>
          <w:rFonts w:ascii="幼圆" w:eastAsia="幼圆" w:hAnsi="幼圆" w:cs="幼圆" w:hint="eastAsia"/>
          <w:color w:val="auto"/>
          <w:sz w:val="24"/>
          <w:szCs w:val="24"/>
        </w:rPr>
      </w:pPr>
      <w:hyperlink w:anchor="_Toc4151" w:history="1">
        <w:r>
          <w:rPr>
            <w:rFonts w:ascii="幼圆" w:eastAsia="幼圆" w:hAnsi="幼圆" w:cs="幼圆" w:hint="eastAsia"/>
            <w:bCs/>
            <w:color w:val="auto"/>
            <w:sz w:val="24"/>
            <w:szCs w:val="24"/>
            <w:lang w:eastAsia="zh-CN"/>
          </w:rPr>
          <w:t>6</w:t>
        </w:r>
        <w:r>
          <w:rPr>
            <w:rFonts w:ascii="幼圆" w:eastAsia="幼圆" w:hAnsi="幼圆" w:cs="幼圆" w:hint="eastAsia"/>
            <w:bCs/>
            <w:color w:val="auto"/>
            <w:sz w:val="24"/>
            <w:szCs w:val="24"/>
            <w:lang w:val="zh-TW" w:eastAsia="zh-CN"/>
          </w:rPr>
          <w:t>.4.1 广告促销</w:t>
        </w:r>
        <w:r>
          <w:rPr>
            <w:rFonts w:ascii="幼圆" w:eastAsia="幼圆" w:hAnsi="幼圆" w:cs="幼圆" w:hint="eastAsia"/>
            <w:color w:val="auto"/>
            <w:sz w:val="24"/>
            <w:szCs w:val="24"/>
          </w:rPr>
          <w:tab/>
        </w:r>
        <w:r>
          <w:rPr>
            <w:rFonts w:ascii="幼圆" w:eastAsia="幼圆" w:hAnsi="幼圆" w:cs="幼圆" w:hint="eastAsia"/>
            <w:color w:val="auto"/>
            <w:sz w:val="24"/>
            <w:szCs w:val="24"/>
          </w:rPr>
          <w:fldChar w:fldCharType="begin"/>
        </w:r>
        <w:r>
          <w:rPr>
            <w:rFonts w:ascii="幼圆" w:eastAsia="幼圆" w:hAnsi="幼圆" w:cs="幼圆" w:hint="eastAsia"/>
            <w:color w:val="auto"/>
            <w:sz w:val="24"/>
            <w:szCs w:val="24"/>
          </w:rPr>
          <w:instrText xml:space="preserve"> PAGEREF _Toc4151 </w:instrText>
        </w:r>
        <w:r>
          <w:rPr>
            <w:rFonts w:ascii="幼圆" w:eastAsia="幼圆" w:hAnsi="幼圆" w:cs="幼圆" w:hint="eastAsia"/>
            <w:color w:val="auto"/>
            <w:sz w:val="24"/>
            <w:szCs w:val="24"/>
          </w:rPr>
          <w:fldChar w:fldCharType="separate"/>
        </w:r>
        <w:r>
          <w:rPr>
            <w:rFonts w:ascii="幼圆" w:eastAsia="幼圆" w:hAnsi="幼圆" w:cs="幼圆" w:hint="eastAsia"/>
            <w:color w:val="auto"/>
            <w:sz w:val="24"/>
            <w:szCs w:val="24"/>
          </w:rPr>
          <w:t>20</w:t>
        </w:r>
        <w:r>
          <w:rPr>
            <w:rFonts w:ascii="幼圆" w:eastAsia="幼圆" w:hAnsi="幼圆" w:cs="幼圆" w:hint="eastAsia"/>
            <w:color w:val="auto"/>
            <w:sz w:val="24"/>
            <w:szCs w:val="24"/>
          </w:rPr>
          <w:fldChar w:fldCharType="end"/>
        </w:r>
      </w:hyperlink>
    </w:p>
    <w:p>
      <w:pPr>
        <w:pStyle w:val="TOC3"/>
        <w:keepNext w:val="0"/>
        <w:keepLines w:val="0"/>
        <w:pageBreakBefore w:val="0"/>
        <w:tabs>
          <w:tab w:val="right" w:leader="dot" w:pos="8787"/>
        </w:tabs>
        <w:kinsoku/>
        <w:wordWrap/>
        <w:overflowPunct/>
        <w:topLinePunct w:val="0"/>
        <w:autoSpaceDE/>
        <w:autoSpaceDN/>
        <w:bidi w:val="0"/>
        <w:adjustRightInd/>
        <w:snapToGrid/>
        <w:spacing w:line="440" w:lineRule="exact"/>
        <w:ind w:right="0" w:rightChars="0"/>
        <w:textAlignment w:val="auto"/>
        <w:rPr>
          <w:rFonts w:ascii="幼圆" w:eastAsia="幼圆" w:hAnsi="幼圆" w:cs="幼圆" w:hint="eastAsia"/>
          <w:color w:val="auto"/>
          <w:sz w:val="24"/>
          <w:szCs w:val="24"/>
        </w:rPr>
      </w:pPr>
      <w:hyperlink w:anchor="_Toc3989" w:history="1">
        <w:r>
          <w:rPr>
            <w:rFonts w:ascii="幼圆" w:eastAsia="幼圆" w:hAnsi="幼圆" w:cs="幼圆" w:hint="eastAsia"/>
            <w:bCs/>
            <w:color w:val="auto"/>
            <w:sz w:val="24"/>
            <w:szCs w:val="24"/>
            <w:lang w:eastAsia="zh-CN"/>
          </w:rPr>
          <w:t>6</w:t>
        </w:r>
        <w:r>
          <w:rPr>
            <w:rFonts w:ascii="幼圆" w:eastAsia="幼圆" w:hAnsi="幼圆" w:cs="幼圆" w:hint="eastAsia"/>
            <w:bCs/>
            <w:color w:val="auto"/>
            <w:sz w:val="24"/>
            <w:szCs w:val="24"/>
            <w:lang w:val="zh-TW" w:eastAsia="zh-CN"/>
          </w:rPr>
          <w:t>.4.2 组织意向顾客参观俱乐部，体验俱乐部</w:t>
        </w:r>
        <w:r>
          <w:rPr>
            <w:rFonts w:ascii="幼圆" w:eastAsia="幼圆" w:hAnsi="幼圆" w:cs="幼圆" w:hint="eastAsia"/>
            <w:color w:val="auto"/>
            <w:sz w:val="24"/>
            <w:szCs w:val="24"/>
          </w:rPr>
          <w:tab/>
        </w:r>
        <w:r>
          <w:rPr>
            <w:rFonts w:ascii="幼圆" w:eastAsia="幼圆" w:hAnsi="幼圆" w:cs="幼圆" w:hint="eastAsia"/>
            <w:color w:val="auto"/>
            <w:sz w:val="24"/>
            <w:szCs w:val="24"/>
          </w:rPr>
          <w:fldChar w:fldCharType="begin"/>
        </w:r>
        <w:r>
          <w:rPr>
            <w:rFonts w:ascii="幼圆" w:eastAsia="幼圆" w:hAnsi="幼圆" w:cs="幼圆" w:hint="eastAsia"/>
            <w:color w:val="auto"/>
            <w:sz w:val="24"/>
            <w:szCs w:val="24"/>
          </w:rPr>
          <w:instrText xml:space="preserve"> PAGEREF _Toc3989 </w:instrText>
        </w:r>
        <w:r>
          <w:rPr>
            <w:rFonts w:ascii="幼圆" w:eastAsia="幼圆" w:hAnsi="幼圆" w:cs="幼圆" w:hint="eastAsia"/>
            <w:color w:val="auto"/>
            <w:sz w:val="24"/>
            <w:szCs w:val="24"/>
          </w:rPr>
          <w:fldChar w:fldCharType="separate"/>
        </w:r>
        <w:r>
          <w:rPr>
            <w:rFonts w:ascii="幼圆" w:eastAsia="幼圆" w:hAnsi="幼圆" w:cs="幼圆" w:hint="eastAsia"/>
            <w:color w:val="auto"/>
            <w:sz w:val="24"/>
            <w:szCs w:val="24"/>
          </w:rPr>
          <w:t>20</w:t>
        </w:r>
        <w:r>
          <w:rPr>
            <w:rFonts w:ascii="幼圆" w:eastAsia="幼圆" w:hAnsi="幼圆" w:cs="幼圆" w:hint="eastAsia"/>
            <w:color w:val="auto"/>
            <w:sz w:val="24"/>
            <w:szCs w:val="24"/>
          </w:rPr>
          <w:fldChar w:fldCharType="end"/>
        </w:r>
      </w:hyperlink>
    </w:p>
    <w:p>
      <w:pPr>
        <w:pStyle w:val="TOC3"/>
        <w:keepNext w:val="0"/>
        <w:keepLines w:val="0"/>
        <w:pageBreakBefore w:val="0"/>
        <w:tabs>
          <w:tab w:val="right" w:leader="dot" w:pos="8787"/>
        </w:tabs>
        <w:kinsoku/>
        <w:wordWrap/>
        <w:overflowPunct/>
        <w:topLinePunct w:val="0"/>
        <w:autoSpaceDE/>
        <w:autoSpaceDN/>
        <w:bidi w:val="0"/>
        <w:adjustRightInd/>
        <w:snapToGrid/>
        <w:spacing w:line="440" w:lineRule="exact"/>
        <w:ind w:right="0" w:rightChars="0"/>
        <w:textAlignment w:val="auto"/>
        <w:rPr>
          <w:rFonts w:ascii="幼圆" w:eastAsia="幼圆" w:hAnsi="幼圆" w:cs="幼圆" w:hint="eastAsia"/>
          <w:color w:val="auto"/>
          <w:sz w:val="24"/>
          <w:szCs w:val="24"/>
        </w:rPr>
      </w:pPr>
      <w:hyperlink w:anchor="_Toc20651" w:history="1">
        <w:r>
          <w:rPr>
            <w:rFonts w:ascii="幼圆" w:eastAsia="幼圆" w:hAnsi="幼圆" w:cs="幼圆" w:hint="eastAsia"/>
            <w:bCs/>
            <w:color w:val="auto"/>
            <w:sz w:val="24"/>
            <w:szCs w:val="24"/>
            <w:lang w:eastAsia="zh-CN"/>
          </w:rPr>
          <w:t>6</w:t>
        </w:r>
        <w:r>
          <w:rPr>
            <w:rFonts w:ascii="幼圆" w:eastAsia="幼圆" w:hAnsi="幼圆" w:cs="幼圆" w:hint="eastAsia"/>
            <w:bCs/>
            <w:color w:val="auto"/>
            <w:sz w:val="24"/>
            <w:szCs w:val="24"/>
            <w:lang w:val="zh-TW" w:eastAsia="zh-CN"/>
          </w:rPr>
          <w:t>.4.3 预售推广</w:t>
        </w:r>
        <w:r>
          <w:rPr>
            <w:rFonts w:ascii="幼圆" w:eastAsia="幼圆" w:hAnsi="幼圆" w:cs="幼圆" w:hint="eastAsia"/>
            <w:color w:val="auto"/>
            <w:sz w:val="24"/>
            <w:szCs w:val="24"/>
          </w:rPr>
          <w:tab/>
        </w:r>
        <w:r>
          <w:rPr>
            <w:rFonts w:ascii="幼圆" w:eastAsia="幼圆" w:hAnsi="幼圆" w:cs="幼圆" w:hint="eastAsia"/>
            <w:color w:val="auto"/>
            <w:sz w:val="24"/>
            <w:szCs w:val="24"/>
          </w:rPr>
          <w:fldChar w:fldCharType="begin"/>
        </w:r>
        <w:r>
          <w:rPr>
            <w:rFonts w:ascii="幼圆" w:eastAsia="幼圆" w:hAnsi="幼圆" w:cs="幼圆" w:hint="eastAsia"/>
            <w:color w:val="auto"/>
            <w:sz w:val="24"/>
            <w:szCs w:val="24"/>
          </w:rPr>
          <w:instrText xml:space="preserve"> PAGEREF _Toc20651 </w:instrText>
        </w:r>
        <w:r>
          <w:rPr>
            <w:rFonts w:ascii="幼圆" w:eastAsia="幼圆" w:hAnsi="幼圆" w:cs="幼圆" w:hint="eastAsia"/>
            <w:color w:val="auto"/>
            <w:sz w:val="24"/>
            <w:szCs w:val="24"/>
          </w:rPr>
          <w:fldChar w:fldCharType="separate"/>
        </w:r>
        <w:r>
          <w:rPr>
            <w:rFonts w:ascii="幼圆" w:eastAsia="幼圆" w:hAnsi="幼圆" w:cs="幼圆" w:hint="eastAsia"/>
            <w:color w:val="auto"/>
            <w:sz w:val="24"/>
            <w:szCs w:val="24"/>
          </w:rPr>
          <w:t>21</w:t>
        </w:r>
        <w:r>
          <w:rPr>
            <w:rFonts w:ascii="幼圆" w:eastAsia="幼圆" w:hAnsi="幼圆" w:cs="幼圆" w:hint="eastAsia"/>
            <w:color w:val="auto"/>
            <w:sz w:val="24"/>
            <w:szCs w:val="24"/>
          </w:rPr>
          <w:fldChar w:fldCharType="end"/>
        </w:r>
      </w:hyperlink>
    </w:p>
    <w:p>
      <w:pPr>
        <w:pStyle w:val="TOC3"/>
        <w:keepNext w:val="0"/>
        <w:keepLines w:val="0"/>
        <w:pageBreakBefore w:val="0"/>
        <w:tabs>
          <w:tab w:val="right" w:leader="dot" w:pos="8787"/>
        </w:tabs>
        <w:kinsoku/>
        <w:wordWrap/>
        <w:overflowPunct/>
        <w:topLinePunct w:val="0"/>
        <w:autoSpaceDE/>
        <w:autoSpaceDN/>
        <w:bidi w:val="0"/>
        <w:adjustRightInd/>
        <w:snapToGrid/>
        <w:spacing w:line="440" w:lineRule="exact"/>
        <w:ind w:right="0" w:rightChars="0"/>
        <w:textAlignment w:val="auto"/>
        <w:rPr>
          <w:rFonts w:ascii="幼圆" w:eastAsia="幼圆" w:hAnsi="幼圆" w:cs="幼圆" w:hint="eastAsia"/>
          <w:color w:val="auto"/>
          <w:sz w:val="24"/>
          <w:szCs w:val="24"/>
        </w:rPr>
      </w:pPr>
      <w:hyperlink w:anchor="_Toc30151" w:history="1">
        <w:r>
          <w:rPr>
            <w:rFonts w:ascii="幼圆" w:eastAsia="幼圆" w:hAnsi="幼圆" w:cs="幼圆" w:hint="eastAsia"/>
            <w:bCs/>
            <w:color w:val="auto"/>
            <w:sz w:val="24"/>
            <w:szCs w:val="24"/>
            <w:lang w:eastAsia="zh-CN"/>
          </w:rPr>
          <w:t>6</w:t>
        </w:r>
        <w:r>
          <w:rPr>
            <w:rFonts w:ascii="幼圆" w:eastAsia="幼圆" w:hAnsi="幼圆" w:cs="幼圆" w:hint="eastAsia"/>
            <w:bCs/>
            <w:color w:val="auto"/>
            <w:sz w:val="24"/>
            <w:szCs w:val="24"/>
            <w:lang w:val="zh-TW" w:eastAsia="zh-CN"/>
          </w:rPr>
          <w:t>.4.4 团购促销</w:t>
        </w:r>
        <w:r>
          <w:rPr>
            <w:rFonts w:ascii="幼圆" w:eastAsia="幼圆" w:hAnsi="幼圆" w:cs="幼圆" w:hint="eastAsia"/>
            <w:color w:val="auto"/>
            <w:sz w:val="24"/>
            <w:szCs w:val="24"/>
          </w:rPr>
          <w:tab/>
        </w:r>
        <w:r>
          <w:rPr>
            <w:rFonts w:ascii="幼圆" w:eastAsia="幼圆" w:hAnsi="幼圆" w:cs="幼圆" w:hint="eastAsia"/>
            <w:color w:val="auto"/>
            <w:sz w:val="24"/>
            <w:szCs w:val="24"/>
          </w:rPr>
          <w:fldChar w:fldCharType="begin"/>
        </w:r>
        <w:r>
          <w:rPr>
            <w:rFonts w:ascii="幼圆" w:eastAsia="幼圆" w:hAnsi="幼圆" w:cs="幼圆" w:hint="eastAsia"/>
            <w:color w:val="auto"/>
            <w:sz w:val="24"/>
            <w:szCs w:val="24"/>
          </w:rPr>
          <w:instrText xml:space="preserve"> PAGEREF _Toc30151 </w:instrText>
        </w:r>
        <w:r>
          <w:rPr>
            <w:rFonts w:ascii="幼圆" w:eastAsia="幼圆" w:hAnsi="幼圆" w:cs="幼圆" w:hint="eastAsia"/>
            <w:color w:val="auto"/>
            <w:sz w:val="24"/>
            <w:szCs w:val="24"/>
          </w:rPr>
          <w:fldChar w:fldCharType="separate"/>
        </w:r>
        <w:r>
          <w:rPr>
            <w:rFonts w:ascii="幼圆" w:eastAsia="幼圆" w:hAnsi="幼圆" w:cs="幼圆" w:hint="eastAsia"/>
            <w:color w:val="auto"/>
            <w:sz w:val="24"/>
            <w:szCs w:val="24"/>
          </w:rPr>
          <w:t>21</w:t>
        </w:r>
        <w:r>
          <w:rPr>
            <w:rFonts w:ascii="幼圆" w:eastAsia="幼圆" w:hAnsi="幼圆" w:cs="幼圆" w:hint="eastAsia"/>
            <w:color w:val="auto"/>
            <w:sz w:val="24"/>
            <w:szCs w:val="24"/>
          </w:rPr>
          <w:fldChar w:fldCharType="end"/>
        </w:r>
      </w:hyperlink>
    </w:p>
    <w:p>
      <w:pPr>
        <w:pStyle w:val="TOC1"/>
        <w:keepNext w:val="0"/>
        <w:keepLines w:val="0"/>
        <w:pageBreakBefore w:val="0"/>
        <w:tabs>
          <w:tab w:val="right" w:leader="dot" w:pos="8787"/>
        </w:tabs>
        <w:kinsoku/>
        <w:wordWrap/>
        <w:overflowPunct/>
        <w:topLinePunct w:val="0"/>
        <w:autoSpaceDE/>
        <w:autoSpaceDN/>
        <w:bidi w:val="0"/>
        <w:adjustRightInd/>
        <w:snapToGrid/>
        <w:spacing w:line="440" w:lineRule="exact"/>
        <w:ind w:right="0" w:rightChars="0"/>
        <w:textAlignment w:val="auto"/>
        <w:rPr>
          <w:rFonts w:ascii="幼圆" w:eastAsia="幼圆" w:hAnsi="幼圆" w:cs="幼圆" w:hint="eastAsia"/>
          <w:color w:val="auto"/>
          <w:sz w:val="24"/>
          <w:szCs w:val="24"/>
        </w:rPr>
      </w:pPr>
      <w:hyperlink w:anchor="_Toc7050" w:history="1">
        <w:r>
          <w:rPr>
            <w:rFonts w:ascii="幼圆" w:eastAsia="幼圆" w:hAnsi="幼圆" w:cs="幼圆" w:hint="eastAsia"/>
            <w:color w:val="auto"/>
            <w:kern w:val="44"/>
            <w:sz w:val="24"/>
            <w:szCs w:val="24"/>
            <w:lang w:eastAsia="zh-CN"/>
          </w:rPr>
          <w:t>结   论</w:t>
        </w:r>
        <w:r>
          <w:rPr>
            <w:rFonts w:ascii="幼圆" w:eastAsia="幼圆" w:hAnsi="幼圆" w:cs="幼圆" w:hint="eastAsia"/>
            <w:color w:val="auto"/>
            <w:sz w:val="24"/>
            <w:szCs w:val="24"/>
          </w:rPr>
          <w:tab/>
        </w:r>
        <w:r>
          <w:rPr>
            <w:rFonts w:ascii="幼圆" w:eastAsia="幼圆" w:hAnsi="幼圆" w:cs="幼圆" w:hint="eastAsia"/>
            <w:color w:val="auto"/>
            <w:sz w:val="24"/>
            <w:szCs w:val="24"/>
          </w:rPr>
          <w:fldChar w:fldCharType="begin"/>
        </w:r>
        <w:r>
          <w:rPr>
            <w:rFonts w:ascii="幼圆" w:eastAsia="幼圆" w:hAnsi="幼圆" w:cs="幼圆" w:hint="eastAsia"/>
            <w:color w:val="auto"/>
            <w:sz w:val="24"/>
            <w:szCs w:val="24"/>
          </w:rPr>
          <w:instrText xml:space="preserve"> PAGEREF _Toc7050 </w:instrText>
        </w:r>
        <w:r>
          <w:rPr>
            <w:rFonts w:ascii="幼圆" w:eastAsia="幼圆" w:hAnsi="幼圆" w:cs="幼圆" w:hint="eastAsia"/>
            <w:color w:val="auto"/>
            <w:sz w:val="24"/>
            <w:szCs w:val="24"/>
          </w:rPr>
          <w:fldChar w:fldCharType="separate"/>
        </w:r>
        <w:r>
          <w:rPr>
            <w:rFonts w:ascii="幼圆" w:eastAsia="幼圆" w:hAnsi="幼圆" w:cs="幼圆" w:hint="eastAsia"/>
            <w:color w:val="auto"/>
            <w:sz w:val="24"/>
            <w:szCs w:val="24"/>
          </w:rPr>
          <w:t>22</w:t>
        </w:r>
        <w:r>
          <w:rPr>
            <w:rFonts w:ascii="幼圆" w:eastAsia="幼圆" w:hAnsi="幼圆" w:cs="幼圆" w:hint="eastAsia"/>
            <w:color w:val="auto"/>
            <w:sz w:val="24"/>
            <w:szCs w:val="24"/>
          </w:rPr>
          <w:fldChar w:fldCharType="end"/>
        </w:r>
      </w:hyperlink>
    </w:p>
    <w:p>
      <w:pPr>
        <w:pStyle w:val="TOC1"/>
        <w:keepNext w:val="0"/>
        <w:keepLines w:val="0"/>
        <w:pageBreakBefore w:val="0"/>
        <w:tabs>
          <w:tab w:val="right" w:leader="dot" w:pos="8787"/>
        </w:tabs>
        <w:kinsoku/>
        <w:wordWrap/>
        <w:overflowPunct/>
        <w:topLinePunct w:val="0"/>
        <w:autoSpaceDE/>
        <w:autoSpaceDN/>
        <w:bidi w:val="0"/>
        <w:adjustRightInd/>
        <w:snapToGrid/>
        <w:spacing w:line="440" w:lineRule="exact"/>
        <w:ind w:right="0" w:rightChars="0"/>
        <w:textAlignment w:val="auto"/>
        <w:rPr>
          <w:rFonts w:ascii="幼圆" w:eastAsia="幼圆" w:hAnsi="幼圆" w:cs="幼圆" w:hint="eastAsia"/>
          <w:color w:val="auto"/>
          <w:sz w:val="24"/>
          <w:szCs w:val="24"/>
        </w:rPr>
      </w:pPr>
      <w:hyperlink w:anchor="_Toc20210" w:history="1">
        <w:r>
          <w:rPr>
            <w:rFonts w:ascii="幼圆" w:eastAsia="幼圆" w:hAnsi="幼圆" w:cs="幼圆" w:hint="eastAsia"/>
            <w:bCs w:val="0"/>
            <w:color w:val="auto"/>
            <w:kern w:val="44"/>
            <w:sz w:val="24"/>
            <w:szCs w:val="24"/>
          </w:rPr>
          <w:t>参考文献</w:t>
        </w:r>
        <w:r>
          <w:rPr>
            <w:rFonts w:ascii="幼圆" w:eastAsia="幼圆" w:hAnsi="幼圆" w:cs="幼圆" w:hint="eastAsia"/>
            <w:color w:val="auto"/>
            <w:sz w:val="24"/>
            <w:szCs w:val="24"/>
          </w:rPr>
          <w:tab/>
        </w:r>
        <w:r>
          <w:rPr>
            <w:rFonts w:ascii="幼圆" w:eastAsia="幼圆" w:hAnsi="幼圆" w:cs="幼圆" w:hint="eastAsia"/>
            <w:color w:val="auto"/>
            <w:sz w:val="24"/>
            <w:szCs w:val="24"/>
          </w:rPr>
          <w:fldChar w:fldCharType="begin"/>
        </w:r>
        <w:r>
          <w:rPr>
            <w:rFonts w:ascii="幼圆" w:eastAsia="幼圆" w:hAnsi="幼圆" w:cs="幼圆" w:hint="eastAsia"/>
            <w:color w:val="auto"/>
            <w:sz w:val="24"/>
            <w:szCs w:val="24"/>
          </w:rPr>
          <w:instrText xml:space="preserve"> PAGEREF _Toc20210 </w:instrText>
        </w:r>
        <w:r>
          <w:rPr>
            <w:rFonts w:ascii="幼圆" w:eastAsia="幼圆" w:hAnsi="幼圆" w:cs="幼圆" w:hint="eastAsia"/>
            <w:color w:val="auto"/>
            <w:sz w:val="24"/>
            <w:szCs w:val="24"/>
          </w:rPr>
          <w:fldChar w:fldCharType="separate"/>
        </w:r>
        <w:r>
          <w:rPr>
            <w:rFonts w:ascii="幼圆" w:eastAsia="幼圆" w:hAnsi="幼圆" w:cs="幼圆" w:hint="eastAsia"/>
            <w:color w:val="auto"/>
            <w:sz w:val="24"/>
            <w:szCs w:val="24"/>
          </w:rPr>
          <w:t>24</w:t>
        </w:r>
        <w:r>
          <w:rPr>
            <w:rFonts w:ascii="幼圆" w:eastAsia="幼圆" w:hAnsi="幼圆" w:cs="幼圆" w:hint="eastAsia"/>
            <w:color w:val="auto"/>
            <w:sz w:val="24"/>
            <w:szCs w:val="24"/>
          </w:rPr>
          <w:fldChar w:fldCharType="end"/>
        </w:r>
      </w:hyperlink>
    </w:p>
    <w:p>
      <w:pPr>
        <w:pStyle w:val="TOC1"/>
        <w:keepNext w:val="0"/>
        <w:keepLines w:val="0"/>
        <w:pageBreakBefore w:val="0"/>
        <w:tabs>
          <w:tab w:val="right" w:leader="dot" w:pos="8787"/>
        </w:tabs>
        <w:kinsoku/>
        <w:wordWrap/>
        <w:overflowPunct/>
        <w:topLinePunct w:val="0"/>
        <w:autoSpaceDE/>
        <w:autoSpaceDN/>
        <w:bidi w:val="0"/>
        <w:adjustRightInd/>
        <w:snapToGrid/>
        <w:spacing w:line="440" w:lineRule="exact"/>
        <w:ind w:right="0" w:rightChars="0"/>
        <w:textAlignment w:val="auto"/>
        <w:rPr>
          <w:rFonts w:ascii="幼圆" w:eastAsia="幼圆" w:hAnsi="幼圆" w:cs="幼圆" w:hint="eastAsia"/>
          <w:color w:val="auto"/>
          <w:sz w:val="24"/>
          <w:szCs w:val="24"/>
        </w:rPr>
      </w:pPr>
      <w:hyperlink w:anchor="_Toc11471" w:history="1">
        <w:r>
          <w:rPr>
            <w:rFonts w:ascii="幼圆" w:eastAsia="幼圆" w:hAnsi="幼圆" w:cs="幼圆" w:hint="eastAsia"/>
            <w:bCs w:val="0"/>
            <w:color w:val="auto"/>
            <w:kern w:val="44"/>
            <w:sz w:val="24"/>
            <w:szCs w:val="24"/>
          </w:rPr>
          <w:t>附  录</w:t>
        </w:r>
        <w:r>
          <w:rPr>
            <w:rFonts w:ascii="幼圆" w:eastAsia="幼圆" w:hAnsi="幼圆" w:cs="幼圆" w:hint="eastAsia"/>
            <w:color w:val="auto"/>
            <w:sz w:val="24"/>
            <w:szCs w:val="24"/>
          </w:rPr>
          <w:tab/>
        </w:r>
        <w:r>
          <w:rPr>
            <w:rFonts w:ascii="幼圆" w:eastAsia="幼圆" w:hAnsi="幼圆" w:cs="幼圆" w:hint="eastAsia"/>
            <w:color w:val="auto"/>
            <w:sz w:val="24"/>
            <w:szCs w:val="24"/>
          </w:rPr>
          <w:fldChar w:fldCharType="begin"/>
        </w:r>
        <w:r>
          <w:rPr>
            <w:rFonts w:ascii="幼圆" w:eastAsia="幼圆" w:hAnsi="幼圆" w:cs="幼圆" w:hint="eastAsia"/>
            <w:color w:val="auto"/>
            <w:sz w:val="24"/>
            <w:szCs w:val="24"/>
          </w:rPr>
          <w:instrText xml:space="preserve"> PAGEREF _Toc11471 </w:instrText>
        </w:r>
        <w:r>
          <w:rPr>
            <w:rFonts w:ascii="幼圆" w:eastAsia="幼圆" w:hAnsi="幼圆" w:cs="幼圆" w:hint="eastAsia"/>
            <w:color w:val="auto"/>
            <w:sz w:val="24"/>
            <w:szCs w:val="24"/>
          </w:rPr>
          <w:fldChar w:fldCharType="separate"/>
        </w:r>
        <w:r>
          <w:rPr>
            <w:rFonts w:ascii="幼圆" w:eastAsia="幼圆" w:hAnsi="幼圆" w:cs="幼圆" w:hint="eastAsia"/>
            <w:color w:val="auto"/>
            <w:sz w:val="24"/>
            <w:szCs w:val="24"/>
          </w:rPr>
          <w:t>25</w:t>
        </w:r>
        <w:r>
          <w:rPr>
            <w:rFonts w:ascii="幼圆" w:eastAsia="幼圆" w:hAnsi="幼圆" w:cs="幼圆" w:hint="eastAsia"/>
            <w:color w:val="auto"/>
            <w:sz w:val="24"/>
            <w:szCs w:val="24"/>
          </w:rPr>
          <w:fldChar w:fldCharType="end"/>
        </w:r>
      </w:hyperlink>
    </w:p>
    <w:p>
      <w:pPr>
        <w:pStyle w:val="PlainText"/>
        <w:keepNext w:val="0"/>
        <w:keepLines w:val="0"/>
        <w:pageBreakBefore w:val="0"/>
        <w:kinsoku/>
        <w:wordWrap/>
        <w:overflowPunct/>
        <w:topLinePunct w:val="0"/>
        <w:autoSpaceDE/>
        <w:autoSpaceDN/>
        <w:bidi w:val="0"/>
        <w:adjustRightInd/>
        <w:snapToGrid/>
        <w:spacing w:before="312" w:beforeLines="100" w:after="312" w:afterLines="100" w:line="440" w:lineRule="exact"/>
        <w:ind w:right="0" w:firstLine="480" w:rightChars="0" w:firstLineChars="200"/>
        <w:jc w:val="center"/>
        <w:textAlignment w:val="auto"/>
        <w:outlineLvl w:val="0"/>
        <w:rPr>
          <w:rFonts w:ascii="幼圆" w:eastAsia="幼圆" w:hAnsi="幼圆" w:cs="幼圆" w:hint="eastAsia"/>
          <w:bCs/>
          <w:color w:val="auto"/>
          <w:szCs w:val="24"/>
          <w:lang w:eastAsia="zh-CN"/>
        </w:rPr>
        <w:sectPr>
          <w:headerReference w:type="default" r:id="rId8"/>
          <w:footerReference w:type="default" r:id="rId9"/>
          <w:type w:val="nextPage"/>
          <w:pgSz w:w="11906" w:h="16838"/>
          <w:pgMar w:top="1701" w:right="1418" w:bottom="1418" w:left="1701" w:header="1134" w:footer="964" w:gutter="0"/>
          <w:pgNumType w:fmt="upperRoman" w:start="2"/>
          <w:cols w:num="1" w:space="425"/>
          <w:titlePg w:val="0"/>
          <w:docGrid w:type="lines" w:linePitch="312" w:charSpace="0"/>
        </w:sectPr>
      </w:pPr>
      <w:r>
        <w:rPr>
          <w:rFonts w:ascii="幼圆" w:eastAsia="幼圆" w:hAnsi="幼圆" w:cs="幼圆" w:hint="eastAsia"/>
          <w:bCs/>
          <w:color w:val="auto"/>
          <w:sz w:val="24"/>
          <w:szCs w:val="24"/>
          <w:lang w:eastAsia="zh-CN"/>
        </w:rPr>
        <w:fldChar w:fldCharType="end"/>
      </w:r>
    </w:p>
    <w:p>
      <w:pPr>
        <w:pStyle w:val="PlainText"/>
        <w:spacing w:before="312" w:beforeLines="100" w:after="312" w:afterLines="100" w:line="440" w:lineRule="exact"/>
        <w:ind w:firstLine="640" w:firstLineChars="200"/>
        <w:jc w:val="center"/>
        <w:outlineLvl w:val="0"/>
        <w:rPr>
          <w:rFonts w:ascii="幼圆" w:eastAsia="幼圆" w:hAnsi="幼圆" w:cs="幼圆" w:hint="eastAsia"/>
          <w:color w:val="auto"/>
          <w:kern w:val="44"/>
          <w:sz w:val="32"/>
          <w:szCs w:val="32"/>
          <w:lang w:val="zh-TW" w:eastAsia="zh-TW"/>
        </w:rPr>
      </w:pPr>
      <w:bookmarkStart w:id="1" w:name="_Toc2362"/>
      <w:r>
        <w:rPr>
          <w:rFonts w:ascii="幼圆" w:eastAsia="幼圆" w:hAnsi="幼圆" w:cs="幼圆" w:hint="eastAsia"/>
          <w:color w:val="auto"/>
          <w:kern w:val="44"/>
          <w:sz w:val="32"/>
          <w:szCs w:val="32"/>
          <w:lang w:eastAsia="zh-CN"/>
        </w:rPr>
        <w:t>1</w:t>
      </w:r>
      <w:r>
        <w:rPr>
          <w:rFonts w:ascii="幼圆" w:eastAsia="幼圆" w:hAnsi="幼圆" w:cs="幼圆" w:hint="eastAsia"/>
          <w:color w:val="auto"/>
          <w:kern w:val="44"/>
          <w:sz w:val="32"/>
          <w:szCs w:val="32"/>
          <w:lang w:val="zh-TW" w:eastAsia="zh-TW"/>
        </w:rPr>
        <w:t>绪论</w:t>
      </w:r>
      <w:bookmarkEnd w:id="1"/>
    </w:p>
    <w:p>
      <w:pPr>
        <w:pStyle w:val="PlainText"/>
        <w:spacing w:before="260" w:after="260" w:line="440" w:lineRule="exact"/>
        <w:outlineLvl w:val="1"/>
        <w:rPr>
          <w:rFonts w:ascii="幼圆" w:eastAsia="幼圆" w:hAnsi="幼圆" w:cs="幼圆" w:hint="eastAsia"/>
          <w:color w:val="auto"/>
          <w:sz w:val="28"/>
          <w:szCs w:val="28"/>
          <w:lang w:val="zh-TW" w:eastAsia="zh-TW"/>
        </w:rPr>
      </w:pPr>
      <w:bookmarkStart w:id="2" w:name="_Toc9842"/>
      <w:hyperlink w:anchor="page7" w:history="1">
        <w:r>
          <w:rPr>
            <w:rFonts w:ascii="幼圆" w:eastAsia="幼圆" w:hAnsi="幼圆" w:cs="幼圆" w:hint="eastAsia"/>
            <w:color w:val="auto"/>
            <w:sz w:val="28"/>
            <w:szCs w:val="28"/>
            <w:lang w:eastAsia="zh-CN"/>
          </w:rPr>
          <w:t>1</w:t>
        </w:r>
        <w:r>
          <w:rPr>
            <w:rFonts w:ascii="幼圆" w:eastAsia="幼圆" w:hAnsi="幼圆" w:cs="幼圆" w:hint="eastAsia"/>
            <w:color w:val="auto"/>
            <w:sz w:val="28"/>
            <w:szCs w:val="28"/>
            <w:lang w:val="zh-TW" w:eastAsia="zh-TW"/>
          </w:rPr>
          <w:t>.1 研究背景</w:t>
        </w:r>
      </w:hyperlink>
      <w:bookmarkEnd w:id="2"/>
    </w:p>
    <w:p>
      <w:pPr>
        <w:pStyle w:val="PlainText"/>
        <w:spacing w:line="440" w:lineRule="exact"/>
        <w:ind w:firstLine="480" w:firstLineChars="200"/>
        <w:rPr>
          <w:rFonts w:ascii="幼圆" w:eastAsia="幼圆" w:hAnsi="幼圆" w:cs="幼圆" w:hint="eastAsia"/>
          <w:color w:val="auto"/>
          <w:szCs w:val="24"/>
          <w:lang w:eastAsia="zh-CN"/>
        </w:rPr>
      </w:pPr>
      <w:r>
        <w:rPr>
          <w:rFonts w:ascii="幼圆" w:eastAsia="幼圆" w:hAnsi="幼圆" w:cs="幼圆" w:hint="eastAsia"/>
          <w:color w:val="auto"/>
          <w:szCs w:val="24"/>
          <w:lang w:eastAsia="zh-CN"/>
        </w:rPr>
        <w:t>进入21 世纪，城市人民生活水平进一步提高，人民的健康意识大为增强。随着2022年北京冬奥会申奥成功使得全民健身逐渐上升为国家战略，目前，中国已成为全球最有潜力的健身市场。对于目前的健身行业来说，正是其高速增长的时期，具体的表现是市场上出现各种各样的健身俱乐部，有的和健康饮食相结合，有的推崇一种新的健身方式。</w:t>
      </w:r>
    </w:p>
    <w:p>
      <w:pPr>
        <w:pStyle w:val="PlainText"/>
        <w:spacing w:line="440" w:lineRule="exact"/>
        <w:ind w:firstLine="480" w:firstLineChars="200"/>
        <w:rPr>
          <w:rFonts w:ascii="幼圆" w:eastAsia="幼圆" w:hAnsi="幼圆" w:cs="幼圆" w:hint="eastAsia"/>
          <w:color w:val="auto"/>
          <w:szCs w:val="24"/>
          <w:lang w:eastAsia="zh-CN"/>
        </w:rPr>
      </w:pPr>
      <w:r>
        <w:rPr>
          <w:rFonts w:ascii="幼圆" w:eastAsia="幼圆" w:hAnsi="幼圆" w:cs="幼圆" w:hint="eastAsia"/>
          <w:color w:val="auto"/>
          <w:szCs w:val="24"/>
          <w:lang w:eastAsia="zh-CN"/>
        </w:rPr>
        <w:t>随着我国经济的发展，人民生活质量提高，健身工作室的发展也随着人们对健康的关注而迅速发展，大中城市甚至县城乡镇都有好几家健身工作室，这使我国的健身行业受到严峻的考验，各工作室之间的竞争也愈演愈烈，我们发现每天都有几家工作室面临倒闭或者是亏损经营，但每天仍有几家新工作室跻身于健身行业。这是由于缺乏对市场的分析，功能单一，服务没有特色。</w:t>
      </w:r>
    </w:p>
    <w:p>
      <w:pPr>
        <w:pStyle w:val="PlainText"/>
        <w:spacing w:line="440" w:lineRule="exact"/>
        <w:ind w:firstLine="480" w:firstLineChars="200"/>
        <w:rPr>
          <w:rFonts w:ascii="幼圆" w:eastAsia="幼圆" w:hAnsi="幼圆" w:cs="幼圆" w:hint="eastAsia"/>
          <w:color w:val="auto"/>
          <w:szCs w:val="24"/>
          <w:lang w:eastAsia="zh-CN"/>
        </w:rPr>
      </w:pPr>
      <w:r>
        <w:rPr>
          <w:rFonts w:ascii="幼圆" w:eastAsia="幼圆" w:hAnsi="幼圆" w:cs="幼圆" w:hint="eastAsia"/>
          <w:color w:val="auto"/>
          <w:szCs w:val="24"/>
          <w:lang w:eastAsia="zh-CN"/>
        </w:rPr>
        <w:t>经营项目的多少与工作室的规模大小成正比，而实际上</w:t>
      </w:r>
      <w:r>
        <w:rPr>
          <w:rFonts w:ascii="幼圆" w:eastAsia="幼圆" w:hAnsi="幼圆" w:cs="幼圆" w:hint="eastAsia"/>
          <w:color w:val="auto"/>
          <w:szCs w:val="24"/>
          <w:lang w:eastAsia="zh-CN"/>
        </w:rPr>
        <w:t>西咸新区</w:t>
      </w:r>
      <w:r>
        <w:rPr>
          <w:rFonts w:ascii="幼圆" w:eastAsia="幼圆" w:hAnsi="幼圆" w:cs="幼圆" w:hint="eastAsia"/>
          <w:color w:val="auto"/>
          <w:szCs w:val="24"/>
          <w:lang w:eastAsia="zh-CN"/>
        </w:rPr>
        <w:t>的健身工作室经营项目几乎是同一模式，产业大众化，一旦有一家工作室成立马上就会有更多的同样的工作室接踵而至，每个工作室的经营项目无非就是瑜伽、器械、有氧健身操、动感自行车、普拉提等项目，很难让消费者选择更多的项目，缺乏服务的个性化。收取会费的形式有两种：一是会员制的收费方式；二是零散的学员和收费方式。</w:t>
      </w:r>
    </w:p>
    <w:p>
      <w:pPr>
        <w:pStyle w:val="PlainText"/>
        <w:spacing w:line="440" w:lineRule="exact"/>
        <w:ind w:firstLine="480" w:firstLineChars="200"/>
        <w:rPr>
          <w:rFonts w:ascii="幼圆" w:eastAsia="幼圆" w:hAnsi="幼圆" w:cs="幼圆" w:hint="eastAsia"/>
          <w:color w:val="auto"/>
          <w:szCs w:val="24"/>
          <w:lang w:eastAsia="zh-CN"/>
        </w:rPr>
      </w:pPr>
      <w:r>
        <w:rPr>
          <w:rFonts w:ascii="幼圆" w:eastAsia="幼圆" w:hAnsi="幼圆" w:cs="幼圆" w:hint="eastAsia"/>
          <w:color w:val="auto"/>
          <w:szCs w:val="24"/>
          <w:lang w:eastAsia="zh-CN"/>
        </w:rPr>
        <w:t>在大家具体经营时，经过调查发现，情况并没有我们想象的那样美好，具体的景象是全国有将近一半以上的健身俱乐部是处于经营不善的状态。而对于另一端的用户，苦于找不到合适的健身场所而头疼。或者是周边缺乏健身会所，或者是价格偏高，或者是服务不到位等。那我们应该如何去正确管理经营我们的健身房，如何在营销策略上对健身房的经营进行改善，从而保证健身行业能够持续稳定的增长，是目前整个健身行业迫切需要去解决的问题。</w:t>
      </w:r>
    </w:p>
    <w:p>
      <w:pPr>
        <w:pStyle w:val="PlainText"/>
        <w:spacing w:before="260" w:after="260" w:line="440" w:lineRule="exact"/>
        <w:outlineLvl w:val="1"/>
        <w:rPr>
          <w:rFonts w:ascii="幼圆" w:eastAsia="幼圆" w:hAnsi="幼圆" w:cs="幼圆" w:hint="eastAsia"/>
          <w:color w:val="auto"/>
          <w:sz w:val="28"/>
          <w:szCs w:val="28"/>
          <w:lang w:val="zh-TW" w:eastAsia="zh-TW"/>
        </w:rPr>
      </w:pPr>
      <w:bookmarkStart w:id="3" w:name="_Toc4433"/>
      <w:r>
        <w:rPr>
          <w:rFonts w:ascii="幼圆" w:eastAsia="幼圆" w:hAnsi="幼圆" w:cs="幼圆" w:hint="eastAsia"/>
          <w:color w:val="auto"/>
          <w:sz w:val="28"/>
          <w:szCs w:val="28"/>
          <w:lang w:eastAsia="zh-CN"/>
        </w:rPr>
        <w:t>1</w:t>
      </w:r>
      <w:r>
        <w:rPr>
          <w:rFonts w:ascii="幼圆" w:eastAsia="幼圆" w:hAnsi="幼圆" w:cs="幼圆" w:hint="eastAsia"/>
          <w:color w:val="auto"/>
          <w:sz w:val="28"/>
          <w:szCs w:val="28"/>
          <w:lang w:val="zh-TW" w:eastAsia="zh-TW"/>
        </w:rPr>
        <w:t>.2 研究意义</w:t>
      </w:r>
      <w:bookmarkEnd w:id="3"/>
    </w:p>
    <w:p>
      <w:pPr>
        <w:pStyle w:val="PlainText"/>
        <w:spacing w:line="440" w:lineRule="exact"/>
        <w:ind w:firstLine="480" w:firstLineChars="200"/>
        <w:rPr>
          <w:rFonts w:ascii="幼圆" w:eastAsia="幼圆" w:hAnsi="幼圆" w:cs="幼圆" w:hint="eastAsia"/>
          <w:color w:val="auto"/>
          <w:szCs w:val="24"/>
          <w:lang w:eastAsia="zh-CN"/>
        </w:rPr>
        <w:sectPr>
          <w:headerReference w:type="default" r:id="rId10"/>
          <w:footerReference w:type="default" r:id="rId11"/>
          <w:pgSz w:w="11906" w:h="16838"/>
          <w:pgMar w:top="1701" w:right="1418" w:bottom="1418" w:left="1701" w:header="1134" w:footer="964" w:gutter="0"/>
          <w:pgNumType w:fmt="decimal" w:start="1"/>
          <w:cols w:num="1" w:space="425"/>
          <w:docGrid w:type="lines" w:linePitch="312" w:charSpace="0"/>
        </w:sectPr>
      </w:pPr>
      <w:r>
        <w:rPr>
          <w:rFonts w:ascii="幼圆" w:eastAsia="幼圆" w:hAnsi="幼圆" w:cs="幼圆" w:hint="eastAsia"/>
          <w:color w:val="auto"/>
          <w:szCs w:val="24"/>
          <w:lang w:eastAsia="zh-CN"/>
        </w:rPr>
        <w:t>通过对健身会员的实地调研和问卷调查，了解公司在产品，价格，位置，推广等方面存在的问题。然后，运用国内外知名的营销理论，对这些问题了解问题的成因，提出相应的解决方案，明确提出改进方向和寻求创新的营销策略，有助于提高S健身俱乐部的竞争力。</w:t>
      </w:r>
    </w:p>
    <w:p>
      <w:pPr>
        <w:pStyle w:val="PlainText"/>
        <w:spacing w:line="440" w:lineRule="exact"/>
        <w:ind w:firstLine="480" w:firstLineChars="200"/>
        <w:rPr>
          <w:rFonts w:ascii="幼圆" w:eastAsia="幼圆" w:hAnsi="幼圆" w:cs="幼圆" w:hint="eastAsia"/>
          <w:color w:val="auto"/>
          <w:szCs w:val="24"/>
          <w:lang w:val="zh-TW" w:eastAsia="zh-TW"/>
        </w:rPr>
      </w:pPr>
      <w:r>
        <w:rPr>
          <w:rFonts w:ascii="幼圆" w:eastAsia="幼圆" w:hAnsi="幼圆" w:cs="幼圆" w:hint="eastAsia"/>
          <w:color w:val="auto"/>
          <w:szCs w:val="24"/>
          <w:lang w:eastAsia="zh-CN"/>
        </w:rPr>
        <w:t>随着经济的不断发展，人们对物质生活和需求的不断提高，人们的休闲体育锻炼积极性日益提高。作为群众体育比较优化的组织形式之一，商业体育俱乐部得到了广泛的应用和发展。其目的是在满足人们体质需求的基础上追求利益最大化，在满足人们体育需求的同时促进和促进我国居民的精神文明建设。目前，商业体育健身俱乐部已经逐渐成为体育健身市场的主体。可以预见，这也将是今后健身市场发展的主要支撑，使得健身俱乐部在这个国家有着良好的发展前景。基于西安新区现阶段经济发展水平较高，人民生活更加丰富，生活要求也越来越高。西安新区人民逐渐接受健身意识。商业健身俱乐部的迅速增长使得人们觉得自己适合健身俱乐部的要求越来越高。为了更好地把握西安新区体育市场，商业健身俱乐部需要根据建筑消费群体的需求，找出营销策略的不足，制定一套适合自身发展的营销策略。本课题运用市场营销理论，通过对西咸新区商业健身俱乐部营销策略的调查，找出存在的问题，分析其原因，并提出一些切实可行的建议。为了发挥宝贵的作用，希望为西安市新区商业健身俱乐部的营销提供有益的思路和帮助</w:t>
      </w:r>
      <w:r>
        <w:rPr>
          <w:rFonts w:ascii="幼圆" w:eastAsia="幼圆" w:hAnsi="幼圆" w:cs="幼圆" w:hint="eastAsia"/>
          <w:color w:val="auto"/>
          <w:szCs w:val="24"/>
          <w:lang w:val="zh-TW" w:eastAsia="zh-TW"/>
        </w:rPr>
        <w:t>。</w:t>
      </w:r>
    </w:p>
    <w:p>
      <w:pPr>
        <w:pStyle w:val="PlainText"/>
        <w:spacing w:before="260" w:after="260" w:line="440" w:lineRule="exact"/>
        <w:outlineLvl w:val="1"/>
        <w:rPr>
          <w:rFonts w:ascii="幼圆" w:eastAsia="幼圆" w:hAnsi="幼圆" w:cs="幼圆" w:hint="eastAsia"/>
          <w:color w:val="auto"/>
          <w:sz w:val="28"/>
          <w:szCs w:val="28"/>
          <w:lang w:val="zh-TW" w:eastAsia="zh-TW"/>
        </w:rPr>
      </w:pPr>
      <w:bookmarkStart w:id="4" w:name="_Toc17226"/>
      <w:r>
        <w:rPr>
          <w:rFonts w:ascii="幼圆" w:eastAsia="幼圆" w:hAnsi="幼圆" w:cs="幼圆" w:hint="eastAsia"/>
          <w:color w:val="auto"/>
          <w:sz w:val="28"/>
          <w:szCs w:val="28"/>
          <w:lang w:eastAsia="zh-CN"/>
        </w:rPr>
        <w:t>1</w:t>
      </w:r>
      <w:r>
        <w:rPr>
          <w:rFonts w:ascii="幼圆" w:eastAsia="幼圆" w:hAnsi="幼圆" w:cs="幼圆" w:hint="eastAsia"/>
          <w:color w:val="auto"/>
          <w:sz w:val="28"/>
          <w:szCs w:val="28"/>
          <w:lang w:val="zh-TW" w:eastAsia="zh-TW"/>
        </w:rPr>
        <w:t>.3 国内外研究现状</w:t>
      </w:r>
      <w:bookmarkEnd w:id="4"/>
    </w:p>
    <w:p>
      <w:pPr>
        <w:pStyle w:val="PlainText"/>
        <w:spacing w:line="440" w:lineRule="exact"/>
        <w:ind w:firstLine="480" w:firstLineChars="200"/>
        <w:rPr>
          <w:rFonts w:ascii="幼圆" w:eastAsia="幼圆" w:hAnsi="幼圆" w:cs="幼圆" w:hint="eastAsia"/>
          <w:color w:val="auto"/>
          <w:szCs w:val="24"/>
          <w:lang w:val="zh-TW" w:eastAsia="zh-TW"/>
        </w:rPr>
      </w:pPr>
      <w:r>
        <w:rPr>
          <w:rFonts w:ascii="幼圆" w:eastAsia="幼圆" w:hAnsi="幼圆" w:cs="幼圆" w:hint="eastAsia"/>
          <w:color w:val="auto"/>
          <w:szCs w:val="24"/>
          <w:lang w:val="zh-TW" w:eastAsia="zh-TW"/>
        </w:rPr>
        <w:t>健康俱乐部在20世纪60年代首次在美国出现。自20世纪60年代以来，随着美国网球和高尔夫的兴起，俱乐部数量迅速增加。上世纪七八十年代以有氧操为代表的有氧运动在美国风靡一时，进一步推动了健身娱乐产业的发展。美国体育俱乐部的成员数量在1987 - 1996年间增长了51％。俱乐部的业务内容从单一到多元化的变化。同时伴随着集体化的多元化，连锁已经越来越多。 40多年的发展已经逐渐形成了成熟的健身市场，创造了巨大的经济效益和社会效益。</w:t>
      </w:r>
    </w:p>
    <w:p>
      <w:pPr>
        <w:pStyle w:val="PlainText"/>
        <w:spacing w:line="440" w:lineRule="exact"/>
        <w:ind w:firstLine="480" w:firstLineChars="200"/>
        <w:rPr>
          <w:rFonts w:ascii="幼圆" w:eastAsia="幼圆" w:hAnsi="幼圆" w:cs="幼圆" w:hint="eastAsia"/>
          <w:color w:val="auto"/>
          <w:szCs w:val="24"/>
          <w:lang w:val="zh-TW" w:eastAsia="zh-TW"/>
        </w:rPr>
        <w:sectPr>
          <w:headerReference w:type="default" r:id="rId12"/>
          <w:footerReference w:type="default" r:id="rId13"/>
          <w:type w:val="nextPage"/>
          <w:pgSz w:w="11906" w:h="16838"/>
          <w:pgMar w:top="1701" w:right="1418" w:bottom="1418" w:left="1701" w:header="1134" w:footer="964" w:gutter="0"/>
          <w:pgNumType w:fmt="decimal" w:start="2"/>
          <w:cols w:num="1" w:space="425"/>
          <w:titlePg w:val="0"/>
          <w:docGrid w:type="lines" w:linePitch="312" w:charSpace="0"/>
        </w:sectPr>
      </w:pPr>
    </w:p>
    <w:p>
      <w:pPr>
        <w:pStyle w:val="PlainText"/>
        <w:spacing w:line="440" w:lineRule="exact"/>
        <w:ind w:firstLine="480" w:firstLineChars="200"/>
        <w:rPr>
          <w:rFonts w:ascii="幼圆" w:eastAsia="幼圆" w:hAnsi="幼圆" w:cs="幼圆" w:hint="eastAsia"/>
          <w:color w:val="auto"/>
          <w:szCs w:val="24"/>
          <w:lang w:val="zh-TW" w:eastAsia="zh-TW"/>
        </w:rPr>
      </w:pPr>
      <w:r>
        <w:rPr>
          <w:rFonts w:ascii="幼圆" w:eastAsia="幼圆" w:hAnsi="幼圆" w:cs="幼圆" w:hint="eastAsia"/>
          <w:color w:val="auto"/>
          <w:szCs w:val="24"/>
          <w:lang w:val="zh-TW" w:eastAsia="zh-TW"/>
        </w:rPr>
        <w:t>中国商业健身俱乐部的发展经历了三个阶段：一是萌芽阶段。从20世纪80年代初到90年代初，体育馆主要建在大型宾馆，为住宿客户提供简单的设备练习。跳跳室一般是租用磁带录音机可以慢跑的场地。有氧运动室和健身房结合在一起会好一点。健身计划只是健美运动和有氧运动。二是发展的初级阶段。从90年代到1998年，健身俱乐部经营面积从第一阶段扩大到第一阶段，拥有超过1000平方米的健身俱乐部。会员的概念逐渐普及，参与健身的人数迅速增加。但由于投资者财力有限，管理水平有限，设备质量低下，技术服务水平落后，俱乐部发展受到制约，难以形成规模。三是快速发展阶段。自1998年以来，大型健身俱乐部诞生，人们健身意识增强，成功举办北京奥运，有力地促进了健身市场的发展，并创造了一个资金雄厚的俱乐部投资者，伴随着发展这一信息化技术，引进国外先进的健身俱乐部营销理念，建立品牌营销理念，俱乐部管理和经营管理得到极大的改善，俱乐部开始转变管理和营销方式。</w:t>
      </w:r>
    </w:p>
    <w:p>
      <w:pPr>
        <w:pStyle w:val="PlainText"/>
        <w:spacing w:before="260" w:after="260" w:line="440" w:lineRule="exact"/>
        <w:outlineLvl w:val="2"/>
        <w:rPr>
          <w:rFonts w:ascii="幼圆" w:eastAsia="幼圆" w:hAnsi="幼圆" w:cs="幼圆" w:hint="eastAsia"/>
          <w:b/>
          <w:bCs/>
          <w:color w:val="auto"/>
          <w:szCs w:val="24"/>
          <w:lang w:val="zh-TW" w:eastAsia="zh-TW"/>
        </w:rPr>
      </w:pPr>
      <w:bookmarkStart w:id="5" w:name="_Toc26384"/>
      <w:r>
        <w:rPr>
          <w:rFonts w:ascii="幼圆" w:eastAsia="幼圆" w:hAnsi="幼圆" w:cs="幼圆" w:hint="eastAsia"/>
          <w:b/>
          <w:bCs/>
          <w:color w:val="auto"/>
          <w:szCs w:val="24"/>
          <w:lang w:val="zh-TW" w:eastAsia="zh-TW"/>
        </w:rPr>
        <w:t>1.3.1国外研究现状</w:t>
      </w:r>
      <w:bookmarkEnd w:id="5"/>
    </w:p>
    <w:p>
      <w:pPr>
        <w:pStyle w:val="PlainText"/>
        <w:spacing w:line="440" w:lineRule="exact"/>
        <w:ind w:firstLine="480" w:firstLineChars="200"/>
        <w:rPr>
          <w:rFonts w:ascii="幼圆" w:eastAsia="幼圆" w:hAnsi="幼圆" w:cs="幼圆" w:hint="eastAsia"/>
          <w:color w:val="auto"/>
          <w:szCs w:val="24"/>
          <w:lang w:val="zh-TW" w:eastAsia="zh-TW"/>
        </w:rPr>
      </w:pPr>
      <w:r>
        <w:rPr>
          <w:rFonts w:ascii="幼圆" w:eastAsia="幼圆" w:hAnsi="幼圆" w:cs="幼圆" w:hint="eastAsia"/>
          <w:color w:val="auto"/>
          <w:szCs w:val="24"/>
          <w:lang w:val="zh-TW" w:eastAsia="zh-TW"/>
        </w:rPr>
        <w:t>美国营销协会（American Marketing Association）定义：营销是规划和实施思想，商品和服务的设计，定价，推广和分销的过程，使交换过程能够达到个人和组织目标。公司位于：</w:t>
      </w:r>
    </w:p>
    <w:p>
      <w:pPr>
        <w:pStyle w:val="PlainText"/>
        <w:spacing w:line="440" w:lineRule="exact"/>
        <w:ind w:firstLine="480" w:firstLineChars="200"/>
        <w:rPr>
          <w:rFonts w:ascii="幼圆" w:eastAsia="幼圆" w:hAnsi="幼圆" w:cs="幼圆" w:hint="eastAsia"/>
          <w:color w:val="auto"/>
          <w:szCs w:val="24"/>
          <w:lang w:val="zh-TW" w:eastAsia="zh-TW"/>
        </w:rPr>
      </w:pPr>
      <w:r>
        <w:rPr>
          <w:rFonts w:ascii="幼圆" w:eastAsia="幼圆" w:hAnsi="幼圆" w:cs="幼圆" w:hint="eastAsia"/>
          <w:color w:val="auto"/>
          <w:szCs w:val="24"/>
          <w:lang w:val="zh-TW" w:eastAsia="zh-TW"/>
        </w:rPr>
        <w:t>体育营销包括两个方面的内涵：一方面是体育为主体育营销。体育是消费市场的重要组成部分。运动的参与者和观众是体育产品链的真实和潜在的消费者。以体育为主题的体育营销是发现体育参与者和体育观众的兴趣，为其提供相应的产品和服务，让目标消费者接受，实现其价值。另一方面是基于体育营销的业务。企业运用体育营销产品和服务，使企业和消费者通过体育共同关注共同点，从而提升品牌和产品形象，使产品和服务更好地满足实际需求和潜在需求。</w:t>
      </w:r>
    </w:p>
    <w:p>
      <w:pPr>
        <w:pStyle w:val="PlainText"/>
        <w:spacing w:line="440" w:lineRule="exact"/>
        <w:ind w:firstLine="480" w:firstLineChars="200"/>
        <w:rPr>
          <w:rFonts w:ascii="幼圆" w:eastAsia="幼圆" w:hAnsi="幼圆" w:cs="幼圆" w:hint="eastAsia"/>
          <w:color w:val="auto"/>
          <w:szCs w:val="24"/>
          <w:lang w:val="zh-TW" w:eastAsia="zh-TW"/>
        </w:rPr>
      </w:pPr>
      <w:r>
        <w:rPr>
          <w:rFonts w:ascii="幼圆" w:eastAsia="幼圆" w:hAnsi="幼圆" w:cs="幼圆" w:hint="eastAsia"/>
          <w:color w:val="auto"/>
          <w:szCs w:val="24"/>
          <w:lang w:val="zh-TW" w:eastAsia="zh-TW"/>
        </w:rPr>
        <w:t>体育营销是指为满足消费者的需求或实现公司目标而设计和实施的体育产品，用于生产，定价，促销，渠道等活动。</w:t>
      </w:r>
    </w:p>
    <w:p>
      <w:pPr>
        <w:pStyle w:val="PlainText"/>
        <w:spacing w:line="440" w:lineRule="exact"/>
        <w:ind w:firstLine="480" w:firstLineChars="200"/>
        <w:rPr>
          <w:rFonts w:ascii="幼圆" w:eastAsia="幼圆" w:hAnsi="幼圆" w:cs="幼圆" w:hint="eastAsia"/>
          <w:color w:val="auto"/>
          <w:szCs w:val="24"/>
          <w:lang w:val="zh-TW" w:eastAsia="zh-TW"/>
        </w:rPr>
      </w:pPr>
      <w:r>
        <w:rPr>
          <w:rFonts w:ascii="幼圆" w:eastAsia="幼圆" w:hAnsi="幼圆" w:cs="幼圆" w:hint="eastAsia"/>
          <w:color w:val="auto"/>
          <w:szCs w:val="24"/>
          <w:lang w:val="zh-TW" w:eastAsia="zh-TW"/>
        </w:rPr>
        <w:t>健身俱乐部营销，是指通过组建健身俱乐部来吸收会员资格，并为会员提供必要的运动休闲服务，并且为了获得营销的经营利益。</w:t>
      </w:r>
    </w:p>
    <w:p>
      <w:pPr>
        <w:pStyle w:val="PlainText"/>
        <w:spacing w:line="440" w:lineRule="exact"/>
        <w:ind w:firstLine="480" w:firstLineChars="200"/>
        <w:rPr>
          <w:rFonts w:ascii="幼圆" w:eastAsia="幼圆" w:hAnsi="幼圆" w:cs="幼圆" w:hint="eastAsia"/>
          <w:color w:val="auto"/>
          <w:szCs w:val="24"/>
          <w:lang w:val="zh-TW" w:eastAsia="zh-TW"/>
        </w:rPr>
      </w:pPr>
      <w:r>
        <w:rPr>
          <w:rFonts w:ascii="幼圆" w:eastAsia="幼圆" w:hAnsi="幼圆" w:cs="幼圆" w:hint="eastAsia"/>
          <w:color w:val="auto"/>
          <w:szCs w:val="24"/>
          <w:lang w:val="zh-TW" w:eastAsia="zh-TW"/>
        </w:rPr>
        <w:t>Zhihao Ma,Mei Wu（2015）在《健与美》文章中，美国是世界上体育产业最发达的国家，90年代后，美国健身娱乐企业的经营朝着集团化、连锁化方向发展，俱乐部实行连锁性垄断经营。</w:t>
      </w:r>
    </w:p>
    <w:p>
      <w:pPr>
        <w:pStyle w:val="PlainText"/>
        <w:spacing w:line="440" w:lineRule="exact"/>
        <w:ind w:firstLine="480" w:firstLineChars="200"/>
        <w:rPr>
          <w:rFonts w:ascii="幼圆" w:eastAsia="幼圆" w:hAnsi="幼圆" w:cs="幼圆" w:hint="eastAsia"/>
          <w:color w:val="auto"/>
          <w:szCs w:val="24"/>
          <w:lang w:val="zh-TW" w:eastAsia="zh-TW"/>
        </w:rPr>
      </w:pPr>
      <w:r>
        <w:rPr>
          <w:rFonts w:ascii="幼圆" w:eastAsia="幼圆" w:hAnsi="幼圆" w:cs="幼圆" w:hint="eastAsia"/>
          <w:color w:val="auto"/>
          <w:szCs w:val="24"/>
          <w:lang w:val="zh-TW" w:eastAsia="zh-TW"/>
        </w:rPr>
        <w:t>Leslie Hinyard,David Pole,Eileen（2017）在《劲与美》文章中，崇尚现代生活的都市人越来越追求健康的个性化，私人健身教练是实现健康个性化的有利保障，私人教练就是为健身爱好者提供一对一具体指导的健身老师。私人教练要根据每个客户的具体情况制定严密的训练计划，并在较长的一段时间内进行跟踪指导，使客户的健康状况按照既定的方向得到改善，使体能水平得到提高。所以说，私人教练既是客户的运动锻炼的指导者，又是客户健康的顾问，私人教练是健身俱乐部的核心和骨干力量，私人教练的素质和水平直接影响健身者的信心、兴趣和锻炼效果，也直接影响健身俱乐部的经营状况，私人教练已经成为健身俱乐部发展的关键因素。</w:t>
      </w:r>
    </w:p>
    <w:p>
      <w:pPr>
        <w:pStyle w:val="PlainText"/>
        <w:spacing w:before="260" w:after="260" w:line="440" w:lineRule="exact"/>
        <w:outlineLvl w:val="2"/>
        <w:rPr>
          <w:rFonts w:ascii="幼圆" w:eastAsia="幼圆" w:hAnsi="幼圆" w:cs="幼圆" w:hint="eastAsia"/>
          <w:b/>
          <w:bCs/>
          <w:color w:val="auto"/>
          <w:szCs w:val="24"/>
          <w:lang w:val="zh-TW" w:eastAsia="zh-TW"/>
        </w:rPr>
        <w:sectPr>
          <w:headerReference w:type="default" r:id="rId14"/>
          <w:footerReference w:type="default" r:id="rId15"/>
          <w:type w:val="nextPage"/>
          <w:pgSz w:w="11906" w:h="16838"/>
          <w:pgMar w:top="1701" w:right="1418" w:bottom="1418" w:left="1701" w:header="1134" w:footer="964" w:gutter="0"/>
          <w:pgNumType w:fmt="decimal" w:start="3"/>
          <w:cols w:num="1" w:space="425"/>
          <w:titlePg w:val="0"/>
          <w:docGrid w:type="lines" w:linePitch="312" w:charSpace="0"/>
        </w:sectPr>
      </w:pPr>
      <w:bookmarkStart w:id="6" w:name="_Toc23136"/>
      <w:r>
        <w:rPr>
          <w:rFonts w:ascii="幼圆" w:eastAsia="幼圆" w:hAnsi="幼圆" w:cs="幼圆" w:hint="eastAsia"/>
          <w:b/>
          <w:bCs/>
          <w:color w:val="auto"/>
          <w:szCs w:val="24"/>
          <w:lang w:val="zh-TW" w:eastAsia="zh-TW"/>
        </w:rPr>
        <w:t>1.3.2 国内研究现状</w:t>
      </w:r>
      <w:bookmarkEnd w:id="6"/>
    </w:p>
    <w:p>
      <w:pPr>
        <w:pStyle w:val="PlainText"/>
        <w:spacing w:line="440" w:lineRule="exact"/>
        <w:ind w:firstLine="480" w:firstLineChars="200"/>
        <w:rPr>
          <w:rFonts w:ascii="幼圆" w:eastAsia="幼圆" w:hAnsi="幼圆" w:cs="幼圆" w:hint="eastAsia"/>
          <w:color w:val="auto"/>
          <w:szCs w:val="24"/>
          <w:lang w:val="zh-TW" w:eastAsia="zh-TW"/>
        </w:rPr>
      </w:pPr>
      <w:r>
        <w:rPr>
          <w:rFonts w:ascii="幼圆" w:eastAsia="幼圆" w:hAnsi="幼圆" w:cs="幼圆" w:hint="eastAsia"/>
          <w:color w:val="auto"/>
          <w:szCs w:val="24"/>
          <w:lang w:val="zh-TW" w:eastAsia="zh-TW"/>
        </w:rPr>
        <w:t>郎亚坤（2016）在《健身俱乐部经营与管理》文章中指出目前我国健身中心数量及质量都远远落后于欧美等西方发达国家，平均100多万人才拥有一家健身中心，但我国经济的飞速发展，人们生活水平的不断提高，人们花在健身上的费用和时间也越来越多，各种各样的综合性的大型健身中心随之出现，我国的健身俱乐部的发展也越来越完善，但也面临着千篇一律的程序化问题。</w:t>
      </w:r>
    </w:p>
    <w:p>
      <w:pPr>
        <w:pStyle w:val="PlainText"/>
        <w:spacing w:line="440" w:lineRule="exact"/>
        <w:ind w:firstLine="480" w:firstLineChars="200"/>
        <w:rPr>
          <w:rFonts w:ascii="幼圆" w:eastAsia="幼圆" w:hAnsi="幼圆" w:cs="幼圆" w:hint="eastAsia"/>
          <w:color w:val="auto"/>
          <w:szCs w:val="24"/>
          <w:lang w:val="zh-TW" w:eastAsia="zh-TW"/>
        </w:rPr>
      </w:pPr>
      <w:r>
        <w:rPr>
          <w:rFonts w:ascii="幼圆" w:eastAsia="幼圆" w:hAnsi="幼圆" w:cs="幼圆" w:hint="eastAsia"/>
          <w:color w:val="auto"/>
          <w:szCs w:val="24"/>
          <w:lang w:val="zh-TW" w:eastAsia="zh-TW"/>
        </w:rPr>
        <w:t>姜凯伦（2017）在《健身俱乐部管理》文章中，国内健身俱乐部的服务部分品牌做的很好，但大多数还处于千篇一律的程式化阶段，仅仅只能满足会员基本服务需求，缺乏个性与差异化服务，很少有能称为做到精品的服务。应该在打造品牌效应上多做文章，形成差异化品牌形象，做精品健身服务。</w:t>
      </w:r>
    </w:p>
    <w:p>
      <w:pPr>
        <w:pStyle w:val="PlainText"/>
        <w:spacing w:line="440" w:lineRule="exact"/>
        <w:ind w:firstLine="480" w:firstLineChars="200"/>
        <w:rPr>
          <w:rFonts w:ascii="幼圆" w:eastAsia="幼圆" w:hAnsi="幼圆" w:cs="幼圆" w:hint="eastAsia"/>
          <w:color w:val="auto"/>
          <w:szCs w:val="24"/>
          <w:lang w:val="zh-TW" w:eastAsia="zh-TW"/>
        </w:rPr>
      </w:pPr>
      <w:r>
        <w:rPr>
          <w:rFonts w:ascii="幼圆" w:eastAsia="幼圆" w:hAnsi="幼圆" w:cs="幼圆" w:hint="eastAsia"/>
          <w:color w:val="auto"/>
          <w:szCs w:val="24"/>
          <w:lang w:val="zh-TW" w:eastAsia="zh-TW"/>
        </w:rPr>
        <w:t>武瀛，李建伍（2016）在《健身俱乐部管理与务实》文章中，健身俱乐部的社区化无论是在大城市还是在小城市，绝大部分市民越来越集中在社区中生活，社区将取代街道和村，成为市民最基本的生活单位。随着生活水平的提高，住在社区的居民越来越关注自身的生存状态和健康状况，健康服务已经成为他们生活需求的一部分。有需求就有商机，就有市场，健身俱乐部走进社区正满足了这种需求。</w:t>
      </w:r>
    </w:p>
    <w:p>
      <w:pPr>
        <w:pStyle w:val="PlainText"/>
        <w:spacing w:line="440" w:lineRule="exact"/>
        <w:ind w:firstLine="480" w:firstLineChars="200"/>
        <w:rPr>
          <w:rFonts w:ascii="幼圆" w:eastAsia="幼圆" w:hAnsi="幼圆" w:cs="幼圆" w:hint="eastAsia"/>
          <w:color w:val="auto"/>
          <w:szCs w:val="24"/>
          <w:lang w:val="zh-TW" w:eastAsia="zh-TW"/>
        </w:rPr>
      </w:pPr>
      <w:r>
        <w:rPr>
          <w:rFonts w:ascii="幼圆" w:eastAsia="幼圆" w:hAnsi="幼圆" w:cs="幼圆" w:hint="eastAsia"/>
          <w:color w:val="auto"/>
          <w:szCs w:val="24"/>
          <w:lang w:val="zh-TW" w:eastAsia="zh-TW"/>
        </w:rPr>
        <w:t>王思达（2015）在《科学健身》文章中，健身俱乐部是属于服务行业，近几年来健身俱乐部服务项目越来越完善全面，越来越多的人开始走进健身俱乐部，寻求科学的健身指导，健身俱乐部的发展由此迎来了行业发展的新高潮，科学的健身指导服务可能成为健身俱乐部未来发展的主流服务。</w:t>
      </w:r>
    </w:p>
    <w:p>
      <w:pPr>
        <w:pStyle w:val="PlainText"/>
        <w:spacing w:line="440" w:lineRule="exact"/>
        <w:ind w:firstLine="480" w:firstLineChars="200"/>
        <w:rPr>
          <w:rFonts w:ascii="幼圆" w:eastAsia="幼圆" w:hAnsi="幼圆" w:cs="幼圆" w:hint="eastAsia"/>
          <w:color w:val="auto"/>
          <w:szCs w:val="24"/>
          <w:lang w:val="zh-TW" w:eastAsia="zh-TW"/>
        </w:rPr>
      </w:pPr>
      <w:r>
        <w:rPr>
          <w:rFonts w:ascii="幼圆" w:eastAsia="幼圆" w:hAnsi="幼圆" w:cs="幼圆" w:hint="eastAsia"/>
          <w:color w:val="auto"/>
          <w:szCs w:val="24"/>
          <w:lang w:val="zh-TW" w:eastAsia="zh-TW"/>
        </w:rPr>
        <w:t>吕途（2014）在《健身俱乐部营销之道》文章中，健身器械将向“智能化”方向发展。随着信息技术的发展，未来的运动健身器材将向智能化方向发展。智能化使我们的健身运动更加科学，需要锻炼的肌肉群、锻炼的方法、每次的运动量、消耗的卡路里、锻炼效果的评估都能通过电脑体现。个人健康管理软件能够将俱乐部健身器械的数据化指标进行系统输入和自动分析，健身管理将最终成为自己可以选择的菜单。</w:t>
      </w:r>
    </w:p>
    <w:p>
      <w:pPr>
        <w:pStyle w:val="PlainText"/>
        <w:spacing w:line="440" w:lineRule="exact"/>
        <w:ind w:firstLine="480" w:firstLineChars="200"/>
        <w:rPr>
          <w:rFonts w:ascii="幼圆" w:eastAsia="幼圆" w:hAnsi="幼圆" w:cs="幼圆" w:hint="eastAsia"/>
          <w:color w:val="auto"/>
          <w:szCs w:val="24"/>
          <w:lang w:val="zh-TW" w:eastAsia="zh-TW"/>
        </w:rPr>
      </w:pPr>
      <w:r>
        <w:rPr>
          <w:rFonts w:ascii="幼圆" w:eastAsia="幼圆" w:hAnsi="幼圆" w:cs="幼圆" w:hint="eastAsia"/>
          <w:color w:val="auto"/>
          <w:szCs w:val="24"/>
          <w:lang w:val="zh-TW" w:eastAsia="zh-TW"/>
        </w:rPr>
        <w:t>程铭在《长春市城区体育建身俱乐部的运营现状及发展对策研究》一文中发现当前长春市商业健身俱乐部的发展情况良好，且营业额和健身会员的发展均有逐年上升的趋势，还拥有很大的发展空间和潜力，当前长春市商业健身俱乐部的会员群体呈现年轻化和消费理想化的特点，其中学生群体不断增多。当前存在健身教练收入不稳定，大多不会把健身教练当做终身职业，有中途转行的想法。</w:t>
      </w:r>
    </w:p>
    <w:p>
      <w:pPr>
        <w:pStyle w:val="PlainText"/>
        <w:spacing w:line="440" w:lineRule="exact"/>
        <w:ind w:firstLine="480" w:firstLineChars="200"/>
        <w:rPr>
          <w:rFonts w:ascii="幼圆" w:eastAsia="幼圆" w:hAnsi="幼圆" w:cs="幼圆" w:hint="eastAsia"/>
          <w:color w:val="auto"/>
          <w:szCs w:val="24"/>
          <w:lang w:val="zh-TW" w:eastAsia="zh-TW"/>
        </w:rPr>
        <w:sectPr>
          <w:headerReference w:type="default" r:id="rId16"/>
          <w:footerReference w:type="default" r:id="rId17"/>
          <w:type w:val="nextPage"/>
          <w:pgSz w:w="11906" w:h="16838"/>
          <w:pgMar w:top="1701" w:right="1418" w:bottom="1418" w:left="1701" w:header="1134" w:footer="964" w:gutter="0"/>
          <w:pgNumType w:fmt="decimal" w:start="4"/>
          <w:cols w:num="1" w:space="425"/>
          <w:titlePg w:val="0"/>
          <w:docGrid w:type="lines" w:linePitch="312" w:charSpace="0"/>
        </w:sectPr>
      </w:pPr>
    </w:p>
    <w:p>
      <w:pPr>
        <w:pStyle w:val="PlainText"/>
        <w:spacing w:line="440" w:lineRule="exact"/>
        <w:ind w:firstLine="480" w:firstLineChars="200"/>
        <w:rPr>
          <w:rFonts w:ascii="幼圆" w:eastAsia="幼圆" w:hAnsi="幼圆" w:cs="幼圆" w:hint="eastAsia"/>
          <w:color w:val="auto"/>
          <w:szCs w:val="24"/>
          <w:lang w:val="zh-TW" w:eastAsia="zh-TW"/>
        </w:rPr>
      </w:pPr>
      <w:r>
        <w:rPr>
          <w:rFonts w:ascii="幼圆" w:eastAsia="幼圆" w:hAnsi="幼圆" w:cs="幼圆" w:hint="eastAsia"/>
          <w:color w:val="auto"/>
          <w:szCs w:val="24"/>
          <w:lang w:val="zh-TW" w:eastAsia="zh-TW"/>
        </w:rPr>
        <w:t>代世奇在《武汉市综合性健身俱乐部现状以及对策研究》的文章中发现武汉市体育局内相关管理部门应尽早成立体育健身俱乐部专门机构和协会，为武汉市商业健身俱乐部的整体发展做出宏观规划，在经营管理模式方面提出官方指导规定，对商业健身俱乐部的审批资格和政策等进行详细规定。</w:t>
      </w:r>
    </w:p>
    <w:p>
      <w:pPr>
        <w:pStyle w:val="PlainText"/>
        <w:spacing w:line="440" w:lineRule="exact"/>
        <w:ind w:firstLine="480" w:firstLineChars="200"/>
        <w:rPr>
          <w:rFonts w:ascii="幼圆" w:eastAsia="幼圆" w:hAnsi="幼圆" w:cs="幼圆" w:hint="eastAsia"/>
          <w:color w:val="auto"/>
          <w:szCs w:val="24"/>
          <w:lang w:val="zh-TW" w:eastAsia="zh-TW"/>
        </w:rPr>
      </w:pPr>
      <w:r>
        <w:rPr>
          <w:rFonts w:ascii="幼圆" w:eastAsia="幼圆" w:hAnsi="幼圆" w:cs="幼圆" w:hint="eastAsia"/>
          <w:color w:val="auto"/>
          <w:szCs w:val="24"/>
          <w:lang w:val="zh-TW" w:eastAsia="zh-TW"/>
        </w:rPr>
        <w:t>张胜矜在《商业健身俱乐部经营管理若干问题探讨》一文中经过研究总结出：当前中国商业健身俱乐部需要解决最突出的问题是经营管理问题，商业健身俱乐部的经营管理理论和经验总结方面缺乏研究学者和专业人才去研究，商业健身俱乐部处于市场经济的大发展背景中，需要在认真摸清市场现状的基础之上，对俱乐部进行科学合理的经营管理，有较大把握的预知未来市场的发展需求，为中国体育产业的发展贡献力量。</w:t>
      </w:r>
    </w:p>
    <w:p>
      <w:pPr>
        <w:pStyle w:val="PlainText"/>
        <w:spacing w:line="440" w:lineRule="exact"/>
        <w:ind w:firstLine="480" w:firstLineChars="200"/>
        <w:rPr>
          <w:rFonts w:ascii="幼圆" w:eastAsia="幼圆" w:hAnsi="幼圆" w:cs="幼圆" w:hint="eastAsia"/>
          <w:color w:val="auto"/>
          <w:szCs w:val="24"/>
          <w:lang w:val="zh-TW" w:eastAsia="zh-TW"/>
        </w:rPr>
      </w:pPr>
      <w:r>
        <w:rPr>
          <w:rFonts w:ascii="幼圆" w:eastAsia="幼圆" w:hAnsi="幼圆" w:cs="幼圆" w:hint="eastAsia"/>
          <w:color w:val="auto"/>
          <w:szCs w:val="24"/>
          <w:lang w:val="zh-TW" w:eastAsia="zh-TW"/>
        </w:rPr>
        <w:t>王利华在《成都市 X 健身房发展战略研究》中运用问卷调查法、文献资料法和逻辑分析的研究方法，对成都市健身房的经营现状和管理理论知识进行整理分析，总结出实现成都市 X 健身房发展策略的方式主要表现在：“加强 X 健身品牌宣传；加强健身房内部资源的理设；完善内部人力资源管理和培养企业文化等方面”。</w:t>
      </w:r>
    </w:p>
    <w:p>
      <w:pPr>
        <w:pStyle w:val="PlainText"/>
        <w:spacing w:line="440" w:lineRule="exact"/>
        <w:ind w:firstLine="480" w:firstLineChars="200"/>
        <w:rPr>
          <w:rFonts w:ascii="幼圆" w:eastAsia="幼圆" w:hAnsi="幼圆" w:cs="幼圆" w:hint="eastAsia"/>
          <w:color w:val="auto"/>
          <w:szCs w:val="24"/>
          <w:lang w:eastAsia="zh-CN"/>
        </w:rPr>
      </w:pPr>
      <w:r>
        <w:rPr>
          <w:rFonts w:ascii="幼圆" w:eastAsia="幼圆" w:hAnsi="幼圆" w:cs="幼圆" w:hint="eastAsia"/>
          <w:color w:val="auto"/>
          <w:szCs w:val="24"/>
          <w:lang w:eastAsia="zh-CN"/>
        </w:rPr>
        <w:t>综上所述，国内关于健身俱乐部的研究主要表现在国内各城市健身俱乐部的发展研究、经营管理研究、教练员和消费者的研究，研究的范围比较丰富，但是针对具体急需解决的问题缺乏理论高度和缺乏实践的检验；经过导师的精心指导，本文通过查找大量相关资料以及实地的考察，在基本了解</w:t>
      </w:r>
      <w:r>
        <w:rPr>
          <w:rFonts w:ascii="幼圆" w:eastAsia="幼圆" w:hAnsi="幼圆" w:cs="幼圆" w:hint="eastAsia"/>
          <w:color w:val="auto"/>
          <w:szCs w:val="24"/>
          <w:lang w:eastAsia="zh-CN"/>
        </w:rPr>
        <w:t>西咸新区</w:t>
      </w:r>
      <w:r>
        <w:rPr>
          <w:rFonts w:ascii="幼圆" w:eastAsia="幼圆" w:hAnsi="幼圆" w:cs="幼圆" w:hint="eastAsia"/>
          <w:color w:val="auto"/>
          <w:szCs w:val="24"/>
          <w:lang w:eastAsia="zh-CN"/>
        </w:rPr>
        <w:t>目前健身工作室营销模式的基础上，对</w:t>
      </w:r>
      <w:r>
        <w:rPr>
          <w:rFonts w:ascii="幼圆" w:eastAsia="幼圆" w:hAnsi="幼圆" w:cs="幼圆" w:hint="eastAsia"/>
          <w:color w:val="auto"/>
          <w:szCs w:val="24"/>
          <w:lang w:eastAsia="zh-CN"/>
        </w:rPr>
        <w:t>西咸新区</w:t>
      </w:r>
      <w:r>
        <w:rPr>
          <w:rFonts w:ascii="幼圆" w:eastAsia="幼圆" w:hAnsi="幼圆" w:cs="幼圆" w:hint="eastAsia"/>
          <w:color w:val="auto"/>
          <w:szCs w:val="24"/>
          <w:lang w:eastAsia="zh-CN"/>
        </w:rPr>
        <w:t>体育健身工作室的营销模式进行了思考，以期望为整个健身工作室行业的发展提供一些理论参考，并为健身工作室的经营管理者提出一些切实有效的发展措施。</w:t>
      </w:r>
    </w:p>
    <w:p>
      <w:pPr>
        <w:pStyle w:val="PlainText"/>
        <w:spacing w:line="440" w:lineRule="exact"/>
        <w:ind w:firstLine="480" w:firstLineChars="200"/>
        <w:rPr>
          <w:rFonts w:ascii="幼圆" w:eastAsia="幼圆" w:hAnsi="幼圆" w:cs="幼圆" w:hint="eastAsia"/>
          <w:color w:val="auto"/>
          <w:szCs w:val="24"/>
          <w:lang w:val="zh-TW" w:eastAsia="zh-TW"/>
        </w:rPr>
      </w:pPr>
      <w:r>
        <w:rPr>
          <w:rFonts w:ascii="幼圆" w:eastAsia="幼圆" w:hAnsi="幼圆" w:cs="幼圆" w:hint="eastAsia"/>
          <w:color w:val="auto"/>
          <w:szCs w:val="24"/>
          <w:lang w:val="zh-TW" w:eastAsia="zh-CN"/>
        </w:rPr>
        <w:t>S</w:t>
      </w:r>
      <w:r>
        <w:rPr>
          <w:rFonts w:ascii="幼圆" w:eastAsia="幼圆" w:hAnsi="幼圆" w:cs="幼圆" w:hint="eastAsia"/>
          <w:color w:val="auto"/>
          <w:szCs w:val="24"/>
          <w:lang w:val="zh-TW" w:eastAsia="zh-TW"/>
        </w:rPr>
        <w:t>健身俱乐部存在经营已达10多年，经营时间较长，但其规模一直没有得到扩大，经营状况不温不火。近几年来，</w:t>
      </w:r>
      <w:bookmarkStart w:id="7" w:name="OLE_LINK1"/>
      <w:r>
        <w:rPr>
          <w:rFonts w:ascii="幼圆" w:eastAsia="幼圆" w:hAnsi="幼圆" w:cs="幼圆" w:hint="eastAsia"/>
          <w:color w:val="auto"/>
          <w:szCs w:val="24"/>
          <w:lang w:val="zh-TW" w:eastAsia="zh-TW"/>
        </w:rPr>
        <w:t>西咸新区</w:t>
      </w:r>
      <w:bookmarkEnd w:id="7"/>
      <w:r>
        <w:rPr>
          <w:rFonts w:ascii="幼圆" w:eastAsia="幼圆" w:hAnsi="幼圆" w:cs="幼圆" w:hint="eastAsia"/>
          <w:color w:val="auto"/>
          <w:szCs w:val="24"/>
          <w:lang w:val="zh-TW" w:eastAsia="zh-TW"/>
        </w:rPr>
        <w:t>经济发展迅速，车辆厂及三桥地区出现多家健身俱乐部，且都以连锁经营为主。这些连锁俱乐部的出现，极大地分流了</w:t>
      </w:r>
      <w:r>
        <w:rPr>
          <w:rFonts w:ascii="幼圆" w:eastAsia="幼圆" w:hAnsi="幼圆" w:cs="幼圆" w:hint="eastAsia"/>
          <w:color w:val="auto"/>
          <w:szCs w:val="24"/>
          <w:lang w:val="zh-TW" w:eastAsia="zh-CN"/>
        </w:rPr>
        <w:t>S</w:t>
      </w:r>
      <w:r>
        <w:rPr>
          <w:rFonts w:ascii="幼圆" w:eastAsia="幼圆" w:hAnsi="幼圆" w:cs="幼圆" w:hint="eastAsia"/>
          <w:color w:val="auto"/>
          <w:szCs w:val="24"/>
          <w:lang w:val="zh-TW" w:eastAsia="zh-TW"/>
        </w:rPr>
        <w:t>健身俱乐部的客户群体，对</w:t>
      </w:r>
      <w:r>
        <w:rPr>
          <w:rFonts w:ascii="幼圆" w:eastAsia="幼圆" w:hAnsi="幼圆" w:cs="幼圆" w:hint="eastAsia"/>
          <w:color w:val="auto"/>
          <w:szCs w:val="24"/>
          <w:lang w:val="zh-TW" w:eastAsia="zh-CN"/>
        </w:rPr>
        <w:t>S</w:t>
      </w:r>
      <w:r>
        <w:rPr>
          <w:rFonts w:ascii="幼圆" w:eastAsia="幼圆" w:hAnsi="幼圆" w:cs="幼圆" w:hint="eastAsia"/>
          <w:color w:val="auto"/>
          <w:szCs w:val="24"/>
          <w:lang w:val="zh-TW" w:eastAsia="zh-TW"/>
        </w:rPr>
        <w:t>健身俱乐部产生了很大的冲击，使得</w:t>
      </w:r>
      <w:r>
        <w:rPr>
          <w:rFonts w:ascii="幼圆" w:eastAsia="幼圆" w:hAnsi="幼圆" w:cs="幼圆" w:hint="eastAsia"/>
          <w:color w:val="auto"/>
          <w:szCs w:val="24"/>
          <w:lang w:val="zh-TW" w:eastAsia="zh-CN"/>
        </w:rPr>
        <w:t>S</w:t>
      </w:r>
      <w:r>
        <w:rPr>
          <w:rFonts w:ascii="幼圆" w:eastAsia="幼圆" w:hAnsi="幼圆" w:cs="幼圆" w:hint="eastAsia"/>
          <w:color w:val="auto"/>
          <w:szCs w:val="24"/>
          <w:lang w:val="zh-TW" w:eastAsia="zh-TW"/>
        </w:rPr>
        <w:t>健身俱乐部逐渐走向衰落。面对这样的环境，我从</w:t>
      </w:r>
      <w:r>
        <w:rPr>
          <w:rFonts w:ascii="幼圆" w:eastAsia="幼圆" w:hAnsi="幼圆" w:cs="幼圆" w:hint="eastAsia"/>
          <w:color w:val="auto"/>
          <w:szCs w:val="24"/>
          <w:lang w:val="zh-TW" w:eastAsia="zh-CN"/>
        </w:rPr>
        <w:t>S</w:t>
      </w:r>
      <w:r>
        <w:rPr>
          <w:rFonts w:ascii="幼圆" w:eastAsia="幼圆" w:hAnsi="幼圆" w:cs="幼圆" w:hint="eastAsia"/>
          <w:color w:val="auto"/>
          <w:szCs w:val="24"/>
          <w:lang w:val="zh-TW" w:eastAsia="zh-TW"/>
        </w:rPr>
        <w:t>健身俱乐部本身出发进行分析，并对别其他的健身俱乐部，从营销策略角度，从中找出</w:t>
      </w:r>
      <w:r>
        <w:rPr>
          <w:rFonts w:ascii="幼圆" w:eastAsia="幼圆" w:hAnsi="幼圆" w:cs="幼圆" w:hint="eastAsia"/>
          <w:color w:val="auto"/>
          <w:szCs w:val="24"/>
          <w:lang w:val="zh-TW" w:eastAsia="zh-CN"/>
        </w:rPr>
        <w:t>S</w:t>
      </w:r>
      <w:r>
        <w:rPr>
          <w:rFonts w:ascii="幼圆" w:eastAsia="幼圆" w:hAnsi="幼圆" w:cs="幼圆" w:hint="eastAsia"/>
          <w:color w:val="auto"/>
          <w:szCs w:val="24"/>
          <w:lang w:val="zh-TW" w:eastAsia="zh-TW"/>
        </w:rPr>
        <w:t>健身俱乐部的问题，并提出可行的整改建议和可实施的措施，希望对</w:t>
      </w:r>
      <w:r>
        <w:rPr>
          <w:rFonts w:ascii="幼圆" w:eastAsia="幼圆" w:hAnsi="幼圆" w:cs="幼圆" w:hint="eastAsia"/>
          <w:color w:val="auto"/>
          <w:szCs w:val="24"/>
          <w:lang w:val="zh-TW" w:eastAsia="zh-CN"/>
        </w:rPr>
        <w:t>S</w:t>
      </w:r>
      <w:r>
        <w:rPr>
          <w:rFonts w:ascii="幼圆" w:eastAsia="幼圆" w:hAnsi="幼圆" w:cs="幼圆" w:hint="eastAsia"/>
          <w:color w:val="auto"/>
          <w:szCs w:val="24"/>
          <w:lang w:val="zh-TW" w:eastAsia="zh-TW"/>
        </w:rPr>
        <w:t>健身俱乐部的发展崛起起到一定的建设性作用。</w:t>
      </w:r>
    </w:p>
    <w:p>
      <w:pPr>
        <w:pStyle w:val="PlainText"/>
        <w:spacing w:before="260" w:after="260" w:line="440" w:lineRule="exact"/>
        <w:outlineLvl w:val="1"/>
        <w:rPr>
          <w:rFonts w:ascii="幼圆" w:eastAsia="幼圆" w:hAnsi="幼圆" w:cs="幼圆" w:hint="eastAsia"/>
          <w:color w:val="auto"/>
          <w:sz w:val="28"/>
          <w:szCs w:val="28"/>
          <w:lang w:val="zh-TW" w:eastAsia="zh-TW"/>
        </w:rPr>
      </w:pPr>
      <w:bookmarkStart w:id="8" w:name="_Toc375"/>
      <w:hyperlink w:anchor="page8" w:history="1">
        <w:r>
          <w:rPr>
            <w:rFonts w:ascii="幼圆" w:eastAsia="幼圆" w:hAnsi="幼圆" w:cs="幼圆" w:hint="eastAsia"/>
            <w:color w:val="auto"/>
            <w:sz w:val="28"/>
            <w:szCs w:val="28"/>
            <w:lang w:eastAsia="zh-CN"/>
          </w:rPr>
          <w:t>1</w:t>
        </w:r>
        <w:r>
          <w:rPr>
            <w:rFonts w:ascii="幼圆" w:eastAsia="幼圆" w:hAnsi="幼圆" w:cs="幼圆" w:hint="eastAsia"/>
            <w:color w:val="auto"/>
            <w:sz w:val="28"/>
            <w:szCs w:val="28"/>
            <w:lang w:val="zh-TW" w:eastAsia="zh-TW"/>
          </w:rPr>
          <w:t>.4 研究的主要内容及重难点</w:t>
        </w:r>
      </w:hyperlink>
      <w:bookmarkEnd w:id="8"/>
    </w:p>
    <w:p>
      <w:pPr>
        <w:pStyle w:val="PlainText"/>
        <w:spacing w:line="440" w:lineRule="exact"/>
        <w:ind w:firstLine="480" w:firstLineChars="200"/>
        <w:rPr>
          <w:rFonts w:ascii="幼圆" w:eastAsia="幼圆" w:hAnsi="幼圆" w:cs="幼圆" w:hint="eastAsia"/>
          <w:color w:val="auto"/>
          <w:szCs w:val="24"/>
          <w:lang w:val="zh-TW" w:eastAsia="zh-TW"/>
        </w:rPr>
      </w:pPr>
      <w:r>
        <w:rPr>
          <w:rFonts w:ascii="幼圆" w:eastAsia="幼圆" w:hAnsi="幼圆" w:cs="幼圆" w:hint="eastAsia"/>
          <w:color w:val="auto"/>
          <w:szCs w:val="24"/>
          <w:lang w:val="zh-TW" w:eastAsia="zh-TW"/>
        </w:rPr>
        <w:t>本文主要从</w:t>
      </w:r>
      <w:r>
        <w:rPr>
          <w:rFonts w:ascii="幼圆" w:eastAsia="幼圆" w:hAnsi="幼圆" w:cs="幼圆" w:hint="eastAsia"/>
          <w:color w:val="auto"/>
          <w:szCs w:val="24"/>
          <w:lang w:val="zh-TW" w:eastAsia="zh-CN"/>
        </w:rPr>
        <w:t>S</w:t>
      </w:r>
      <w:r>
        <w:rPr>
          <w:rFonts w:ascii="幼圆" w:eastAsia="幼圆" w:hAnsi="幼圆" w:cs="幼圆" w:hint="eastAsia"/>
          <w:color w:val="auto"/>
          <w:szCs w:val="24"/>
          <w:lang w:val="zh-TW" w:eastAsia="zh-TW"/>
        </w:rPr>
        <w:t>健身俱乐部所存在的营销问题，以及这些问题对于</w:t>
      </w:r>
      <w:r>
        <w:rPr>
          <w:rFonts w:ascii="幼圆" w:eastAsia="幼圆" w:hAnsi="幼圆" w:cs="幼圆" w:hint="eastAsia"/>
          <w:color w:val="auto"/>
          <w:szCs w:val="24"/>
          <w:lang w:val="zh-TW" w:eastAsia="zh-CN"/>
        </w:rPr>
        <w:t>S</w:t>
      </w:r>
      <w:r>
        <w:rPr>
          <w:rFonts w:ascii="幼圆" w:eastAsia="幼圆" w:hAnsi="幼圆" w:cs="幼圆" w:hint="eastAsia"/>
          <w:color w:val="auto"/>
          <w:szCs w:val="24"/>
          <w:lang w:val="zh-TW" w:eastAsia="zh-TW"/>
        </w:rPr>
        <w:t>健身俱乐部现状造成的影响，并对其营销现状及问题提出建议</w:t>
      </w:r>
      <w:r>
        <w:rPr>
          <w:rFonts w:ascii="幼圆" w:eastAsia="幼圆" w:hAnsi="幼圆" w:cs="幼圆" w:hint="eastAsia"/>
          <w:color w:val="auto"/>
          <w:szCs w:val="24"/>
          <w:lang w:val="zh-TW" w:eastAsia="zh-CN"/>
        </w:rPr>
        <w:t>。</w:t>
      </w:r>
    </w:p>
    <w:p>
      <w:pPr>
        <w:pStyle w:val="PlainText"/>
        <w:spacing w:line="440" w:lineRule="exact"/>
        <w:ind w:firstLine="480" w:firstLineChars="200"/>
        <w:rPr>
          <w:rFonts w:ascii="幼圆" w:eastAsia="幼圆" w:hAnsi="幼圆" w:cs="幼圆" w:hint="eastAsia"/>
          <w:color w:val="auto"/>
          <w:szCs w:val="24"/>
          <w:lang w:val="zh-TW" w:eastAsia="zh-TW"/>
        </w:rPr>
      </w:pPr>
      <w:r>
        <w:rPr>
          <w:rFonts w:ascii="幼圆" w:eastAsia="幼圆" w:hAnsi="幼圆" w:cs="幼圆" w:hint="eastAsia"/>
          <w:color w:val="auto"/>
          <w:szCs w:val="24"/>
          <w:lang w:val="zh-TW" w:eastAsia="zh-TW"/>
        </w:rPr>
        <w:t>全文共分为七个部分：</w:t>
      </w:r>
      <w:r>
        <w:rPr>
          <w:rFonts w:ascii="幼圆" w:eastAsia="幼圆" w:hAnsi="幼圆" w:cs="幼圆" w:hint="eastAsia"/>
          <w:color w:val="auto"/>
          <w:szCs w:val="24"/>
          <w:lang w:val="zh-TW" w:eastAsia="zh-TW"/>
        </w:rPr>
        <w:br/>
      </w:r>
      <w:r>
        <w:rPr>
          <w:rFonts w:ascii="幼圆" w:eastAsia="幼圆" w:hAnsi="幼圆" w:cs="幼圆" w:hint="eastAsia"/>
          <w:color w:val="auto"/>
          <w:szCs w:val="24"/>
          <w:lang w:val="zh-TW" w:eastAsia="zh-TW"/>
        </w:rPr>
        <w:br/>
      </w:r>
    </w:p>
    <w:p>
      <w:pPr>
        <w:widowControl/>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8" w:history="1">
        <w:r>
          <w:rPr>
            <w:rFonts w:ascii="SimSun" w:eastAsia="SimSun" w:hAnsi="SimSun" w:cs="SimSun"/>
            <w:b/>
            <w:bCs/>
            <w:color w:val="0000EE"/>
            <w:sz w:val="30"/>
            <w:szCs w:val="30"/>
            <w:u w:val="single" w:color="0000EE"/>
          </w:rPr>
          <w:t>https://d.book118.com/248022123043006032</w:t>
        </w:r>
      </w:hyperlink>
    </w:p>
    <w:p>
      <w:pPr>
        <w:pStyle w:val="PlainText"/>
        <w:spacing w:line="440" w:lineRule="exact"/>
        <w:ind w:firstLine="480" w:firstLineChars="200"/>
        <w:rPr>
          <w:rFonts w:ascii="幼圆" w:eastAsia="幼圆" w:hAnsi="幼圆" w:cs="幼圆" w:hint="eastAsia"/>
          <w:color w:val="auto"/>
          <w:szCs w:val="24"/>
          <w:lang w:val="zh-TW" w:eastAsia="zh-TW"/>
        </w:rPr>
      </w:pPr>
    </w:p>
    <w:sectPr>
      <w:headerReference w:type="default" r:id="rId19"/>
      <w:footerReference w:type="default" r:id="rId20"/>
      <w:type w:val="nextPage"/>
      <w:pgSz w:w="11906" w:h="16838"/>
      <w:pgMar w:top="1701" w:right="1418" w:bottom="1418" w:left="1701" w:header="1134" w:footer="964" w:gutter="0"/>
      <w:pgNumType w:fmt="decimal"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Arial Black">
    <w:panose1 w:val="020B0A04020102020204"/>
    <w:charset w:val="00"/>
    <w:family w:val="swiss"/>
    <w:pitch w:val="default"/>
    <w:sig w:usb0="A00002AF" w:usb1="400078FB" w:usb2="00000000" w:usb3="00000000" w:csb0="6000009F" w:csb1="DFD7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隶书">
    <w:panose1 w:val="02010509060101010101"/>
    <w:charset w:val="86"/>
    <w:family w:val="modern"/>
    <w:pitch w:val="default"/>
    <w:sig w:usb0="00000001" w:usb1="080E0000" w:usb2="00000000" w:usb3="00000000" w:csb0="00040000" w:csb1="00000000"/>
  </w:font>
  <w:font w:name="幼圆">
    <w:panose1 w:val="0201050906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I</w:t>
                          </w:r>
                          <w:r>
                            <w:rPr>
                              <w:rFonts w:hint="eastAsia"/>
                              <w:lang w:eastAsia="zh-CN"/>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49" type="#_x0000_t202" style="width:2in;height:2in;margin-top:0;margin-left:0;mso-position-horizontal:center;mso-position-horizontal-relative:margin;mso-wrap-distance-bottom:0;mso-wrap-distance-left:9pt;mso-wrap-distance-right:9pt;mso-wrap-distance-top:0;mso-wrap-style:none;position:absolute;v-text-anchor:top;z-index:251658240" filled="f" fillcolor="this" stroked="f">
              <v:textbox style="mso-fit-shape-to-text:t" inset="0,0,0,0">
                <w:txbxContent>
                  <w:p>
                    <w:pPr>
                      <w:pStyle w:val="Footer"/>
                      <w:rPr>
                        <w:rFonts w:eastAsia="宋体" w:hint="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I</w:t>
                    </w:r>
                    <w:r>
                      <w:rPr>
                        <w:rFonts w:hint="eastAsia"/>
                        <w:lang w:eastAsia="zh-CN"/>
                      </w:rP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4096329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II</w:t>
                          </w:r>
                          <w:r>
                            <w:rPr>
                              <w:rFonts w:hint="eastAsia"/>
                              <w:lang w:eastAsia="zh-CN"/>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50" type="#_x0000_t202" style="width:2in;height:2in;margin-top:0;margin-left:0;mso-position-horizontal:center;mso-position-horizontal-relative:margin;mso-wrap-distance-bottom:0;mso-wrap-distance-left:9pt;mso-wrap-distance-right:9pt;mso-wrap-distance-top:0;mso-wrap-style:none;position:absolute;v-text-anchor:top;z-index:251660288" filled="f" fillcolor="this" stroked="f">
              <v:textbox style="mso-fit-shape-to-text:t" inset="0,0,0,0">
                <w:txbxContent>
                  <w:p>
                    <w:pPr>
                      <w:pStyle w:val="Footer"/>
                      <w:rPr>
                        <w:rFonts w:eastAsia="宋体" w:hint="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II</w:t>
                    </w:r>
                    <w:r>
                      <w:rPr>
                        <w:rFonts w:hint="eastAsia"/>
                        <w:lang w:eastAsia="zh-CN"/>
                      </w:rP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2051" type="#_x0000_t202" style="width:2in;height:2in;margin-top:0;margin-left:0;mso-position-horizontal:center;mso-position-horizontal-relative:margin;mso-wrap-distance-bottom:0;mso-wrap-distance-left:9pt;mso-wrap-distance-right:9pt;mso-wrap-distance-top:0;mso-wrap-style:none;position:absolute;v-text-anchor:top;z-index:251662336" filled="f" fillcolor="this" stroked="f">
              <v:textbox style="mso-fit-shape-to-text:t" inset="0,0,0,0">
                <w:txbxContent>
                  <w:p>
                    <w:pPr>
                      <w:pStyle w:val="Footer"/>
                      <w:rPr>
                        <w:rFonts w:eastAsia="宋体" w:hint="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7773170" name="文本框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2052" type="#_x0000_t202" style="width:2in;height:2in;margin-top:0;margin-left:0;mso-position-horizontal:center;mso-position-horizontal-relative:margin;mso-wrap-distance-bottom:0;mso-wrap-distance-left:9pt;mso-wrap-distance-right:9pt;mso-wrap-distance-top:0;mso-wrap-style:none;position:absolute;v-text-anchor:top;z-index:251664384" filled="f" fillcolor="this" stroked="f">
              <v:textbox style="mso-fit-shape-to-text:t" inset="0,0,0,0">
                <w:txbxContent>
                  <w:p>
                    <w:pPr>
                      <w:pStyle w:val="Footer"/>
                      <w:rPr>
                        <w:rFonts w:eastAsia="宋体" w:hint="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2137816446" name="文本框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4</w:t>
                          </w:r>
                          <w:r>
                            <w:rPr>
                              <w:rFonts w:hint="eastAsia"/>
                              <w:lang w:eastAsia="zh-CN"/>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2053" type="#_x0000_t202" style="width:2in;height:2in;margin-top:0;margin-left:0;mso-position-horizontal:center;mso-position-horizontal-relative:margin;mso-wrap-distance-bottom:0;mso-wrap-distance-left:9pt;mso-wrap-distance-right:9pt;mso-wrap-distance-top:0;mso-wrap-style:none;position:absolute;v-text-anchor:top;z-index:251666432" filled="f" fillcolor="this" stroked="f">
              <v:textbox style="mso-fit-shape-to-text:t" inset="0,0,0,0">
                <w:txbxContent>
                  <w:p>
                    <w:pPr>
                      <w:pStyle w:val="Footer"/>
                      <w:rPr>
                        <w:rFonts w:eastAsia="宋体" w:hint="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4</w:t>
                    </w:r>
                    <w:r>
                      <w:rPr>
                        <w:rFonts w:hint="eastAsia"/>
                        <w:lang w:eastAsia="zh-CN"/>
                      </w:rPr>
                      <w:fldChar w:fldCharType="end"/>
                    </w:r>
                  </w:p>
                </w:txbxContent>
              </v:textbox>
              <w10:wrap anchorx="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455949331" name="文本框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4</w:t>
                          </w:r>
                          <w:r>
                            <w:rPr>
                              <w:rFonts w:hint="eastAsia"/>
                              <w:lang w:eastAsia="zh-CN"/>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2054" type="#_x0000_t202" style="width:2in;height:2in;margin-top:0;margin-left:0;mso-position-horizontal:center;mso-position-horizontal-relative:margin;mso-wrap-distance-bottom:0;mso-wrap-distance-left:9pt;mso-wrap-distance-right:9pt;mso-wrap-distance-top:0;mso-wrap-style:none;position:absolute;v-text-anchor:top;z-index:251668480" filled="f" fillcolor="this" stroked="f">
              <v:textbox style="mso-fit-shape-to-text:t" inset="0,0,0,0">
                <w:txbxContent>
                  <w:p>
                    <w:pPr>
                      <w:pStyle w:val="Footer"/>
                      <w:rPr>
                        <w:rFonts w:eastAsia="宋体" w:hint="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4</w:t>
                    </w:r>
                    <w:r>
                      <w:rPr>
                        <w:rFonts w:hint="eastAsia"/>
                        <w:lang w:eastAsia="zh-CN"/>
                      </w:rPr>
                      <w:fldChar w:fldCharType="end"/>
                    </w:r>
                  </w:p>
                </w:txbxContent>
              </v:textbox>
              <w10:wrap anchorx="margin"/>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2121065476" name="文本框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w:t>
                          </w:r>
                          <w:r>
                            <w:rPr>
                              <w:rFonts w:hint="eastAsia"/>
                              <w:lang w:eastAsia="zh-CN"/>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2055" type="#_x0000_t202" style="width:2in;height:2in;margin-top:0;margin-left:0;mso-position-horizontal:center;mso-position-horizontal-relative:margin;mso-wrap-distance-bottom:0;mso-wrap-distance-left:9pt;mso-wrap-distance-right:9pt;mso-wrap-distance-top:0;mso-wrap-style:none;position:absolute;v-text-anchor:top;z-index:251670528" filled="f" fillcolor="this" stroked="f">
              <v:textbox style="mso-fit-shape-to-text:t" inset="0,0,0,0">
                <w:txbxContent>
                  <w:p>
                    <w:pPr>
                      <w:pStyle w:val="Footer"/>
                      <w:rPr>
                        <w:rFonts w:eastAsia="宋体" w:hint="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w:t>
                    </w:r>
                    <w:r>
                      <w:rPr>
                        <w:rFonts w:hint="eastAsia"/>
                        <w:lang w:eastAsia="zh-CN"/>
                      </w:rPr>
                      <w:fldChar w:fldCharType="end"/>
                    </w:r>
                  </w:p>
                </w:txbxContent>
              </v:textbox>
              <w10:wrap anchorx="margin"/>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one" w:sz="0" w:space="1" w:color="auto"/>
      </w:pBdr>
      <w:jc w:val="both"/>
      <w:rPr>
        <w:lang w:eastAsia="zh-CN"/>
      </w:rPr>
    </w:pPr>
    <w:r>
      <w:rPr>
        <w:rFonts w:eastAsia="隶书" w:hint="eastAsia"/>
        <w:lang w:eastAsia="zh-CN"/>
      </w:rPr>
      <w:t xml:space="preserve">                  </w:t>
    </w:r>
    <w:r>
      <w:rPr>
        <w:rFonts w:eastAsia="隶书" w:hint="eastAsia"/>
        <w:kern w:val="0"/>
        <w:sz w:val="20"/>
        <w:lang w:eastAsia="zh-CN"/>
      </w:rPr>
      <w:t xml:space="preserve"> </w:t>
    </w:r>
    <w:r>
      <w:rPr>
        <w:rFonts w:eastAsia="隶书"/>
        <w:kern w:val="0"/>
        <w:sz w:val="20"/>
        <w:lang w:eastAsia="zh-CN"/>
      </w:rPr>
      <w:t xml:space="preserve">        </w:t>
    </w:r>
    <w:r>
      <w:rPr>
        <w:rFonts w:eastAsia="隶书" w:hint="eastAsia"/>
        <w:kern w:val="0"/>
        <w:sz w:val="20"/>
        <w:lang w:eastAsia="zh-CN"/>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one" w:sz="0" w:space="1" w:color="auto"/>
      </w:pBdr>
      <w:jc w:val="both"/>
      <w:rPr>
        <w:lang w:eastAsia="zh-CN"/>
      </w:rPr>
    </w:pPr>
    <w:r>
      <w:rPr>
        <w:rFonts w:eastAsia="隶书" w:hint="eastAsia"/>
        <w:lang w:eastAsia="zh-CN"/>
      </w:rPr>
      <w:t xml:space="preserve">                  </w:t>
    </w:r>
    <w:r>
      <w:rPr>
        <w:rFonts w:eastAsia="隶书" w:hint="eastAsia"/>
        <w:kern w:val="0"/>
        <w:sz w:val="20"/>
        <w:lang w:eastAsia="zh-CN"/>
      </w:rPr>
      <w:t xml:space="preserve"> </w:t>
    </w:r>
    <w:r>
      <w:rPr>
        <w:rFonts w:eastAsia="隶书"/>
        <w:kern w:val="0"/>
        <w:sz w:val="20"/>
        <w:lang w:eastAsia="zh-CN"/>
      </w:rPr>
      <w:t xml:space="preserve">        </w:t>
    </w:r>
    <w:r>
      <w:rPr>
        <w:rFonts w:eastAsia="隶书" w:hint="eastAsia"/>
        <w:kern w:val="0"/>
        <w:sz w:val="20"/>
        <w:lang w:eastAsia="zh-CN"/>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one" w:sz="0" w:space="1" w:color="auto"/>
      </w:pBdr>
      <w:jc w:val="both"/>
      <w:rPr>
        <w:lang w:eastAsia="zh-CN"/>
      </w:rPr>
    </w:pPr>
    <w:r>
      <w:rPr>
        <w:rFonts w:eastAsia="隶书" w:hint="eastAsia"/>
        <w:lang w:eastAsia="zh-CN"/>
      </w:rPr>
      <w:t xml:space="preserve">                  </w:t>
    </w:r>
    <w:r>
      <w:rPr>
        <w:rFonts w:eastAsia="隶书" w:hint="eastAsia"/>
        <w:kern w:val="0"/>
        <w:sz w:val="20"/>
        <w:lang w:eastAsia="zh-CN"/>
      </w:rPr>
      <w:t xml:space="preserve"> </w:t>
    </w:r>
    <w:r>
      <w:rPr>
        <w:rFonts w:eastAsia="隶书"/>
        <w:kern w:val="0"/>
        <w:sz w:val="20"/>
        <w:lang w:eastAsia="zh-CN"/>
      </w:rPr>
      <w:t xml:space="preserve">        </w:t>
    </w:r>
    <w:r>
      <w:rPr>
        <w:rFonts w:eastAsia="隶书" w:hint="eastAsia"/>
        <w:kern w:val="0"/>
        <w:sz w:val="20"/>
        <w:lang w:eastAsia="zh-CN"/>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one" w:sz="0" w:space="1" w:color="auto"/>
      </w:pBdr>
      <w:jc w:val="both"/>
      <w:rPr>
        <w:lang w:eastAsia="zh-CN"/>
      </w:rPr>
    </w:pPr>
    <w:r>
      <w:rPr>
        <w:rFonts w:eastAsia="隶书" w:hint="eastAsia"/>
        <w:lang w:eastAsia="zh-CN"/>
      </w:rPr>
      <w:t xml:space="preserve">                  </w:t>
    </w:r>
    <w:r>
      <w:rPr>
        <w:rFonts w:eastAsia="隶书" w:hint="eastAsia"/>
        <w:kern w:val="0"/>
        <w:sz w:val="20"/>
        <w:lang w:eastAsia="zh-CN"/>
      </w:rPr>
      <w:t xml:space="preserve"> </w:t>
    </w:r>
    <w:r>
      <w:rPr>
        <w:rFonts w:eastAsia="隶书"/>
        <w:kern w:val="0"/>
        <w:sz w:val="20"/>
        <w:lang w:eastAsia="zh-CN"/>
      </w:rPr>
      <w:t xml:space="preserve">        </w:t>
    </w:r>
    <w:r>
      <w:rPr>
        <w:rFonts w:eastAsia="隶书" w:hint="eastAsia"/>
        <w:kern w:val="0"/>
        <w:sz w:val="20"/>
        <w:lang w:eastAsia="zh-CN"/>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one" w:sz="0" w:space="1" w:color="auto"/>
      </w:pBdr>
      <w:jc w:val="both"/>
      <w:rPr>
        <w:lang w:eastAsia="zh-CN"/>
      </w:rPr>
    </w:pPr>
    <w:r>
      <w:rPr>
        <w:rFonts w:eastAsia="隶书" w:hint="eastAsia"/>
        <w:lang w:eastAsia="zh-CN"/>
      </w:rPr>
      <w:t xml:space="preserve">                  </w:t>
    </w:r>
    <w:r>
      <w:rPr>
        <w:rFonts w:eastAsia="隶书" w:hint="eastAsia"/>
        <w:kern w:val="0"/>
        <w:sz w:val="20"/>
        <w:lang w:eastAsia="zh-CN"/>
      </w:rPr>
      <w:t xml:space="preserve"> </w:t>
    </w:r>
    <w:r>
      <w:rPr>
        <w:rFonts w:eastAsia="隶书"/>
        <w:kern w:val="0"/>
        <w:sz w:val="20"/>
        <w:lang w:eastAsia="zh-CN"/>
      </w:rPr>
      <w:t xml:space="preserve">        </w:t>
    </w:r>
    <w:r>
      <w:rPr>
        <w:rFonts w:eastAsia="隶书" w:hint="eastAsia"/>
        <w:kern w:val="0"/>
        <w:sz w:val="20"/>
        <w:lang w:eastAsia="zh-CN"/>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one" w:sz="0" w:space="1" w:color="auto"/>
      </w:pBdr>
      <w:jc w:val="both"/>
      <w:rPr>
        <w:lang w:eastAsia="zh-CN"/>
      </w:rPr>
    </w:pPr>
    <w:r>
      <w:rPr>
        <w:rFonts w:eastAsia="隶书" w:hint="eastAsia"/>
        <w:lang w:eastAsia="zh-CN"/>
      </w:rPr>
      <w:t xml:space="preserve">                  </w:t>
    </w:r>
    <w:r>
      <w:rPr>
        <w:rFonts w:eastAsia="隶书" w:hint="eastAsia"/>
        <w:kern w:val="0"/>
        <w:sz w:val="20"/>
        <w:lang w:eastAsia="zh-CN"/>
      </w:rPr>
      <w:t xml:space="preserve"> </w:t>
    </w:r>
    <w:r>
      <w:rPr>
        <w:rFonts w:eastAsia="隶书"/>
        <w:kern w:val="0"/>
        <w:sz w:val="20"/>
        <w:lang w:eastAsia="zh-CN"/>
      </w:rPr>
      <w:t xml:space="preserve">        </w:t>
    </w:r>
    <w:r>
      <w:rPr>
        <w:rFonts w:eastAsia="隶书" w:hint="eastAsia"/>
        <w:kern w:val="0"/>
        <w:sz w:val="20"/>
        <w:lang w:eastAsia="zh-CN"/>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one" w:sz="0" w:space="1" w:color="auto"/>
      </w:pBdr>
      <w:jc w:val="both"/>
      <w:rPr>
        <w:lang w:eastAsia="zh-CN"/>
      </w:rPr>
    </w:pPr>
    <w:r>
      <w:rPr>
        <w:rFonts w:eastAsia="隶书" w:hint="eastAsia"/>
        <w:lang w:eastAsia="zh-CN"/>
      </w:rPr>
      <w:t xml:space="preserve">                  </w:t>
    </w:r>
    <w:r>
      <w:rPr>
        <w:rFonts w:eastAsia="隶书" w:hint="eastAsia"/>
        <w:kern w:val="0"/>
        <w:sz w:val="20"/>
        <w:lang w:eastAsia="zh-CN"/>
      </w:rPr>
      <w:t xml:space="preserve"> </w:t>
    </w:r>
    <w:r>
      <w:rPr>
        <w:rFonts w:eastAsia="隶书"/>
        <w:kern w:val="0"/>
        <w:sz w:val="20"/>
        <w:lang w:eastAsia="zh-CN"/>
      </w:rPr>
      <w:t xml:space="preserve">        </w:t>
    </w:r>
    <w:r>
      <w:rPr>
        <w:rFonts w:eastAsia="隶书" w:hint="eastAsia"/>
        <w:kern w:val="0"/>
        <w:sz w:val="20"/>
        <w:lang w:eastAsia="zh-CN"/>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FA4591F"/>
    <w:multiLevelType w:val="singleLevel"/>
    <w:tmpl w:val="0FA4591F"/>
    <w:lvl w:ilvl="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isplayBackgroundShape/>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67C"/>
    <w:rsid w:val="00000E72"/>
    <w:rsid w:val="00001074"/>
    <w:rsid w:val="0000244E"/>
    <w:rsid w:val="00002D4B"/>
    <w:rsid w:val="0000387E"/>
    <w:rsid w:val="00003CC6"/>
    <w:rsid w:val="00004BBF"/>
    <w:rsid w:val="000056F2"/>
    <w:rsid w:val="00007935"/>
    <w:rsid w:val="00010156"/>
    <w:rsid w:val="00013569"/>
    <w:rsid w:val="00014F12"/>
    <w:rsid w:val="00017C38"/>
    <w:rsid w:val="000206CB"/>
    <w:rsid w:val="00022729"/>
    <w:rsid w:val="0002309B"/>
    <w:rsid w:val="000234A8"/>
    <w:rsid w:val="000252E6"/>
    <w:rsid w:val="000255FD"/>
    <w:rsid w:val="00030C92"/>
    <w:rsid w:val="00031710"/>
    <w:rsid w:val="00031D61"/>
    <w:rsid w:val="000326F3"/>
    <w:rsid w:val="00034DB5"/>
    <w:rsid w:val="00036BB7"/>
    <w:rsid w:val="00040025"/>
    <w:rsid w:val="00040630"/>
    <w:rsid w:val="000411FE"/>
    <w:rsid w:val="00044B77"/>
    <w:rsid w:val="000452E2"/>
    <w:rsid w:val="00045D4B"/>
    <w:rsid w:val="000461D4"/>
    <w:rsid w:val="0004715B"/>
    <w:rsid w:val="0005187C"/>
    <w:rsid w:val="00051FEB"/>
    <w:rsid w:val="00053D95"/>
    <w:rsid w:val="0005532E"/>
    <w:rsid w:val="00056A27"/>
    <w:rsid w:val="0005770E"/>
    <w:rsid w:val="00060E50"/>
    <w:rsid w:val="00061F66"/>
    <w:rsid w:val="000625C1"/>
    <w:rsid w:val="0006342A"/>
    <w:rsid w:val="00063847"/>
    <w:rsid w:val="00064828"/>
    <w:rsid w:val="00071336"/>
    <w:rsid w:val="00073CEC"/>
    <w:rsid w:val="00074C78"/>
    <w:rsid w:val="00075140"/>
    <w:rsid w:val="00075865"/>
    <w:rsid w:val="00077058"/>
    <w:rsid w:val="00077168"/>
    <w:rsid w:val="00084633"/>
    <w:rsid w:val="00085AA7"/>
    <w:rsid w:val="00086E34"/>
    <w:rsid w:val="00087E7E"/>
    <w:rsid w:val="00091D98"/>
    <w:rsid w:val="00091EE3"/>
    <w:rsid w:val="00092CF8"/>
    <w:rsid w:val="000932E8"/>
    <w:rsid w:val="000936F4"/>
    <w:rsid w:val="00094014"/>
    <w:rsid w:val="00094BFC"/>
    <w:rsid w:val="00095A9F"/>
    <w:rsid w:val="00095D82"/>
    <w:rsid w:val="000962EC"/>
    <w:rsid w:val="0009634A"/>
    <w:rsid w:val="000965D8"/>
    <w:rsid w:val="000A09EC"/>
    <w:rsid w:val="000A187A"/>
    <w:rsid w:val="000A2E82"/>
    <w:rsid w:val="000A3248"/>
    <w:rsid w:val="000A3A1B"/>
    <w:rsid w:val="000B1366"/>
    <w:rsid w:val="000B2EF4"/>
    <w:rsid w:val="000B31A2"/>
    <w:rsid w:val="000B3238"/>
    <w:rsid w:val="000B4FA9"/>
    <w:rsid w:val="000B58EF"/>
    <w:rsid w:val="000B6776"/>
    <w:rsid w:val="000C2449"/>
    <w:rsid w:val="000C27E3"/>
    <w:rsid w:val="000C44DE"/>
    <w:rsid w:val="000C56A4"/>
    <w:rsid w:val="000C6988"/>
    <w:rsid w:val="000C7599"/>
    <w:rsid w:val="000D0CE4"/>
    <w:rsid w:val="000D24B2"/>
    <w:rsid w:val="000D3EA7"/>
    <w:rsid w:val="000D76A4"/>
    <w:rsid w:val="000E53C4"/>
    <w:rsid w:val="000E6991"/>
    <w:rsid w:val="000E7E67"/>
    <w:rsid w:val="000F26F0"/>
    <w:rsid w:val="00105680"/>
    <w:rsid w:val="00106ACB"/>
    <w:rsid w:val="00107A9A"/>
    <w:rsid w:val="00114133"/>
    <w:rsid w:val="00115140"/>
    <w:rsid w:val="00115E38"/>
    <w:rsid w:val="0012004D"/>
    <w:rsid w:val="0012117A"/>
    <w:rsid w:val="001229FF"/>
    <w:rsid w:val="00123C26"/>
    <w:rsid w:val="00123FD8"/>
    <w:rsid w:val="00125A4D"/>
    <w:rsid w:val="001267EE"/>
    <w:rsid w:val="00127F29"/>
    <w:rsid w:val="00132FDE"/>
    <w:rsid w:val="00134B50"/>
    <w:rsid w:val="0013550E"/>
    <w:rsid w:val="00136131"/>
    <w:rsid w:val="001414F5"/>
    <w:rsid w:val="001420EE"/>
    <w:rsid w:val="0014219D"/>
    <w:rsid w:val="00142624"/>
    <w:rsid w:val="00145419"/>
    <w:rsid w:val="00145A11"/>
    <w:rsid w:val="00146D8A"/>
    <w:rsid w:val="00147E5D"/>
    <w:rsid w:val="001524C3"/>
    <w:rsid w:val="001530D4"/>
    <w:rsid w:val="00153EDC"/>
    <w:rsid w:val="00155C5A"/>
    <w:rsid w:val="00157681"/>
    <w:rsid w:val="0016613A"/>
    <w:rsid w:val="00174281"/>
    <w:rsid w:val="0017556A"/>
    <w:rsid w:val="001768E8"/>
    <w:rsid w:val="00177C2B"/>
    <w:rsid w:val="00181992"/>
    <w:rsid w:val="001826FD"/>
    <w:rsid w:val="0019008E"/>
    <w:rsid w:val="001923F0"/>
    <w:rsid w:val="00194C0C"/>
    <w:rsid w:val="00194CF5"/>
    <w:rsid w:val="001A0DBC"/>
    <w:rsid w:val="001A377D"/>
    <w:rsid w:val="001A410C"/>
    <w:rsid w:val="001A6C61"/>
    <w:rsid w:val="001A6F3D"/>
    <w:rsid w:val="001A77B1"/>
    <w:rsid w:val="001B5FC5"/>
    <w:rsid w:val="001B688F"/>
    <w:rsid w:val="001C0F56"/>
    <w:rsid w:val="001C1D92"/>
    <w:rsid w:val="001C21B2"/>
    <w:rsid w:val="001C4BF1"/>
    <w:rsid w:val="001C5843"/>
    <w:rsid w:val="001C6F47"/>
    <w:rsid w:val="001D358E"/>
    <w:rsid w:val="001E0FCB"/>
    <w:rsid w:val="001E2292"/>
    <w:rsid w:val="001E634E"/>
    <w:rsid w:val="001E784C"/>
    <w:rsid w:val="001F003E"/>
    <w:rsid w:val="001F187F"/>
    <w:rsid w:val="00203137"/>
    <w:rsid w:val="0020750F"/>
    <w:rsid w:val="00214489"/>
    <w:rsid w:val="00215F06"/>
    <w:rsid w:val="00217AF3"/>
    <w:rsid w:val="00220686"/>
    <w:rsid w:val="002209CB"/>
    <w:rsid w:val="00220E1A"/>
    <w:rsid w:val="0022205E"/>
    <w:rsid w:val="002227B2"/>
    <w:rsid w:val="00222AFA"/>
    <w:rsid w:val="00224068"/>
    <w:rsid w:val="0022419F"/>
    <w:rsid w:val="00225F22"/>
    <w:rsid w:val="0022794C"/>
    <w:rsid w:val="00230FE8"/>
    <w:rsid w:val="002313C7"/>
    <w:rsid w:val="00231BFF"/>
    <w:rsid w:val="00232926"/>
    <w:rsid w:val="0023527C"/>
    <w:rsid w:val="002363D2"/>
    <w:rsid w:val="0023643E"/>
    <w:rsid w:val="002402AD"/>
    <w:rsid w:val="002408E9"/>
    <w:rsid w:val="00240BA5"/>
    <w:rsid w:val="00240FD4"/>
    <w:rsid w:val="002411C4"/>
    <w:rsid w:val="00241233"/>
    <w:rsid w:val="0024274A"/>
    <w:rsid w:val="002463F1"/>
    <w:rsid w:val="00246B85"/>
    <w:rsid w:val="00250F1C"/>
    <w:rsid w:val="00251DDE"/>
    <w:rsid w:val="00253BE2"/>
    <w:rsid w:val="002551A4"/>
    <w:rsid w:val="002568B0"/>
    <w:rsid w:val="00263AD2"/>
    <w:rsid w:val="00263D39"/>
    <w:rsid w:val="0026473C"/>
    <w:rsid w:val="00270737"/>
    <w:rsid w:val="00270756"/>
    <w:rsid w:val="00270B55"/>
    <w:rsid w:val="0027235A"/>
    <w:rsid w:val="00272845"/>
    <w:rsid w:val="00275A11"/>
    <w:rsid w:val="0028001C"/>
    <w:rsid w:val="00283397"/>
    <w:rsid w:val="00283609"/>
    <w:rsid w:val="002837BB"/>
    <w:rsid w:val="002858E9"/>
    <w:rsid w:val="00285E81"/>
    <w:rsid w:val="00287E73"/>
    <w:rsid w:val="002A44B9"/>
    <w:rsid w:val="002A4B2D"/>
    <w:rsid w:val="002A5EF0"/>
    <w:rsid w:val="002A7678"/>
    <w:rsid w:val="002B386C"/>
    <w:rsid w:val="002B4CBE"/>
    <w:rsid w:val="002B5B7A"/>
    <w:rsid w:val="002B5C1B"/>
    <w:rsid w:val="002C03E3"/>
    <w:rsid w:val="002C2D9A"/>
    <w:rsid w:val="002C3FB6"/>
    <w:rsid w:val="002D1604"/>
    <w:rsid w:val="002D5631"/>
    <w:rsid w:val="002D797C"/>
    <w:rsid w:val="002E1F40"/>
    <w:rsid w:val="002E3FB3"/>
    <w:rsid w:val="002E71A5"/>
    <w:rsid w:val="002E74EB"/>
    <w:rsid w:val="002E7E6D"/>
    <w:rsid w:val="002F130C"/>
    <w:rsid w:val="002F262B"/>
    <w:rsid w:val="002F2CAD"/>
    <w:rsid w:val="002F455C"/>
    <w:rsid w:val="002F47D5"/>
    <w:rsid w:val="002F5126"/>
    <w:rsid w:val="002F6940"/>
    <w:rsid w:val="002F699F"/>
    <w:rsid w:val="0030098E"/>
    <w:rsid w:val="00301800"/>
    <w:rsid w:val="00302A47"/>
    <w:rsid w:val="00303558"/>
    <w:rsid w:val="00304115"/>
    <w:rsid w:val="00306200"/>
    <w:rsid w:val="0031164E"/>
    <w:rsid w:val="0031266B"/>
    <w:rsid w:val="00312D3D"/>
    <w:rsid w:val="0031437C"/>
    <w:rsid w:val="00317F17"/>
    <w:rsid w:val="00323A86"/>
    <w:rsid w:val="0032566A"/>
    <w:rsid w:val="00330DDD"/>
    <w:rsid w:val="003324EA"/>
    <w:rsid w:val="00333671"/>
    <w:rsid w:val="003351DB"/>
    <w:rsid w:val="00335BC6"/>
    <w:rsid w:val="00340ADD"/>
    <w:rsid w:val="00343B18"/>
    <w:rsid w:val="00343E9B"/>
    <w:rsid w:val="00344826"/>
    <w:rsid w:val="003466D9"/>
    <w:rsid w:val="00346D39"/>
    <w:rsid w:val="00347123"/>
    <w:rsid w:val="00352929"/>
    <w:rsid w:val="00354617"/>
    <w:rsid w:val="003607C5"/>
    <w:rsid w:val="00361BEF"/>
    <w:rsid w:val="003630A4"/>
    <w:rsid w:val="003638CE"/>
    <w:rsid w:val="00364DE2"/>
    <w:rsid w:val="003704E4"/>
    <w:rsid w:val="003718D5"/>
    <w:rsid w:val="00373A17"/>
    <w:rsid w:val="0037478E"/>
    <w:rsid w:val="00374EFA"/>
    <w:rsid w:val="00377494"/>
    <w:rsid w:val="003810D2"/>
    <w:rsid w:val="003812EE"/>
    <w:rsid w:val="00382E55"/>
    <w:rsid w:val="003830D5"/>
    <w:rsid w:val="0038352A"/>
    <w:rsid w:val="00386155"/>
    <w:rsid w:val="003879B4"/>
    <w:rsid w:val="0039380C"/>
    <w:rsid w:val="00393845"/>
    <w:rsid w:val="0039462A"/>
    <w:rsid w:val="00395ECB"/>
    <w:rsid w:val="0039715F"/>
    <w:rsid w:val="003A4194"/>
    <w:rsid w:val="003A4FC5"/>
    <w:rsid w:val="003A54C2"/>
    <w:rsid w:val="003B02D1"/>
    <w:rsid w:val="003B46F7"/>
    <w:rsid w:val="003B4DDE"/>
    <w:rsid w:val="003B57A4"/>
    <w:rsid w:val="003B7826"/>
    <w:rsid w:val="003C00C6"/>
    <w:rsid w:val="003C19A0"/>
    <w:rsid w:val="003C3673"/>
    <w:rsid w:val="003C368F"/>
    <w:rsid w:val="003C4D0F"/>
    <w:rsid w:val="003D2954"/>
    <w:rsid w:val="003D29DB"/>
    <w:rsid w:val="003D3FEA"/>
    <w:rsid w:val="003D431D"/>
    <w:rsid w:val="003E4450"/>
    <w:rsid w:val="003E534F"/>
    <w:rsid w:val="003E7205"/>
    <w:rsid w:val="003E7BDD"/>
    <w:rsid w:val="003E7DED"/>
    <w:rsid w:val="003F05A7"/>
    <w:rsid w:val="003F05F6"/>
    <w:rsid w:val="003F086D"/>
    <w:rsid w:val="003F4425"/>
    <w:rsid w:val="004006E3"/>
    <w:rsid w:val="0040186F"/>
    <w:rsid w:val="0040370D"/>
    <w:rsid w:val="00405B75"/>
    <w:rsid w:val="00410676"/>
    <w:rsid w:val="004108F6"/>
    <w:rsid w:val="0041147E"/>
    <w:rsid w:val="00411F67"/>
    <w:rsid w:val="00412F2E"/>
    <w:rsid w:val="0041383A"/>
    <w:rsid w:val="0041548E"/>
    <w:rsid w:val="00421B87"/>
    <w:rsid w:val="0042255B"/>
    <w:rsid w:val="004255CA"/>
    <w:rsid w:val="00426411"/>
    <w:rsid w:val="004264EC"/>
    <w:rsid w:val="004314D7"/>
    <w:rsid w:val="00432756"/>
    <w:rsid w:val="0043357B"/>
    <w:rsid w:val="004335A9"/>
    <w:rsid w:val="00437BF2"/>
    <w:rsid w:val="00440719"/>
    <w:rsid w:val="00440CF7"/>
    <w:rsid w:val="004416EE"/>
    <w:rsid w:val="00441D49"/>
    <w:rsid w:val="004430F9"/>
    <w:rsid w:val="00446E69"/>
    <w:rsid w:val="00447FFC"/>
    <w:rsid w:val="00450C42"/>
    <w:rsid w:val="00450D50"/>
    <w:rsid w:val="004522D5"/>
    <w:rsid w:val="004529B4"/>
    <w:rsid w:val="004560E8"/>
    <w:rsid w:val="004566BD"/>
    <w:rsid w:val="0045702C"/>
    <w:rsid w:val="004606BA"/>
    <w:rsid w:val="004622D4"/>
    <w:rsid w:val="0046363C"/>
    <w:rsid w:val="00465928"/>
    <w:rsid w:val="004661D9"/>
    <w:rsid w:val="00471765"/>
    <w:rsid w:val="00472045"/>
    <w:rsid w:val="00474BC9"/>
    <w:rsid w:val="00476466"/>
    <w:rsid w:val="004775AD"/>
    <w:rsid w:val="00477DA2"/>
    <w:rsid w:val="00480E38"/>
    <w:rsid w:val="00481DF0"/>
    <w:rsid w:val="0048300C"/>
    <w:rsid w:val="00484CE0"/>
    <w:rsid w:val="00485B28"/>
    <w:rsid w:val="00491335"/>
    <w:rsid w:val="00491FEC"/>
    <w:rsid w:val="0049213D"/>
    <w:rsid w:val="00492A47"/>
    <w:rsid w:val="00492DF8"/>
    <w:rsid w:val="00494B2E"/>
    <w:rsid w:val="00494BD7"/>
    <w:rsid w:val="00494DB7"/>
    <w:rsid w:val="004977CC"/>
    <w:rsid w:val="00497E2B"/>
    <w:rsid w:val="004A0159"/>
    <w:rsid w:val="004A068D"/>
    <w:rsid w:val="004A2550"/>
    <w:rsid w:val="004A2F64"/>
    <w:rsid w:val="004A306C"/>
    <w:rsid w:val="004A554A"/>
    <w:rsid w:val="004A7D9B"/>
    <w:rsid w:val="004B030C"/>
    <w:rsid w:val="004B0B3D"/>
    <w:rsid w:val="004B13DE"/>
    <w:rsid w:val="004B2225"/>
    <w:rsid w:val="004B4119"/>
    <w:rsid w:val="004C054C"/>
    <w:rsid w:val="004C14A6"/>
    <w:rsid w:val="004C401B"/>
    <w:rsid w:val="004C6D84"/>
    <w:rsid w:val="004C71CF"/>
    <w:rsid w:val="004C7891"/>
    <w:rsid w:val="004C7D6D"/>
    <w:rsid w:val="004D0490"/>
    <w:rsid w:val="004D2081"/>
    <w:rsid w:val="004D37A1"/>
    <w:rsid w:val="004D641B"/>
    <w:rsid w:val="004D79E1"/>
    <w:rsid w:val="004E182A"/>
    <w:rsid w:val="004E1FD8"/>
    <w:rsid w:val="004E201E"/>
    <w:rsid w:val="004E2783"/>
    <w:rsid w:val="004E4076"/>
    <w:rsid w:val="004E489A"/>
    <w:rsid w:val="004E5605"/>
    <w:rsid w:val="004E5917"/>
    <w:rsid w:val="004E6B24"/>
    <w:rsid w:val="004F0385"/>
    <w:rsid w:val="004F0D9C"/>
    <w:rsid w:val="004F19FD"/>
    <w:rsid w:val="004F2010"/>
    <w:rsid w:val="004F4DD7"/>
    <w:rsid w:val="004F61DE"/>
    <w:rsid w:val="004F6DC9"/>
    <w:rsid w:val="004F7E85"/>
    <w:rsid w:val="005003C0"/>
    <w:rsid w:val="0050323E"/>
    <w:rsid w:val="0050445B"/>
    <w:rsid w:val="00504977"/>
    <w:rsid w:val="00504A53"/>
    <w:rsid w:val="0050649A"/>
    <w:rsid w:val="00506EF6"/>
    <w:rsid w:val="00510F07"/>
    <w:rsid w:val="00511288"/>
    <w:rsid w:val="00512E30"/>
    <w:rsid w:val="00513ACA"/>
    <w:rsid w:val="005141F3"/>
    <w:rsid w:val="005161BC"/>
    <w:rsid w:val="0051682A"/>
    <w:rsid w:val="00520960"/>
    <w:rsid w:val="00520F8A"/>
    <w:rsid w:val="005226CF"/>
    <w:rsid w:val="0052432E"/>
    <w:rsid w:val="0052578A"/>
    <w:rsid w:val="00525DB0"/>
    <w:rsid w:val="005274C9"/>
    <w:rsid w:val="00527813"/>
    <w:rsid w:val="00527E40"/>
    <w:rsid w:val="0053135E"/>
    <w:rsid w:val="00531DF6"/>
    <w:rsid w:val="00532024"/>
    <w:rsid w:val="0053499B"/>
    <w:rsid w:val="00534EC2"/>
    <w:rsid w:val="00537167"/>
    <w:rsid w:val="00540EE2"/>
    <w:rsid w:val="0054181E"/>
    <w:rsid w:val="005428DA"/>
    <w:rsid w:val="005459C7"/>
    <w:rsid w:val="005472CE"/>
    <w:rsid w:val="00554DD9"/>
    <w:rsid w:val="00557E76"/>
    <w:rsid w:val="00561141"/>
    <w:rsid w:val="0056211D"/>
    <w:rsid w:val="0056307D"/>
    <w:rsid w:val="00563D39"/>
    <w:rsid w:val="00563DEC"/>
    <w:rsid w:val="00565243"/>
    <w:rsid w:val="00565E0A"/>
    <w:rsid w:val="00566466"/>
    <w:rsid w:val="005664CD"/>
    <w:rsid w:val="00570D23"/>
    <w:rsid w:val="005716ED"/>
    <w:rsid w:val="005738D5"/>
    <w:rsid w:val="00575B26"/>
    <w:rsid w:val="0058022B"/>
    <w:rsid w:val="00582C86"/>
    <w:rsid w:val="00584697"/>
    <w:rsid w:val="00585EE7"/>
    <w:rsid w:val="005919DE"/>
    <w:rsid w:val="005920FA"/>
    <w:rsid w:val="00593B96"/>
    <w:rsid w:val="00594240"/>
    <w:rsid w:val="005947FE"/>
    <w:rsid w:val="005961C5"/>
    <w:rsid w:val="0059634F"/>
    <w:rsid w:val="0059742C"/>
    <w:rsid w:val="005A5402"/>
    <w:rsid w:val="005A7122"/>
    <w:rsid w:val="005B1F93"/>
    <w:rsid w:val="005B5F32"/>
    <w:rsid w:val="005B62D7"/>
    <w:rsid w:val="005B6411"/>
    <w:rsid w:val="005B6DC6"/>
    <w:rsid w:val="005B7375"/>
    <w:rsid w:val="005C7796"/>
    <w:rsid w:val="005D1320"/>
    <w:rsid w:val="005D1619"/>
    <w:rsid w:val="005D2145"/>
    <w:rsid w:val="005D3A59"/>
    <w:rsid w:val="005D7725"/>
    <w:rsid w:val="005E7665"/>
    <w:rsid w:val="005F09BD"/>
    <w:rsid w:val="005F2280"/>
    <w:rsid w:val="005F2A9B"/>
    <w:rsid w:val="005F2AF9"/>
    <w:rsid w:val="005F450B"/>
    <w:rsid w:val="005F4DE5"/>
    <w:rsid w:val="005F4E53"/>
    <w:rsid w:val="005F4F8A"/>
    <w:rsid w:val="005F5F79"/>
    <w:rsid w:val="00602C46"/>
    <w:rsid w:val="0060381B"/>
    <w:rsid w:val="0060554C"/>
    <w:rsid w:val="00606F76"/>
    <w:rsid w:val="006078FB"/>
    <w:rsid w:val="0061152D"/>
    <w:rsid w:val="00611986"/>
    <w:rsid w:val="00612E02"/>
    <w:rsid w:val="00613FE4"/>
    <w:rsid w:val="00616B45"/>
    <w:rsid w:val="006174BA"/>
    <w:rsid w:val="00622034"/>
    <w:rsid w:val="00623540"/>
    <w:rsid w:val="006237F2"/>
    <w:rsid w:val="00625069"/>
    <w:rsid w:val="00625858"/>
    <w:rsid w:val="00633676"/>
    <w:rsid w:val="00637E87"/>
    <w:rsid w:val="006401D3"/>
    <w:rsid w:val="00640617"/>
    <w:rsid w:val="00642461"/>
    <w:rsid w:val="00642B9D"/>
    <w:rsid w:val="006457EA"/>
    <w:rsid w:val="006463B2"/>
    <w:rsid w:val="00647253"/>
    <w:rsid w:val="006479F1"/>
    <w:rsid w:val="00650752"/>
    <w:rsid w:val="00650916"/>
    <w:rsid w:val="00650ED7"/>
    <w:rsid w:val="006521FD"/>
    <w:rsid w:val="006537FA"/>
    <w:rsid w:val="00655312"/>
    <w:rsid w:val="0065681D"/>
    <w:rsid w:val="00657543"/>
    <w:rsid w:val="006605F5"/>
    <w:rsid w:val="00661201"/>
    <w:rsid w:val="0066153E"/>
    <w:rsid w:val="00663711"/>
    <w:rsid w:val="006720AC"/>
    <w:rsid w:val="00672351"/>
    <w:rsid w:val="0067299E"/>
    <w:rsid w:val="0067477F"/>
    <w:rsid w:val="006751E3"/>
    <w:rsid w:val="00676DD6"/>
    <w:rsid w:val="00680568"/>
    <w:rsid w:val="00680C78"/>
    <w:rsid w:val="00681BBA"/>
    <w:rsid w:val="00685F94"/>
    <w:rsid w:val="006906E3"/>
    <w:rsid w:val="00693CC1"/>
    <w:rsid w:val="0069580F"/>
    <w:rsid w:val="006969B6"/>
    <w:rsid w:val="00696FB1"/>
    <w:rsid w:val="006975C0"/>
    <w:rsid w:val="006A0007"/>
    <w:rsid w:val="006A1313"/>
    <w:rsid w:val="006A14D0"/>
    <w:rsid w:val="006A15A7"/>
    <w:rsid w:val="006B1608"/>
    <w:rsid w:val="006B1BB8"/>
    <w:rsid w:val="006B1EC3"/>
    <w:rsid w:val="006B368A"/>
    <w:rsid w:val="006B4C48"/>
    <w:rsid w:val="006B71D7"/>
    <w:rsid w:val="006C118C"/>
    <w:rsid w:val="006C2415"/>
    <w:rsid w:val="006C2D22"/>
    <w:rsid w:val="006C2DFC"/>
    <w:rsid w:val="006C4DA8"/>
    <w:rsid w:val="006C4F18"/>
    <w:rsid w:val="006C61B3"/>
    <w:rsid w:val="006C7A6A"/>
    <w:rsid w:val="006D063E"/>
    <w:rsid w:val="006D0DDB"/>
    <w:rsid w:val="006D1254"/>
    <w:rsid w:val="006D1B1A"/>
    <w:rsid w:val="006D2C9D"/>
    <w:rsid w:val="006D547F"/>
    <w:rsid w:val="006E094F"/>
    <w:rsid w:val="006E0B97"/>
    <w:rsid w:val="006E1362"/>
    <w:rsid w:val="006E24BF"/>
    <w:rsid w:val="006F4C4B"/>
    <w:rsid w:val="0070139F"/>
    <w:rsid w:val="00702D8F"/>
    <w:rsid w:val="007042CB"/>
    <w:rsid w:val="007048BF"/>
    <w:rsid w:val="00704A90"/>
    <w:rsid w:val="007060F9"/>
    <w:rsid w:val="007061A9"/>
    <w:rsid w:val="007100C1"/>
    <w:rsid w:val="0071099B"/>
    <w:rsid w:val="007155EF"/>
    <w:rsid w:val="00717A25"/>
    <w:rsid w:val="00722856"/>
    <w:rsid w:val="00723F79"/>
    <w:rsid w:val="00724AE6"/>
    <w:rsid w:val="00725138"/>
    <w:rsid w:val="00726F33"/>
    <w:rsid w:val="007272BD"/>
    <w:rsid w:val="00727A69"/>
    <w:rsid w:val="00727FA7"/>
    <w:rsid w:val="00731DC0"/>
    <w:rsid w:val="00733241"/>
    <w:rsid w:val="00733473"/>
    <w:rsid w:val="00734182"/>
    <w:rsid w:val="007353E9"/>
    <w:rsid w:val="0073741A"/>
    <w:rsid w:val="007415FE"/>
    <w:rsid w:val="00741819"/>
    <w:rsid w:val="00742E87"/>
    <w:rsid w:val="00742EDF"/>
    <w:rsid w:val="0075163B"/>
    <w:rsid w:val="00752557"/>
    <w:rsid w:val="00752709"/>
    <w:rsid w:val="00753291"/>
    <w:rsid w:val="007534FF"/>
    <w:rsid w:val="00754287"/>
    <w:rsid w:val="00755EBF"/>
    <w:rsid w:val="0076170D"/>
    <w:rsid w:val="0076341A"/>
    <w:rsid w:val="007639FB"/>
    <w:rsid w:val="00764895"/>
    <w:rsid w:val="00764D7E"/>
    <w:rsid w:val="007658F0"/>
    <w:rsid w:val="00766141"/>
    <w:rsid w:val="007704F1"/>
    <w:rsid w:val="00772878"/>
    <w:rsid w:val="00772BFC"/>
    <w:rsid w:val="00773D55"/>
    <w:rsid w:val="0077491E"/>
    <w:rsid w:val="00776DB7"/>
    <w:rsid w:val="007804BF"/>
    <w:rsid w:val="00785B6E"/>
    <w:rsid w:val="00786A72"/>
    <w:rsid w:val="00787BF7"/>
    <w:rsid w:val="00790864"/>
    <w:rsid w:val="007916A9"/>
    <w:rsid w:val="00791C41"/>
    <w:rsid w:val="0079263D"/>
    <w:rsid w:val="007931B0"/>
    <w:rsid w:val="00793FA5"/>
    <w:rsid w:val="007960CB"/>
    <w:rsid w:val="0079689B"/>
    <w:rsid w:val="007A25A5"/>
    <w:rsid w:val="007A65A4"/>
    <w:rsid w:val="007A7A21"/>
    <w:rsid w:val="007B0E26"/>
    <w:rsid w:val="007B0FEB"/>
    <w:rsid w:val="007B3DB7"/>
    <w:rsid w:val="007B438F"/>
    <w:rsid w:val="007B7F6C"/>
    <w:rsid w:val="007C00B8"/>
    <w:rsid w:val="007C1C89"/>
    <w:rsid w:val="007C2AF9"/>
    <w:rsid w:val="007C56F6"/>
    <w:rsid w:val="007C768F"/>
    <w:rsid w:val="007D0682"/>
    <w:rsid w:val="007D0B98"/>
    <w:rsid w:val="007D3A82"/>
    <w:rsid w:val="007D41B4"/>
    <w:rsid w:val="007D43AE"/>
    <w:rsid w:val="007D4EAB"/>
    <w:rsid w:val="007D4F28"/>
    <w:rsid w:val="007D798E"/>
    <w:rsid w:val="007E06F9"/>
    <w:rsid w:val="007E08F6"/>
    <w:rsid w:val="007E0F1A"/>
    <w:rsid w:val="007E1C28"/>
    <w:rsid w:val="007E6DD1"/>
    <w:rsid w:val="007F0947"/>
    <w:rsid w:val="007F1E67"/>
    <w:rsid w:val="007F3014"/>
    <w:rsid w:val="007F3607"/>
    <w:rsid w:val="007F7FF4"/>
    <w:rsid w:val="008031C1"/>
    <w:rsid w:val="008031D1"/>
    <w:rsid w:val="008035AC"/>
    <w:rsid w:val="00804EA9"/>
    <w:rsid w:val="008050A1"/>
    <w:rsid w:val="00805238"/>
    <w:rsid w:val="00805386"/>
    <w:rsid w:val="00812FE4"/>
    <w:rsid w:val="0081447C"/>
    <w:rsid w:val="00820624"/>
    <w:rsid w:val="00820D95"/>
    <w:rsid w:val="0082524A"/>
    <w:rsid w:val="00831494"/>
    <w:rsid w:val="008314C7"/>
    <w:rsid w:val="00832C1A"/>
    <w:rsid w:val="00834C58"/>
    <w:rsid w:val="008350CF"/>
    <w:rsid w:val="00837572"/>
    <w:rsid w:val="00844A1A"/>
    <w:rsid w:val="00845513"/>
    <w:rsid w:val="00845AE8"/>
    <w:rsid w:val="008504E3"/>
    <w:rsid w:val="0085158F"/>
    <w:rsid w:val="00857008"/>
    <w:rsid w:val="0086086C"/>
    <w:rsid w:val="0086510F"/>
    <w:rsid w:val="00865291"/>
    <w:rsid w:val="00867846"/>
    <w:rsid w:val="00870DD6"/>
    <w:rsid w:val="0087114F"/>
    <w:rsid w:val="00871A3D"/>
    <w:rsid w:val="00871DAC"/>
    <w:rsid w:val="008731C4"/>
    <w:rsid w:val="00874BDE"/>
    <w:rsid w:val="008773C5"/>
    <w:rsid w:val="00880162"/>
    <w:rsid w:val="008832E1"/>
    <w:rsid w:val="00884B83"/>
    <w:rsid w:val="00885C73"/>
    <w:rsid w:val="00887312"/>
    <w:rsid w:val="00891093"/>
    <w:rsid w:val="008936D1"/>
    <w:rsid w:val="00893CD4"/>
    <w:rsid w:val="00895CBA"/>
    <w:rsid w:val="00897B93"/>
    <w:rsid w:val="008A03F1"/>
    <w:rsid w:val="008A5927"/>
    <w:rsid w:val="008A6BCE"/>
    <w:rsid w:val="008A6C6B"/>
    <w:rsid w:val="008A6E21"/>
    <w:rsid w:val="008B0B13"/>
    <w:rsid w:val="008B2877"/>
    <w:rsid w:val="008B2A16"/>
    <w:rsid w:val="008B2E83"/>
    <w:rsid w:val="008B3CC5"/>
    <w:rsid w:val="008B5F6B"/>
    <w:rsid w:val="008C0E38"/>
    <w:rsid w:val="008C25D7"/>
    <w:rsid w:val="008C39AF"/>
    <w:rsid w:val="008C43B1"/>
    <w:rsid w:val="008C5C96"/>
    <w:rsid w:val="008C68AC"/>
    <w:rsid w:val="008C6BDA"/>
    <w:rsid w:val="008D3BD3"/>
    <w:rsid w:val="008D53F7"/>
    <w:rsid w:val="008E0584"/>
    <w:rsid w:val="008E0D32"/>
    <w:rsid w:val="008E56D8"/>
    <w:rsid w:val="008F0791"/>
    <w:rsid w:val="008F15CC"/>
    <w:rsid w:val="008F2760"/>
    <w:rsid w:val="008F34A2"/>
    <w:rsid w:val="008F5C69"/>
    <w:rsid w:val="008F6460"/>
    <w:rsid w:val="008F6A2E"/>
    <w:rsid w:val="009029B7"/>
    <w:rsid w:val="0090323C"/>
    <w:rsid w:val="009079D8"/>
    <w:rsid w:val="00907A47"/>
    <w:rsid w:val="00910498"/>
    <w:rsid w:val="00912B18"/>
    <w:rsid w:val="0091350A"/>
    <w:rsid w:val="009136A2"/>
    <w:rsid w:val="009156E4"/>
    <w:rsid w:val="00917FDF"/>
    <w:rsid w:val="00921EAE"/>
    <w:rsid w:val="009319D0"/>
    <w:rsid w:val="009328ED"/>
    <w:rsid w:val="00934FDD"/>
    <w:rsid w:val="009411CC"/>
    <w:rsid w:val="0094312C"/>
    <w:rsid w:val="00944231"/>
    <w:rsid w:val="009445DC"/>
    <w:rsid w:val="00944F78"/>
    <w:rsid w:val="00950B59"/>
    <w:rsid w:val="00952315"/>
    <w:rsid w:val="00952B05"/>
    <w:rsid w:val="00953231"/>
    <w:rsid w:val="0095664E"/>
    <w:rsid w:val="0095690F"/>
    <w:rsid w:val="00960866"/>
    <w:rsid w:val="00960A28"/>
    <w:rsid w:val="00962D21"/>
    <w:rsid w:val="00963875"/>
    <w:rsid w:val="00966352"/>
    <w:rsid w:val="009663E7"/>
    <w:rsid w:val="009721B3"/>
    <w:rsid w:val="009725E8"/>
    <w:rsid w:val="009742F4"/>
    <w:rsid w:val="009746D3"/>
    <w:rsid w:val="0097541A"/>
    <w:rsid w:val="00976151"/>
    <w:rsid w:val="009804AE"/>
    <w:rsid w:val="00982A58"/>
    <w:rsid w:val="00982CAC"/>
    <w:rsid w:val="00986044"/>
    <w:rsid w:val="00986E71"/>
    <w:rsid w:val="009901B6"/>
    <w:rsid w:val="00990D91"/>
    <w:rsid w:val="00991465"/>
    <w:rsid w:val="00995765"/>
    <w:rsid w:val="0099665B"/>
    <w:rsid w:val="00996EE6"/>
    <w:rsid w:val="009A0D89"/>
    <w:rsid w:val="009A43EB"/>
    <w:rsid w:val="009A4C0B"/>
    <w:rsid w:val="009A550A"/>
    <w:rsid w:val="009A588E"/>
    <w:rsid w:val="009A5F7D"/>
    <w:rsid w:val="009A611F"/>
    <w:rsid w:val="009A7114"/>
    <w:rsid w:val="009B04E6"/>
    <w:rsid w:val="009B1BF8"/>
    <w:rsid w:val="009B2D23"/>
    <w:rsid w:val="009B3937"/>
    <w:rsid w:val="009B59AE"/>
    <w:rsid w:val="009B78E7"/>
    <w:rsid w:val="009B7D9B"/>
    <w:rsid w:val="009C2B52"/>
    <w:rsid w:val="009C4365"/>
    <w:rsid w:val="009C4F38"/>
    <w:rsid w:val="009C5DE8"/>
    <w:rsid w:val="009C669B"/>
    <w:rsid w:val="009D1E28"/>
    <w:rsid w:val="009D290B"/>
    <w:rsid w:val="009D2BB8"/>
    <w:rsid w:val="009D30D1"/>
    <w:rsid w:val="009D5995"/>
    <w:rsid w:val="009D6188"/>
    <w:rsid w:val="009D75E5"/>
    <w:rsid w:val="009D7DC9"/>
    <w:rsid w:val="009E232C"/>
    <w:rsid w:val="009E3218"/>
    <w:rsid w:val="009E67F1"/>
    <w:rsid w:val="009E6F7C"/>
    <w:rsid w:val="009E7101"/>
    <w:rsid w:val="009F1451"/>
    <w:rsid w:val="009F36E0"/>
    <w:rsid w:val="009F3871"/>
    <w:rsid w:val="009F5BB2"/>
    <w:rsid w:val="009F607A"/>
    <w:rsid w:val="009F7CF9"/>
    <w:rsid w:val="00A04F7C"/>
    <w:rsid w:val="00A051A3"/>
    <w:rsid w:val="00A05719"/>
    <w:rsid w:val="00A13A77"/>
    <w:rsid w:val="00A1590E"/>
    <w:rsid w:val="00A15EB3"/>
    <w:rsid w:val="00A16808"/>
    <w:rsid w:val="00A16980"/>
    <w:rsid w:val="00A2073C"/>
    <w:rsid w:val="00A20DB2"/>
    <w:rsid w:val="00A238B7"/>
    <w:rsid w:val="00A2437B"/>
    <w:rsid w:val="00A27A00"/>
    <w:rsid w:val="00A30A75"/>
    <w:rsid w:val="00A34097"/>
    <w:rsid w:val="00A343C1"/>
    <w:rsid w:val="00A34A69"/>
    <w:rsid w:val="00A358FE"/>
    <w:rsid w:val="00A43230"/>
    <w:rsid w:val="00A437F4"/>
    <w:rsid w:val="00A4537E"/>
    <w:rsid w:val="00A4572B"/>
    <w:rsid w:val="00A47C2E"/>
    <w:rsid w:val="00A5119F"/>
    <w:rsid w:val="00A52D2C"/>
    <w:rsid w:val="00A5490B"/>
    <w:rsid w:val="00A55D04"/>
    <w:rsid w:val="00A65CA8"/>
    <w:rsid w:val="00A6711E"/>
    <w:rsid w:val="00A705CE"/>
    <w:rsid w:val="00A714BD"/>
    <w:rsid w:val="00A72775"/>
    <w:rsid w:val="00A74503"/>
    <w:rsid w:val="00A74C94"/>
    <w:rsid w:val="00A75B16"/>
    <w:rsid w:val="00A8177B"/>
    <w:rsid w:val="00A85AC3"/>
    <w:rsid w:val="00A911DB"/>
    <w:rsid w:val="00A928C8"/>
    <w:rsid w:val="00A969CB"/>
    <w:rsid w:val="00A97F63"/>
    <w:rsid w:val="00AA05A8"/>
    <w:rsid w:val="00AA17D2"/>
    <w:rsid w:val="00AA1E9B"/>
    <w:rsid w:val="00AA32D2"/>
    <w:rsid w:val="00AA3BC9"/>
    <w:rsid w:val="00AA5848"/>
    <w:rsid w:val="00AA699D"/>
    <w:rsid w:val="00AA6C71"/>
    <w:rsid w:val="00AB13CE"/>
    <w:rsid w:val="00AB1600"/>
    <w:rsid w:val="00AB1B43"/>
    <w:rsid w:val="00AB1F67"/>
    <w:rsid w:val="00AB50D6"/>
    <w:rsid w:val="00AB677F"/>
    <w:rsid w:val="00AC00C7"/>
    <w:rsid w:val="00AC1635"/>
    <w:rsid w:val="00AC3DB2"/>
    <w:rsid w:val="00AC47D6"/>
    <w:rsid w:val="00AC50F3"/>
    <w:rsid w:val="00AC607B"/>
    <w:rsid w:val="00AD08AC"/>
    <w:rsid w:val="00AD0F5C"/>
    <w:rsid w:val="00AD1A95"/>
    <w:rsid w:val="00AD31AD"/>
    <w:rsid w:val="00AD40A3"/>
    <w:rsid w:val="00AD4A04"/>
    <w:rsid w:val="00AD56AD"/>
    <w:rsid w:val="00AD602D"/>
    <w:rsid w:val="00AD6408"/>
    <w:rsid w:val="00AD6BE1"/>
    <w:rsid w:val="00AD6EDB"/>
    <w:rsid w:val="00AE00E0"/>
    <w:rsid w:val="00AE00E1"/>
    <w:rsid w:val="00AE3768"/>
    <w:rsid w:val="00AE60ED"/>
    <w:rsid w:val="00AE625F"/>
    <w:rsid w:val="00AF0081"/>
    <w:rsid w:val="00AF03B0"/>
    <w:rsid w:val="00AF45E8"/>
    <w:rsid w:val="00AF649D"/>
    <w:rsid w:val="00AF6641"/>
    <w:rsid w:val="00AF7DE4"/>
    <w:rsid w:val="00B00BCA"/>
    <w:rsid w:val="00B02B98"/>
    <w:rsid w:val="00B05893"/>
    <w:rsid w:val="00B05C31"/>
    <w:rsid w:val="00B07EC3"/>
    <w:rsid w:val="00B12F80"/>
    <w:rsid w:val="00B1414D"/>
    <w:rsid w:val="00B141CB"/>
    <w:rsid w:val="00B16087"/>
    <w:rsid w:val="00B206E3"/>
    <w:rsid w:val="00B21395"/>
    <w:rsid w:val="00B22289"/>
    <w:rsid w:val="00B22D9A"/>
    <w:rsid w:val="00B232A8"/>
    <w:rsid w:val="00B31156"/>
    <w:rsid w:val="00B31443"/>
    <w:rsid w:val="00B35922"/>
    <w:rsid w:val="00B37A4D"/>
    <w:rsid w:val="00B40E9B"/>
    <w:rsid w:val="00B44E55"/>
    <w:rsid w:val="00B4535F"/>
    <w:rsid w:val="00B455B2"/>
    <w:rsid w:val="00B458D9"/>
    <w:rsid w:val="00B4667C"/>
    <w:rsid w:val="00B46782"/>
    <w:rsid w:val="00B46918"/>
    <w:rsid w:val="00B50966"/>
    <w:rsid w:val="00B52847"/>
    <w:rsid w:val="00B53F6E"/>
    <w:rsid w:val="00B54903"/>
    <w:rsid w:val="00B550B8"/>
    <w:rsid w:val="00B550F4"/>
    <w:rsid w:val="00B57A5F"/>
    <w:rsid w:val="00B57C4A"/>
    <w:rsid w:val="00B60E82"/>
    <w:rsid w:val="00B60EBA"/>
    <w:rsid w:val="00B61D1E"/>
    <w:rsid w:val="00B67F3C"/>
    <w:rsid w:val="00B728AC"/>
    <w:rsid w:val="00B72FDA"/>
    <w:rsid w:val="00B76D8E"/>
    <w:rsid w:val="00B77650"/>
    <w:rsid w:val="00B77C82"/>
    <w:rsid w:val="00B77D68"/>
    <w:rsid w:val="00B77E11"/>
    <w:rsid w:val="00B803C5"/>
    <w:rsid w:val="00B84C0D"/>
    <w:rsid w:val="00B84D81"/>
    <w:rsid w:val="00B852CE"/>
    <w:rsid w:val="00B85B75"/>
    <w:rsid w:val="00B87E1A"/>
    <w:rsid w:val="00B90BF9"/>
    <w:rsid w:val="00B93217"/>
    <w:rsid w:val="00B93227"/>
    <w:rsid w:val="00B93325"/>
    <w:rsid w:val="00B95A49"/>
    <w:rsid w:val="00B9795D"/>
    <w:rsid w:val="00B97D4C"/>
    <w:rsid w:val="00BA074D"/>
    <w:rsid w:val="00BA43ED"/>
    <w:rsid w:val="00BA527E"/>
    <w:rsid w:val="00BA5E67"/>
    <w:rsid w:val="00BA7363"/>
    <w:rsid w:val="00BB3330"/>
    <w:rsid w:val="00BB396D"/>
    <w:rsid w:val="00BB5DDA"/>
    <w:rsid w:val="00BC0603"/>
    <w:rsid w:val="00BC2448"/>
    <w:rsid w:val="00BC2EEF"/>
    <w:rsid w:val="00BC484C"/>
    <w:rsid w:val="00BC7F92"/>
    <w:rsid w:val="00BD0947"/>
    <w:rsid w:val="00BD2131"/>
    <w:rsid w:val="00BD3C40"/>
    <w:rsid w:val="00BD5FF3"/>
    <w:rsid w:val="00BD6B77"/>
    <w:rsid w:val="00BE145F"/>
    <w:rsid w:val="00BE2993"/>
    <w:rsid w:val="00BE385E"/>
    <w:rsid w:val="00BE3A6E"/>
    <w:rsid w:val="00BE5758"/>
    <w:rsid w:val="00BE5DAA"/>
    <w:rsid w:val="00BE64F9"/>
    <w:rsid w:val="00BF28D0"/>
    <w:rsid w:val="00BF4946"/>
    <w:rsid w:val="00BF5E78"/>
    <w:rsid w:val="00BF6700"/>
    <w:rsid w:val="00BF718B"/>
    <w:rsid w:val="00BF7665"/>
    <w:rsid w:val="00BF78F9"/>
    <w:rsid w:val="00C00C3A"/>
    <w:rsid w:val="00C00EA0"/>
    <w:rsid w:val="00C028AE"/>
    <w:rsid w:val="00C051CF"/>
    <w:rsid w:val="00C10099"/>
    <w:rsid w:val="00C16A35"/>
    <w:rsid w:val="00C17BB8"/>
    <w:rsid w:val="00C20F43"/>
    <w:rsid w:val="00C25DC1"/>
    <w:rsid w:val="00C25E11"/>
    <w:rsid w:val="00C2747E"/>
    <w:rsid w:val="00C31C21"/>
    <w:rsid w:val="00C404D8"/>
    <w:rsid w:val="00C45B5E"/>
    <w:rsid w:val="00C52B0D"/>
    <w:rsid w:val="00C53144"/>
    <w:rsid w:val="00C546DB"/>
    <w:rsid w:val="00C54980"/>
    <w:rsid w:val="00C551DD"/>
    <w:rsid w:val="00C61E17"/>
    <w:rsid w:val="00C62780"/>
    <w:rsid w:val="00C6324E"/>
    <w:rsid w:val="00C63735"/>
    <w:rsid w:val="00C64272"/>
    <w:rsid w:val="00C65779"/>
    <w:rsid w:val="00C66F77"/>
    <w:rsid w:val="00C7404A"/>
    <w:rsid w:val="00C7411B"/>
    <w:rsid w:val="00C74CBF"/>
    <w:rsid w:val="00C74E00"/>
    <w:rsid w:val="00C76AD4"/>
    <w:rsid w:val="00C815BE"/>
    <w:rsid w:val="00C81E41"/>
    <w:rsid w:val="00C84946"/>
    <w:rsid w:val="00C84BDE"/>
    <w:rsid w:val="00C863DC"/>
    <w:rsid w:val="00C8792A"/>
    <w:rsid w:val="00C87AAA"/>
    <w:rsid w:val="00C908B8"/>
    <w:rsid w:val="00C908C3"/>
    <w:rsid w:val="00C91B8D"/>
    <w:rsid w:val="00C944B9"/>
    <w:rsid w:val="00CA011D"/>
    <w:rsid w:val="00CA0846"/>
    <w:rsid w:val="00CA16A3"/>
    <w:rsid w:val="00CA3056"/>
    <w:rsid w:val="00CA4A84"/>
    <w:rsid w:val="00CA5FD8"/>
    <w:rsid w:val="00CA647A"/>
    <w:rsid w:val="00CA7396"/>
    <w:rsid w:val="00CB1A36"/>
    <w:rsid w:val="00CB3E22"/>
    <w:rsid w:val="00CB3E60"/>
    <w:rsid w:val="00CB541A"/>
    <w:rsid w:val="00CB7B5A"/>
    <w:rsid w:val="00CC131E"/>
    <w:rsid w:val="00CC248B"/>
    <w:rsid w:val="00CC2FDA"/>
    <w:rsid w:val="00CC39F5"/>
    <w:rsid w:val="00CD03A7"/>
    <w:rsid w:val="00CD0585"/>
    <w:rsid w:val="00CD5FEA"/>
    <w:rsid w:val="00CE03EB"/>
    <w:rsid w:val="00CE27E2"/>
    <w:rsid w:val="00CE2922"/>
    <w:rsid w:val="00CE308A"/>
    <w:rsid w:val="00CE3E28"/>
    <w:rsid w:val="00CE40FD"/>
    <w:rsid w:val="00CE5B1B"/>
    <w:rsid w:val="00CE72C9"/>
    <w:rsid w:val="00CF1AC0"/>
    <w:rsid w:val="00CF1DC9"/>
    <w:rsid w:val="00D021A5"/>
    <w:rsid w:val="00D02FD4"/>
    <w:rsid w:val="00D034C2"/>
    <w:rsid w:val="00D136B9"/>
    <w:rsid w:val="00D13EF2"/>
    <w:rsid w:val="00D23D71"/>
    <w:rsid w:val="00D247A6"/>
    <w:rsid w:val="00D25E4A"/>
    <w:rsid w:val="00D34BD3"/>
    <w:rsid w:val="00D364B3"/>
    <w:rsid w:val="00D36560"/>
    <w:rsid w:val="00D40626"/>
    <w:rsid w:val="00D42E8D"/>
    <w:rsid w:val="00D43715"/>
    <w:rsid w:val="00D44245"/>
    <w:rsid w:val="00D44AC0"/>
    <w:rsid w:val="00D45DAA"/>
    <w:rsid w:val="00D47BC6"/>
    <w:rsid w:val="00D5016D"/>
    <w:rsid w:val="00D50299"/>
    <w:rsid w:val="00D51795"/>
    <w:rsid w:val="00D52470"/>
    <w:rsid w:val="00D53E56"/>
    <w:rsid w:val="00D54D55"/>
    <w:rsid w:val="00D57062"/>
    <w:rsid w:val="00D57A7E"/>
    <w:rsid w:val="00D6119F"/>
    <w:rsid w:val="00D70075"/>
    <w:rsid w:val="00D705BE"/>
    <w:rsid w:val="00D70F7C"/>
    <w:rsid w:val="00D74142"/>
    <w:rsid w:val="00D74AE7"/>
    <w:rsid w:val="00D76AD8"/>
    <w:rsid w:val="00D76B5D"/>
    <w:rsid w:val="00D77C50"/>
    <w:rsid w:val="00D828C8"/>
    <w:rsid w:val="00D829B3"/>
    <w:rsid w:val="00D8502C"/>
    <w:rsid w:val="00D8588F"/>
    <w:rsid w:val="00D92C6D"/>
    <w:rsid w:val="00D936A3"/>
    <w:rsid w:val="00D9371B"/>
    <w:rsid w:val="00D940C7"/>
    <w:rsid w:val="00D96735"/>
    <w:rsid w:val="00DA165E"/>
    <w:rsid w:val="00DA1D78"/>
    <w:rsid w:val="00DA1E04"/>
    <w:rsid w:val="00DA4663"/>
    <w:rsid w:val="00DA523D"/>
    <w:rsid w:val="00DA5C7D"/>
    <w:rsid w:val="00DA6287"/>
    <w:rsid w:val="00DA71A2"/>
    <w:rsid w:val="00DB12C7"/>
    <w:rsid w:val="00DB2D0A"/>
    <w:rsid w:val="00DB2EF4"/>
    <w:rsid w:val="00DB458A"/>
    <w:rsid w:val="00DB5200"/>
    <w:rsid w:val="00DB5BF5"/>
    <w:rsid w:val="00DB630B"/>
    <w:rsid w:val="00DC24CD"/>
    <w:rsid w:val="00DC468B"/>
    <w:rsid w:val="00DC7BE4"/>
    <w:rsid w:val="00DD5795"/>
    <w:rsid w:val="00DD675F"/>
    <w:rsid w:val="00DD6BC3"/>
    <w:rsid w:val="00DD6D7C"/>
    <w:rsid w:val="00DD72AA"/>
    <w:rsid w:val="00DD765A"/>
    <w:rsid w:val="00DD7858"/>
    <w:rsid w:val="00DE0A32"/>
    <w:rsid w:val="00DE1689"/>
    <w:rsid w:val="00DE40BA"/>
    <w:rsid w:val="00DE4285"/>
    <w:rsid w:val="00DE5062"/>
    <w:rsid w:val="00DE6041"/>
    <w:rsid w:val="00DE6EE8"/>
    <w:rsid w:val="00DF5596"/>
    <w:rsid w:val="00DF5794"/>
    <w:rsid w:val="00DF6F1B"/>
    <w:rsid w:val="00DF7229"/>
    <w:rsid w:val="00E0195E"/>
    <w:rsid w:val="00E020A5"/>
    <w:rsid w:val="00E034A2"/>
    <w:rsid w:val="00E04F4A"/>
    <w:rsid w:val="00E063D8"/>
    <w:rsid w:val="00E106D5"/>
    <w:rsid w:val="00E12BED"/>
    <w:rsid w:val="00E1727A"/>
    <w:rsid w:val="00E2077C"/>
    <w:rsid w:val="00E22EC2"/>
    <w:rsid w:val="00E23AC8"/>
    <w:rsid w:val="00E25A1D"/>
    <w:rsid w:val="00E279ED"/>
    <w:rsid w:val="00E32049"/>
    <w:rsid w:val="00E35C5E"/>
    <w:rsid w:val="00E36819"/>
    <w:rsid w:val="00E37E15"/>
    <w:rsid w:val="00E4127C"/>
    <w:rsid w:val="00E414CB"/>
    <w:rsid w:val="00E418CF"/>
    <w:rsid w:val="00E42146"/>
    <w:rsid w:val="00E42477"/>
    <w:rsid w:val="00E43630"/>
    <w:rsid w:val="00E43C2B"/>
    <w:rsid w:val="00E43E75"/>
    <w:rsid w:val="00E455CB"/>
    <w:rsid w:val="00E465CF"/>
    <w:rsid w:val="00E46C14"/>
    <w:rsid w:val="00E4749B"/>
    <w:rsid w:val="00E519BC"/>
    <w:rsid w:val="00E51C31"/>
    <w:rsid w:val="00E522E0"/>
    <w:rsid w:val="00E546E0"/>
    <w:rsid w:val="00E55BA0"/>
    <w:rsid w:val="00E56E1C"/>
    <w:rsid w:val="00E5756F"/>
    <w:rsid w:val="00E63E94"/>
    <w:rsid w:val="00E6402A"/>
    <w:rsid w:val="00E66F23"/>
    <w:rsid w:val="00E670A2"/>
    <w:rsid w:val="00E67F0B"/>
    <w:rsid w:val="00E70FC2"/>
    <w:rsid w:val="00E7248E"/>
    <w:rsid w:val="00E72977"/>
    <w:rsid w:val="00E732BF"/>
    <w:rsid w:val="00E73B67"/>
    <w:rsid w:val="00E755AA"/>
    <w:rsid w:val="00E759BE"/>
    <w:rsid w:val="00E82FC2"/>
    <w:rsid w:val="00E83A88"/>
    <w:rsid w:val="00E861CE"/>
    <w:rsid w:val="00E86C83"/>
    <w:rsid w:val="00E878A0"/>
    <w:rsid w:val="00E912A3"/>
    <w:rsid w:val="00E920A4"/>
    <w:rsid w:val="00E93E13"/>
    <w:rsid w:val="00E945D2"/>
    <w:rsid w:val="00E965E2"/>
    <w:rsid w:val="00EA0630"/>
    <w:rsid w:val="00EA0696"/>
    <w:rsid w:val="00EA08F1"/>
    <w:rsid w:val="00EA0FAC"/>
    <w:rsid w:val="00EA24A2"/>
    <w:rsid w:val="00EA4D32"/>
    <w:rsid w:val="00EA7B54"/>
    <w:rsid w:val="00EB1B58"/>
    <w:rsid w:val="00EB2571"/>
    <w:rsid w:val="00EB3565"/>
    <w:rsid w:val="00EB4A97"/>
    <w:rsid w:val="00EB55CE"/>
    <w:rsid w:val="00EB57C9"/>
    <w:rsid w:val="00EC44C5"/>
    <w:rsid w:val="00EC5C08"/>
    <w:rsid w:val="00EC7423"/>
    <w:rsid w:val="00EC7427"/>
    <w:rsid w:val="00EC7721"/>
    <w:rsid w:val="00EC7B2D"/>
    <w:rsid w:val="00ED0628"/>
    <w:rsid w:val="00ED3919"/>
    <w:rsid w:val="00ED392A"/>
    <w:rsid w:val="00ED4621"/>
    <w:rsid w:val="00ED492F"/>
    <w:rsid w:val="00ED4B51"/>
    <w:rsid w:val="00ED667C"/>
    <w:rsid w:val="00ED6F09"/>
    <w:rsid w:val="00ED7119"/>
    <w:rsid w:val="00ED79AC"/>
    <w:rsid w:val="00ED7D6F"/>
    <w:rsid w:val="00EE147D"/>
    <w:rsid w:val="00EE2382"/>
    <w:rsid w:val="00EE3015"/>
    <w:rsid w:val="00EE41C2"/>
    <w:rsid w:val="00EE641C"/>
    <w:rsid w:val="00EE6A74"/>
    <w:rsid w:val="00EF2ADD"/>
    <w:rsid w:val="00EF3485"/>
    <w:rsid w:val="00EF4ED1"/>
    <w:rsid w:val="00EF6829"/>
    <w:rsid w:val="00EF6F7C"/>
    <w:rsid w:val="00F0074C"/>
    <w:rsid w:val="00F0124A"/>
    <w:rsid w:val="00F05DEA"/>
    <w:rsid w:val="00F068AD"/>
    <w:rsid w:val="00F06AB6"/>
    <w:rsid w:val="00F11019"/>
    <w:rsid w:val="00F110B2"/>
    <w:rsid w:val="00F12535"/>
    <w:rsid w:val="00F125F2"/>
    <w:rsid w:val="00F15E28"/>
    <w:rsid w:val="00F1608F"/>
    <w:rsid w:val="00F179D1"/>
    <w:rsid w:val="00F17E09"/>
    <w:rsid w:val="00F2179E"/>
    <w:rsid w:val="00F232EC"/>
    <w:rsid w:val="00F25179"/>
    <w:rsid w:val="00F25D79"/>
    <w:rsid w:val="00F26235"/>
    <w:rsid w:val="00F26894"/>
    <w:rsid w:val="00F30070"/>
    <w:rsid w:val="00F30E8D"/>
    <w:rsid w:val="00F33114"/>
    <w:rsid w:val="00F35714"/>
    <w:rsid w:val="00F35984"/>
    <w:rsid w:val="00F401B9"/>
    <w:rsid w:val="00F40D89"/>
    <w:rsid w:val="00F43331"/>
    <w:rsid w:val="00F436E3"/>
    <w:rsid w:val="00F43D15"/>
    <w:rsid w:val="00F501B4"/>
    <w:rsid w:val="00F53623"/>
    <w:rsid w:val="00F54B50"/>
    <w:rsid w:val="00F57534"/>
    <w:rsid w:val="00F60FF0"/>
    <w:rsid w:val="00F6141A"/>
    <w:rsid w:val="00F61F43"/>
    <w:rsid w:val="00F6238E"/>
    <w:rsid w:val="00F6253C"/>
    <w:rsid w:val="00F6564D"/>
    <w:rsid w:val="00F664FC"/>
    <w:rsid w:val="00F6662B"/>
    <w:rsid w:val="00F71A23"/>
    <w:rsid w:val="00F71E15"/>
    <w:rsid w:val="00F720DF"/>
    <w:rsid w:val="00F72164"/>
    <w:rsid w:val="00F749F6"/>
    <w:rsid w:val="00F74CFC"/>
    <w:rsid w:val="00F76297"/>
    <w:rsid w:val="00F80847"/>
    <w:rsid w:val="00F80DFB"/>
    <w:rsid w:val="00F84672"/>
    <w:rsid w:val="00F85CF3"/>
    <w:rsid w:val="00F93488"/>
    <w:rsid w:val="00F939FD"/>
    <w:rsid w:val="00F94627"/>
    <w:rsid w:val="00F97609"/>
    <w:rsid w:val="00FA0C7D"/>
    <w:rsid w:val="00FA37B6"/>
    <w:rsid w:val="00FB2389"/>
    <w:rsid w:val="00FB38DE"/>
    <w:rsid w:val="00FC2908"/>
    <w:rsid w:val="00FC6D7E"/>
    <w:rsid w:val="00FC75DD"/>
    <w:rsid w:val="00FD4FFD"/>
    <w:rsid w:val="00FD5F36"/>
    <w:rsid w:val="00FD6020"/>
    <w:rsid w:val="00FD6DC0"/>
    <w:rsid w:val="00FE07AA"/>
    <w:rsid w:val="00FE0E8B"/>
    <w:rsid w:val="00FE0F57"/>
    <w:rsid w:val="00FE1CDF"/>
    <w:rsid w:val="00FE2925"/>
    <w:rsid w:val="00FE3506"/>
    <w:rsid w:val="00FE3780"/>
    <w:rsid w:val="00FE450C"/>
    <w:rsid w:val="00FE462E"/>
    <w:rsid w:val="00FE46C0"/>
    <w:rsid w:val="00FE4A09"/>
    <w:rsid w:val="00FE53D0"/>
    <w:rsid w:val="00FE720B"/>
    <w:rsid w:val="00FE7759"/>
    <w:rsid w:val="00FE7FD5"/>
    <w:rsid w:val="00FF06B0"/>
    <w:rsid w:val="00FF1A17"/>
    <w:rsid w:val="00FF5743"/>
    <w:rsid w:val="00FF5FB4"/>
    <w:rsid w:val="0F854B70"/>
    <w:rsid w:val="11564E53"/>
    <w:rsid w:val="119F1B51"/>
    <w:rsid w:val="127A2CD6"/>
    <w:rsid w:val="15530BE7"/>
    <w:rsid w:val="156E3311"/>
    <w:rsid w:val="1D0B42D2"/>
    <w:rsid w:val="259B2F7D"/>
    <w:rsid w:val="2BE567B0"/>
    <w:rsid w:val="2C3761AA"/>
    <w:rsid w:val="355F30CE"/>
    <w:rsid w:val="36793C70"/>
    <w:rsid w:val="3E465787"/>
    <w:rsid w:val="484A7D1A"/>
    <w:rsid w:val="56F3037E"/>
    <w:rsid w:val="5B496A5C"/>
    <w:rsid w:val="643F04CB"/>
    <w:rsid w:val="65183AE7"/>
    <w:rsid w:val="6EA61FBE"/>
    <w:rsid w:val="6FCF6A3A"/>
    <w:rsid w:val="72CD2801"/>
    <w:rsid w:val="7D2E39A8"/>
    <w:rsid w:val="7F0419EE"/>
  </w:rsids>
  <w:docVars>
    <w:docVar w:name="commondata" w:val="eyJoZGlkIjoiNWFhMWI5MDQwNDBiYWI1ZmY5ZTQxYWNiYzY0MTdmZDA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0" w:qFormat="1"/>
    <w:lsdException w:name="heading 3" w:semiHidden="0" w:uiPriority="0" w:qFormat="1"/>
    <w:lsdException w:name="heading 4" w:semiHidden="0"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semiHidden="0" w:uiPriority="39" w:unhideWhenUsed="0" w:qFormat="1"/>
    <w:lsdException w:name="toc 2" w:semiHidden="0" w:uiPriority="39" w:qFormat="1"/>
    <w:lsdException w:name="toc 3" w:semiHidden="0" w:uiPriority="39" w:qFormat="1"/>
    <w:lsdException w:name="toc 4" w:semiHidden="0" w:uiPriority="39" w:qFormat="1"/>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unhideWhenUsed="0" w:qFormat="1"/>
    <w:lsdException w:name="annotation text" w:uiPriority="0" w:qFormat="1"/>
    <w:lsdException w:name="header" w:semiHidden="0" w:uiPriority="0" w:unhideWhenUsed="0" w:qFormat="1"/>
    <w:lsdException w:name="footer" w:semiHidden="0" w:unhideWhenUsed="0" w:qFormat="1"/>
    <w:lsdException w:name="index heading" w:uiPriority="0"/>
    <w:lsdException w:name="caption" w:semiHidden="0" w:uiPriority="0" w:qFormat="1"/>
    <w:lsdException w:name="table of figures" w:uiPriority="0"/>
    <w:lsdException w:name="envelope address" w:uiPriority="0"/>
    <w:lsdException w:name="envelope return" w:uiPriority="0"/>
    <w:lsdException w:name="footnote reference" w:uiPriority="0" w:unhideWhenUsed="0" w:qFormat="1"/>
    <w:lsdException w:name="annotation reference" w:uiPriority="0" w:unhideWhenUsed="0" w:qFormat="1"/>
    <w:lsdException w:name="line number" w:uiPriority="0"/>
    <w:lsdException w:name="page number" w:semiHidden="0" w:uiPriority="0" w:unhideWhenUsed="0" w:qFormat="1"/>
    <w:lsdException w:name="endnote reference" w:semiHidden="0" w:uiPriority="0" w:qFormat="1"/>
    <w:lsdException w:name="endnote text" w:semiHidden="0" w:uiPriority="0" w:qFormat="1"/>
    <w:lsdException w:name="table of authorities" w:uiPriority="0"/>
    <w:lsdException w:name="macro" w:uiPriority="0"/>
    <w:lsdException w:name="toa heading" w:uiPriority="0"/>
    <w:lsdException w:name="List" w:uiPriority="0"/>
    <w:lsdException w:name="List Bullet" w:uiPriority="0"/>
    <w:lsdException w:name="List Number" w:semiHidden="0" w:uiPriority="0" w:unhideWhenUsed="0"/>
    <w:lsdException w:name="List 2" w:uiPriority="0"/>
    <w:lsdException w:name="List 3" w:uiPriority="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uiPriority="0"/>
    <w:lsdException w:name="Signature" w:uiPriority="0"/>
    <w:lsdException w:name="Default Paragraph Font" w:uiPriority="1" w:qFormat="1"/>
    <w:lsdException w:name="Body Text" w:semiHidden="0" w:uiPriority="0" w:unhideWhenUsed="0" w:qFormat="1"/>
    <w:lsdException w:name="Body Text Indent" w:uiPriority="0" w:qFormat="1"/>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0"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semiHidden="0" w:uiPriority="0" w:unhideWhenUsed="0"/>
    <w:lsdException w:name="Block Text" w:semiHidden="0" w:uiPriority="0" w:unhideWhenUsed="0"/>
    <w:lsdException w:name="Hyperlink" w:semiHidden="0" w:unhideWhenUsed="0" w:qFormat="1"/>
    <w:lsdException w:name="FollowedHyperlink" w:semiHidden="0" w:uiPriority="0" w:unhideWhenUsed="0"/>
    <w:lsdException w:name="Strong" w:semiHidden="0" w:uiPriority="0" w:unhideWhenUsed="0" w:qFormat="1"/>
    <w:lsdException w:name="Emphasis" w:semiHidden="0" w:uiPriority="0" w:unhideWhenUsed="0" w:qFormat="1"/>
    <w:lsdException w:name="Document Map" w:uiPriority="0"/>
    <w:lsdException w:name="Plain Text" w:semiHidden="0" w:uiPriority="0" w:unhideWhenUsed="0" w:qFormat="1"/>
    <w:lsdException w:name="E-mail Signature" w:uiPriority="0"/>
    <w:lsdException w:name="Normal (Web)" w:qFormat="1"/>
    <w:lsdException w:name="HTML Acronym" w:uiPriority="0"/>
    <w:lsdException w:name="HTML Address" w:uiPriority="0"/>
    <w:lsdException w:name="HTML Cite" w:uiPriority="0"/>
    <w:lsdException w:name="HTML Code" w:uiPriority="0"/>
    <w:lsdException w:name="HTML Definition" w:uiPriority="0"/>
    <w:lsdException w:name="HTML Keyboard" w:uiPriority="0"/>
    <w:lsdException w:name="HTML Preformatted" w:uiPriority="0"/>
    <w:lsdException w:name="HTML Sample" w:uiPriority="0"/>
    <w:lsdException w:name="HTML Typewriter" w:uiPriority="0"/>
    <w:lsdException w:name="HTML Variable" w:uiPriority="0"/>
    <w:lsdException w:name="Normal Table" w:qFormat="1"/>
    <w:lsdException w:name="annotation subject" w:uiPriority="0" w:unhideWhenUsed="0" w:qFormat="1"/>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uiPriority="0" w:unhideWhenUsed="0" w:qFormat="1"/>
    <w:lsdException w:name="Table Grid" w:semiHidden="0" w:uiPriority="0" w:unhideWhenUsed="0" w:qFormat="1"/>
    <w:lsdException w:name="Table Theme" w:uiPriority="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72"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next w:val="BodyText"/>
    <w:autoRedefine/>
    <w:qFormat/>
    <w:pPr>
      <w:widowControl w:val="0"/>
      <w:jc w:val="both"/>
    </w:pPr>
    <w:rPr>
      <w:rFonts w:ascii="Calibri" w:eastAsia="宋体" w:hAnsi="Calibri" w:cs="Times New Roman"/>
      <w:lang w:val="en-US" w:eastAsia="zh-CN" w:bidi="ar-SA"/>
    </w:rPr>
  </w:style>
  <w:style w:type="paragraph" w:styleId="Heading1">
    <w:name w:val="heading 1"/>
    <w:basedOn w:val="Normal"/>
    <w:next w:val="Normal"/>
    <w:link w:val="1Char"/>
    <w:autoRedefine/>
    <w:uiPriority w:val="9"/>
    <w:qFormat/>
    <w:pPr>
      <w:spacing w:before="100" w:beforeAutospacing="1" w:after="100" w:afterAutospacing="1"/>
      <w:outlineLvl w:val="0"/>
    </w:pPr>
    <w:rPr>
      <w:rFonts w:ascii="Times New Roman" w:hAnsi="Times New Roman"/>
      <w:b/>
      <w:bCs/>
      <w:kern w:val="36"/>
      <w:sz w:val="48"/>
      <w:szCs w:val="48"/>
    </w:rPr>
  </w:style>
  <w:style w:type="paragraph" w:styleId="Heading2">
    <w:name w:val="heading 2"/>
    <w:basedOn w:val="Normal"/>
    <w:next w:val="Normal"/>
    <w:link w:val="2Char"/>
    <w:autoRedefine/>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Heading3">
    <w:name w:val="heading 3"/>
    <w:basedOn w:val="Normal"/>
    <w:next w:val="Normal"/>
    <w:link w:val="3Char"/>
    <w:autoRedefine/>
    <w:unhideWhenUsed/>
    <w:qFormat/>
    <w:pPr>
      <w:keepNext/>
      <w:keepLines/>
      <w:spacing w:before="260" w:after="260" w:line="416" w:lineRule="auto"/>
      <w:outlineLvl w:val="2"/>
    </w:pPr>
    <w:rPr>
      <w:b/>
      <w:bCs/>
      <w:sz w:val="32"/>
      <w:szCs w:val="32"/>
    </w:rPr>
  </w:style>
  <w:style w:type="paragraph" w:styleId="Heading4">
    <w:name w:val="heading 4"/>
    <w:basedOn w:val="Normal"/>
    <w:next w:val="Normal"/>
    <w:link w:val="4Char"/>
    <w:autoRedefine/>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DefaultParagraphFont">
    <w:name w:val="Default Paragraph Font"/>
    <w:autoRedefine/>
    <w:uiPriority w:val="1"/>
    <w:semiHidden/>
    <w:unhideWhenUsed/>
    <w:qFormat/>
  </w:style>
  <w:style w:type="table" w:default="1" w:styleId="TableNormal">
    <w:name w:val="Normal Table"/>
    <w:autoRedefine/>
    <w:uiPriority w:val="99"/>
    <w:semiHidden/>
    <w:unhideWhenUsed/>
    <w:qFormat/>
    <w:tblPr>
      <w:tblCellMar>
        <w:top w:w="0" w:type="dxa"/>
        <w:left w:w="108" w:type="dxa"/>
        <w:bottom w:w="0" w:type="dxa"/>
        <w:right w:w="108" w:type="dxa"/>
      </w:tblCellMar>
    </w:tblPr>
  </w:style>
  <w:style w:type="paragraph" w:styleId="BodyText">
    <w:name w:val="Body Text"/>
    <w:basedOn w:val="Normal"/>
    <w:autoRedefine/>
    <w:qFormat/>
    <w:pPr>
      <w:spacing w:after="120"/>
    </w:pPr>
    <w:rPr>
      <w:sz w:val="21"/>
    </w:rPr>
  </w:style>
  <w:style w:type="paragraph" w:styleId="Caption">
    <w:name w:val="caption"/>
    <w:basedOn w:val="1"/>
    <w:next w:val="1"/>
    <w:autoRedefine/>
    <w:unhideWhenUsed/>
    <w:qFormat/>
    <w:rPr>
      <w:rFonts w:ascii="Calibri Light" w:hAnsi="Calibri Light"/>
      <w:sz w:val="20"/>
      <w:szCs w:val="20"/>
    </w:rPr>
  </w:style>
  <w:style w:type="paragraph" w:customStyle="1" w:styleId="1">
    <w:name w:val="正常1"/>
    <w:autoRedefine/>
    <w:qFormat/>
    <w:rPr>
      <w:rFonts w:ascii="Calibri" w:eastAsia="宋体" w:hAnsi="Calibri" w:cs="Times New Roman"/>
      <w:kern w:val="2"/>
      <w:sz w:val="24"/>
      <w:szCs w:val="24"/>
      <w:lang w:val="en-US" w:eastAsia="en-US" w:bidi="ar-SA"/>
    </w:rPr>
  </w:style>
  <w:style w:type="paragraph" w:styleId="CommentText">
    <w:name w:val="annotation text"/>
    <w:basedOn w:val="Normal"/>
    <w:link w:val="Char3"/>
    <w:autoRedefine/>
    <w:semiHidden/>
    <w:unhideWhenUsed/>
    <w:qFormat/>
    <w:pPr>
      <w:jc w:val="left"/>
    </w:pPr>
  </w:style>
  <w:style w:type="paragraph" w:styleId="BodyTextIndent">
    <w:name w:val="Body Text Indent"/>
    <w:basedOn w:val="Normal"/>
    <w:autoRedefine/>
    <w:semiHidden/>
    <w:unhideWhenUsed/>
    <w:qFormat/>
    <w:pPr>
      <w:ind w:firstLine="420" w:firstLineChars="200"/>
    </w:pPr>
    <w:rPr>
      <w:rFonts w:ascii="宋体" w:hAnsi="宋体" w:hint="eastAsia"/>
    </w:rPr>
  </w:style>
  <w:style w:type="paragraph" w:styleId="TOC3">
    <w:name w:val="toc 3"/>
    <w:basedOn w:val="Normal"/>
    <w:next w:val="Normal"/>
    <w:autoRedefine/>
    <w:uiPriority w:val="39"/>
    <w:unhideWhenUsed/>
    <w:qFormat/>
    <w:pPr>
      <w:ind w:left="840" w:leftChars="400"/>
    </w:pPr>
  </w:style>
  <w:style w:type="paragraph" w:styleId="PlainText">
    <w:name w:val="Plain Text"/>
    <w:basedOn w:val="1"/>
    <w:link w:val="Char"/>
    <w:autoRedefine/>
    <w:qFormat/>
    <w:pPr>
      <w:widowControl w:val="0"/>
      <w:jc w:val="both"/>
    </w:pPr>
    <w:rPr>
      <w:rFonts w:ascii="宋体" w:hAnsi="Courier New"/>
      <w:szCs w:val="20"/>
    </w:rPr>
  </w:style>
  <w:style w:type="paragraph" w:styleId="EndnoteText">
    <w:name w:val="endnote text"/>
    <w:basedOn w:val="1"/>
    <w:link w:val="Char1"/>
    <w:autoRedefine/>
    <w:unhideWhenUsed/>
    <w:qFormat/>
    <w:pPr>
      <w:snapToGrid w:val="0"/>
    </w:pPr>
  </w:style>
  <w:style w:type="paragraph" w:styleId="BalloonText">
    <w:name w:val="Balloon Text"/>
    <w:basedOn w:val="1"/>
    <w:autoRedefine/>
    <w:semiHidden/>
    <w:qFormat/>
    <w:rPr>
      <w:sz w:val="18"/>
      <w:szCs w:val="18"/>
    </w:rPr>
  </w:style>
  <w:style w:type="paragraph" w:styleId="Footer">
    <w:name w:val="footer"/>
    <w:basedOn w:val="1"/>
    <w:link w:val="Char2"/>
    <w:autoRedefine/>
    <w:uiPriority w:val="99"/>
    <w:qFormat/>
    <w:pPr>
      <w:widowControl w:val="0"/>
      <w:tabs>
        <w:tab w:val="center" w:pos="4153"/>
        <w:tab w:val="right" w:pos="8306"/>
      </w:tabs>
      <w:snapToGrid w:val="0"/>
    </w:pPr>
    <w:rPr>
      <w:sz w:val="18"/>
      <w:szCs w:val="18"/>
    </w:rPr>
  </w:style>
  <w:style w:type="paragraph" w:styleId="Header">
    <w:name w:val="header"/>
    <w:basedOn w:val="1"/>
    <w:autoRedefine/>
    <w:qFormat/>
    <w:pPr>
      <w:widowControl w:val="0"/>
      <w:pBdr>
        <w:bottom w:val="single" w:sz="8" w:space="1" w:color="auto"/>
      </w:pBdr>
      <w:tabs>
        <w:tab w:val="center" w:pos="4153"/>
        <w:tab w:val="right" w:pos="8306"/>
      </w:tabs>
      <w:snapToGrid w:val="0"/>
      <w:jc w:val="center"/>
    </w:pPr>
    <w:rPr>
      <w:sz w:val="18"/>
      <w:szCs w:val="18"/>
    </w:rPr>
  </w:style>
  <w:style w:type="paragraph" w:styleId="TOC1">
    <w:name w:val="toc 1"/>
    <w:basedOn w:val="1"/>
    <w:next w:val="1"/>
    <w:autoRedefine/>
    <w:uiPriority w:val="39"/>
    <w:qFormat/>
    <w:pPr>
      <w:spacing w:before="10" w:after="50" w:line="400" w:lineRule="exact"/>
      <w:jc w:val="distribute"/>
    </w:pPr>
    <w:rPr>
      <w:szCs w:val="20"/>
    </w:rPr>
  </w:style>
  <w:style w:type="paragraph" w:styleId="TOC4">
    <w:name w:val="toc 4"/>
    <w:basedOn w:val="Normal"/>
    <w:next w:val="Normal"/>
    <w:autoRedefine/>
    <w:uiPriority w:val="39"/>
    <w:unhideWhenUsed/>
    <w:qFormat/>
    <w:pPr>
      <w:ind w:left="1260" w:leftChars="600"/>
    </w:pPr>
  </w:style>
  <w:style w:type="paragraph" w:styleId="FootnoteText">
    <w:name w:val="footnote text"/>
    <w:basedOn w:val="1"/>
    <w:autoRedefine/>
    <w:semiHidden/>
    <w:qFormat/>
    <w:pPr>
      <w:keepLines/>
      <w:spacing w:after="220" w:line="200" w:lineRule="atLeast"/>
      <w:jc w:val="both"/>
    </w:pPr>
    <w:rPr>
      <w:spacing w:val="-5"/>
      <w:sz w:val="16"/>
      <w:szCs w:val="20"/>
    </w:rPr>
  </w:style>
  <w:style w:type="paragraph" w:styleId="TOC2">
    <w:name w:val="toc 2"/>
    <w:basedOn w:val="Normal"/>
    <w:next w:val="Normal"/>
    <w:autoRedefine/>
    <w:uiPriority w:val="39"/>
    <w:unhideWhenUsed/>
    <w:qFormat/>
    <w:pPr>
      <w:ind w:left="420" w:leftChars="200"/>
    </w:pPr>
  </w:style>
  <w:style w:type="paragraph" w:styleId="NormalWeb">
    <w:name w:val="Normal (Web)"/>
    <w:basedOn w:val="1"/>
    <w:autoRedefine/>
    <w:uiPriority w:val="99"/>
    <w:semiHidden/>
    <w:unhideWhenUsed/>
    <w:qFormat/>
    <w:pPr>
      <w:spacing w:before="100" w:beforeAutospacing="1" w:after="100" w:afterAutospacing="1"/>
    </w:pPr>
    <w:rPr>
      <w:lang w:eastAsia="zh-CN"/>
    </w:rPr>
  </w:style>
  <w:style w:type="paragraph" w:styleId="Title">
    <w:name w:val="Title"/>
    <w:basedOn w:val="1"/>
    <w:next w:val="1"/>
    <w:link w:val="Char0"/>
    <w:autoRedefine/>
    <w:qFormat/>
    <w:pPr>
      <w:spacing w:before="240" w:after="60"/>
      <w:jc w:val="center"/>
      <w:outlineLvl w:val="0"/>
    </w:pPr>
    <w:rPr>
      <w:rFonts w:ascii="Calibri Light" w:hAnsi="Calibri Light"/>
      <w:b/>
      <w:bCs/>
      <w:sz w:val="32"/>
      <w:szCs w:val="32"/>
    </w:rPr>
  </w:style>
  <w:style w:type="paragraph" w:styleId="CommentSubject">
    <w:name w:val="annotation subject"/>
    <w:basedOn w:val="10"/>
    <w:next w:val="10"/>
    <w:autoRedefine/>
    <w:semiHidden/>
    <w:qFormat/>
    <w:rPr>
      <w:b/>
      <w:bCs/>
    </w:rPr>
  </w:style>
  <w:style w:type="paragraph" w:customStyle="1" w:styleId="10">
    <w:name w:val="注释文本1"/>
    <w:basedOn w:val="1"/>
    <w:autoRedefine/>
    <w:semiHidden/>
    <w:qFormat/>
  </w:style>
  <w:style w:type="table" w:styleId="TableGrid">
    <w:name w:val="Table Grid"/>
    <w:basedOn w:val="TableNormal"/>
    <w:autoRedefine/>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autoRedefine/>
    <w:qFormat/>
    <w:rPr>
      <w:b/>
      <w:bCs/>
    </w:rPr>
  </w:style>
  <w:style w:type="character" w:styleId="EndnoteReference">
    <w:name w:val="endnote reference"/>
    <w:autoRedefine/>
    <w:unhideWhenUsed/>
    <w:qFormat/>
    <w:rPr>
      <w:vertAlign w:val="superscript"/>
    </w:rPr>
  </w:style>
  <w:style w:type="character" w:styleId="PageNumber">
    <w:name w:val="page number"/>
    <w:basedOn w:val="DefaultParagraphFont"/>
    <w:autoRedefine/>
    <w:qFormat/>
  </w:style>
  <w:style w:type="character" w:styleId="Hyperlink">
    <w:name w:val="Hyperlink"/>
    <w:autoRedefine/>
    <w:uiPriority w:val="99"/>
    <w:qFormat/>
    <w:rPr>
      <w:color w:val="0000FF"/>
      <w:u w:val="single"/>
    </w:rPr>
  </w:style>
  <w:style w:type="character" w:styleId="CommentReference">
    <w:name w:val="annotation reference"/>
    <w:autoRedefine/>
    <w:semiHidden/>
    <w:qFormat/>
    <w:rPr>
      <w:sz w:val="21"/>
      <w:szCs w:val="21"/>
    </w:rPr>
  </w:style>
  <w:style w:type="character" w:styleId="FootnoteReference">
    <w:name w:val="footnote reference"/>
    <w:autoRedefine/>
    <w:semiHidden/>
    <w:qFormat/>
    <w:rPr>
      <w:vertAlign w:val="superscript"/>
    </w:rPr>
  </w:style>
  <w:style w:type="character" w:customStyle="1" w:styleId="top1">
    <w:name w:val="top1"/>
    <w:autoRedefine/>
    <w:qFormat/>
    <w:rPr>
      <w:color w:val="003366"/>
      <w:sz w:val="18"/>
      <w:szCs w:val="18"/>
    </w:rPr>
  </w:style>
  <w:style w:type="paragraph" w:customStyle="1" w:styleId="a">
    <w:name w:val="基准标题"/>
    <w:basedOn w:val="BodyText"/>
    <w:next w:val="BodyText"/>
    <w:autoRedefine/>
    <w:qFormat/>
    <w:pPr>
      <w:keepNext/>
      <w:keepLines/>
      <w:widowControl/>
      <w:spacing w:after="0" w:line="180" w:lineRule="atLeast"/>
      <w:ind w:firstLine="476"/>
      <w:jc w:val="left"/>
    </w:pPr>
    <w:rPr>
      <w:rFonts w:ascii="Arial Black" w:hAnsi="Arial Black"/>
      <w:spacing w:val="-10"/>
      <w:kern w:val="28"/>
      <w:sz w:val="30"/>
    </w:rPr>
  </w:style>
  <w:style w:type="character" w:customStyle="1" w:styleId="Char">
    <w:name w:val="纯文本 Char"/>
    <w:link w:val="PlainText"/>
    <w:autoRedefine/>
    <w:qFormat/>
    <w:rPr>
      <w:rFonts w:ascii="宋体" w:hAnsi="Courier New"/>
      <w:kern w:val="2"/>
      <w:sz w:val="24"/>
      <w:lang w:eastAsia="zh-CN"/>
    </w:rPr>
  </w:style>
  <w:style w:type="paragraph" w:styleId="ListParagraph">
    <w:name w:val="List Paragraph"/>
    <w:basedOn w:val="1"/>
    <w:autoRedefine/>
    <w:uiPriority w:val="72"/>
    <w:qFormat/>
    <w:pPr>
      <w:ind w:firstLine="420"/>
    </w:pPr>
  </w:style>
  <w:style w:type="character" w:customStyle="1" w:styleId="Char0">
    <w:name w:val="标题 Char"/>
    <w:link w:val="Title"/>
    <w:autoRedefine/>
    <w:qFormat/>
    <w:rPr>
      <w:rFonts w:ascii="Calibri Light" w:hAnsi="Calibri Light" w:cs="Times New Roman"/>
      <w:b/>
      <w:bCs/>
      <w:sz w:val="32"/>
      <w:szCs w:val="32"/>
    </w:rPr>
  </w:style>
  <w:style w:type="paragraph" w:customStyle="1" w:styleId="11">
    <w:name w:val="修订版本号1"/>
    <w:autoRedefine/>
    <w:hidden/>
    <w:uiPriority w:val="71"/>
    <w:semiHidden/>
    <w:qFormat/>
    <w:rPr>
      <w:rFonts w:ascii="Calibri" w:eastAsia="宋体" w:hAnsi="Calibri" w:cs="Times New Roman"/>
      <w:kern w:val="2"/>
      <w:sz w:val="24"/>
      <w:szCs w:val="24"/>
      <w:lang w:val="en-US" w:eastAsia="en-US" w:bidi="ar-SA"/>
    </w:rPr>
  </w:style>
  <w:style w:type="character" w:customStyle="1" w:styleId="apple-converted-space">
    <w:name w:val="apple-converted-space"/>
    <w:basedOn w:val="DefaultParagraphFont"/>
    <w:autoRedefine/>
    <w:qFormat/>
  </w:style>
  <w:style w:type="character" w:customStyle="1" w:styleId="Char1">
    <w:name w:val="尾注文本 Char"/>
    <w:basedOn w:val="DefaultParagraphFont"/>
    <w:link w:val="EndnoteText"/>
    <w:autoRedefine/>
    <w:qFormat/>
  </w:style>
  <w:style w:type="character" w:customStyle="1" w:styleId="1Char">
    <w:name w:val="标题 1 Char"/>
    <w:link w:val="Heading1"/>
    <w:uiPriority w:val="9"/>
    <w:qFormat/>
    <w:rPr>
      <w:rFonts w:ascii="Times New Roman" w:hAnsi="Times New Roman"/>
      <w:b/>
      <w:bCs/>
      <w:kern w:val="36"/>
      <w:sz w:val="48"/>
      <w:szCs w:val="48"/>
      <w:lang w:eastAsia="zh-CN"/>
    </w:rPr>
  </w:style>
  <w:style w:type="character" w:customStyle="1" w:styleId="Char2">
    <w:name w:val="页脚 Char"/>
    <w:basedOn w:val="DefaultParagraphFont"/>
    <w:link w:val="Footer"/>
    <w:uiPriority w:val="99"/>
    <w:qFormat/>
    <w:rPr>
      <w:kern w:val="2"/>
      <w:sz w:val="18"/>
      <w:szCs w:val="18"/>
      <w:lang w:eastAsia="en-US"/>
    </w:rPr>
  </w:style>
  <w:style w:type="character" w:customStyle="1" w:styleId="3Char">
    <w:name w:val="标题 3 Char"/>
    <w:basedOn w:val="DefaultParagraphFont"/>
    <w:link w:val="Heading3"/>
    <w:qFormat/>
    <w:rPr>
      <w:b/>
      <w:bCs/>
      <w:sz w:val="32"/>
      <w:szCs w:val="32"/>
    </w:rPr>
  </w:style>
  <w:style w:type="character" w:customStyle="1" w:styleId="4Char">
    <w:name w:val="标题 4 Char"/>
    <w:basedOn w:val="DefaultParagraphFont"/>
    <w:link w:val="Heading4"/>
    <w:qFormat/>
    <w:rPr>
      <w:rFonts w:asciiTheme="majorHAnsi" w:eastAsiaTheme="majorEastAsia" w:hAnsiTheme="majorHAnsi" w:cstheme="majorBidi"/>
      <w:b/>
      <w:bCs/>
      <w:sz w:val="28"/>
      <w:szCs w:val="28"/>
    </w:rPr>
  </w:style>
  <w:style w:type="character" w:customStyle="1" w:styleId="2Char">
    <w:name w:val="标题 2 Char"/>
    <w:basedOn w:val="DefaultParagraphFont"/>
    <w:link w:val="Heading2"/>
    <w:semiHidden/>
    <w:qFormat/>
    <w:rPr>
      <w:rFonts w:asciiTheme="majorHAnsi" w:eastAsiaTheme="majorEastAsia" w:hAnsiTheme="majorHAnsi" w:cstheme="majorBidi"/>
      <w:b/>
      <w:bCs/>
      <w:sz w:val="32"/>
      <w:szCs w:val="32"/>
    </w:rPr>
  </w:style>
  <w:style w:type="character" w:customStyle="1" w:styleId="Char3">
    <w:name w:val="批注文字 Char"/>
    <w:basedOn w:val="DefaultParagraphFont"/>
    <w:link w:val="CommentText"/>
    <w:autoRedefine/>
    <w:semiHidden/>
    <w:qFormat/>
  </w:style>
  <w:style w:type="paragraph" w:customStyle="1" w:styleId="msolistparagraph">
    <w:name w:val="msolistparagraph"/>
    <w:basedOn w:val="Normal"/>
    <w:qFormat/>
    <w:pPr>
      <w:widowControl/>
      <w:spacing w:after="200" w:line="276" w:lineRule="auto"/>
      <w:ind w:firstLine="420" w:firstLineChars="200"/>
      <w:jc w:val="left"/>
    </w:pPr>
    <w:rPr>
      <w:kern w:val="2"/>
      <w:sz w:val="21"/>
      <w:szCs w:val="22"/>
    </w:rPr>
  </w:style>
  <w:style w:type="character" w:customStyle="1" w:styleId="t12">
    <w:name w:val="t12"/>
    <w:basedOn w:val="DefaultParagraphFont"/>
    <w:qFormat/>
  </w:style>
  <w:style w:type="paragraph" w:customStyle="1" w:styleId="p0">
    <w:name w:val="p0"/>
    <w:basedOn w:val="Normal"/>
    <w:qFormat/>
    <w:pPr>
      <w:widowControl/>
    </w:pPr>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header" Target="header4.xml" /><Relationship Id="rId13" Type="http://schemas.openxmlformats.org/officeDocument/2006/relationships/footer" Target="footer4.xml" /><Relationship Id="rId14" Type="http://schemas.openxmlformats.org/officeDocument/2006/relationships/header" Target="header5.xml" /><Relationship Id="rId15" Type="http://schemas.openxmlformats.org/officeDocument/2006/relationships/footer" Target="footer5.xml" /><Relationship Id="rId16" Type="http://schemas.openxmlformats.org/officeDocument/2006/relationships/header" Target="header6.xml" /><Relationship Id="rId17" Type="http://schemas.openxmlformats.org/officeDocument/2006/relationships/footer" Target="footer6.xml" /><Relationship Id="rId18" Type="http://schemas.openxmlformats.org/officeDocument/2006/relationships/hyperlink" Target="https://d.book118.com/248022123043006032" TargetMode="External" /><Relationship Id="rId19" Type="http://schemas.openxmlformats.org/officeDocument/2006/relationships/header" Target="header7.xml" /><Relationship Id="rId2" Type="http://schemas.openxmlformats.org/officeDocument/2006/relationships/webSettings" Target="webSettings.xml" /><Relationship Id="rId20" Type="http://schemas.openxmlformats.org/officeDocument/2006/relationships/footer" Target="footer7.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header" Target="header2.xml" /><Relationship Id="rId9" Type="http://schemas.openxmlformats.org/officeDocument/2006/relationships/footer" Target="footer2.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8DCCF08-78F6-47CF-820A-3CC04EA2D31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3313</Words>
  <Characters>18886</Characters>
  <Application>Microsoft Office Word</Application>
  <DocSecurity>0</DocSecurity>
  <Lines>157</Lines>
  <Paragraphs>44</Paragraphs>
  <ScaleCrop>false</ScaleCrop>
  <Company>unit</Company>
  <LinksUpToDate>false</LinksUpToDate>
  <CharactersWithSpaces>22155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附件3</dc:title>
  <dc:creator>xjs</dc:creator>
  <cp:lastModifiedBy>ABEEL</cp:lastModifiedBy>
  <cp:revision>24</cp:revision>
  <cp:lastPrinted>2015-05-28T14:19:00Z</cp:lastPrinted>
  <dcterms:created xsi:type="dcterms:W3CDTF">2016-06-23T10:42:00Z</dcterms:created>
  <dcterms:modified xsi:type="dcterms:W3CDTF">2024-01-29T11:48:46Z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6C440EC231634805AD6D249FE07AE22D_13</vt:lpwstr>
  </property>
  <property fmtid="{D5CDD505-2E9C-101B-9397-08002B2CF9AE}" pid="3" name="KSOProductBuildVer">
    <vt:lpwstr>2052-12.1.0.16120</vt:lpwstr>
  </property>
</Properties>
</file>