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IC卡售气系统项目建设方案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309" w:history="1">
        <w:r>
          <w:rPr>
            <w:rFonts w:ascii="仿宋" w:eastAsia="仿宋" w:hAnsi="仿宋" w:cs="仿宋" w:hint="eastAsia"/>
            <w:lang w:eastAsia="zh-CN"/>
          </w:rPr>
          <w:t>序言</w:t>
        </w:r>
        <w:r>
          <w:tab/>
        </w:r>
        <w:r>
          <w:fldChar w:fldCharType="begin"/>
        </w:r>
        <w:r>
          <w:instrText xml:space="preserve"> PAGEREF _Toc11309 \h </w:instrText>
        </w:r>
        <w:r>
          <w:fldChar w:fldCharType="separate"/>
        </w:r>
        <w:r>
          <w:t>3</w:t>
        </w:r>
        <w:r>
          <w:fldChar w:fldCharType="end"/>
        </w:r>
      </w:hyperlink>
    </w:p>
    <w:p>
      <w:pPr>
        <w:pStyle w:val="TOC1"/>
        <w:tabs>
          <w:tab w:val="right" w:leader="dot" w:pos="8306"/>
        </w:tabs>
      </w:pPr>
      <w:hyperlink w:anchor="_Toc22604" w:history="1">
        <w:r>
          <w:rPr>
            <w:rFonts w:ascii="仿宋" w:eastAsia="仿宋" w:hAnsi="仿宋" w:cs="仿宋" w:hint="eastAsia"/>
            <w:lang w:eastAsia="zh-CN"/>
          </w:rPr>
          <w:t>一、发展规划、产业政策和行业准入分析</w:t>
        </w:r>
        <w:r>
          <w:tab/>
        </w:r>
        <w:r>
          <w:fldChar w:fldCharType="begin"/>
        </w:r>
        <w:r>
          <w:instrText xml:space="preserve"> PAGEREF _Toc22604 \h </w:instrText>
        </w:r>
        <w:r>
          <w:fldChar w:fldCharType="separate"/>
        </w:r>
        <w:r>
          <w:t>3</w:t>
        </w:r>
        <w:r>
          <w:fldChar w:fldCharType="end"/>
        </w:r>
      </w:hyperlink>
    </w:p>
    <w:p>
      <w:pPr>
        <w:pStyle w:val="TOC2"/>
        <w:tabs>
          <w:tab w:val="right" w:leader="dot" w:pos="8306"/>
        </w:tabs>
      </w:pPr>
      <w:hyperlink w:anchor="_Toc27640" w:history="1">
        <w:r>
          <w:rPr>
            <w:rFonts w:ascii="仿宋" w:eastAsia="仿宋" w:hAnsi="仿宋" w:cs="仿宋" w:hint="eastAsia"/>
            <w:lang w:eastAsia="zh-CN"/>
          </w:rPr>
          <w:t>(一)、发展规划分析</w:t>
        </w:r>
        <w:r>
          <w:tab/>
        </w:r>
        <w:r>
          <w:fldChar w:fldCharType="begin"/>
        </w:r>
        <w:r>
          <w:instrText xml:space="preserve"> PAGEREF _Toc27640 \h </w:instrText>
        </w:r>
        <w:r>
          <w:fldChar w:fldCharType="separate"/>
        </w:r>
        <w:r>
          <w:t>3</w:t>
        </w:r>
        <w:r>
          <w:fldChar w:fldCharType="end"/>
        </w:r>
      </w:hyperlink>
    </w:p>
    <w:p>
      <w:pPr>
        <w:pStyle w:val="TOC2"/>
        <w:tabs>
          <w:tab w:val="right" w:leader="dot" w:pos="8306"/>
        </w:tabs>
      </w:pPr>
      <w:hyperlink w:anchor="_Toc25031" w:history="1">
        <w:r>
          <w:rPr>
            <w:rFonts w:ascii="仿宋" w:eastAsia="仿宋" w:hAnsi="仿宋" w:cs="仿宋" w:hint="eastAsia"/>
            <w:lang w:eastAsia="zh-CN"/>
          </w:rPr>
          <w:t>(二)、产业政策分析</w:t>
        </w:r>
        <w:r>
          <w:tab/>
        </w:r>
        <w:r>
          <w:fldChar w:fldCharType="begin"/>
        </w:r>
        <w:r>
          <w:instrText xml:space="preserve"> PAGEREF _Toc25031 \h </w:instrText>
        </w:r>
        <w:r>
          <w:fldChar w:fldCharType="separate"/>
        </w:r>
        <w:r>
          <w:t>5</w:t>
        </w:r>
        <w:r>
          <w:fldChar w:fldCharType="end"/>
        </w:r>
      </w:hyperlink>
    </w:p>
    <w:p>
      <w:pPr>
        <w:pStyle w:val="TOC2"/>
        <w:tabs>
          <w:tab w:val="right" w:leader="dot" w:pos="8306"/>
        </w:tabs>
      </w:pPr>
      <w:hyperlink w:anchor="_Toc17168" w:history="1">
        <w:r>
          <w:rPr>
            <w:rFonts w:ascii="仿宋" w:eastAsia="仿宋" w:hAnsi="仿宋" w:cs="仿宋" w:hint="eastAsia"/>
            <w:lang w:eastAsia="zh-CN"/>
          </w:rPr>
          <w:t>(三)、行业准入分析</w:t>
        </w:r>
        <w:r>
          <w:tab/>
        </w:r>
        <w:r>
          <w:fldChar w:fldCharType="begin"/>
        </w:r>
        <w:r>
          <w:instrText xml:space="preserve"> PAGEREF _Toc17168 \h </w:instrText>
        </w:r>
        <w:r>
          <w:fldChar w:fldCharType="separate"/>
        </w:r>
        <w:r>
          <w:t>6</w:t>
        </w:r>
        <w:r>
          <w:fldChar w:fldCharType="end"/>
        </w:r>
      </w:hyperlink>
    </w:p>
    <w:p>
      <w:pPr>
        <w:pStyle w:val="TOC1"/>
        <w:tabs>
          <w:tab w:val="right" w:leader="dot" w:pos="8306"/>
        </w:tabs>
      </w:pPr>
      <w:hyperlink w:anchor="_Toc6023" w:history="1">
        <w:r>
          <w:rPr>
            <w:rFonts w:ascii="仿宋" w:eastAsia="仿宋" w:hAnsi="仿宋" w:cs="仿宋" w:hint="eastAsia"/>
            <w:lang w:eastAsia="zh-CN"/>
          </w:rPr>
          <w:t>二、背景、必要性分析</w:t>
        </w:r>
        <w:r>
          <w:tab/>
        </w:r>
        <w:r>
          <w:fldChar w:fldCharType="begin"/>
        </w:r>
        <w:r>
          <w:instrText xml:space="preserve"> PAGEREF _Toc6023 \h </w:instrText>
        </w:r>
        <w:r>
          <w:fldChar w:fldCharType="separate"/>
        </w:r>
        <w:r>
          <w:t>8</w:t>
        </w:r>
        <w:r>
          <w:fldChar w:fldCharType="end"/>
        </w:r>
      </w:hyperlink>
    </w:p>
    <w:p>
      <w:pPr>
        <w:pStyle w:val="TOC2"/>
        <w:tabs>
          <w:tab w:val="right" w:leader="dot" w:pos="8306"/>
        </w:tabs>
      </w:pPr>
      <w:hyperlink w:anchor="_Toc12257" w:history="1">
        <w:r>
          <w:rPr>
            <w:rFonts w:ascii="仿宋" w:eastAsia="仿宋" w:hAnsi="仿宋" w:cs="仿宋" w:hint="eastAsia"/>
            <w:lang w:eastAsia="zh-CN"/>
          </w:rPr>
          <w:t>(一)、项目建设背景</w:t>
        </w:r>
        <w:r>
          <w:tab/>
        </w:r>
        <w:r>
          <w:fldChar w:fldCharType="begin"/>
        </w:r>
        <w:r>
          <w:instrText xml:space="preserve"> PAGEREF _Toc12257 \h </w:instrText>
        </w:r>
        <w:r>
          <w:fldChar w:fldCharType="separate"/>
        </w:r>
        <w:r>
          <w:t>8</w:t>
        </w:r>
        <w:r>
          <w:fldChar w:fldCharType="end"/>
        </w:r>
      </w:hyperlink>
    </w:p>
    <w:p>
      <w:pPr>
        <w:pStyle w:val="TOC2"/>
        <w:tabs>
          <w:tab w:val="right" w:leader="dot" w:pos="8306"/>
        </w:tabs>
      </w:pPr>
      <w:hyperlink w:anchor="_Toc27012" w:history="1">
        <w:r>
          <w:rPr>
            <w:rFonts w:ascii="仿宋" w:eastAsia="仿宋" w:hAnsi="仿宋" w:cs="仿宋" w:hint="eastAsia"/>
            <w:lang w:eastAsia="zh-CN"/>
          </w:rPr>
          <w:t>(二)、必要性分析</w:t>
        </w:r>
        <w:r>
          <w:tab/>
        </w:r>
        <w:r>
          <w:fldChar w:fldCharType="begin"/>
        </w:r>
        <w:r>
          <w:instrText xml:space="preserve"> PAGEREF _Toc27012 \h </w:instrText>
        </w:r>
        <w:r>
          <w:fldChar w:fldCharType="separate"/>
        </w:r>
        <w:r>
          <w:t>9</w:t>
        </w:r>
        <w:r>
          <w:fldChar w:fldCharType="end"/>
        </w:r>
      </w:hyperlink>
    </w:p>
    <w:p>
      <w:pPr>
        <w:pStyle w:val="TOC2"/>
        <w:tabs>
          <w:tab w:val="right" w:leader="dot" w:pos="8306"/>
        </w:tabs>
      </w:pPr>
      <w:hyperlink w:anchor="_Toc10429" w:history="1">
        <w:r>
          <w:rPr>
            <w:rFonts w:ascii="仿宋" w:eastAsia="仿宋" w:hAnsi="仿宋" w:cs="仿宋" w:hint="eastAsia"/>
            <w:lang w:eastAsia="zh-CN"/>
          </w:rPr>
          <w:t>(三)、项目建设有利条件</w:t>
        </w:r>
        <w:r>
          <w:tab/>
        </w:r>
        <w:r>
          <w:fldChar w:fldCharType="begin"/>
        </w:r>
        <w:r>
          <w:instrText xml:space="preserve"> PAGEREF _Toc10429 \h </w:instrText>
        </w:r>
        <w:r>
          <w:fldChar w:fldCharType="separate"/>
        </w:r>
        <w:r>
          <w:t>10</w:t>
        </w:r>
        <w:r>
          <w:fldChar w:fldCharType="end"/>
        </w:r>
      </w:hyperlink>
    </w:p>
    <w:p>
      <w:pPr>
        <w:pStyle w:val="TOC1"/>
        <w:tabs>
          <w:tab w:val="right" w:leader="dot" w:pos="8306"/>
        </w:tabs>
      </w:pPr>
      <w:hyperlink w:anchor="_Toc2587" w:history="1">
        <w:r>
          <w:rPr>
            <w:rFonts w:ascii="仿宋" w:eastAsia="仿宋" w:hAnsi="仿宋" w:cs="仿宋" w:hint="eastAsia"/>
            <w:lang w:eastAsia="zh-CN"/>
          </w:rPr>
          <w:t>三、资源开发及综合利用分析</w:t>
        </w:r>
        <w:r>
          <w:tab/>
        </w:r>
        <w:r>
          <w:fldChar w:fldCharType="begin"/>
        </w:r>
        <w:r>
          <w:instrText xml:space="preserve"> PAGEREF _Toc2587 \h </w:instrText>
        </w:r>
        <w:r>
          <w:fldChar w:fldCharType="separate"/>
        </w:r>
        <w:r>
          <w:t>12</w:t>
        </w:r>
        <w:r>
          <w:fldChar w:fldCharType="end"/>
        </w:r>
      </w:hyperlink>
    </w:p>
    <w:p>
      <w:pPr>
        <w:pStyle w:val="TOC2"/>
        <w:tabs>
          <w:tab w:val="right" w:leader="dot" w:pos="8306"/>
        </w:tabs>
      </w:pPr>
      <w:hyperlink w:anchor="_Toc7826" w:history="1">
        <w:r>
          <w:rPr>
            <w:rFonts w:ascii="仿宋" w:eastAsia="仿宋" w:hAnsi="仿宋" w:cs="仿宋" w:hint="eastAsia"/>
            <w:lang w:eastAsia="zh-CN"/>
          </w:rPr>
          <w:t>(一)、资源开发方案</w:t>
        </w:r>
        <w:r>
          <w:tab/>
        </w:r>
        <w:r>
          <w:fldChar w:fldCharType="begin"/>
        </w:r>
        <w:r>
          <w:instrText xml:space="preserve"> PAGEREF _Toc7826 \h </w:instrText>
        </w:r>
        <w:r>
          <w:fldChar w:fldCharType="separate"/>
        </w:r>
        <w:r>
          <w:t>12</w:t>
        </w:r>
        <w:r>
          <w:fldChar w:fldCharType="end"/>
        </w:r>
      </w:hyperlink>
    </w:p>
    <w:p>
      <w:pPr>
        <w:pStyle w:val="TOC2"/>
        <w:tabs>
          <w:tab w:val="right" w:leader="dot" w:pos="8306"/>
        </w:tabs>
      </w:pPr>
      <w:hyperlink w:anchor="_Toc13925" w:history="1">
        <w:r>
          <w:rPr>
            <w:rFonts w:ascii="仿宋" w:eastAsia="仿宋" w:hAnsi="仿宋" w:cs="仿宋" w:hint="eastAsia"/>
            <w:lang w:eastAsia="zh-CN"/>
          </w:rPr>
          <w:t>(二)、资源利用方案</w:t>
        </w:r>
        <w:r>
          <w:tab/>
        </w:r>
        <w:r>
          <w:fldChar w:fldCharType="begin"/>
        </w:r>
        <w:r>
          <w:instrText xml:space="preserve"> PAGEREF _Toc13925 \h </w:instrText>
        </w:r>
        <w:r>
          <w:fldChar w:fldCharType="separate"/>
        </w:r>
        <w:r>
          <w:t>13</w:t>
        </w:r>
        <w:r>
          <w:fldChar w:fldCharType="end"/>
        </w:r>
      </w:hyperlink>
    </w:p>
    <w:p>
      <w:pPr>
        <w:pStyle w:val="TOC2"/>
        <w:tabs>
          <w:tab w:val="right" w:leader="dot" w:pos="8306"/>
        </w:tabs>
      </w:pPr>
      <w:hyperlink w:anchor="_Toc12920" w:history="1">
        <w:r>
          <w:rPr>
            <w:rFonts w:ascii="仿宋" w:eastAsia="仿宋" w:hAnsi="仿宋" w:cs="仿宋" w:hint="eastAsia"/>
            <w:lang w:eastAsia="zh-CN"/>
          </w:rPr>
          <w:t>(三)、资源节约措施</w:t>
        </w:r>
        <w:r>
          <w:tab/>
        </w:r>
        <w:r>
          <w:fldChar w:fldCharType="begin"/>
        </w:r>
        <w:r>
          <w:instrText xml:space="preserve"> PAGEREF _Toc12920 \h </w:instrText>
        </w:r>
        <w:r>
          <w:fldChar w:fldCharType="separate"/>
        </w:r>
        <w:r>
          <w:t>14</w:t>
        </w:r>
        <w:r>
          <w:fldChar w:fldCharType="end"/>
        </w:r>
      </w:hyperlink>
    </w:p>
    <w:p>
      <w:pPr>
        <w:pStyle w:val="TOC1"/>
        <w:tabs>
          <w:tab w:val="right" w:leader="dot" w:pos="8306"/>
        </w:tabs>
      </w:pPr>
      <w:hyperlink w:anchor="_Toc27148" w:history="1">
        <w:r>
          <w:rPr>
            <w:rFonts w:ascii="仿宋" w:eastAsia="仿宋" w:hAnsi="仿宋" w:cs="仿宋" w:hint="eastAsia"/>
            <w:lang w:eastAsia="zh-CN"/>
          </w:rPr>
          <w:t>四、建设风险评估分析</w:t>
        </w:r>
        <w:r>
          <w:tab/>
        </w:r>
        <w:r>
          <w:fldChar w:fldCharType="begin"/>
        </w:r>
        <w:r>
          <w:instrText xml:space="preserve"> PAGEREF _Toc27148 \h </w:instrText>
        </w:r>
        <w:r>
          <w:fldChar w:fldCharType="separate"/>
        </w:r>
        <w:r>
          <w:t>15</w:t>
        </w:r>
        <w:r>
          <w:fldChar w:fldCharType="end"/>
        </w:r>
      </w:hyperlink>
    </w:p>
    <w:p>
      <w:pPr>
        <w:pStyle w:val="TOC2"/>
        <w:tabs>
          <w:tab w:val="right" w:leader="dot" w:pos="8306"/>
        </w:tabs>
      </w:pPr>
      <w:hyperlink w:anchor="_Toc7315" w:history="1">
        <w:r>
          <w:rPr>
            <w:rFonts w:ascii="仿宋" w:eastAsia="仿宋" w:hAnsi="仿宋" w:cs="仿宋" w:hint="eastAsia"/>
            <w:lang w:eastAsia="zh-CN"/>
          </w:rPr>
          <w:t>(一)、政策风险分析</w:t>
        </w:r>
        <w:r>
          <w:tab/>
        </w:r>
        <w:r>
          <w:fldChar w:fldCharType="begin"/>
        </w:r>
        <w:r>
          <w:instrText xml:space="preserve"> PAGEREF _Toc7315 \h </w:instrText>
        </w:r>
        <w:r>
          <w:fldChar w:fldCharType="separate"/>
        </w:r>
        <w:r>
          <w:t>15</w:t>
        </w:r>
        <w:r>
          <w:fldChar w:fldCharType="end"/>
        </w:r>
      </w:hyperlink>
    </w:p>
    <w:p>
      <w:pPr>
        <w:pStyle w:val="TOC2"/>
        <w:tabs>
          <w:tab w:val="right" w:leader="dot" w:pos="8306"/>
        </w:tabs>
      </w:pPr>
      <w:hyperlink w:anchor="_Toc9001" w:history="1">
        <w:r>
          <w:rPr>
            <w:rFonts w:ascii="仿宋" w:eastAsia="仿宋" w:hAnsi="仿宋" w:cs="仿宋" w:hint="eastAsia"/>
            <w:lang w:eastAsia="zh-CN"/>
          </w:rPr>
          <w:t>(二)、社会风险分析</w:t>
        </w:r>
        <w:r>
          <w:tab/>
        </w:r>
        <w:r>
          <w:fldChar w:fldCharType="begin"/>
        </w:r>
        <w:r>
          <w:instrText xml:space="preserve"> PAGEREF _Toc9001 \h </w:instrText>
        </w:r>
        <w:r>
          <w:fldChar w:fldCharType="separate"/>
        </w:r>
        <w:r>
          <w:t>16</w:t>
        </w:r>
        <w:r>
          <w:fldChar w:fldCharType="end"/>
        </w:r>
      </w:hyperlink>
    </w:p>
    <w:p>
      <w:pPr>
        <w:pStyle w:val="TOC2"/>
        <w:tabs>
          <w:tab w:val="right" w:leader="dot" w:pos="8306"/>
        </w:tabs>
      </w:pPr>
      <w:hyperlink w:anchor="_Toc30488" w:history="1">
        <w:r>
          <w:rPr>
            <w:rFonts w:ascii="仿宋" w:eastAsia="仿宋" w:hAnsi="仿宋" w:cs="仿宋" w:hint="eastAsia"/>
            <w:lang w:eastAsia="zh-CN"/>
          </w:rPr>
          <w:t>(三)、市场风险分析</w:t>
        </w:r>
        <w:r>
          <w:tab/>
        </w:r>
        <w:r>
          <w:fldChar w:fldCharType="begin"/>
        </w:r>
        <w:r>
          <w:instrText xml:space="preserve"> PAGEREF _Toc30488 \h </w:instrText>
        </w:r>
        <w:r>
          <w:fldChar w:fldCharType="separate"/>
        </w:r>
        <w:r>
          <w:t>18</w:t>
        </w:r>
        <w:r>
          <w:fldChar w:fldCharType="end"/>
        </w:r>
      </w:hyperlink>
    </w:p>
    <w:p>
      <w:pPr>
        <w:pStyle w:val="TOC2"/>
        <w:tabs>
          <w:tab w:val="right" w:leader="dot" w:pos="8306"/>
        </w:tabs>
      </w:pPr>
      <w:hyperlink w:anchor="_Toc15788" w:history="1">
        <w:r>
          <w:rPr>
            <w:rFonts w:ascii="仿宋" w:eastAsia="仿宋" w:hAnsi="仿宋" w:cs="仿宋" w:hint="eastAsia"/>
            <w:lang w:eastAsia="zh-CN"/>
          </w:rPr>
          <w:t>(四)、资金风险分析</w:t>
        </w:r>
        <w:r>
          <w:tab/>
        </w:r>
        <w:r>
          <w:fldChar w:fldCharType="begin"/>
        </w:r>
        <w:r>
          <w:instrText xml:space="preserve"> PAGEREF _Toc15788 \h </w:instrText>
        </w:r>
        <w:r>
          <w:fldChar w:fldCharType="separate"/>
        </w:r>
        <w:r>
          <w:t>19</w:t>
        </w:r>
        <w:r>
          <w:fldChar w:fldCharType="end"/>
        </w:r>
      </w:hyperlink>
    </w:p>
    <w:p>
      <w:pPr>
        <w:pStyle w:val="TOC2"/>
        <w:tabs>
          <w:tab w:val="right" w:leader="dot" w:pos="8306"/>
        </w:tabs>
      </w:pPr>
      <w:hyperlink w:anchor="_Toc30331" w:history="1">
        <w:r>
          <w:rPr>
            <w:rFonts w:ascii="仿宋" w:eastAsia="仿宋" w:hAnsi="仿宋" w:cs="仿宋" w:hint="eastAsia"/>
            <w:lang w:eastAsia="zh-CN"/>
          </w:rPr>
          <w:t>(五)、技术风险分析</w:t>
        </w:r>
        <w:r>
          <w:tab/>
        </w:r>
        <w:r>
          <w:fldChar w:fldCharType="begin"/>
        </w:r>
        <w:r>
          <w:instrText xml:space="preserve"> PAGEREF _Toc30331 \h </w:instrText>
        </w:r>
        <w:r>
          <w:fldChar w:fldCharType="separate"/>
        </w:r>
        <w:r>
          <w:t>20</w:t>
        </w:r>
        <w:r>
          <w:fldChar w:fldCharType="end"/>
        </w:r>
      </w:hyperlink>
    </w:p>
    <w:p>
      <w:pPr>
        <w:pStyle w:val="TOC2"/>
        <w:tabs>
          <w:tab w:val="right" w:leader="dot" w:pos="8306"/>
        </w:tabs>
      </w:pPr>
      <w:hyperlink w:anchor="_Toc27480" w:history="1">
        <w:r>
          <w:rPr>
            <w:rFonts w:ascii="仿宋" w:eastAsia="仿宋" w:hAnsi="仿宋" w:cs="仿宋" w:hint="eastAsia"/>
            <w:lang w:eastAsia="zh-CN"/>
          </w:rPr>
          <w:t>(六)、财务风险分析</w:t>
        </w:r>
        <w:r>
          <w:tab/>
        </w:r>
        <w:r>
          <w:fldChar w:fldCharType="begin"/>
        </w:r>
        <w:r>
          <w:instrText xml:space="preserve"> PAGEREF _Toc27480 \h </w:instrText>
        </w:r>
        <w:r>
          <w:fldChar w:fldCharType="separate"/>
        </w:r>
        <w:r>
          <w:t>21</w:t>
        </w:r>
        <w:r>
          <w:fldChar w:fldCharType="end"/>
        </w:r>
      </w:hyperlink>
    </w:p>
    <w:p>
      <w:pPr>
        <w:pStyle w:val="TOC2"/>
        <w:tabs>
          <w:tab w:val="right" w:leader="dot" w:pos="8306"/>
        </w:tabs>
      </w:pPr>
      <w:hyperlink w:anchor="_Toc8211" w:history="1">
        <w:r>
          <w:rPr>
            <w:rFonts w:ascii="仿宋" w:eastAsia="仿宋" w:hAnsi="仿宋" w:cs="仿宋" w:hint="eastAsia"/>
            <w:lang w:eastAsia="zh-CN"/>
          </w:rPr>
          <w:t>(七)、管理风险分析</w:t>
        </w:r>
        <w:r>
          <w:tab/>
        </w:r>
        <w:r>
          <w:fldChar w:fldCharType="begin"/>
        </w:r>
        <w:r>
          <w:instrText xml:space="preserve"> PAGEREF _Toc8211 \h </w:instrText>
        </w:r>
        <w:r>
          <w:fldChar w:fldCharType="separate"/>
        </w:r>
        <w:r>
          <w:t>23</w:t>
        </w:r>
        <w:r>
          <w:fldChar w:fldCharType="end"/>
        </w:r>
      </w:hyperlink>
    </w:p>
    <w:p>
      <w:pPr>
        <w:pStyle w:val="TOC2"/>
        <w:tabs>
          <w:tab w:val="right" w:leader="dot" w:pos="8306"/>
        </w:tabs>
      </w:pPr>
      <w:hyperlink w:anchor="_Toc13409" w:history="1">
        <w:r>
          <w:rPr>
            <w:rFonts w:ascii="仿宋" w:eastAsia="仿宋" w:hAnsi="仿宋" w:cs="仿宋" w:hint="eastAsia"/>
            <w:lang w:eastAsia="zh-CN"/>
          </w:rPr>
          <w:t>(八)、其它风险分析</w:t>
        </w:r>
        <w:r>
          <w:tab/>
        </w:r>
        <w:r>
          <w:fldChar w:fldCharType="begin"/>
        </w:r>
        <w:r>
          <w:instrText xml:space="preserve"> PAGEREF _Toc13409 \h </w:instrText>
        </w:r>
        <w:r>
          <w:fldChar w:fldCharType="separate"/>
        </w:r>
        <w:r>
          <w:t>24</w:t>
        </w:r>
        <w:r>
          <w:fldChar w:fldCharType="end"/>
        </w:r>
      </w:hyperlink>
    </w:p>
    <w:p>
      <w:pPr>
        <w:pStyle w:val="TOC2"/>
        <w:tabs>
          <w:tab w:val="right" w:leader="dot" w:pos="8306"/>
        </w:tabs>
      </w:pPr>
      <w:hyperlink w:anchor="_Toc23209" w:history="1">
        <w:r>
          <w:rPr>
            <w:rFonts w:ascii="仿宋" w:eastAsia="仿宋" w:hAnsi="仿宋" w:cs="仿宋" w:hint="eastAsia"/>
            <w:lang w:eastAsia="zh-CN"/>
          </w:rPr>
          <w:t>(九)、社会影响评估</w:t>
        </w:r>
        <w:r>
          <w:tab/>
        </w:r>
        <w:r>
          <w:fldChar w:fldCharType="begin"/>
        </w:r>
        <w:r>
          <w:instrText xml:space="preserve"> PAGEREF _Toc23209 \h </w:instrText>
        </w:r>
        <w:r>
          <w:fldChar w:fldCharType="separate"/>
        </w:r>
        <w:r>
          <w:t>26</w:t>
        </w:r>
        <w:r>
          <w:fldChar w:fldCharType="end"/>
        </w:r>
      </w:hyperlink>
    </w:p>
    <w:p>
      <w:pPr>
        <w:pStyle w:val="TOC1"/>
        <w:tabs>
          <w:tab w:val="right" w:leader="dot" w:pos="8306"/>
        </w:tabs>
      </w:pPr>
      <w:hyperlink w:anchor="_Toc3623" w:history="1">
        <w:r>
          <w:rPr>
            <w:rFonts w:ascii="仿宋" w:eastAsia="仿宋" w:hAnsi="仿宋" w:cs="仿宋" w:hint="eastAsia"/>
            <w:lang w:eastAsia="zh-CN"/>
          </w:rPr>
          <w:t>五、IC卡售气系统项目概论</w:t>
        </w:r>
        <w:r>
          <w:tab/>
        </w:r>
        <w:r>
          <w:fldChar w:fldCharType="begin"/>
        </w:r>
        <w:r>
          <w:instrText xml:space="preserve"> PAGEREF _Toc3623 \h </w:instrText>
        </w:r>
        <w:r>
          <w:fldChar w:fldCharType="separate"/>
        </w:r>
        <w:r>
          <w:t>28</w:t>
        </w:r>
        <w:r>
          <w:fldChar w:fldCharType="end"/>
        </w:r>
      </w:hyperlink>
    </w:p>
    <w:p>
      <w:pPr>
        <w:pStyle w:val="TOC2"/>
        <w:tabs>
          <w:tab w:val="right" w:leader="dot" w:pos="8306"/>
        </w:tabs>
      </w:pPr>
      <w:hyperlink w:anchor="_Toc20699" w:history="1">
        <w:r>
          <w:rPr>
            <w:rFonts w:ascii="仿宋" w:eastAsia="仿宋" w:hAnsi="仿宋" w:cs="仿宋" w:hint="eastAsia"/>
            <w:lang w:eastAsia="zh-CN"/>
          </w:rPr>
          <w:t>(一)、项目申报单位概况</w:t>
        </w:r>
        <w:r>
          <w:tab/>
        </w:r>
        <w:r>
          <w:fldChar w:fldCharType="begin"/>
        </w:r>
        <w:r>
          <w:instrText xml:space="preserve"> PAGEREF _Toc20699 \h </w:instrText>
        </w:r>
        <w:r>
          <w:fldChar w:fldCharType="separate"/>
        </w:r>
        <w:r>
          <w:t>28</w:t>
        </w:r>
        <w:r>
          <w:fldChar w:fldCharType="end"/>
        </w:r>
      </w:hyperlink>
    </w:p>
    <w:p>
      <w:pPr>
        <w:pStyle w:val="TOC2"/>
        <w:tabs>
          <w:tab w:val="right" w:leader="dot" w:pos="8306"/>
        </w:tabs>
      </w:pPr>
      <w:hyperlink w:anchor="_Toc16552" w:history="1">
        <w:r>
          <w:rPr>
            <w:rFonts w:ascii="仿宋" w:eastAsia="仿宋" w:hAnsi="仿宋" w:cs="仿宋" w:hint="eastAsia"/>
            <w:lang w:eastAsia="zh-CN"/>
          </w:rPr>
          <w:t>(二)、项目概况</w:t>
        </w:r>
        <w:r>
          <w:tab/>
        </w:r>
        <w:r>
          <w:fldChar w:fldCharType="begin"/>
        </w:r>
        <w:r>
          <w:instrText xml:space="preserve"> PAGEREF _Toc16552 \h </w:instrText>
        </w:r>
        <w:r>
          <w:fldChar w:fldCharType="separate"/>
        </w:r>
        <w:r>
          <w:t>29</w:t>
        </w:r>
        <w:r>
          <w:fldChar w:fldCharType="end"/>
        </w:r>
      </w:hyperlink>
    </w:p>
    <w:p>
      <w:pPr>
        <w:pStyle w:val="TOC1"/>
        <w:tabs>
          <w:tab w:val="right" w:leader="dot" w:pos="8306"/>
        </w:tabs>
      </w:pPr>
      <w:hyperlink w:anchor="_Toc6965" w:history="1">
        <w:r>
          <w:rPr>
            <w:rFonts w:ascii="仿宋" w:eastAsia="仿宋" w:hAnsi="仿宋" w:cs="仿宋" w:hint="eastAsia"/>
            <w:lang w:eastAsia="zh-CN"/>
          </w:rPr>
          <w:t>六、经济影响分析</w:t>
        </w:r>
        <w:r>
          <w:tab/>
        </w:r>
        <w:r>
          <w:fldChar w:fldCharType="begin"/>
        </w:r>
        <w:r>
          <w:instrText xml:space="preserve"> PAGEREF _Toc6965 \h </w:instrText>
        </w:r>
        <w:r>
          <w:fldChar w:fldCharType="separate"/>
        </w:r>
        <w:r>
          <w:t>32</w:t>
        </w:r>
        <w:r>
          <w:fldChar w:fldCharType="end"/>
        </w:r>
      </w:hyperlink>
    </w:p>
    <w:p>
      <w:pPr>
        <w:pStyle w:val="TOC2"/>
        <w:tabs>
          <w:tab w:val="right" w:leader="dot" w:pos="8306"/>
        </w:tabs>
      </w:pPr>
      <w:hyperlink w:anchor="_Toc22684" w:history="1">
        <w:r>
          <w:rPr>
            <w:rFonts w:ascii="仿宋" w:eastAsia="仿宋" w:hAnsi="仿宋" w:cs="仿宋" w:hint="eastAsia"/>
            <w:lang w:eastAsia="zh-CN"/>
          </w:rPr>
          <w:t>(一)、经济费用效益或费用效果分析</w:t>
        </w:r>
        <w:r>
          <w:tab/>
        </w:r>
        <w:r>
          <w:fldChar w:fldCharType="begin"/>
        </w:r>
        <w:r>
          <w:instrText xml:space="preserve"> PAGEREF _Toc22684 \h </w:instrText>
        </w:r>
        <w:r>
          <w:fldChar w:fldCharType="separate"/>
        </w:r>
        <w:r>
          <w:t>32</w:t>
        </w:r>
        <w:r>
          <w:fldChar w:fldCharType="end"/>
        </w:r>
      </w:hyperlink>
    </w:p>
    <w:p>
      <w:pPr>
        <w:pStyle w:val="TOC2"/>
        <w:tabs>
          <w:tab w:val="right" w:leader="dot" w:pos="8306"/>
        </w:tabs>
      </w:pPr>
      <w:hyperlink w:anchor="_Toc6253" w:history="1">
        <w:r>
          <w:rPr>
            <w:rFonts w:ascii="仿宋" w:eastAsia="仿宋" w:hAnsi="仿宋" w:cs="仿宋" w:hint="eastAsia"/>
            <w:lang w:eastAsia="zh-CN"/>
          </w:rPr>
          <w:t>(二)、行业影响分析</w:t>
        </w:r>
        <w:r>
          <w:tab/>
        </w:r>
        <w:r>
          <w:fldChar w:fldCharType="begin"/>
        </w:r>
        <w:r>
          <w:instrText xml:space="preserve"> PAGEREF _Toc6253 \h </w:instrText>
        </w:r>
        <w:r>
          <w:fldChar w:fldCharType="separate"/>
        </w:r>
        <w:r>
          <w:t>34</w:t>
        </w:r>
        <w:r>
          <w:fldChar w:fldCharType="end"/>
        </w:r>
      </w:hyperlink>
    </w:p>
    <w:p>
      <w:pPr>
        <w:pStyle w:val="TOC2"/>
        <w:tabs>
          <w:tab w:val="right" w:leader="dot" w:pos="8306"/>
        </w:tabs>
      </w:pPr>
      <w:hyperlink w:anchor="_Toc4954" w:history="1">
        <w:r>
          <w:rPr>
            <w:rFonts w:ascii="仿宋" w:eastAsia="仿宋" w:hAnsi="仿宋" w:cs="仿宋" w:hint="eastAsia"/>
            <w:lang w:eastAsia="zh-CN"/>
          </w:rPr>
          <w:t>(三)、区域经济影响分析</w:t>
        </w:r>
        <w:r>
          <w:tab/>
        </w:r>
        <w:r>
          <w:fldChar w:fldCharType="begin"/>
        </w:r>
        <w:r>
          <w:instrText xml:space="preserve"> PAGEREF _Toc4954 \h </w:instrText>
        </w:r>
        <w:r>
          <w:fldChar w:fldCharType="separate"/>
        </w:r>
        <w:r>
          <w:t>36</w:t>
        </w:r>
        <w:r>
          <w:fldChar w:fldCharType="end"/>
        </w:r>
      </w:hyperlink>
    </w:p>
    <w:p>
      <w:pPr>
        <w:pStyle w:val="TOC2"/>
        <w:tabs>
          <w:tab w:val="right" w:leader="dot" w:pos="8306"/>
        </w:tabs>
      </w:pPr>
      <w:hyperlink w:anchor="_Toc19494" w:history="1">
        <w:r>
          <w:rPr>
            <w:rFonts w:ascii="仿宋" w:eastAsia="仿宋" w:hAnsi="仿宋" w:cs="仿宋" w:hint="eastAsia"/>
            <w:lang w:eastAsia="zh-CN"/>
          </w:rPr>
          <w:t>(四)、宏观经济影响分析</w:t>
        </w:r>
        <w:r>
          <w:tab/>
        </w:r>
        <w:r>
          <w:fldChar w:fldCharType="begin"/>
        </w:r>
        <w:r>
          <w:instrText xml:space="preserve"> PAGEREF _Toc19494 \h </w:instrText>
        </w:r>
        <w:r>
          <w:fldChar w:fldCharType="separate"/>
        </w:r>
        <w:r>
          <w:t>36</w:t>
        </w:r>
        <w:r>
          <w:fldChar w:fldCharType="end"/>
        </w:r>
      </w:hyperlink>
    </w:p>
    <w:p>
      <w:pPr>
        <w:pStyle w:val="TOC1"/>
        <w:tabs>
          <w:tab w:val="right" w:leader="dot" w:pos="8306"/>
        </w:tabs>
      </w:pPr>
      <w:hyperlink w:anchor="_Toc23284" w:history="1">
        <w:r>
          <w:rPr>
            <w:rFonts w:ascii="仿宋" w:eastAsia="仿宋" w:hAnsi="仿宋" w:cs="仿宋" w:hint="eastAsia"/>
            <w:lang w:eastAsia="zh-CN"/>
          </w:rPr>
          <w:t>七、项目变更管理</w:t>
        </w:r>
        <w:r>
          <w:tab/>
        </w:r>
        <w:r>
          <w:fldChar w:fldCharType="begin"/>
        </w:r>
        <w:r>
          <w:instrText xml:space="preserve"> PAGEREF _Toc23284 \h </w:instrText>
        </w:r>
        <w:r>
          <w:fldChar w:fldCharType="separate"/>
        </w:r>
        <w:r>
          <w:t>38</w:t>
        </w:r>
        <w:r>
          <w:fldChar w:fldCharType="end"/>
        </w:r>
      </w:hyperlink>
    </w:p>
    <w:p>
      <w:pPr>
        <w:pStyle w:val="TOC2"/>
        <w:tabs>
          <w:tab w:val="right" w:leader="dot" w:pos="8306"/>
        </w:tabs>
      </w:pPr>
      <w:hyperlink w:anchor="_Toc8486" w:history="1">
        <w:r>
          <w:rPr>
            <w:rFonts w:ascii="仿宋" w:eastAsia="仿宋" w:hAnsi="仿宋" w:cs="仿宋" w:hint="eastAsia"/>
            <w:lang w:eastAsia="zh-CN"/>
          </w:rPr>
          <w:t>(一)、变更控制流程</w:t>
        </w:r>
        <w:r>
          <w:tab/>
        </w:r>
        <w:r>
          <w:fldChar w:fldCharType="begin"/>
        </w:r>
        <w:r>
          <w:instrText xml:space="preserve"> PAGEREF _Toc8486 \h </w:instrText>
        </w:r>
        <w:r>
          <w:fldChar w:fldCharType="separate"/>
        </w:r>
        <w:r>
          <w:t>38</w:t>
        </w:r>
        <w:r>
          <w:fldChar w:fldCharType="end"/>
        </w:r>
      </w:hyperlink>
    </w:p>
    <w:p>
      <w:pPr>
        <w:pStyle w:val="TOC2"/>
        <w:tabs>
          <w:tab w:val="right" w:leader="dot" w:pos="8306"/>
        </w:tabs>
      </w:pPr>
      <w:hyperlink w:anchor="_Toc23599" w:history="1">
        <w:r>
          <w:rPr>
            <w:rFonts w:ascii="仿宋" w:eastAsia="仿宋" w:hAnsi="仿宋" w:cs="仿宋" w:hint="eastAsia"/>
            <w:lang w:eastAsia="zh-CN"/>
          </w:rPr>
          <w:t>(二)、影响评估与处理</w:t>
        </w:r>
        <w:r>
          <w:tab/>
        </w:r>
        <w:r>
          <w:fldChar w:fldCharType="begin"/>
        </w:r>
        <w:r>
          <w:instrText xml:space="preserve"> PAGEREF _Toc23599 \h </w:instrText>
        </w:r>
        <w:r>
          <w:fldChar w:fldCharType="separate"/>
        </w:r>
        <w:r>
          <w:t>39</w:t>
        </w:r>
        <w:r>
          <w:fldChar w:fldCharType="end"/>
        </w:r>
      </w:hyperlink>
    </w:p>
    <w:p>
      <w:pPr>
        <w:pStyle w:val="TOC2"/>
        <w:tabs>
          <w:tab w:val="right" w:leader="dot" w:pos="8306"/>
        </w:tabs>
      </w:pPr>
      <w:hyperlink w:anchor="_Toc4582" w:history="1">
        <w:r>
          <w:rPr>
            <w:rFonts w:ascii="仿宋" w:eastAsia="仿宋" w:hAnsi="仿宋" w:cs="仿宋" w:hint="eastAsia"/>
            <w:lang w:eastAsia="zh-CN"/>
          </w:rPr>
          <w:t>(三)、变更记录与追踪</w:t>
        </w:r>
        <w:r>
          <w:tab/>
        </w:r>
        <w:r>
          <w:fldChar w:fldCharType="begin"/>
        </w:r>
        <w:r>
          <w:instrText xml:space="preserve"> PAGEREF _Toc4582 \h </w:instrText>
        </w:r>
        <w:r>
          <w:fldChar w:fldCharType="separate"/>
        </w:r>
        <w:r>
          <w:t>40</w:t>
        </w:r>
        <w:r>
          <w:fldChar w:fldCharType="end"/>
        </w:r>
      </w:hyperlink>
    </w:p>
    <w:p>
      <w:pPr>
        <w:pStyle w:val="TOC2"/>
        <w:tabs>
          <w:tab w:val="right" w:leader="dot" w:pos="8306"/>
        </w:tabs>
      </w:pPr>
      <w:hyperlink w:anchor="_Toc19778" w:history="1">
        <w:r>
          <w:rPr>
            <w:rFonts w:ascii="仿宋" w:eastAsia="仿宋" w:hAnsi="仿宋" w:cs="仿宋" w:hint="eastAsia"/>
            <w:lang w:eastAsia="zh-CN"/>
          </w:rPr>
          <w:t>(四)、变更管理策略</w:t>
        </w:r>
        <w:r>
          <w:tab/>
        </w:r>
        <w:r>
          <w:fldChar w:fldCharType="begin"/>
        </w:r>
        <w:r>
          <w:instrText xml:space="preserve"> PAGEREF _Toc19778 \h </w:instrText>
        </w:r>
        <w:r>
          <w:fldChar w:fldCharType="separate"/>
        </w:r>
        <w:r>
          <w:t>42</w:t>
        </w:r>
        <w:r>
          <w:fldChar w:fldCharType="end"/>
        </w:r>
      </w:hyperlink>
    </w:p>
    <w:p>
      <w:pPr>
        <w:pStyle w:val="TOC1"/>
        <w:tabs>
          <w:tab w:val="right" w:leader="dot" w:pos="8306"/>
        </w:tabs>
      </w:pPr>
      <w:hyperlink w:anchor="_Toc4825" w:history="1">
        <w:r>
          <w:rPr>
            <w:rFonts w:ascii="仿宋" w:eastAsia="仿宋" w:hAnsi="仿宋" w:cs="仿宋" w:hint="eastAsia"/>
            <w:lang w:eastAsia="zh-CN"/>
          </w:rPr>
          <w:t>八、土地利用与规划方案</w:t>
        </w:r>
        <w:r>
          <w:tab/>
        </w:r>
        <w:r>
          <w:fldChar w:fldCharType="begin"/>
        </w:r>
        <w:r>
          <w:instrText xml:space="preserve"> PAGEREF _Toc4825 \h </w:instrText>
        </w:r>
        <w:r>
          <w:fldChar w:fldCharType="separate"/>
        </w:r>
        <w:r>
          <w:t>44</w:t>
        </w:r>
        <w:r>
          <w:fldChar w:fldCharType="end"/>
        </w:r>
      </w:hyperlink>
    </w:p>
    <w:p>
      <w:pPr>
        <w:pStyle w:val="TOC2"/>
        <w:tabs>
          <w:tab w:val="right" w:leader="dot" w:pos="8306"/>
        </w:tabs>
      </w:pPr>
      <w:hyperlink w:anchor="_Toc29568" w:history="1">
        <w:r>
          <w:rPr>
            <w:rFonts w:ascii="仿宋" w:eastAsia="仿宋" w:hAnsi="仿宋" w:cs="仿宋" w:hint="eastAsia"/>
            <w:lang w:eastAsia="zh-CN"/>
          </w:rPr>
          <w:t>(一)、项目用地情况分析</w:t>
        </w:r>
        <w:r>
          <w:tab/>
        </w:r>
        <w:r>
          <w:fldChar w:fldCharType="begin"/>
        </w:r>
        <w:r>
          <w:instrText xml:space="preserve"> PAGEREF _Toc29568 \h </w:instrText>
        </w:r>
        <w:r>
          <w:fldChar w:fldCharType="separate"/>
        </w:r>
        <w:r>
          <w:t>44</w:t>
        </w:r>
        <w:r>
          <w:fldChar w:fldCharType="end"/>
        </w:r>
      </w:hyperlink>
    </w:p>
    <w:p>
      <w:pPr>
        <w:pStyle w:val="TOC2"/>
        <w:tabs>
          <w:tab w:val="right" w:leader="dot" w:pos="8306"/>
        </w:tabs>
      </w:pPr>
      <w:hyperlink w:anchor="_Toc13299" w:history="1">
        <w:r>
          <w:rPr>
            <w:rFonts w:ascii="仿宋" w:eastAsia="仿宋" w:hAnsi="仿宋" w:cs="仿宋" w:hint="eastAsia"/>
            <w:lang w:eastAsia="zh-CN"/>
          </w:rPr>
          <w:t>(二)、土地利用规划方案</w:t>
        </w:r>
        <w:r>
          <w:tab/>
        </w:r>
        <w:r>
          <w:fldChar w:fldCharType="begin"/>
        </w:r>
        <w:r>
          <w:instrText xml:space="preserve"> PAGEREF _Toc13299 \h </w:instrText>
        </w:r>
        <w:r>
          <w:fldChar w:fldCharType="separate"/>
        </w:r>
        <w:r>
          <w:t>45</w:t>
        </w:r>
        <w:r>
          <w:fldChar w:fldCharType="end"/>
        </w:r>
      </w:hyperlink>
    </w:p>
    <w:p>
      <w:pPr>
        <w:pStyle w:val="TOC1"/>
        <w:tabs>
          <w:tab w:val="right" w:leader="dot" w:pos="8306"/>
        </w:tabs>
      </w:pPr>
      <w:hyperlink w:anchor="_Toc10072" w:history="1">
        <w:r>
          <w:rPr>
            <w:rFonts w:ascii="仿宋" w:eastAsia="仿宋" w:hAnsi="仿宋" w:cs="仿宋" w:hint="eastAsia"/>
            <w:lang w:eastAsia="zh-CN"/>
          </w:rPr>
          <w:t>九、环境保护与治理方案</w:t>
        </w:r>
        <w:r>
          <w:tab/>
        </w:r>
        <w:r>
          <w:fldChar w:fldCharType="begin"/>
        </w:r>
        <w:r>
          <w:instrText xml:space="preserve"> PAGEREF _Toc10072 \h </w:instrText>
        </w:r>
        <w:r>
          <w:fldChar w:fldCharType="separate"/>
        </w:r>
        <w:r>
          <w:t>46</w:t>
        </w:r>
        <w:r>
          <w:fldChar w:fldCharType="end"/>
        </w:r>
      </w:hyperlink>
    </w:p>
    <w:p>
      <w:pPr>
        <w:pStyle w:val="TOC2"/>
        <w:tabs>
          <w:tab w:val="right" w:leader="dot" w:pos="8306"/>
        </w:tabs>
      </w:pPr>
      <w:hyperlink w:anchor="_Toc23328" w:history="1">
        <w:r>
          <w:rPr>
            <w:rFonts w:ascii="仿宋" w:eastAsia="仿宋" w:hAnsi="仿宋" w:cs="仿宋" w:hint="eastAsia"/>
            <w:lang w:eastAsia="zh-CN"/>
          </w:rPr>
          <w:t>(一)、项目环境影响评估</w:t>
        </w:r>
        <w:r>
          <w:tab/>
        </w:r>
        <w:r>
          <w:fldChar w:fldCharType="begin"/>
        </w:r>
        <w:r>
          <w:instrText xml:space="preserve"> PAGEREF _Toc23328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817" w:history="1">
        <w:r>
          <w:rPr>
            <w:rFonts w:ascii="仿宋" w:eastAsia="仿宋" w:hAnsi="仿宋" w:cs="仿宋" w:hint="eastAsia"/>
            <w:lang w:eastAsia="zh-CN"/>
          </w:rPr>
          <w:t>(二)、环境保护措施与治理方案</w:t>
        </w:r>
        <w:r>
          <w:tab/>
        </w:r>
        <w:r>
          <w:fldChar w:fldCharType="begin"/>
        </w:r>
        <w:r>
          <w:instrText xml:space="preserve"> PAGEREF _Toc20817 \h </w:instrText>
        </w:r>
        <w:r>
          <w:fldChar w:fldCharType="separate"/>
        </w:r>
        <w:r>
          <w:t>46</w:t>
        </w:r>
        <w:r>
          <w:fldChar w:fldCharType="end"/>
        </w:r>
      </w:hyperlink>
    </w:p>
    <w:p>
      <w:pPr>
        <w:pStyle w:val="TOC1"/>
        <w:tabs>
          <w:tab w:val="right" w:leader="dot" w:pos="8306"/>
        </w:tabs>
      </w:pPr>
      <w:hyperlink w:anchor="_Toc18390" w:history="1">
        <w:r>
          <w:rPr>
            <w:rFonts w:ascii="仿宋" w:eastAsia="仿宋" w:hAnsi="仿宋" w:cs="仿宋" w:hint="eastAsia"/>
            <w:lang w:eastAsia="zh-CN"/>
          </w:rPr>
          <w:t>十、安全与应急管理</w:t>
        </w:r>
        <w:r>
          <w:tab/>
        </w:r>
        <w:r>
          <w:fldChar w:fldCharType="begin"/>
        </w:r>
        <w:r>
          <w:instrText xml:space="preserve"> PAGEREF _Toc18390 \h </w:instrText>
        </w:r>
        <w:r>
          <w:fldChar w:fldCharType="separate"/>
        </w:r>
        <w:r>
          <w:t>47</w:t>
        </w:r>
        <w:r>
          <w:fldChar w:fldCharType="end"/>
        </w:r>
      </w:hyperlink>
    </w:p>
    <w:p>
      <w:pPr>
        <w:pStyle w:val="TOC2"/>
        <w:tabs>
          <w:tab w:val="right" w:leader="dot" w:pos="8306"/>
        </w:tabs>
      </w:pPr>
      <w:hyperlink w:anchor="_Toc28650" w:history="1">
        <w:r>
          <w:rPr>
            <w:rFonts w:ascii="仿宋" w:eastAsia="仿宋" w:hAnsi="仿宋" w:cs="仿宋" w:hint="eastAsia"/>
            <w:lang w:eastAsia="zh-CN"/>
          </w:rPr>
          <w:t>(一)、安全生产管理</w:t>
        </w:r>
        <w:r>
          <w:tab/>
        </w:r>
        <w:r>
          <w:fldChar w:fldCharType="begin"/>
        </w:r>
        <w:r>
          <w:instrText xml:space="preserve"> PAGEREF _Toc28650 \h </w:instrText>
        </w:r>
        <w:r>
          <w:fldChar w:fldCharType="separate"/>
        </w:r>
        <w:r>
          <w:t>47</w:t>
        </w:r>
        <w:r>
          <w:fldChar w:fldCharType="end"/>
        </w:r>
      </w:hyperlink>
    </w:p>
    <w:p>
      <w:pPr>
        <w:pStyle w:val="TOC2"/>
        <w:tabs>
          <w:tab w:val="right" w:leader="dot" w:pos="8306"/>
        </w:tabs>
      </w:pPr>
      <w:hyperlink w:anchor="_Toc20463" w:history="1">
        <w:r>
          <w:rPr>
            <w:rFonts w:ascii="仿宋" w:eastAsia="仿宋" w:hAnsi="仿宋" w:cs="仿宋" w:hint="eastAsia"/>
            <w:lang w:eastAsia="zh-CN"/>
          </w:rPr>
          <w:t>(二)、应急预案与响应</w:t>
        </w:r>
        <w:r>
          <w:tab/>
        </w:r>
        <w:r>
          <w:fldChar w:fldCharType="begin"/>
        </w:r>
        <w:r>
          <w:instrText xml:space="preserve"> PAGEREF _Toc20463 \h </w:instrText>
        </w:r>
        <w:r>
          <w:fldChar w:fldCharType="separate"/>
        </w:r>
        <w:r>
          <w:t>48</w:t>
        </w:r>
        <w:r>
          <w:fldChar w:fldCharType="end"/>
        </w:r>
      </w:hyperlink>
    </w:p>
    <w:p>
      <w:pPr>
        <w:pStyle w:val="TOC1"/>
        <w:tabs>
          <w:tab w:val="right" w:leader="dot" w:pos="8306"/>
        </w:tabs>
      </w:pPr>
      <w:hyperlink w:anchor="_Toc30094" w:history="1">
        <w:r>
          <w:rPr>
            <w:rFonts w:ascii="仿宋" w:eastAsia="仿宋" w:hAnsi="仿宋" w:cs="仿宋" w:hint="eastAsia"/>
            <w:lang w:eastAsia="zh-CN"/>
          </w:rPr>
          <w:t>十一、资金管理与财务规划</w:t>
        </w:r>
        <w:r>
          <w:tab/>
        </w:r>
        <w:r>
          <w:fldChar w:fldCharType="begin"/>
        </w:r>
        <w:r>
          <w:instrText xml:space="preserve"> PAGEREF _Toc30094 \h </w:instrText>
        </w:r>
        <w:r>
          <w:fldChar w:fldCharType="separate"/>
        </w:r>
        <w:r>
          <w:t>50</w:t>
        </w:r>
        <w:r>
          <w:fldChar w:fldCharType="end"/>
        </w:r>
      </w:hyperlink>
    </w:p>
    <w:p>
      <w:pPr>
        <w:pStyle w:val="TOC2"/>
        <w:tabs>
          <w:tab w:val="right" w:leader="dot" w:pos="8306"/>
        </w:tabs>
      </w:pPr>
      <w:hyperlink w:anchor="_Toc2137" w:history="1">
        <w:r>
          <w:rPr>
            <w:rFonts w:ascii="仿宋" w:eastAsia="仿宋" w:hAnsi="仿宋" w:cs="仿宋" w:hint="eastAsia"/>
            <w:lang w:eastAsia="zh-CN"/>
          </w:rPr>
          <w:t>(一)、项目资金来源与筹措</w:t>
        </w:r>
        <w:r>
          <w:tab/>
        </w:r>
        <w:r>
          <w:fldChar w:fldCharType="begin"/>
        </w:r>
        <w:r>
          <w:instrText xml:space="preserve"> PAGEREF _Toc2137 \h </w:instrText>
        </w:r>
        <w:r>
          <w:fldChar w:fldCharType="separate"/>
        </w:r>
        <w:r>
          <w:t>50</w:t>
        </w:r>
        <w:r>
          <w:fldChar w:fldCharType="end"/>
        </w:r>
      </w:hyperlink>
    </w:p>
    <w:p>
      <w:pPr>
        <w:pStyle w:val="TOC2"/>
        <w:tabs>
          <w:tab w:val="right" w:leader="dot" w:pos="8306"/>
        </w:tabs>
      </w:pPr>
      <w:hyperlink w:anchor="_Toc1777" w:history="1">
        <w:r>
          <w:rPr>
            <w:rFonts w:ascii="仿宋" w:eastAsia="仿宋" w:hAnsi="仿宋" w:cs="仿宋" w:hint="eastAsia"/>
            <w:lang w:eastAsia="zh-CN"/>
          </w:rPr>
          <w:t>(二)、资金使用与监管</w:t>
        </w:r>
        <w:r>
          <w:tab/>
        </w:r>
        <w:r>
          <w:fldChar w:fldCharType="begin"/>
        </w:r>
        <w:r>
          <w:instrText xml:space="preserve"> PAGEREF _Toc1777 \h </w:instrText>
        </w:r>
        <w:r>
          <w:fldChar w:fldCharType="separate"/>
        </w:r>
        <w:r>
          <w:t>52</w:t>
        </w:r>
        <w:r>
          <w:fldChar w:fldCharType="end"/>
        </w:r>
      </w:hyperlink>
    </w:p>
    <w:p>
      <w:pPr>
        <w:pStyle w:val="TOC2"/>
        <w:tabs>
          <w:tab w:val="right" w:leader="dot" w:pos="8306"/>
        </w:tabs>
      </w:pPr>
      <w:hyperlink w:anchor="_Toc24687" w:history="1">
        <w:r>
          <w:rPr>
            <w:rFonts w:ascii="仿宋" w:eastAsia="仿宋" w:hAnsi="仿宋" w:cs="仿宋" w:hint="eastAsia"/>
            <w:lang w:eastAsia="zh-CN"/>
          </w:rPr>
          <w:t>(三)、财务规划与预测</w:t>
        </w:r>
        <w:r>
          <w:tab/>
        </w:r>
        <w:r>
          <w:fldChar w:fldCharType="begin"/>
        </w:r>
        <w:r>
          <w:instrText xml:space="preserve"> PAGEREF _Toc24687 \h </w:instrText>
        </w:r>
        <w:r>
          <w:fldChar w:fldCharType="separate"/>
        </w:r>
        <w:r>
          <w:t>53</w:t>
        </w:r>
        <w:r>
          <w:fldChar w:fldCharType="end"/>
        </w:r>
      </w:hyperlink>
    </w:p>
    <w:p>
      <w:pPr>
        <w:pStyle w:val="TOC1"/>
        <w:tabs>
          <w:tab w:val="right" w:leader="dot" w:pos="8306"/>
        </w:tabs>
      </w:pPr>
      <w:hyperlink w:anchor="_Toc9621" w:history="1">
        <w:r>
          <w:rPr>
            <w:rFonts w:ascii="仿宋" w:eastAsia="仿宋" w:hAnsi="仿宋" w:cs="仿宋" w:hint="eastAsia"/>
            <w:lang w:eastAsia="zh-CN"/>
          </w:rPr>
          <w:t>十二、经济效益与社会效益优化</w:t>
        </w:r>
        <w:r>
          <w:tab/>
        </w:r>
        <w:r>
          <w:fldChar w:fldCharType="begin"/>
        </w:r>
        <w:r>
          <w:instrText xml:space="preserve"> PAGEREF _Toc9621 \h </w:instrText>
        </w:r>
        <w:r>
          <w:fldChar w:fldCharType="separate"/>
        </w:r>
        <w:r>
          <w:t>54</w:t>
        </w:r>
        <w:r>
          <w:fldChar w:fldCharType="end"/>
        </w:r>
      </w:hyperlink>
    </w:p>
    <w:p>
      <w:pPr>
        <w:pStyle w:val="TOC2"/>
        <w:tabs>
          <w:tab w:val="right" w:leader="dot" w:pos="8306"/>
        </w:tabs>
      </w:pPr>
      <w:hyperlink w:anchor="_Toc11509" w:history="1">
        <w:r>
          <w:rPr>
            <w:rFonts w:ascii="仿宋" w:eastAsia="仿宋" w:hAnsi="仿宋" w:cs="仿宋" w:hint="eastAsia"/>
            <w:lang w:eastAsia="zh-CN"/>
          </w:rPr>
          <w:t>(一)、经济效益提升策略</w:t>
        </w:r>
        <w:r>
          <w:tab/>
        </w:r>
        <w:r>
          <w:fldChar w:fldCharType="begin"/>
        </w:r>
        <w:r>
          <w:instrText xml:space="preserve"> PAGEREF _Toc11509 \h </w:instrText>
        </w:r>
        <w:r>
          <w:fldChar w:fldCharType="separate"/>
        </w:r>
        <w:r>
          <w:t>54</w:t>
        </w:r>
        <w:r>
          <w:fldChar w:fldCharType="end"/>
        </w:r>
      </w:hyperlink>
    </w:p>
    <w:p>
      <w:pPr>
        <w:pStyle w:val="TOC2"/>
        <w:tabs>
          <w:tab w:val="right" w:leader="dot" w:pos="8306"/>
        </w:tabs>
      </w:pPr>
      <w:hyperlink w:anchor="_Toc28494" w:history="1">
        <w:r>
          <w:rPr>
            <w:rFonts w:ascii="仿宋" w:eastAsia="仿宋" w:hAnsi="仿宋" w:cs="仿宋" w:hint="eastAsia"/>
            <w:lang w:eastAsia="zh-CN"/>
          </w:rPr>
          <w:t>(二)、社会效益增强方案</w:t>
        </w:r>
        <w:r>
          <w:tab/>
        </w:r>
        <w:r>
          <w:fldChar w:fldCharType="begin"/>
        </w:r>
        <w:r>
          <w:instrText xml:space="preserve"> PAGEREF _Toc28494 \h </w:instrText>
        </w:r>
        <w:r>
          <w:fldChar w:fldCharType="separate"/>
        </w:r>
        <w:r>
          <w:t>55</w:t>
        </w:r>
        <w:r>
          <w:fldChar w:fldCharType="end"/>
        </w:r>
      </w:hyperlink>
    </w:p>
    <w:p>
      <w:pPr>
        <w:pStyle w:val="TOC1"/>
        <w:tabs>
          <w:tab w:val="right" w:leader="dot" w:pos="8306"/>
        </w:tabs>
      </w:pPr>
      <w:hyperlink w:anchor="_Toc18441" w:history="1">
        <w:r>
          <w:rPr>
            <w:rFonts w:ascii="仿宋" w:eastAsia="仿宋" w:hAnsi="仿宋" w:cs="仿宋" w:hint="eastAsia"/>
            <w:lang w:eastAsia="zh-CN"/>
          </w:rPr>
          <w:t>十三、知识产权管理与保护</w:t>
        </w:r>
        <w:r>
          <w:tab/>
        </w:r>
        <w:r>
          <w:fldChar w:fldCharType="begin"/>
        </w:r>
        <w:r>
          <w:instrText xml:space="preserve"> PAGEREF _Toc18441 \h </w:instrText>
        </w:r>
        <w:r>
          <w:fldChar w:fldCharType="separate"/>
        </w:r>
        <w:r>
          <w:t>56</w:t>
        </w:r>
        <w:r>
          <w:fldChar w:fldCharType="end"/>
        </w:r>
      </w:hyperlink>
    </w:p>
    <w:p>
      <w:pPr>
        <w:pStyle w:val="TOC2"/>
        <w:tabs>
          <w:tab w:val="right" w:leader="dot" w:pos="8306"/>
        </w:tabs>
      </w:pPr>
      <w:hyperlink w:anchor="_Toc8949" w:history="1">
        <w:r>
          <w:rPr>
            <w:rFonts w:ascii="仿宋" w:eastAsia="仿宋" w:hAnsi="仿宋" w:cs="仿宋" w:hint="eastAsia"/>
            <w:lang w:eastAsia="zh-CN"/>
          </w:rPr>
          <w:t>(一)、知识产权管理体系建设</w:t>
        </w:r>
        <w:r>
          <w:tab/>
        </w:r>
        <w:r>
          <w:fldChar w:fldCharType="begin"/>
        </w:r>
        <w:r>
          <w:instrText xml:space="preserve"> PAGEREF _Toc8949 \h </w:instrText>
        </w:r>
        <w:r>
          <w:fldChar w:fldCharType="separate"/>
        </w:r>
        <w:r>
          <w:t>56</w:t>
        </w:r>
        <w:r>
          <w:fldChar w:fldCharType="end"/>
        </w:r>
      </w:hyperlink>
    </w:p>
    <w:p>
      <w:pPr>
        <w:pStyle w:val="TOC2"/>
        <w:tabs>
          <w:tab w:val="right" w:leader="dot" w:pos="8306"/>
        </w:tabs>
      </w:pPr>
      <w:hyperlink w:anchor="_Toc21898" w:history="1">
        <w:r>
          <w:rPr>
            <w:rFonts w:ascii="仿宋" w:eastAsia="仿宋" w:hAnsi="仿宋" w:cs="仿宋" w:hint="eastAsia"/>
            <w:lang w:eastAsia="zh-CN"/>
          </w:rPr>
          <w:t>(二)、知识产权保护措施</w:t>
        </w:r>
        <w:r>
          <w:tab/>
        </w:r>
        <w:r>
          <w:fldChar w:fldCharType="begin"/>
        </w:r>
        <w:r>
          <w:instrText xml:space="preserve"> PAGEREF _Toc21898 \h </w:instrText>
        </w:r>
        <w:r>
          <w:fldChar w:fldCharType="separate"/>
        </w:r>
        <w:r>
          <w:t>57</w:t>
        </w:r>
        <w:r>
          <w:fldChar w:fldCharType="end"/>
        </w:r>
      </w:hyperlink>
    </w:p>
    <w:p>
      <w:pPr>
        <w:pStyle w:val="TOC1"/>
        <w:tabs>
          <w:tab w:val="right" w:leader="dot" w:pos="8306"/>
        </w:tabs>
      </w:pPr>
      <w:hyperlink w:anchor="_Toc23472" w:history="1">
        <w:r>
          <w:rPr>
            <w:rFonts w:ascii="仿宋" w:eastAsia="仿宋" w:hAnsi="仿宋" w:cs="仿宋" w:hint="eastAsia"/>
            <w:lang w:eastAsia="zh-CN"/>
          </w:rPr>
          <w:t>十四、合作与交流机制建立</w:t>
        </w:r>
        <w:r>
          <w:tab/>
        </w:r>
        <w:r>
          <w:fldChar w:fldCharType="begin"/>
        </w:r>
        <w:r>
          <w:instrText xml:space="preserve"> PAGEREF _Toc23472 \h </w:instrText>
        </w:r>
        <w:r>
          <w:fldChar w:fldCharType="separate"/>
        </w:r>
        <w:r>
          <w:t>58</w:t>
        </w:r>
        <w:r>
          <w:fldChar w:fldCharType="end"/>
        </w:r>
      </w:hyperlink>
    </w:p>
    <w:p>
      <w:pPr>
        <w:pStyle w:val="TOC2"/>
        <w:tabs>
          <w:tab w:val="right" w:leader="dot" w:pos="8306"/>
        </w:tabs>
      </w:pPr>
      <w:hyperlink w:anchor="_Toc30656" w:history="1">
        <w:r>
          <w:rPr>
            <w:rFonts w:ascii="仿宋" w:eastAsia="仿宋" w:hAnsi="仿宋" w:cs="仿宋" w:hint="eastAsia"/>
            <w:lang w:eastAsia="zh-CN"/>
          </w:rPr>
          <w:t>(一)、合作伙伴选择与合作方式</w:t>
        </w:r>
        <w:r>
          <w:tab/>
        </w:r>
        <w:r>
          <w:fldChar w:fldCharType="begin"/>
        </w:r>
        <w:r>
          <w:instrText xml:space="preserve"> PAGEREF _Toc30656 \h </w:instrText>
        </w:r>
        <w:r>
          <w:fldChar w:fldCharType="separate"/>
        </w:r>
        <w:r>
          <w:t>58</w:t>
        </w:r>
        <w:r>
          <w:fldChar w:fldCharType="end"/>
        </w:r>
      </w:hyperlink>
    </w:p>
    <w:p>
      <w:pPr>
        <w:pStyle w:val="TOC2"/>
        <w:tabs>
          <w:tab w:val="right" w:leader="dot" w:pos="8306"/>
        </w:tabs>
      </w:pPr>
      <w:hyperlink w:anchor="_Toc16245" w:history="1">
        <w:r>
          <w:rPr>
            <w:rFonts w:ascii="仿宋" w:eastAsia="仿宋" w:hAnsi="仿宋" w:cs="仿宋" w:hint="eastAsia"/>
            <w:lang w:eastAsia="zh-CN"/>
          </w:rPr>
          <w:t>(二)、交流与合作平台搭建</w:t>
        </w:r>
        <w:r>
          <w:tab/>
        </w:r>
        <w:r>
          <w:fldChar w:fldCharType="begin"/>
        </w:r>
        <w:r>
          <w:instrText xml:space="preserve"> PAGEREF _Toc16245 \h </w:instrText>
        </w:r>
        <w:r>
          <w:fldChar w:fldCharType="separate"/>
        </w:r>
        <w:r>
          <w:t>60</w:t>
        </w:r>
        <w:r>
          <w:fldChar w:fldCharType="end"/>
        </w:r>
      </w:hyperlink>
    </w:p>
    <w:p>
      <w:pPr>
        <w:pStyle w:val="TOC1"/>
        <w:tabs>
          <w:tab w:val="right" w:leader="dot" w:pos="8306"/>
        </w:tabs>
      </w:pPr>
      <w:hyperlink w:anchor="_Toc24147" w:history="1">
        <w:r>
          <w:rPr>
            <w:rFonts w:ascii="仿宋" w:eastAsia="仿宋" w:hAnsi="仿宋" w:cs="仿宋" w:hint="eastAsia"/>
            <w:lang w:eastAsia="zh-CN"/>
          </w:rPr>
          <w:t>十五、法律法规与政策遵循</w:t>
        </w:r>
        <w:r>
          <w:tab/>
        </w:r>
        <w:r>
          <w:fldChar w:fldCharType="begin"/>
        </w:r>
        <w:r>
          <w:instrText xml:space="preserve"> PAGEREF _Toc24147 \h </w:instrText>
        </w:r>
        <w:r>
          <w:fldChar w:fldCharType="separate"/>
        </w:r>
        <w:r>
          <w:t>61</w:t>
        </w:r>
        <w:r>
          <w:fldChar w:fldCharType="end"/>
        </w:r>
      </w:hyperlink>
    </w:p>
    <w:p>
      <w:pPr>
        <w:pStyle w:val="TOC2"/>
        <w:tabs>
          <w:tab w:val="right" w:leader="dot" w:pos="8306"/>
        </w:tabs>
      </w:pPr>
      <w:hyperlink w:anchor="_Toc695" w:history="1">
        <w:r>
          <w:rPr>
            <w:rFonts w:ascii="仿宋" w:eastAsia="仿宋" w:hAnsi="仿宋" w:cs="仿宋" w:hint="eastAsia"/>
            <w:lang w:eastAsia="zh-CN"/>
          </w:rPr>
          <w:t>(一)、法律法规遵守</w:t>
        </w:r>
        <w:r>
          <w:tab/>
        </w:r>
        <w:r>
          <w:fldChar w:fldCharType="begin"/>
        </w:r>
        <w:r>
          <w:instrText xml:space="preserve"> PAGEREF _Toc695 \h </w:instrText>
        </w:r>
        <w:r>
          <w:fldChar w:fldCharType="separate"/>
        </w:r>
        <w:r>
          <w:t>61</w:t>
        </w:r>
        <w:r>
          <w:fldChar w:fldCharType="end"/>
        </w:r>
      </w:hyperlink>
    </w:p>
    <w:p>
      <w:pPr>
        <w:pStyle w:val="TOC2"/>
        <w:tabs>
          <w:tab w:val="right" w:leader="dot" w:pos="8306"/>
        </w:tabs>
      </w:pPr>
      <w:hyperlink w:anchor="_Toc10693" w:history="1">
        <w:r>
          <w:rPr>
            <w:rFonts w:ascii="仿宋" w:eastAsia="仿宋" w:hAnsi="仿宋" w:cs="仿宋" w:hint="eastAsia"/>
            <w:lang w:eastAsia="zh-CN"/>
          </w:rPr>
          <w:t>(二)、政策导向与利用</w:t>
        </w:r>
        <w:r>
          <w:tab/>
        </w:r>
        <w:r>
          <w:fldChar w:fldCharType="begin"/>
        </w:r>
        <w:r>
          <w:instrText xml:space="preserve"> PAGEREF _Toc10693 \h </w:instrText>
        </w:r>
        <w:r>
          <w:fldChar w:fldCharType="separate"/>
        </w:r>
        <w:r>
          <w:t>62</w:t>
        </w:r>
        <w:r>
          <w:fldChar w:fldCharType="end"/>
        </w:r>
      </w:hyperlink>
    </w:p>
    <w:p>
      <w:pPr>
        <w:pStyle w:val="TOC1"/>
        <w:tabs>
          <w:tab w:val="right" w:leader="dot" w:pos="8306"/>
        </w:tabs>
      </w:pPr>
      <w:hyperlink w:anchor="_Toc29273" w:history="1">
        <w:r>
          <w:rPr>
            <w:rFonts w:ascii="仿宋" w:eastAsia="仿宋" w:hAnsi="仿宋" w:cs="仿宋" w:hint="eastAsia"/>
            <w:lang w:eastAsia="zh-CN"/>
          </w:rPr>
          <w:t>十六、企业合规与伦理</w:t>
        </w:r>
        <w:r>
          <w:tab/>
        </w:r>
        <w:r>
          <w:fldChar w:fldCharType="begin"/>
        </w:r>
        <w:r>
          <w:instrText xml:space="preserve"> PAGEREF _Toc29273 \h </w:instrText>
        </w:r>
        <w:r>
          <w:fldChar w:fldCharType="separate"/>
        </w:r>
        <w:r>
          <w:t>63</w:t>
        </w:r>
        <w:r>
          <w:fldChar w:fldCharType="end"/>
        </w:r>
      </w:hyperlink>
    </w:p>
    <w:p>
      <w:pPr>
        <w:pStyle w:val="TOC2"/>
        <w:tabs>
          <w:tab w:val="right" w:leader="dot" w:pos="8306"/>
        </w:tabs>
      </w:pPr>
      <w:hyperlink w:anchor="_Toc12312" w:history="1">
        <w:r>
          <w:rPr>
            <w:rFonts w:ascii="仿宋" w:eastAsia="仿宋" w:hAnsi="仿宋" w:cs="仿宋" w:hint="eastAsia"/>
            <w:lang w:eastAsia="zh-CN"/>
          </w:rPr>
          <w:t>(一)、合规政策与程序</w:t>
        </w:r>
        <w:r>
          <w:tab/>
        </w:r>
        <w:r>
          <w:fldChar w:fldCharType="begin"/>
        </w:r>
        <w:r>
          <w:instrText xml:space="preserve"> PAGEREF _Toc12312 \h </w:instrText>
        </w:r>
        <w:r>
          <w:fldChar w:fldCharType="separate"/>
        </w:r>
        <w:r>
          <w:t>63</w:t>
        </w:r>
        <w:r>
          <w:fldChar w:fldCharType="end"/>
        </w:r>
      </w:hyperlink>
    </w:p>
    <w:p>
      <w:pPr>
        <w:pStyle w:val="TOC2"/>
        <w:tabs>
          <w:tab w:val="right" w:leader="dot" w:pos="8306"/>
        </w:tabs>
      </w:pPr>
      <w:hyperlink w:anchor="_Toc32346" w:history="1">
        <w:r>
          <w:rPr>
            <w:rFonts w:ascii="仿宋" w:eastAsia="仿宋" w:hAnsi="仿宋" w:cs="仿宋" w:hint="eastAsia"/>
            <w:lang w:eastAsia="zh-CN"/>
          </w:rPr>
          <w:t>(二)、伦理规范与培训</w:t>
        </w:r>
        <w:r>
          <w:tab/>
        </w:r>
        <w:r>
          <w:fldChar w:fldCharType="begin"/>
        </w:r>
        <w:r>
          <w:instrText xml:space="preserve"> PAGEREF _Toc32346 \h </w:instrText>
        </w:r>
        <w:r>
          <w:fldChar w:fldCharType="separate"/>
        </w:r>
        <w:r>
          <w:t>65</w:t>
        </w:r>
        <w:r>
          <w:fldChar w:fldCharType="end"/>
        </w:r>
      </w:hyperlink>
    </w:p>
    <w:p>
      <w:pPr>
        <w:pStyle w:val="TOC2"/>
        <w:tabs>
          <w:tab w:val="right" w:leader="dot" w:pos="8306"/>
        </w:tabs>
      </w:pPr>
      <w:hyperlink w:anchor="_Toc21317" w:history="1">
        <w:r>
          <w:rPr>
            <w:rFonts w:ascii="仿宋" w:eastAsia="仿宋" w:hAnsi="仿宋" w:cs="仿宋" w:hint="eastAsia"/>
            <w:lang w:eastAsia="zh-CN"/>
          </w:rPr>
          <w:t>(三)、合规风险评估</w:t>
        </w:r>
        <w:r>
          <w:tab/>
        </w:r>
        <w:r>
          <w:fldChar w:fldCharType="begin"/>
        </w:r>
        <w:r>
          <w:instrText xml:space="preserve"> PAGEREF _Toc21317 \h </w:instrText>
        </w:r>
        <w:r>
          <w:fldChar w:fldCharType="separate"/>
        </w:r>
        <w:r>
          <w:t>65</w:t>
        </w:r>
        <w:r>
          <w:fldChar w:fldCharType="end"/>
        </w:r>
      </w:hyperlink>
    </w:p>
    <w:p>
      <w:pPr>
        <w:pStyle w:val="TOC2"/>
        <w:tabs>
          <w:tab w:val="right" w:leader="dot" w:pos="8306"/>
        </w:tabs>
      </w:pPr>
      <w:hyperlink w:anchor="_Toc21216" w:history="1">
        <w:r>
          <w:rPr>
            <w:rFonts w:ascii="仿宋" w:eastAsia="仿宋" w:hAnsi="仿宋" w:cs="仿宋" w:hint="eastAsia"/>
            <w:lang w:eastAsia="zh-CN"/>
          </w:rPr>
          <w:t>(四)、合规监督与执行</w:t>
        </w:r>
        <w:r>
          <w:tab/>
        </w:r>
        <w:r>
          <w:fldChar w:fldCharType="begin"/>
        </w:r>
        <w:r>
          <w:instrText xml:space="preserve"> PAGEREF _Toc21216 \h </w:instrText>
        </w:r>
        <w:r>
          <w:fldChar w:fldCharType="separate"/>
        </w:r>
        <w:r>
          <w:t>67</w:t>
        </w:r>
        <w:r>
          <w:fldChar w:fldCharType="end"/>
        </w:r>
      </w:hyperlink>
    </w:p>
    <w:p>
      <w:pPr>
        <w:pStyle w:val="TOC1"/>
        <w:tabs>
          <w:tab w:val="right" w:leader="dot" w:pos="8306"/>
        </w:tabs>
      </w:pPr>
      <w:hyperlink w:anchor="_Toc24741" w:history="1">
        <w:r>
          <w:rPr>
            <w:rFonts w:ascii="仿宋" w:eastAsia="仿宋" w:hAnsi="仿宋" w:cs="仿宋" w:hint="eastAsia"/>
            <w:lang w:eastAsia="zh-CN"/>
          </w:rPr>
          <w:t>十七、项目施工方案</w:t>
        </w:r>
        <w:r>
          <w:tab/>
        </w:r>
        <w:r>
          <w:fldChar w:fldCharType="begin"/>
        </w:r>
        <w:r>
          <w:instrText xml:space="preserve"> PAGEREF _Toc24741 \h </w:instrText>
        </w:r>
        <w:r>
          <w:fldChar w:fldCharType="separate"/>
        </w:r>
        <w:r>
          <w:t>67</w:t>
        </w:r>
        <w:r>
          <w:fldChar w:fldCharType="end"/>
        </w:r>
      </w:hyperlink>
    </w:p>
    <w:p>
      <w:pPr>
        <w:pStyle w:val="TOC2"/>
        <w:tabs>
          <w:tab w:val="right" w:leader="dot" w:pos="8306"/>
        </w:tabs>
      </w:pPr>
      <w:hyperlink w:anchor="_Toc14982" w:history="1">
        <w:r>
          <w:rPr>
            <w:rFonts w:ascii="仿宋" w:eastAsia="仿宋" w:hAnsi="仿宋" w:cs="仿宋" w:hint="eastAsia"/>
            <w:lang w:eastAsia="zh-CN"/>
          </w:rPr>
          <w:t>(一)、施工组织设计</w:t>
        </w:r>
        <w:r>
          <w:tab/>
        </w:r>
        <w:r>
          <w:fldChar w:fldCharType="begin"/>
        </w:r>
        <w:r>
          <w:instrText xml:space="preserve"> PAGEREF _Toc14982 \h </w:instrText>
        </w:r>
        <w:r>
          <w:fldChar w:fldCharType="separate"/>
        </w:r>
        <w:r>
          <w:t>67</w:t>
        </w:r>
        <w:r>
          <w:fldChar w:fldCharType="end"/>
        </w:r>
      </w:hyperlink>
    </w:p>
    <w:p>
      <w:pPr>
        <w:pStyle w:val="TOC2"/>
        <w:tabs>
          <w:tab w:val="right" w:leader="dot" w:pos="8306"/>
        </w:tabs>
      </w:pPr>
      <w:hyperlink w:anchor="_Toc26758" w:history="1">
        <w:r>
          <w:rPr>
            <w:rFonts w:ascii="仿宋" w:eastAsia="仿宋" w:hAnsi="仿宋" w:cs="仿宋" w:hint="eastAsia"/>
            <w:lang w:eastAsia="zh-CN"/>
          </w:rPr>
          <w:t>(二)、施工工艺与技术路线</w:t>
        </w:r>
        <w:r>
          <w:tab/>
        </w:r>
        <w:r>
          <w:fldChar w:fldCharType="begin"/>
        </w:r>
        <w:r>
          <w:instrText xml:space="preserve"> PAGEREF _Toc26758 \h </w:instrText>
        </w:r>
        <w:r>
          <w:fldChar w:fldCharType="separate"/>
        </w:r>
        <w:r>
          <w:t>69</w:t>
        </w:r>
        <w:r>
          <w:fldChar w:fldCharType="end"/>
        </w:r>
      </w:hyperlink>
    </w:p>
    <w:p>
      <w:pPr>
        <w:pStyle w:val="TOC2"/>
        <w:tabs>
          <w:tab w:val="right" w:leader="dot" w:pos="8306"/>
        </w:tabs>
      </w:pPr>
      <w:hyperlink w:anchor="_Toc7185" w:history="1">
        <w:r>
          <w:rPr>
            <w:rFonts w:ascii="仿宋" w:eastAsia="仿宋" w:hAnsi="仿宋" w:cs="仿宋" w:hint="eastAsia"/>
            <w:lang w:eastAsia="zh-CN"/>
          </w:rPr>
          <w:t>(三)、关键节点施工计划</w:t>
        </w:r>
        <w:r>
          <w:tab/>
        </w:r>
        <w:r>
          <w:fldChar w:fldCharType="begin"/>
        </w:r>
        <w:r>
          <w:instrText xml:space="preserve"> PAGEREF _Toc7185 \h </w:instrText>
        </w:r>
        <w:r>
          <w:fldChar w:fldCharType="separate"/>
        </w:r>
        <w:r>
          <w:t>70</w:t>
        </w:r>
        <w:r>
          <w:fldChar w:fldCharType="end"/>
        </w:r>
      </w:hyperlink>
    </w:p>
    <w:p>
      <w:pPr>
        <w:pStyle w:val="TOC2"/>
        <w:tabs>
          <w:tab w:val="right" w:leader="dot" w:pos="8306"/>
        </w:tabs>
      </w:pPr>
      <w:hyperlink w:anchor="_Toc14204" w:history="1">
        <w:r>
          <w:rPr>
            <w:rFonts w:ascii="仿宋" w:eastAsia="仿宋" w:hAnsi="仿宋" w:cs="仿宋" w:hint="eastAsia"/>
            <w:lang w:eastAsia="zh-CN"/>
          </w:rPr>
          <w:t>(四)、施工现场管理</w:t>
        </w:r>
        <w:r>
          <w:tab/>
        </w:r>
        <w:r>
          <w:fldChar w:fldCharType="begin"/>
        </w:r>
        <w:r>
          <w:instrText xml:space="preserve"> PAGEREF _Toc14204 \h </w:instrText>
        </w:r>
        <w:r>
          <w:fldChar w:fldCharType="separate"/>
        </w:r>
        <w:r>
          <w:t>72</w:t>
        </w:r>
        <w:r>
          <w:fldChar w:fldCharType="end"/>
        </w:r>
      </w:hyperlink>
    </w:p>
    <w:p>
      <w:pPr>
        <w:pStyle w:val="TOC1"/>
        <w:tabs>
          <w:tab w:val="right" w:leader="dot" w:pos="8306"/>
        </w:tabs>
      </w:pPr>
      <w:hyperlink w:anchor="_Toc14087" w:history="1">
        <w:r>
          <w:rPr>
            <w:rFonts w:ascii="仿宋" w:eastAsia="仿宋" w:hAnsi="仿宋" w:cs="仿宋" w:hint="eastAsia"/>
            <w:lang w:eastAsia="zh-CN"/>
          </w:rPr>
          <w:t>十八、人力资源管理与开发</w:t>
        </w:r>
        <w:r>
          <w:tab/>
        </w:r>
        <w:r>
          <w:fldChar w:fldCharType="begin"/>
        </w:r>
        <w:r>
          <w:instrText xml:space="preserve"> PAGEREF _Toc14087 \h </w:instrText>
        </w:r>
        <w:r>
          <w:fldChar w:fldCharType="separate"/>
        </w:r>
        <w:r>
          <w:t>74</w:t>
        </w:r>
        <w:r>
          <w:fldChar w:fldCharType="end"/>
        </w:r>
      </w:hyperlink>
    </w:p>
    <w:p>
      <w:pPr>
        <w:pStyle w:val="TOC2"/>
        <w:tabs>
          <w:tab w:val="right" w:leader="dot" w:pos="8306"/>
        </w:tabs>
      </w:pPr>
      <w:hyperlink w:anchor="_Toc10034" w:history="1">
        <w:r>
          <w:rPr>
            <w:rFonts w:ascii="仿宋" w:eastAsia="仿宋" w:hAnsi="仿宋" w:cs="仿宋" w:hint="eastAsia"/>
            <w:lang w:eastAsia="zh-CN"/>
          </w:rPr>
          <w:t>(一)、人力资源规划</w:t>
        </w:r>
        <w:r>
          <w:tab/>
        </w:r>
        <w:r>
          <w:fldChar w:fldCharType="begin"/>
        </w:r>
        <w:r>
          <w:instrText xml:space="preserve"> PAGEREF _Toc10034 \h </w:instrText>
        </w:r>
        <w:r>
          <w:fldChar w:fldCharType="separate"/>
        </w:r>
        <w:r>
          <w:t>74</w:t>
        </w:r>
        <w:r>
          <w:fldChar w:fldCharType="end"/>
        </w:r>
      </w:hyperlink>
    </w:p>
    <w:p>
      <w:pPr>
        <w:pStyle w:val="TOC2"/>
        <w:tabs>
          <w:tab w:val="right" w:leader="dot" w:pos="8306"/>
        </w:tabs>
      </w:pPr>
      <w:hyperlink w:anchor="_Toc7607" w:history="1">
        <w:r>
          <w:rPr>
            <w:rFonts w:ascii="仿宋" w:eastAsia="仿宋" w:hAnsi="仿宋" w:cs="仿宋" w:hint="eastAsia"/>
            <w:lang w:eastAsia="zh-CN"/>
          </w:rPr>
          <w:t>(二)、人力资源开发与培训</w:t>
        </w:r>
        <w:r>
          <w:tab/>
        </w:r>
        <w:r>
          <w:fldChar w:fldCharType="begin"/>
        </w:r>
        <w:r>
          <w:instrText xml:space="preserve"> PAGEREF _Toc7607 \h </w:instrText>
        </w:r>
        <w:r>
          <w:fldChar w:fldCharType="separate"/>
        </w:r>
        <w:r>
          <w:t>76</w:t>
        </w:r>
        <w:r>
          <w:fldChar w:fldCharType="end"/>
        </w:r>
      </w:hyperlink>
    </w:p>
    <w:p>
      <w:pPr>
        <w:pStyle w:val="TOC1"/>
        <w:tabs>
          <w:tab w:val="right" w:leader="dot" w:pos="8306"/>
        </w:tabs>
      </w:pPr>
      <w:hyperlink w:anchor="_Toc27335" w:history="1">
        <w:r>
          <w:rPr>
            <w:rFonts w:ascii="仿宋" w:eastAsia="仿宋" w:hAnsi="仿宋" w:cs="仿宋" w:hint="eastAsia"/>
            <w:lang w:eastAsia="zh-CN"/>
          </w:rPr>
          <w:t>十九、质量管理与控制</w:t>
        </w:r>
        <w:r>
          <w:tab/>
        </w:r>
        <w:r>
          <w:fldChar w:fldCharType="begin"/>
        </w:r>
        <w:r>
          <w:instrText xml:space="preserve"> PAGEREF _Toc27335 \h </w:instrText>
        </w:r>
        <w:r>
          <w:fldChar w:fldCharType="separate"/>
        </w:r>
        <w:r>
          <w:t>78</w:t>
        </w:r>
        <w:r>
          <w:fldChar w:fldCharType="end"/>
        </w:r>
      </w:hyperlink>
    </w:p>
    <w:p>
      <w:pPr>
        <w:pStyle w:val="TOC2"/>
        <w:tabs>
          <w:tab w:val="right" w:leader="dot" w:pos="8306"/>
        </w:tabs>
      </w:pPr>
      <w:hyperlink w:anchor="_Toc8364" w:history="1">
        <w:r>
          <w:rPr>
            <w:rFonts w:ascii="仿宋" w:eastAsia="仿宋" w:hAnsi="仿宋" w:cs="仿宋" w:hint="eastAsia"/>
            <w:lang w:eastAsia="zh-CN"/>
          </w:rPr>
          <w:t>(一)、质量管理体系建设</w:t>
        </w:r>
        <w:r>
          <w:tab/>
        </w:r>
        <w:r>
          <w:fldChar w:fldCharType="begin"/>
        </w:r>
        <w:r>
          <w:instrText xml:space="preserve"> PAGEREF _Toc8364 \h </w:instrText>
        </w:r>
        <w:r>
          <w:fldChar w:fldCharType="separate"/>
        </w:r>
        <w:r>
          <w:t>78</w:t>
        </w:r>
        <w:r>
          <w:fldChar w:fldCharType="end"/>
        </w:r>
      </w:hyperlink>
    </w:p>
    <w:p>
      <w:pPr>
        <w:pStyle w:val="TOC2"/>
        <w:tabs>
          <w:tab w:val="right" w:leader="dot" w:pos="8306"/>
        </w:tabs>
      </w:pPr>
      <w:hyperlink w:anchor="_Toc23283" w:history="1">
        <w:r>
          <w:rPr>
            <w:rFonts w:ascii="仿宋" w:eastAsia="仿宋" w:hAnsi="仿宋" w:cs="仿宋" w:hint="eastAsia"/>
            <w:lang w:eastAsia="zh-CN"/>
          </w:rPr>
          <w:t>(二)、质量控制措施</w:t>
        </w:r>
        <w:r>
          <w:tab/>
        </w:r>
        <w:r>
          <w:fldChar w:fldCharType="begin"/>
        </w:r>
        <w:r>
          <w:instrText xml:space="preserve"> PAGEREF _Toc23283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30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604"/>
      <w:r>
        <w:rPr>
          <w:rFonts w:ascii="仿宋" w:eastAsia="仿宋" w:hAnsi="仿宋" w:cs="仿宋" w:hint="eastAsia"/>
          <w:sz w:val="28"/>
          <w:lang w:eastAsia="zh-CN"/>
        </w:rPr>
        <w:t>一、发展规划、产业政策和行业准入分析</w:t>
      </w:r>
      <w:bookmarkEnd w:id="2"/>
    </w:p>
    <w:p>
      <w:pPr>
        <w:pStyle w:val="Heading2"/>
        <w:rPr>
          <w:rFonts w:ascii="仿宋" w:eastAsia="仿宋" w:hAnsi="仿宋" w:cs="仿宋" w:hint="eastAsia"/>
          <w:lang w:eastAsia="zh-CN"/>
        </w:rPr>
      </w:pPr>
      <w:bookmarkStart w:id="3" w:name="_Toc27640"/>
      <w:r>
        <w:rPr>
          <w:rFonts w:ascii="仿宋" w:eastAsia="仿宋" w:hAnsi="仿宋" w:cs="仿宋" w:hint="eastAsia"/>
          <w:lang w:eastAsia="zh-CN"/>
        </w:rPr>
        <w:t>(一)、发展规划分析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研发投资的重点包括开发新产品、优化现有产品，以及提高生产效率和降低成本。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市场扩展和品牌建设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项目将执行精确的市场分析，以识别和开发新的增长机会。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计划开发符合市场需求的新产品和服务，同时加强市场推广活动，以提升品牌知名度和市场份额。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加强客户关系管理，以提高客户满意度和忠诚度。</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合作伙伴网络和供应链管理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建立并维护与关键供应链伙伴的稳定合作关系，确保供应链的高效运作和风险管理。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探索与行业领先企业的战略合作机会，以获取互惠互利的合作效果。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加强与地方政府和行业协会的合作，以利用政策优势，拓宽业务发展空间。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4. 可持续发展和社会责任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承诺在业务发展过程中遵守环保标准，减少对环境的影响。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实施社会责任项目，如社区参与和教育支持项目，以提高企业在社会中的积极形象。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通过采用节能和可再生能源技术，推动企业的可持续发展。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风险管理和质量控制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实施全面的风险评估和管理策略，以应对市场、技术和运营风险。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强化质量控制体系，确保产品和服务的一致性和可靠性。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定期监测和评估业务流程，以持续提高效率和效能。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XXX项目的发展规划涵盖了技术创新、市场扩展、合作伙伴关系、可持续发展和社会责任等多个关键领域。这一全面的规划旨在确保项目不仅能够实现商业成功，还能在社会和环境方面产生积极的影响。通过这些策略的实施，XXX项目预计将成为[行业名称]领域的领导者，并为公司、行业以及社会带来长远的益处。</w:t>
      </w:r>
    </w:p>
    <w:p>
      <w:pPr>
        <w:pStyle w:val="Heading2"/>
        <w:ind w:firstLine="560" w:firstLineChars="200"/>
        <w:rPr>
          <w:rFonts w:ascii="仿宋" w:eastAsia="仿宋" w:hAnsi="仿宋" w:cs="仿宋" w:hint="eastAsia"/>
          <w:sz w:val="28"/>
          <w:lang w:eastAsia="zh-CN"/>
        </w:rPr>
      </w:pPr>
      <w:bookmarkStart w:id="4" w:name="_Toc25031"/>
      <w:r>
        <w:rPr>
          <w:rFonts w:ascii="仿宋" w:eastAsia="仿宋" w:hAnsi="仿宋" w:cs="仿宋" w:hint="eastAsia"/>
          <w:sz w:val="28"/>
          <w:lang w:eastAsia="zh-CN"/>
        </w:rPr>
        <w:t>(二)、产业政策分析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现行政策环境分析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当前，政府针对[行业名称]领域实施的政策包括提供税收优惠、研发补贴以及推动环保和能效标准。例如，[具体国家或地区]政府对于使用可再生能源技术的企业提供减税优惠。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这些政策对XXX项目意味着在初期研发和生产阶段有可能获得财政支持和税务减免，有助于降低运营成本。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政府对[相关技术或领域]的支持表明了未来在这一领域内的投资增加和市场机会的扩展。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未来政策趋势预测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预计未来政策将更加倾向于支持绿色技术和可持续发展项目。例如，预期[具体国家或地区]将提高对于低碳技术的投资和研发的资金支持。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预计这些政策趋势将促进[行业名称]领域的持续增长，为XXX项目在市场上的扩展提供新机遇。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关注于政府在环保法规和可持续发展目标上的长期规划，如减少温室气体排放的目标。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政策带来的机遇与挑战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当前和未来的政策为项目带来的机遇包括更容易获得政府补贴、进入新兴市场、以及与科研机构的合作机会。</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同时，项目面临的挑战包括符合日益严格的环保法规和适应政策变化带来的市场准入限制。</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XXX项目需要制定灵活策略，以利用这些政策优势，同时应对潜在的挑战。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合规性和风险管理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项目需确保在所有阶段都遵循当前和预期的政策要求，如环境标准和产业规范。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建立针对政策变化的风险管理机制，以保持项目的合规性和持续性。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定期评估项目策略，确保与政策环境的一致性。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政策倡议的合作机会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积极参与与政府和行业协会的对话和合作，影响政策制定，为项目争取更多的支持和资源。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通过参与这些政策倡议，项目不仅可以提高其在社会责任方面的表现，还能增强其在行业内的影响力。</w:t>
      </w:r>
    </w:p>
    <w:p>
      <w:pPr>
        <w:pStyle w:val="Heading2"/>
        <w:ind w:firstLine="560" w:firstLineChars="200"/>
        <w:rPr>
          <w:rFonts w:ascii="仿宋" w:eastAsia="仿宋" w:hAnsi="仿宋" w:cs="仿宋" w:hint="eastAsia"/>
          <w:sz w:val="28"/>
          <w:lang w:eastAsia="zh-CN"/>
        </w:rPr>
      </w:pPr>
      <w:bookmarkStart w:id="5" w:name="_Toc17168"/>
      <w:r>
        <w:rPr>
          <w:rFonts w:ascii="仿宋" w:eastAsia="仿宋" w:hAnsi="仿宋" w:cs="仿宋" w:hint="eastAsia"/>
          <w:sz w:val="28"/>
          <w:lang w:eastAsia="zh-CN"/>
        </w:rPr>
        <w:t>(三)、行业准入分析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一、IC卡售气系统项目的市场准入条件分析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IC卡售气系统项目而言，市场准入条件首先取决于政策法规环境。政府对于[行业名称]领域的法规，如环保标准、税收政策、和技术使用规范，直接影响IC卡售气系统项目的运营和成本结构。例如，若政府针对使用可再生能源的企业提供税收优惠，这将对IC卡售气系统项目的财务规划产生重要影响。同时，考虑经济环境和消费者偏好的变化对IC卡售气系统项目市场潜力的影响也至关重要。因此，市场准入策略需综合考虑这些因素，以确保项目的适应性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二、IC卡售气系统项目的行业规范与合规性要求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IC卡售气系统项目来说，遵守行业规范和合规性要求是确保项目顺利进行的基础。这包括遵循质量控制标准、安全规定、数据保护法规等。例如，若IC卡售气系统项目涉及数据处理，须严格遵守相关的数据保护法规。此外，行业内部的自律规范，如产品标准和服务流程，也对于提升IC卡售气系统项目在行业内的认可度和竞争力至关重要。项目管理团队必须不断更新策略，以应对行业规范和法规的变化，确保IC卡售气系统项目的长期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三、IC卡售气系统项目的竞争格局和战略定位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IC卡售气系统项目的发展规划中，理解行业的竞争格局对于制定有效的市场策略极为关键。这包括分析主要竞争对手的市场地位、优势及其业务模式。IC卡售气系统项目面临的竞争对手可能包括大型成熟企业和创新型初创公司，各自采取不同的市场策略。因此，IC卡售气系统项目需精确地定位自己的市场策略，如专注于产品创新、客户服务或成本效率，以在竞争中占据优势。通过深入的市场和竞争分析，IC卡售气系统项目可以更有效地进入市场并实现可持续发展。</w:t>
      </w:r>
    </w:p>
    <w:p>
      <w:pPr>
        <w:pStyle w:val="Heading1"/>
        <w:ind w:firstLine="560" w:firstLineChars="200"/>
        <w:rPr>
          <w:rFonts w:ascii="仿宋" w:eastAsia="仿宋" w:hAnsi="仿宋" w:cs="仿宋" w:hint="eastAsia"/>
          <w:sz w:val="28"/>
          <w:lang w:eastAsia="zh-CN"/>
        </w:rPr>
      </w:pPr>
      <w:bookmarkStart w:id="6" w:name="_Toc6023"/>
      <w:r>
        <w:rPr>
          <w:rFonts w:ascii="仿宋" w:eastAsia="仿宋" w:hAnsi="仿宋" w:cs="仿宋" w:hint="eastAsia"/>
          <w:sz w:val="28"/>
          <w:lang w:eastAsia="zh-CN"/>
        </w:rPr>
        <w:t>二、背景、必要性分析</w:t>
      </w:r>
      <w:bookmarkEnd w:id="6"/>
    </w:p>
    <w:p>
      <w:pPr>
        <w:pStyle w:val="Heading2"/>
        <w:rPr>
          <w:rFonts w:ascii="仿宋" w:eastAsia="仿宋" w:hAnsi="仿宋" w:cs="仿宋" w:hint="eastAsia"/>
          <w:lang w:eastAsia="zh-CN"/>
        </w:rPr>
      </w:pPr>
      <w:bookmarkStart w:id="7" w:name="_Toc12257"/>
      <w:r>
        <w:rPr>
          <w:rFonts w:ascii="仿宋" w:eastAsia="仿宋" w:hAnsi="仿宋" w:cs="仿宋" w:hint="eastAsia"/>
          <w:lang w:eastAsia="zh-CN"/>
        </w:rPr>
        <w:t>(一)、项目建设背景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IC卡售气系统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综合来看，IC卡售气系统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8" w:name="_Toc27012"/>
      <w:r>
        <w:rPr>
          <w:rFonts w:ascii="仿宋" w:eastAsia="仿宋" w:hAnsi="仿宋" w:cs="仿宋" w:hint="eastAsia"/>
          <w:sz w:val="28"/>
          <w:lang w:eastAsia="zh-CN"/>
        </w:rPr>
        <w:t>(二)、必要性分析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IC卡售气系统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IC卡售气系统项目在其专注的领域内，特别是在人工智能和数据科学方面，有望推动显著的技术革新。项目的研发活动不仅有望孕育出改变行业运作方式的新技术，还可能在长远中影响整个技术生态系统。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IC卡售气系统项目还致力于提升当地居民的技能和就业能力，通过与当地教育机构合作提供培训和教育机会，从而提高社区整体的生活水平和社会福祉。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IC卡售气系统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9" w:name="_Toc10429"/>
      <w:r>
        <w:rPr>
          <w:rFonts w:ascii="仿宋" w:eastAsia="仿宋" w:hAnsi="仿宋" w:cs="仿宋" w:hint="eastAsia"/>
          <w:sz w:val="28"/>
          <w:lang w:eastAsia="zh-CN"/>
        </w:rPr>
        <w:t>(三)、项目建设有利条件</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IC卡售气系统项目的建设和发展得益于一系列有利条件，这些条件涵盖了技术优势、市场潜力、政策支持、人力资源、基础设施以及投资和合作伙伴的支持，共同构成了项目成功的坚实基础。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IC卡售气系统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IC卡售气系统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https://d.book118.com/248024062027006024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IC卡售气系统项目建设方案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5C4253E"/>
    <w:rsid w:val="05C4253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4802406202700602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18</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2024-01-04T23:11:00Z</dcterms:created>
  <dcterms:modified xsi:type="dcterms:W3CDTF">2024-01-04T23:11:38Z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8EE4A31370ED4C49A2E6A1B17D0DE34F_11</vt:lpwstr>
  </property>
  <property fmtid="{D5CDD505-2E9C-101B-9397-08002B2CF9AE}" pid="3" name="KSOProductBuildVer">
    <vt:lpwstr>2052-12.1.0.16120</vt:lpwstr>
  </property>
</Properties>
</file>