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传动轴项目构思建设方案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16" w:history="1">
        <w:r>
          <w:rPr>
            <w:rFonts w:ascii="仿宋" w:eastAsia="仿宋" w:hAnsi="仿宋" w:cs="仿宋" w:hint="eastAsia"/>
            <w:lang w:eastAsia="zh-CN"/>
          </w:rPr>
          <w:t>概论</w:t>
        </w:r>
        <w:r>
          <w:tab/>
        </w:r>
        <w:r>
          <w:fldChar w:fldCharType="begin"/>
        </w:r>
        <w:r>
          <w:instrText xml:space="preserve"> PAGEREF _Toc27316 \h </w:instrText>
        </w:r>
        <w:r>
          <w:fldChar w:fldCharType="separate"/>
        </w:r>
        <w:r>
          <w:t>3</w:t>
        </w:r>
        <w:r>
          <w:fldChar w:fldCharType="end"/>
        </w:r>
      </w:hyperlink>
    </w:p>
    <w:p>
      <w:pPr>
        <w:pStyle w:val="TOC1"/>
        <w:tabs>
          <w:tab w:val="right" w:leader="dot" w:pos="8306"/>
        </w:tabs>
      </w:pPr>
      <w:hyperlink w:anchor="_Toc11360" w:history="1">
        <w:r>
          <w:rPr>
            <w:rFonts w:ascii="仿宋" w:eastAsia="仿宋" w:hAnsi="仿宋" w:cs="仿宋" w:hint="eastAsia"/>
            <w:lang w:eastAsia="zh-CN"/>
          </w:rPr>
          <w:t>一、发展规划、产业政策和行业准入分析</w:t>
        </w:r>
        <w:r>
          <w:tab/>
        </w:r>
        <w:r>
          <w:fldChar w:fldCharType="begin"/>
        </w:r>
        <w:r>
          <w:instrText xml:space="preserve"> PAGEREF _Toc11360 \h </w:instrText>
        </w:r>
        <w:r>
          <w:fldChar w:fldCharType="separate"/>
        </w:r>
        <w:r>
          <w:t>3</w:t>
        </w:r>
        <w:r>
          <w:fldChar w:fldCharType="end"/>
        </w:r>
      </w:hyperlink>
    </w:p>
    <w:p>
      <w:pPr>
        <w:pStyle w:val="TOC2"/>
        <w:tabs>
          <w:tab w:val="right" w:leader="dot" w:pos="8306"/>
        </w:tabs>
      </w:pPr>
      <w:hyperlink w:anchor="_Toc22787" w:history="1">
        <w:r>
          <w:rPr>
            <w:rFonts w:ascii="仿宋" w:eastAsia="仿宋" w:hAnsi="仿宋" w:cs="仿宋" w:hint="eastAsia"/>
            <w:lang w:eastAsia="zh-CN"/>
          </w:rPr>
          <w:t>(一)、发展规划分析</w:t>
        </w:r>
        <w:r>
          <w:tab/>
        </w:r>
        <w:r>
          <w:fldChar w:fldCharType="begin"/>
        </w:r>
        <w:r>
          <w:instrText xml:space="preserve"> PAGEREF _Toc22787 \h </w:instrText>
        </w:r>
        <w:r>
          <w:fldChar w:fldCharType="separate"/>
        </w:r>
        <w:r>
          <w:t>3</w:t>
        </w:r>
        <w:r>
          <w:fldChar w:fldCharType="end"/>
        </w:r>
      </w:hyperlink>
    </w:p>
    <w:p>
      <w:pPr>
        <w:pStyle w:val="TOC2"/>
        <w:tabs>
          <w:tab w:val="right" w:leader="dot" w:pos="8306"/>
        </w:tabs>
      </w:pPr>
      <w:hyperlink w:anchor="_Toc5657" w:history="1">
        <w:r>
          <w:rPr>
            <w:rFonts w:ascii="仿宋" w:eastAsia="仿宋" w:hAnsi="仿宋" w:cs="仿宋" w:hint="eastAsia"/>
            <w:lang w:eastAsia="zh-CN"/>
          </w:rPr>
          <w:t>(二)、产业政策分析</w:t>
        </w:r>
        <w:r>
          <w:tab/>
        </w:r>
        <w:r>
          <w:fldChar w:fldCharType="begin"/>
        </w:r>
        <w:r>
          <w:instrText xml:space="preserve"> PAGEREF _Toc5657 \h </w:instrText>
        </w:r>
        <w:r>
          <w:fldChar w:fldCharType="separate"/>
        </w:r>
        <w:r>
          <w:t>5</w:t>
        </w:r>
        <w:r>
          <w:fldChar w:fldCharType="end"/>
        </w:r>
      </w:hyperlink>
    </w:p>
    <w:p>
      <w:pPr>
        <w:pStyle w:val="TOC2"/>
        <w:tabs>
          <w:tab w:val="right" w:leader="dot" w:pos="8306"/>
        </w:tabs>
      </w:pPr>
      <w:hyperlink w:anchor="_Toc3589" w:history="1">
        <w:r>
          <w:rPr>
            <w:rFonts w:ascii="仿宋" w:eastAsia="仿宋" w:hAnsi="仿宋" w:cs="仿宋" w:hint="eastAsia"/>
            <w:lang w:eastAsia="zh-CN"/>
          </w:rPr>
          <w:t>(三)、行业准入分析</w:t>
        </w:r>
        <w:r>
          <w:tab/>
        </w:r>
        <w:r>
          <w:fldChar w:fldCharType="begin"/>
        </w:r>
        <w:r>
          <w:instrText xml:space="preserve"> PAGEREF _Toc3589 \h </w:instrText>
        </w:r>
        <w:r>
          <w:fldChar w:fldCharType="separate"/>
        </w:r>
        <w:r>
          <w:t>6</w:t>
        </w:r>
        <w:r>
          <w:fldChar w:fldCharType="end"/>
        </w:r>
      </w:hyperlink>
    </w:p>
    <w:p>
      <w:pPr>
        <w:pStyle w:val="TOC1"/>
        <w:tabs>
          <w:tab w:val="right" w:leader="dot" w:pos="8306"/>
        </w:tabs>
      </w:pPr>
      <w:hyperlink w:anchor="_Toc28708" w:history="1">
        <w:r>
          <w:rPr>
            <w:rFonts w:ascii="仿宋" w:eastAsia="仿宋" w:hAnsi="仿宋" w:cs="仿宋" w:hint="eastAsia"/>
            <w:lang w:eastAsia="zh-CN"/>
          </w:rPr>
          <w:t>二、资源开发及综合利用分析</w:t>
        </w:r>
        <w:r>
          <w:tab/>
        </w:r>
        <w:r>
          <w:fldChar w:fldCharType="begin"/>
        </w:r>
        <w:r>
          <w:instrText xml:space="preserve"> PAGEREF _Toc28708 \h </w:instrText>
        </w:r>
        <w:r>
          <w:fldChar w:fldCharType="separate"/>
        </w:r>
        <w:r>
          <w:t>7</w:t>
        </w:r>
        <w:r>
          <w:fldChar w:fldCharType="end"/>
        </w:r>
      </w:hyperlink>
    </w:p>
    <w:p>
      <w:pPr>
        <w:pStyle w:val="TOC2"/>
        <w:tabs>
          <w:tab w:val="right" w:leader="dot" w:pos="8306"/>
        </w:tabs>
      </w:pPr>
      <w:hyperlink w:anchor="_Toc9679" w:history="1">
        <w:r>
          <w:rPr>
            <w:rFonts w:ascii="仿宋" w:eastAsia="仿宋" w:hAnsi="仿宋" w:cs="仿宋" w:hint="eastAsia"/>
            <w:lang w:eastAsia="zh-CN"/>
          </w:rPr>
          <w:t>(一)、资源开发方案</w:t>
        </w:r>
        <w:r>
          <w:tab/>
        </w:r>
        <w:r>
          <w:fldChar w:fldCharType="begin"/>
        </w:r>
        <w:r>
          <w:instrText xml:space="preserve"> PAGEREF _Toc9679 \h </w:instrText>
        </w:r>
        <w:r>
          <w:fldChar w:fldCharType="separate"/>
        </w:r>
        <w:r>
          <w:t>7</w:t>
        </w:r>
        <w:r>
          <w:fldChar w:fldCharType="end"/>
        </w:r>
      </w:hyperlink>
    </w:p>
    <w:p>
      <w:pPr>
        <w:pStyle w:val="TOC2"/>
        <w:tabs>
          <w:tab w:val="right" w:leader="dot" w:pos="8306"/>
        </w:tabs>
      </w:pPr>
      <w:hyperlink w:anchor="_Toc935" w:history="1">
        <w:r>
          <w:rPr>
            <w:rFonts w:ascii="仿宋" w:eastAsia="仿宋" w:hAnsi="仿宋" w:cs="仿宋" w:hint="eastAsia"/>
            <w:lang w:eastAsia="zh-CN"/>
          </w:rPr>
          <w:t>(二)、资源利用方案</w:t>
        </w:r>
        <w:r>
          <w:tab/>
        </w:r>
        <w:r>
          <w:fldChar w:fldCharType="begin"/>
        </w:r>
        <w:r>
          <w:instrText xml:space="preserve"> PAGEREF _Toc935 \h </w:instrText>
        </w:r>
        <w:r>
          <w:fldChar w:fldCharType="separate"/>
        </w:r>
        <w:r>
          <w:t>9</w:t>
        </w:r>
        <w:r>
          <w:fldChar w:fldCharType="end"/>
        </w:r>
      </w:hyperlink>
    </w:p>
    <w:p>
      <w:pPr>
        <w:pStyle w:val="TOC2"/>
        <w:tabs>
          <w:tab w:val="right" w:leader="dot" w:pos="8306"/>
        </w:tabs>
      </w:pPr>
      <w:hyperlink w:anchor="_Toc29896" w:history="1">
        <w:r>
          <w:rPr>
            <w:rFonts w:ascii="仿宋" w:eastAsia="仿宋" w:hAnsi="仿宋" w:cs="仿宋" w:hint="eastAsia"/>
            <w:lang w:eastAsia="zh-CN"/>
          </w:rPr>
          <w:t>(三)、资源节约措施</w:t>
        </w:r>
        <w:r>
          <w:tab/>
        </w:r>
        <w:r>
          <w:fldChar w:fldCharType="begin"/>
        </w:r>
        <w:r>
          <w:instrText xml:space="preserve"> PAGEREF _Toc29896 \h </w:instrText>
        </w:r>
        <w:r>
          <w:fldChar w:fldCharType="separate"/>
        </w:r>
        <w:r>
          <w:t>10</w:t>
        </w:r>
        <w:r>
          <w:fldChar w:fldCharType="end"/>
        </w:r>
      </w:hyperlink>
    </w:p>
    <w:p>
      <w:pPr>
        <w:pStyle w:val="TOC1"/>
        <w:tabs>
          <w:tab w:val="right" w:leader="dot" w:pos="8306"/>
        </w:tabs>
      </w:pPr>
      <w:hyperlink w:anchor="_Toc11228" w:history="1">
        <w:r>
          <w:rPr>
            <w:rFonts w:ascii="仿宋" w:eastAsia="仿宋" w:hAnsi="仿宋" w:cs="仿宋" w:hint="eastAsia"/>
            <w:lang w:eastAsia="zh-CN"/>
          </w:rPr>
          <w:t>三、传动轴项目概论</w:t>
        </w:r>
        <w:r>
          <w:tab/>
        </w:r>
        <w:r>
          <w:fldChar w:fldCharType="begin"/>
        </w:r>
        <w:r>
          <w:instrText xml:space="preserve"> PAGEREF _Toc11228 \h </w:instrText>
        </w:r>
        <w:r>
          <w:fldChar w:fldCharType="separate"/>
        </w:r>
        <w:r>
          <w:t>11</w:t>
        </w:r>
        <w:r>
          <w:fldChar w:fldCharType="end"/>
        </w:r>
      </w:hyperlink>
    </w:p>
    <w:p>
      <w:pPr>
        <w:pStyle w:val="TOC2"/>
        <w:tabs>
          <w:tab w:val="right" w:leader="dot" w:pos="8306"/>
        </w:tabs>
      </w:pPr>
      <w:hyperlink w:anchor="_Toc10215" w:history="1">
        <w:r>
          <w:rPr>
            <w:rFonts w:ascii="仿宋" w:eastAsia="仿宋" w:hAnsi="仿宋" w:cs="仿宋" w:hint="eastAsia"/>
            <w:lang w:eastAsia="zh-CN"/>
          </w:rPr>
          <w:t>(一)、项目申报单位概况</w:t>
        </w:r>
        <w:r>
          <w:tab/>
        </w:r>
        <w:r>
          <w:fldChar w:fldCharType="begin"/>
        </w:r>
        <w:r>
          <w:instrText xml:space="preserve"> PAGEREF _Toc10215 \h </w:instrText>
        </w:r>
        <w:r>
          <w:fldChar w:fldCharType="separate"/>
        </w:r>
        <w:r>
          <w:t>11</w:t>
        </w:r>
        <w:r>
          <w:fldChar w:fldCharType="end"/>
        </w:r>
      </w:hyperlink>
    </w:p>
    <w:p>
      <w:pPr>
        <w:pStyle w:val="TOC2"/>
        <w:tabs>
          <w:tab w:val="right" w:leader="dot" w:pos="8306"/>
        </w:tabs>
      </w:pPr>
      <w:hyperlink w:anchor="_Toc19937" w:history="1">
        <w:r>
          <w:rPr>
            <w:rFonts w:ascii="仿宋" w:eastAsia="仿宋" w:hAnsi="仿宋" w:cs="仿宋" w:hint="eastAsia"/>
            <w:lang w:eastAsia="zh-CN"/>
          </w:rPr>
          <w:t>(二)、项目概况</w:t>
        </w:r>
        <w:r>
          <w:tab/>
        </w:r>
        <w:r>
          <w:fldChar w:fldCharType="begin"/>
        </w:r>
        <w:r>
          <w:instrText xml:space="preserve"> PAGEREF _Toc19937 \h </w:instrText>
        </w:r>
        <w:r>
          <w:fldChar w:fldCharType="separate"/>
        </w:r>
        <w:r>
          <w:t>12</w:t>
        </w:r>
        <w:r>
          <w:fldChar w:fldCharType="end"/>
        </w:r>
      </w:hyperlink>
    </w:p>
    <w:p>
      <w:pPr>
        <w:pStyle w:val="TOC1"/>
        <w:tabs>
          <w:tab w:val="right" w:leader="dot" w:pos="8306"/>
        </w:tabs>
      </w:pPr>
      <w:hyperlink w:anchor="_Toc21456" w:history="1">
        <w:r>
          <w:rPr>
            <w:rFonts w:ascii="仿宋" w:eastAsia="仿宋" w:hAnsi="仿宋" w:cs="仿宋" w:hint="eastAsia"/>
            <w:lang w:eastAsia="zh-CN"/>
          </w:rPr>
          <w:t>四、项目选址研究</w:t>
        </w:r>
        <w:r>
          <w:tab/>
        </w:r>
        <w:r>
          <w:fldChar w:fldCharType="begin"/>
        </w:r>
        <w:r>
          <w:instrText xml:space="preserve"> PAGEREF _Toc21456 \h </w:instrText>
        </w:r>
        <w:r>
          <w:fldChar w:fldCharType="separate"/>
        </w:r>
        <w:r>
          <w:t>15</w:t>
        </w:r>
        <w:r>
          <w:fldChar w:fldCharType="end"/>
        </w:r>
      </w:hyperlink>
    </w:p>
    <w:p>
      <w:pPr>
        <w:pStyle w:val="TOC2"/>
        <w:tabs>
          <w:tab w:val="right" w:leader="dot" w:pos="8306"/>
        </w:tabs>
      </w:pPr>
      <w:hyperlink w:anchor="_Toc18396" w:history="1">
        <w:r>
          <w:rPr>
            <w:rFonts w:ascii="仿宋" w:eastAsia="仿宋" w:hAnsi="仿宋" w:cs="仿宋" w:hint="eastAsia"/>
            <w:lang w:eastAsia="zh-CN"/>
          </w:rPr>
          <w:t>(一)、项目选址原则</w:t>
        </w:r>
        <w:r>
          <w:tab/>
        </w:r>
        <w:r>
          <w:fldChar w:fldCharType="begin"/>
        </w:r>
        <w:r>
          <w:instrText xml:space="preserve"> PAGEREF _Toc18396 \h </w:instrText>
        </w:r>
        <w:r>
          <w:fldChar w:fldCharType="separate"/>
        </w:r>
        <w:r>
          <w:t>15</w:t>
        </w:r>
        <w:r>
          <w:fldChar w:fldCharType="end"/>
        </w:r>
      </w:hyperlink>
    </w:p>
    <w:p>
      <w:pPr>
        <w:pStyle w:val="TOC2"/>
        <w:tabs>
          <w:tab w:val="right" w:leader="dot" w:pos="8306"/>
        </w:tabs>
      </w:pPr>
      <w:hyperlink w:anchor="_Toc20954" w:history="1">
        <w:r>
          <w:rPr>
            <w:rFonts w:ascii="仿宋" w:eastAsia="仿宋" w:hAnsi="仿宋" w:cs="仿宋" w:hint="eastAsia"/>
            <w:lang w:eastAsia="zh-CN"/>
          </w:rPr>
          <w:t>(二)、项目选址</w:t>
        </w:r>
        <w:r>
          <w:tab/>
        </w:r>
        <w:r>
          <w:fldChar w:fldCharType="begin"/>
        </w:r>
        <w:r>
          <w:instrText xml:space="preserve"> PAGEREF _Toc20954 \h </w:instrText>
        </w:r>
        <w:r>
          <w:fldChar w:fldCharType="separate"/>
        </w:r>
        <w:r>
          <w:t>18</w:t>
        </w:r>
        <w:r>
          <w:fldChar w:fldCharType="end"/>
        </w:r>
      </w:hyperlink>
    </w:p>
    <w:p>
      <w:pPr>
        <w:pStyle w:val="TOC2"/>
        <w:tabs>
          <w:tab w:val="right" w:leader="dot" w:pos="8306"/>
        </w:tabs>
      </w:pPr>
      <w:hyperlink w:anchor="_Toc23147" w:history="1">
        <w:r>
          <w:rPr>
            <w:rFonts w:ascii="仿宋" w:eastAsia="仿宋" w:hAnsi="仿宋" w:cs="仿宋" w:hint="eastAsia"/>
            <w:lang w:eastAsia="zh-CN"/>
          </w:rPr>
          <w:t>(三)、建设条件分析</w:t>
        </w:r>
        <w:r>
          <w:tab/>
        </w:r>
        <w:r>
          <w:fldChar w:fldCharType="begin"/>
        </w:r>
        <w:r>
          <w:instrText xml:space="preserve"> PAGEREF _Toc23147 \h </w:instrText>
        </w:r>
        <w:r>
          <w:fldChar w:fldCharType="separate"/>
        </w:r>
        <w:r>
          <w:t>20</w:t>
        </w:r>
        <w:r>
          <w:fldChar w:fldCharType="end"/>
        </w:r>
      </w:hyperlink>
    </w:p>
    <w:p>
      <w:pPr>
        <w:pStyle w:val="TOC2"/>
        <w:tabs>
          <w:tab w:val="right" w:leader="dot" w:pos="8306"/>
        </w:tabs>
      </w:pPr>
      <w:hyperlink w:anchor="_Toc582" w:history="1">
        <w:r>
          <w:rPr>
            <w:rFonts w:ascii="仿宋" w:eastAsia="仿宋" w:hAnsi="仿宋" w:cs="仿宋" w:hint="eastAsia"/>
            <w:lang w:eastAsia="zh-CN"/>
          </w:rPr>
          <w:t>(四)、用地控制指标</w:t>
        </w:r>
        <w:r>
          <w:tab/>
        </w:r>
        <w:r>
          <w:fldChar w:fldCharType="begin"/>
        </w:r>
        <w:r>
          <w:instrText xml:space="preserve"> PAGEREF _Toc582 \h </w:instrText>
        </w:r>
        <w:r>
          <w:fldChar w:fldCharType="separate"/>
        </w:r>
        <w:r>
          <w:t>22</w:t>
        </w:r>
        <w:r>
          <w:fldChar w:fldCharType="end"/>
        </w:r>
      </w:hyperlink>
    </w:p>
    <w:p>
      <w:pPr>
        <w:pStyle w:val="TOC2"/>
        <w:tabs>
          <w:tab w:val="right" w:leader="dot" w:pos="8306"/>
        </w:tabs>
      </w:pPr>
      <w:hyperlink w:anchor="_Toc26238" w:history="1">
        <w:r>
          <w:rPr>
            <w:rFonts w:ascii="仿宋" w:eastAsia="仿宋" w:hAnsi="仿宋" w:cs="仿宋" w:hint="eastAsia"/>
            <w:lang w:eastAsia="zh-CN"/>
          </w:rPr>
          <w:t>(五)、地总体要求</w:t>
        </w:r>
        <w:r>
          <w:tab/>
        </w:r>
        <w:r>
          <w:fldChar w:fldCharType="begin"/>
        </w:r>
        <w:r>
          <w:instrText xml:space="preserve"> PAGEREF _Toc26238 \h </w:instrText>
        </w:r>
        <w:r>
          <w:fldChar w:fldCharType="separate"/>
        </w:r>
        <w:r>
          <w:t>23</w:t>
        </w:r>
        <w:r>
          <w:fldChar w:fldCharType="end"/>
        </w:r>
      </w:hyperlink>
    </w:p>
    <w:p>
      <w:pPr>
        <w:pStyle w:val="TOC2"/>
        <w:tabs>
          <w:tab w:val="right" w:leader="dot" w:pos="8306"/>
        </w:tabs>
      </w:pPr>
      <w:hyperlink w:anchor="_Toc1326" w:history="1">
        <w:r>
          <w:rPr>
            <w:rFonts w:ascii="仿宋" w:eastAsia="仿宋" w:hAnsi="仿宋" w:cs="仿宋" w:hint="eastAsia"/>
            <w:lang w:eastAsia="zh-CN"/>
          </w:rPr>
          <w:t>(六)、节约用地措施</w:t>
        </w:r>
        <w:r>
          <w:tab/>
        </w:r>
        <w:r>
          <w:fldChar w:fldCharType="begin"/>
        </w:r>
        <w:r>
          <w:instrText xml:space="preserve"> PAGEREF _Toc1326 \h </w:instrText>
        </w:r>
        <w:r>
          <w:fldChar w:fldCharType="separate"/>
        </w:r>
        <w:r>
          <w:t>24</w:t>
        </w:r>
        <w:r>
          <w:fldChar w:fldCharType="end"/>
        </w:r>
      </w:hyperlink>
    </w:p>
    <w:p>
      <w:pPr>
        <w:pStyle w:val="TOC2"/>
        <w:tabs>
          <w:tab w:val="right" w:leader="dot" w:pos="8306"/>
        </w:tabs>
      </w:pPr>
      <w:hyperlink w:anchor="_Toc27398" w:history="1">
        <w:r>
          <w:rPr>
            <w:rFonts w:ascii="仿宋" w:eastAsia="仿宋" w:hAnsi="仿宋" w:cs="仿宋" w:hint="eastAsia"/>
            <w:lang w:eastAsia="zh-CN"/>
          </w:rPr>
          <w:t>(七)、选址综合评价</w:t>
        </w:r>
        <w:r>
          <w:tab/>
        </w:r>
        <w:r>
          <w:fldChar w:fldCharType="begin"/>
        </w:r>
        <w:r>
          <w:instrText xml:space="preserve"> PAGEREF _Toc27398 \h </w:instrText>
        </w:r>
        <w:r>
          <w:fldChar w:fldCharType="separate"/>
        </w:r>
        <w:r>
          <w:t>26</w:t>
        </w:r>
        <w:r>
          <w:fldChar w:fldCharType="end"/>
        </w:r>
      </w:hyperlink>
    </w:p>
    <w:p>
      <w:pPr>
        <w:pStyle w:val="TOC1"/>
        <w:tabs>
          <w:tab w:val="right" w:leader="dot" w:pos="8306"/>
        </w:tabs>
      </w:pPr>
      <w:hyperlink w:anchor="_Toc18424" w:history="1">
        <w:r>
          <w:rPr>
            <w:rFonts w:ascii="仿宋" w:eastAsia="仿宋" w:hAnsi="仿宋" w:cs="仿宋" w:hint="eastAsia"/>
            <w:lang w:eastAsia="zh-CN"/>
          </w:rPr>
          <w:t>五、社会影响分析</w:t>
        </w:r>
        <w:r>
          <w:tab/>
        </w:r>
        <w:r>
          <w:fldChar w:fldCharType="begin"/>
        </w:r>
        <w:r>
          <w:instrText xml:space="preserve"> PAGEREF _Toc18424 \h </w:instrText>
        </w:r>
        <w:r>
          <w:fldChar w:fldCharType="separate"/>
        </w:r>
        <w:r>
          <w:t>27</w:t>
        </w:r>
        <w:r>
          <w:fldChar w:fldCharType="end"/>
        </w:r>
      </w:hyperlink>
    </w:p>
    <w:p>
      <w:pPr>
        <w:pStyle w:val="TOC2"/>
        <w:tabs>
          <w:tab w:val="right" w:leader="dot" w:pos="8306"/>
        </w:tabs>
      </w:pPr>
      <w:hyperlink w:anchor="_Toc18722" w:history="1">
        <w:r>
          <w:rPr>
            <w:rFonts w:ascii="仿宋" w:eastAsia="仿宋" w:hAnsi="仿宋" w:cs="仿宋" w:hint="eastAsia"/>
            <w:lang w:eastAsia="zh-CN"/>
          </w:rPr>
          <w:t>(一)、社会影响效果分析</w:t>
        </w:r>
        <w:r>
          <w:tab/>
        </w:r>
        <w:r>
          <w:fldChar w:fldCharType="begin"/>
        </w:r>
        <w:r>
          <w:instrText xml:space="preserve"> PAGEREF _Toc18722 \h </w:instrText>
        </w:r>
        <w:r>
          <w:fldChar w:fldCharType="separate"/>
        </w:r>
        <w:r>
          <w:t>27</w:t>
        </w:r>
        <w:r>
          <w:fldChar w:fldCharType="end"/>
        </w:r>
      </w:hyperlink>
    </w:p>
    <w:p>
      <w:pPr>
        <w:pStyle w:val="TOC2"/>
        <w:tabs>
          <w:tab w:val="right" w:leader="dot" w:pos="8306"/>
        </w:tabs>
      </w:pPr>
      <w:hyperlink w:anchor="_Toc29521" w:history="1">
        <w:r>
          <w:rPr>
            <w:rFonts w:ascii="仿宋" w:eastAsia="仿宋" w:hAnsi="仿宋" w:cs="仿宋" w:hint="eastAsia"/>
            <w:lang w:eastAsia="zh-CN"/>
          </w:rPr>
          <w:t>(二)、社会适应性分析</w:t>
        </w:r>
        <w:r>
          <w:tab/>
        </w:r>
        <w:r>
          <w:fldChar w:fldCharType="begin"/>
        </w:r>
        <w:r>
          <w:instrText xml:space="preserve"> PAGEREF _Toc29521 \h </w:instrText>
        </w:r>
        <w:r>
          <w:fldChar w:fldCharType="separate"/>
        </w:r>
        <w:r>
          <w:t>29</w:t>
        </w:r>
        <w:r>
          <w:fldChar w:fldCharType="end"/>
        </w:r>
      </w:hyperlink>
    </w:p>
    <w:p>
      <w:pPr>
        <w:pStyle w:val="TOC2"/>
        <w:tabs>
          <w:tab w:val="right" w:leader="dot" w:pos="8306"/>
        </w:tabs>
      </w:pPr>
      <w:hyperlink w:anchor="_Toc19121" w:history="1">
        <w:r>
          <w:rPr>
            <w:rFonts w:ascii="仿宋" w:eastAsia="仿宋" w:hAnsi="仿宋" w:cs="仿宋" w:hint="eastAsia"/>
            <w:lang w:eastAsia="zh-CN"/>
          </w:rPr>
          <w:t>(三)、社会风险及对策分析</w:t>
        </w:r>
        <w:r>
          <w:tab/>
        </w:r>
        <w:r>
          <w:fldChar w:fldCharType="begin"/>
        </w:r>
        <w:r>
          <w:instrText xml:space="preserve"> PAGEREF _Toc19121 \h </w:instrText>
        </w:r>
        <w:r>
          <w:fldChar w:fldCharType="separate"/>
        </w:r>
        <w:r>
          <w:t>30</w:t>
        </w:r>
        <w:r>
          <w:fldChar w:fldCharType="end"/>
        </w:r>
      </w:hyperlink>
    </w:p>
    <w:p>
      <w:pPr>
        <w:pStyle w:val="TOC1"/>
        <w:tabs>
          <w:tab w:val="right" w:leader="dot" w:pos="8306"/>
        </w:tabs>
      </w:pPr>
      <w:hyperlink w:anchor="_Toc26100" w:history="1">
        <w:r>
          <w:rPr>
            <w:rFonts w:ascii="仿宋" w:eastAsia="仿宋" w:hAnsi="仿宋" w:cs="仿宋" w:hint="eastAsia"/>
            <w:lang w:eastAsia="zh-CN"/>
          </w:rPr>
          <w:t>六、建设风险评估分析</w:t>
        </w:r>
        <w:r>
          <w:tab/>
        </w:r>
        <w:r>
          <w:fldChar w:fldCharType="begin"/>
        </w:r>
        <w:r>
          <w:instrText xml:space="preserve"> PAGEREF _Toc26100 \h </w:instrText>
        </w:r>
        <w:r>
          <w:fldChar w:fldCharType="separate"/>
        </w:r>
        <w:r>
          <w:t>34</w:t>
        </w:r>
        <w:r>
          <w:fldChar w:fldCharType="end"/>
        </w:r>
      </w:hyperlink>
    </w:p>
    <w:p>
      <w:pPr>
        <w:pStyle w:val="TOC2"/>
        <w:tabs>
          <w:tab w:val="right" w:leader="dot" w:pos="8306"/>
        </w:tabs>
      </w:pPr>
      <w:hyperlink w:anchor="_Toc1650" w:history="1">
        <w:r>
          <w:rPr>
            <w:rFonts w:ascii="仿宋" w:eastAsia="仿宋" w:hAnsi="仿宋" w:cs="仿宋" w:hint="eastAsia"/>
            <w:lang w:eastAsia="zh-CN"/>
          </w:rPr>
          <w:t>(一)、政策风险分析</w:t>
        </w:r>
        <w:r>
          <w:tab/>
        </w:r>
        <w:r>
          <w:fldChar w:fldCharType="begin"/>
        </w:r>
        <w:r>
          <w:instrText xml:space="preserve"> PAGEREF _Toc1650 \h </w:instrText>
        </w:r>
        <w:r>
          <w:fldChar w:fldCharType="separate"/>
        </w:r>
        <w:r>
          <w:t>34</w:t>
        </w:r>
        <w:r>
          <w:fldChar w:fldCharType="end"/>
        </w:r>
      </w:hyperlink>
    </w:p>
    <w:p>
      <w:pPr>
        <w:pStyle w:val="TOC2"/>
        <w:tabs>
          <w:tab w:val="right" w:leader="dot" w:pos="8306"/>
        </w:tabs>
      </w:pPr>
      <w:hyperlink w:anchor="_Toc2770" w:history="1">
        <w:r>
          <w:rPr>
            <w:rFonts w:ascii="仿宋" w:eastAsia="仿宋" w:hAnsi="仿宋" w:cs="仿宋" w:hint="eastAsia"/>
            <w:lang w:eastAsia="zh-CN"/>
          </w:rPr>
          <w:t>(二)、社会风险分析</w:t>
        </w:r>
        <w:r>
          <w:tab/>
        </w:r>
        <w:r>
          <w:fldChar w:fldCharType="begin"/>
        </w:r>
        <w:r>
          <w:instrText xml:space="preserve"> PAGEREF _Toc2770 \h </w:instrText>
        </w:r>
        <w:r>
          <w:fldChar w:fldCharType="separate"/>
        </w:r>
        <w:r>
          <w:t>35</w:t>
        </w:r>
        <w:r>
          <w:fldChar w:fldCharType="end"/>
        </w:r>
      </w:hyperlink>
    </w:p>
    <w:p>
      <w:pPr>
        <w:pStyle w:val="TOC2"/>
        <w:tabs>
          <w:tab w:val="right" w:leader="dot" w:pos="8306"/>
        </w:tabs>
      </w:pPr>
      <w:hyperlink w:anchor="_Toc22036" w:history="1">
        <w:r>
          <w:rPr>
            <w:rFonts w:ascii="仿宋" w:eastAsia="仿宋" w:hAnsi="仿宋" w:cs="仿宋" w:hint="eastAsia"/>
            <w:lang w:eastAsia="zh-CN"/>
          </w:rPr>
          <w:t>(三)、市场风险分析</w:t>
        </w:r>
        <w:r>
          <w:tab/>
        </w:r>
        <w:r>
          <w:fldChar w:fldCharType="begin"/>
        </w:r>
        <w:r>
          <w:instrText xml:space="preserve"> PAGEREF _Toc22036 \h </w:instrText>
        </w:r>
        <w:r>
          <w:fldChar w:fldCharType="separate"/>
        </w:r>
        <w:r>
          <w:t>37</w:t>
        </w:r>
        <w:r>
          <w:fldChar w:fldCharType="end"/>
        </w:r>
      </w:hyperlink>
    </w:p>
    <w:p>
      <w:pPr>
        <w:pStyle w:val="TOC2"/>
        <w:tabs>
          <w:tab w:val="right" w:leader="dot" w:pos="8306"/>
        </w:tabs>
      </w:pPr>
      <w:hyperlink w:anchor="_Toc3414" w:history="1">
        <w:r>
          <w:rPr>
            <w:rFonts w:ascii="仿宋" w:eastAsia="仿宋" w:hAnsi="仿宋" w:cs="仿宋" w:hint="eastAsia"/>
            <w:lang w:eastAsia="zh-CN"/>
          </w:rPr>
          <w:t>(四)、资金风险分析</w:t>
        </w:r>
        <w:r>
          <w:tab/>
        </w:r>
        <w:r>
          <w:fldChar w:fldCharType="begin"/>
        </w:r>
        <w:r>
          <w:instrText xml:space="preserve"> PAGEREF _Toc3414 \h </w:instrText>
        </w:r>
        <w:r>
          <w:fldChar w:fldCharType="separate"/>
        </w:r>
        <w:r>
          <w:t>37</w:t>
        </w:r>
        <w:r>
          <w:fldChar w:fldCharType="end"/>
        </w:r>
      </w:hyperlink>
    </w:p>
    <w:p>
      <w:pPr>
        <w:pStyle w:val="TOC2"/>
        <w:tabs>
          <w:tab w:val="right" w:leader="dot" w:pos="8306"/>
        </w:tabs>
      </w:pPr>
      <w:hyperlink w:anchor="_Toc30187" w:history="1">
        <w:r>
          <w:rPr>
            <w:rFonts w:ascii="仿宋" w:eastAsia="仿宋" w:hAnsi="仿宋" w:cs="仿宋" w:hint="eastAsia"/>
            <w:lang w:eastAsia="zh-CN"/>
          </w:rPr>
          <w:t>(五)、技术风险分析</w:t>
        </w:r>
        <w:r>
          <w:tab/>
        </w:r>
        <w:r>
          <w:fldChar w:fldCharType="begin"/>
        </w:r>
        <w:r>
          <w:instrText xml:space="preserve"> PAGEREF _Toc30187 \h </w:instrText>
        </w:r>
        <w:r>
          <w:fldChar w:fldCharType="separate"/>
        </w:r>
        <w:r>
          <w:t>39</w:t>
        </w:r>
        <w:r>
          <w:fldChar w:fldCharType="end"/>
        </w:r>
      </w:hyperlink>
    </w:p>
    <w:p>
      <w:pPr>
        <w:pStyle w:val="TOC2"/>
        <w:tabs>
          <w:tab w:val="right" w:leader="dot" w:pos="8306"/>
        </w:tabs>
      </w:pPr>
      <w:hyperlink w:anchor="_Toc17617" w:history="1">
        <w:r>
          <w:rPr>
            <w:rFonts w:ascii="仿宋" w:eastAsia="仿宋" w:hAnsi="仿宋" w:cs="仿宋" w:hint="eastAsia"/>
            <w:lang w:eastAsia="zh-CN"/>
          </w:rPr>
          <w:t>(六)、财务风险分析</w:t>
        </w:r>
        <w:r>
          <w:tab/>
        </w:r>
        <w:r>
          <w:fldChar w:fldCharType="begin"/>
        </w:r>
        <w:r>
          <w:instrText xml:space="preserve"> PAGEREF _Toc17617 \h </w:instrText>
        </w:r>
        <w:r>
          <w:fldChar w:fldCharType="separate"/>
        </w:r>
        <w:r>
          <w:t>40</w:t>
        </w:r>
        <w:r>
          <w:fldChar w:fldCharType="end"/>
        </w:r>
      </w:hyperlink>
    </w:p>
    <w:p>
      <w:pPr>
        <w:pStyle w:val="TOC2"/>
        <w:tabs>
          <w:tab w:val="right" w:leader="dot" w:pos="8306"/>
        </w:tabs>
      </w:pPr>
      <w:hyperlink w:anchor="_Toc25375" w:history="1">
        <w:r>
          <w:rPr>
            <w:rFonts w:ascii="仿宋" w:eastAsia="仿宋" w:hAnsi="仿宋" w:cs="仿宋" w:hint="eastAsia"/>
            <w:lang w:eastAsia="zh-CN"/>
          </w:rPr>
          <w:t>(七)、管理风险分析</w:t>
        </w:r>
        <w:r>
          <w:tab/>
        </w:r>
        <w:r>
          <w:fldChar w:fldCharType="begin"/>
        </w:r>
        <w:r>
          <w:instrText xml:space="preserve"> PAGEREF _Toc25375 \h </w:instrText>
        </w:r>
        <w:r>
          <w:fldChar w:fldCharType="separate"/>
        </w:r>
        <w:r>
          <w:t>42</w:t>
        </w:r>
        <w:r>
          <w:fldChar w:fldCharType="end"/>
        </w:r>
      </w:hyperlink>
    </w:p>
    <w:p>
      <w:pPr>
        <w:pStyle w:val="TOC2"/>
        <w:tabs>
          <w:tab w:val="right" w:leader="dot" w:pos="8306"/>
        </w:tabs>
      </w:pPr>
      <w:hyperlink w:anchor="_Toc14430" w:history="1">
        <w:r>
          <w:rPr>
            <w:rFonts w:ascii="仿宋" w:eastAsia="仿宋" w:hAnsi="仿宋" w:cs="仿宋" w:hint="eastAsia"/>
            <w:lang w:eastAsia="zh-CN"/>
          </w:rPr>
          <w:t>(八)、其它风险分析</w:t>
        </w:r>
        <w:r>
          <w:tab/>
        </w:r>
        <w:r>
          <w:fldChar w:fldCharType="begin"/>
        </w:r>
        <w:r>
          <w:instrText xml:space="preserve"> PAGEREF _Toc14430 \h </w:instrText>
        </w:r>
        <w:r>
          <w:fldChar w:fldCharType="separate"/>
        </w:r>
        <w:r>
          <w:t>43</w:t>
        </w:r>
        <w:r>
          <w:fldChar w:fldCharType="end"/>
        </w:r>
      </w:hyperlink>
    </w:p>
    <w:p>
      <w:pPr>
        <w:pStyle w:val="TOC2"/>
        <w:tabs>
          <w:tab w:val="right" w:leader="dot" w:pos="8306"/>
        </w:tabs>
      </w:pPr>
      <w:hyperlink w:anchor="_Toc29849" w:history="1">
        <w:r>
          <w:rPr>
            <w:rFonts w:ascii="仿宋" w:eastAsia="仿宋" w:hAnsi="仿宋" w:cs="仿宋" w:hint="eastAsia"/>
            <w:lang w:eastAsia="zh-CN"/>
          </w:rPr>
          <w:t>(九)、社会影响评估</w:t>
        </w:r>
        <w:r>
          <w:tab/>
        </w:r>
        <w:r>
          <w:fldChar w:fldCharType="begin"/>
        </w:r>
        <w:r>
          <w:instrText xml:space="preserve"> PAGEREF _Toc29849 \h </w:instrText>
        </w:r>
        <w:r>
          <w:fldChar w:fldCharType="separate"/>
        </w:r>
        <w:r>
          <w:t>44</w:t>
        </w:r>
        <w:r>
          <w:fldChar w:fldCharType="end"/>
        </w:r>
      </w:hyperlink>
    </w:p>
    <w:p>
      <w:pPr>
        <w:pStyle w:val="TOC1"/>
        <w:tabs>
          <w:tab w:val="right" w:leader="dot" w:pos="8306"/>
        </w:tabs>
      </w:pPr>
      <w:hyperlink w:anchor="_Toc26293" w:history="1">
        <w:r>
          <w:rPr>
            <w:rFonts w:ascii="仿宋" w:eastAsia="仿宋" w:hAnsi="仿宋" w:cs="仿宋" w:hint="eastAsia"/>
            <w:lang w:eastAsia="zh-CN"/>
          </w:rPr>
          <w:t>七、项目实施与管理方案</w:t>
        </w:r>
        <w:r>
          <w:tab/>
        </w:r>
        <w:r>
          <w:fldChar w:fldCharType="begin"/>
        </w:r>
        <w:r>
          <w:instrText xml:space="preserve"> PAGEREF _Toc26293 \h </w:instrText>
        </w:r>
        <w:r>
          <w:fldChar w:fldCharType="separate"/>
        </w:r>
        <w:r>
          <w:t>46</w:t>
        </w:r>
        <w:r>
          <w:fldChar w:fldCharType="end"/>
        </w:r>
      </w:hyperlink>
    </w:p>
    <w:p>
      <w:pPr>
        <w:pStyle w:val="TOC2"/>
        <w:tabs>
          <w:tab w:val="right" w:leader="dot" w:pos="8306"/>
        </w:tabs>
      </w:pPr>
      <w:hyperlink w:anchor="_Toc19439" w:history="1">
        <w:r>
          <w:rPr>
            <w:rFonts w:ascii="仿宋" w:eastAsia="仿宋" w:hAnsi="仿宋" w:cs="仿宋" w:hint="eastAsia"/>
            <w:lang w:eastAsia="zh-CN"/>
          </w:rPr>
          <w:t>(一)、项目实施计划</w:t>
        </w:r>
        <w:r>
          <w:tab/>
        </w:r>
        <w:r>
          <w:fldChar w:fldCharType="begin"/>
        </w:r>
        <w:r>
          <w:instrText xml:space="preserve"> PAGEREF _Toc19439 \h </w:instrText>
        </w:r>
        <w:r>
          <w:fldChar w:fldCharType="separate"/>
        </w:r>
        <w:r>
          <w:t>46</w:t>
        </w:r>
        <w:r>
          <w:fldChar w:fldCharType="end"/>
        </w:r>
      </w:hyperlink>
    </w:p>
    <w:p>
      <w:pPr>
        <w:pStyle w:val="TOC2"/>
        <w:tabs>
          <w:tab w:val="right" w:leader="dot" w:pos="8306"/>
        </w:tabs>
      </w:pPr>
      <w:hyperlink w:anchor="_Toc6598" w:history="1">
        <w:r>
          <w:rPr>
            <w:rFonts w:ascii="仿宋" w:eastAsia="仿宋" w:hAnsi="仿宋" w:cs="仿宋" w:hint="eastAsia"/>
            <w:lang w:eastAsia="zh-CN"/>
          </w:rPr>
          <w:t>(二)、项目组织机构与职责</w:t>
        </w:r>
        <w:r>
          <w:tab/>
        </w:r>
        <w:r>
          <w:fldChar w:fldCharType="begin"/>
        </w:r>
        <w:r>
          <w:instrText xml:space="preserve"> PAGEREF _Toc6598 \h </w:instrText>
        </w:r>
        <w:r>
          <w:fldChar w:fldCharType="separate"/>
        </w:r>
        <w:r>
          <w:t>48</w:t>
        </w:r>
        <w:r>
          <w:fldChar w:fldCharType="end"/>
        </w:r>
      </w:hyperlink>
    </w:p>
    <w:p>
      <w:pPr>
        <w:pStyle w:val="TOC2"/>
        <w:tabs>
          <w:tab w:val="right" w:leader="dot" w:pos="8306"/>
        </w:tabs>
      </w:pPr>
      <w:hyperlink w:anchor="_Toc26401" w:history="1">
        <w:r>
          <w:rPr>
            <w:rFonts w:ascii="仿宋" w:eastAsia="仿宋" w:hAnsi="仿宋" w:cs="仿宋" w:hint="eastAsia"/>
            <w:lang w:eastAsia="zh-CN"/>
          </w:rPr>
          <w:t>(三)、项目管理与监控体系</w:t>
        </w:r>
        <w:r>
          <w:tab/>
        </w:r>
        <w:r>
          <w:fldChar w:fldCharType="begin"/>
        </w:r>
        <w:r>
          <w:instrText xml:space="preserve"> PAGEREF _Toc26401 \h </w:instrText>
        </w:r>
        <w:r>
          <w:fldChar w:fldCharType="separate"/>
        </w:r>
        <w:r>
          <w:t>50</w:t>
        </w:r>
        <w:r>
          <w:fldChar w:fldCharType="end"/>
        </w:r>
      </w:hyperlink>
    </w:p>
    <w:p>
      <w:pPr>
        <w:pStyle w:val="TOC1"/>
        <w:tabs>
          <w:tab w:val="right" w:leader="dot" w:pos="8306"/>
        </w:tabs>
      </w:pPr>
      <w:hyperlink w:anchor="_Toc3101" w:history="1">
        <w:r>
          <w:rPr>
            <w:rFonts w:ascii="仿宋" w:eastAsia="仿宋" w:hAnsi="仿宋" w:cs="仿宋" w:hint="eastAsia"/>
            <w:lang w:eastAsia="zh-CN"/>
          </w:rPr>
          <w:t>八、项目质量与标准</w:t>
        </w:r>
        <w:r>
          <w:tab/>
        </w:r>
        <w:r>
          <w:fldChar w:fldCharType="begin"/>
        </w:r>
        <w:r>
          <w:instrText xml:space="preserve"> PAGEREF _Toc3101 \h </w:instrText>
        </w:r>
        <w:r>
          <w:fldChar w:fldCharType="separate"/>
        </w:r>
        <w:r>
          <w:t>52</w:t>
        </w:r>
        <w:r>
          <w:fldChar w:fldCharType="end"/>
        </w:r>
      </w:hyperlink>
    </w:p>
    <w:p>
      <w:pPr>
        <w:pStyle w:val="TOC2"/>
        <w:tabs>
          <w:tab w:val="right" w:leader="dot" w:pos="8306"/>
        </w:tabs>
      </w:pPr>
      <w:hyperlink w:anchor="_Toc8433" w:history="1">
        <w:r>
          <w:rPr>
            <w:rFonts w:ascii="仿宋" w:eastAsia="仿宋" w:hAnsi="仿宋" w:cs="仿宋" w:hint="eastAsia"/>
            <w:lang w:eastAsia="zh-CN"/>
          </w:rPr>
          <w:t>(一)、质量保障体系</w:t>
        </w:r>
        <w:r>
          <w:tab/>
        </w:r>
        <w:r>
          <w:fldChar w:fldCharType="begin"/>
        </w:r>
        <w:r>
          <w:instrText xml:space="preserve"> PAGEREF _Toc8433 \h </w:instrText>
        </w:r>
        <w:r>
          <w:fldChar w:fldCharType="separate"/>
        </w:r>
        <w:r>
          <w:t>52</w:t>
        </w:r>
        <w:r>
          <w:fldChar w:fldCharType="end"/>
        </w:r>
      </w:hyperlink>
    </w:p>
    <w:p>
      <w:pPr>
        <w:pStyle w:val="TOC2"/>
        <w:tabs>
          <w:tab w:val="right" w:leader="dot" w:pos="8306"/>
        </w:tabs>
      </w:pPr>
      <w:hyperlink w:anchor="_Toc5714" w:history="1">
        <w:r>
          <w:rPr>
            <w:rFonts w:ascii="仿宋" w:eastAsia="仿宋" w:hAnsi="仿宋" w:cs="仿宋" w:hint="eastAsia"/>
            <w:lang w:eastAsia="zh-CN"/>
          </w:rPr>
          <w:t>(二)、标准化作业流程</w:t>
        </w:r>
        <w:r>
          <w:tab/>
        </w:r>
        <w:r>
          <w:fldChar w:fldCharType="begin"/>
        </w:r>
        <w:r>
          <w:instrText xml:space="preserve"> PAGEREF _Toc5714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29" w:history="1">
        <w:r>
          <w:rPr>
            <w:rFonts w:ascii="仿宋" w:eastAsia="仿宋" w:hAnsi="仿宋" w:cs="仿宋" w:hint="eastAsia"/>
            <w:lang w:eastAsia="zh-CN"/>
          </w:rPr>
          <w:t>(三)、质量监控与评估</w:t>
        </w:r>
        <w:r>
          <w:tab/>
        </w:r>
        <w:r>
          <w:fldChar w:fldCharType="begin"/>
        </w:r>
        <w:r>
          <w:instrText xml:space="preserve"> PAGEREF _Toc7429 \h </w:instrText>
        </w:r>
        <w:r>
          <w:fldChar w:fldCharType="separate"/>
        </w:r>
        <w:r>
          <w:t>55</w:t>
        </w:r>
        <w:r>
          <w:fldChar w:fldCharType="end"/>
        </w:r>
      </w:hyperlink>
    </w:p>
    <w:p>
      <w:pPr>
        <w:pStyle w:val="TOC2"/>
        <w:tabs>
          <w:tab w:val="right" w:leader="dot" w:pos="8306"/>
        </w:tabs>
      </w:pPr>
      <w:hyperlink w:anchor="_Toc3352" w:history="1">
        <w:r>
          <w:rPr>
            <w:rFonts w:ascii="仿宋" w:eastAsia="仿宋" w:hAnsi="仿宋" w:cs="仿宋" w:hint="eastAsia"/>
            <w:lang w:eastAsia="zh-CN"/>
          </w:rPr>
          <w:t>(四)、质量改进计划</w:t>
        </w:r>
        <w:r>
          <w:tab/>
        </w:r>
        <w:r>
          <w:fldChar w:fldCharType="begin"/>
        </w:r>
        <w:r>
          <w:instrText xml:space="preserve"> PAGEREF _Toc3352 \h </w:instrText>
        </w:r>
        <w:r>
          <w:fldChar w:fldCharType="separate"/>
        </w:r>
        <w:r>
          <w:t>56</w:t>
        </w:r>
        <w:r>
          <w:fldChar w:fldCharType="end"/>
        </w:r>
      </w:hyperlink>
    </w:p>
    <w:p>
      <w:pPr>
        <w:pStyle w:val="TOC1"/>
        <w:tabs>
          <w:tab w:val="right" w:leader="dot" w:pos="8306"/>
        </w:tabs>
      </w:pPr>
      <w:hyperlink w:anchor="_Toc17993" w:history="1">
        <w:r>
          <w:rPr>
            <w:rFonts w:ascii="仿宋" w:eastAsia="仿宋" w:hAnsi="仿宋" w:cs="仿宋" w:hint="eastAsia"/>
            <w:lang w:eastAsia="zh-CN"/>
          </w:rPr>
          <w:t>九、技术创新与产业升级</w:t>
        </w:r>
        <w:r>
          <w:tab/>
        </w:r>
        <w:r>
          <w:fldChar w:fldCharType="begin"/>
        </w:r>
        <w:r>
          <w:instrText xml:space="preserve"> PAGEREF _Toc17993 \h </w:instrText>
        </w:r>
        <w:r>
          <w:fldChar w:fldCharType="separate"/>
        </w:r>
        <w:r>
          <w:t>57</w:t>
        </w:r>
        <w:r>
          <w:fldChar w:fldCharType="end"/>
        </w:r>
      </w:hyperlink>
    </w:p>
    <w:p>
      <w:pPr>
        <w:pStyle w:val="TOC2"/>
        <w:tabs>
          <w:tab w:val="right" w:leader="dot" w:pos="8306"/>
        </w:tabs>
      </w:pPr>
      <w:hyperlink w:anchor="_Toc31912" w:history="1">
        <w:r>
          <w:rPr>
            <w:rFonts w:ascii="仿宋" w:eastAsia="仿宋" w:hAnsi="仿宋" w:cs="仿宋" w:hint="eastAsia"/>
            <w:lang w:eastAsia="zh-CN"/>
          </w:rPr>
          <w:t>(一)、技术创新方向与目标</w:t>
        </w:r>
        <w:r>
          <w:tab/>
        </w:r>
        <w:r>
          <w:fldChar w:fldCharType="begin"/>
        </w:r>
        <w:r>
          <w:instrText xml:space="preserve"> PAGEREF _Toc31912 \h </w:instrText>
        </w:r>
        <w:r>
          <w:fldChar w:fldCharType="separate"/>
        </w:r>
        <w:r>
          <w:t>57</w:t>
        </w:r>
        <w:r>
          <w:fldChar w:fldCharType="end"/>
        </w:r>
      </w:hyperlink>
    </w:p>
    <w:p>
      <w:pPr>
        <w:pStyle w:val="TOC2"/>
        <w:tabs>
          <w:tab w:val="right" w:leader="dot" w:pos="8306"/>
        </w:tabs>
      </w:pPr>
      <w:hyperlink w:anchor="_Toc31012" w:history="1">
        <w:r>
          <w:rPr>
            <w:rFonts w:ascii="仿宋" w:eastAsia="仿宋" w:hAnsi="仿宋" w:cs="仿宋" w:hint="eastAsia"/>
            <w:lang w:eastAsia="zh-CN"/>
          </w:rPr>
          <w:t>(二)、产业升级路径与措施</w:t>
        </w:r>
        <w:r>
          <w:tab/>
        </w:r>
        <w:r>
          <w:fldChar w:fldCharType="begin"/>
        </w:r>
        <w:r>
          <w:instrText xml:space="preserve"> PAGEREF _Toc31012 \h </w:instrText>
        </w:r>
        <w:r>
          <w:fldChar w:fldCharType="separate"/>
        </w:r>
        <w:r>
          <w:t>59</w:t>
        </w:r>
        <w:r>
          <w:fldChar w:fldCharType="end"/>
        </w:r>
      </w:hyperlink>
    </w:p>
    <w:p>
      <w:pPr>
        <w:pStyle w:val="TOC1"/>
        <w:tabs>
          <w:tab w:val="right" w:leader="dot" w:pos="8306"/>
        </w:tabs>
      </w:pPr>
      <w:hyperlink w:anchor="_Toc5272" w:history="1">
        <w:r>
          <w:rPr>
            <w:rFonts w:ascii="仿宋" w:eastAsia="仿宋" w:hAnsi="仿宋" w:cs="仿宋" w:hint="eastAsia"/>
            <w:lang w:eastAsia="zh-CN"/>
          </w:rPr>
          <w:t>十、项目变更管理</w:t>
        </w:r>
        <w:r>
          <w:tab/>
        </w:r>
        <w:r>
          <w:fldChar w:fldCharType="begin"/>
        </w:r>
        <w:r>
          <w:instrText xml:space="preserve"> PAGEREF _Toc5272 \h </w:instrText>
        </w:r>
        <w:r>
          <w:fldChar w:fldCharType="separate"/>
        </w:r>
        <w:r>
          <w:t>60</w:t>
        </w:r>
        <w:r>
          <w:fldChar w:fldCharType="end"/>
        </w:r>
      </w:hyperlink>
    </w:p>
    <w:p>
      <w:pPr>
        <w:pStyle w:val="TOC2"/>
        <w:tabs>
          <w:tab w:val="right" w:leader="dot" w:pos="8306"/>
        </w:tabs>
      </w:pPr>
      <w:hyperlink w:anchor="_Toc117" w:history="1">
        <w:r>
          <w:rPr>
            <w:rFonts w:ascii="仿宋" w:eastAsia="仿宋" w:hAnsi="仿宋" w:cs="仿宋" w:hint="eastAsia"/>
            <w:lang w:eastAsia="zh-CN"/>
          </w:rPr>
          <w:t>(一)、变更控制流程</w:t>
        </w:r>
        <w:r>
          <w:tab/>
        </w:r>
        <w:r>
          <w:fldChar w:fldCharType="begin"/>
        </w:r>
        <w:r>
          <w:instrText xml:space="preserve"> PAGEREF _Toc117 \h </w:instrText>
        </w:r>
        <w:r>
          <w:fldChar w:fldCharType="separate"/>
        </w:r>
        <w:r>
          <w:t>60</w:t>
        </w:r>
        <w:r>
          <w:fldChar w:fldCharType="end"/>
        </w:r>
      </w:hyperlink>
    </w:p>
    <w:p>
      <w:pPr>
        <w:pStyle w:val="TOC2"/>
        <w:tabs>
          <w:tab w:val="right" w:leader="dot" w:pos="8306"/>
        </w:tabs>
      </w:pPr>
      <w:hyperlink w:anchor="_Toc28514" w:history="1">
        <w:r>
          <w:rPr>
            <w:rFonts w:ascii="仿宋" w:eastAsia="仿宋" w:hAnsi="仿宋" w:cs="仿宋" w:hint="eastAsia"/>
            <w:lang w:eastAsia="zh-CN"/>
          </w:rPr>
          <w:t>(二)、影响评估与处理</w:t>
        </w:r>
        <w:r>
          <w:tab/>
        </w:r>
        <w:r>
          <w:fldChar w:fldCharType="begin"/>
        </w:r>
        <w:r>
          <w:instrText xml:space="preserve"> PAGEREF _Toc28514 \h </w:instrText>
        </w:r>
        <w:r>
          <w:fldChar w:fldCharType="separate"/>
        </w:r>
        <w:r>
          <w:t>61</w:t>
        </w:r>
        <w:r>
          <w:fldChar w:fldCharType="end"/>
        </w:r>
      </w:hyperlink>
    </w:p>
    <w:p>
      <w:pPr>
        <w:pStyle w:val="TOC2"/>
        <w:tabs>
          <w:tab w:val="right" w:leader="dot" w:pos="8306"/>
        </w:tabs>
      </w:pPr>
      <w:hyperlink w:anchor="_Toc896" w:history="1">
        <w:r>
          <w:rPr>
            <w:rFonts w:ascii="仿宋" w:eastAsia="仿宋" w:hAnsi="仿宋" w:cs="仿宋" w:hint="eastAsia"/>
            <w:lang w:eastAsia="zh-CN"/>
          </w:rPr>
          <w:t>(三)、变更记录与追踪</w:t>
        </w:r>
        <w:r>
          <w:tab/>
        </w:r>
        <w:r>
          <w:fldChar w:fldCharType="begin"/>
        </w:r>
        <w:r>
          <w:instrText xml:space="preserve"> PAGEREF _Toc896 \h </w:instrText>
        </w:r>
        <w:r>
          <w:fldChar w:fldCharType="separate"/>
        </w:r>
        <w:r>
          <w:t>62</w:t>
        </w:r>
        <w:r>
          <w:fldChar w:fldCharType="end"/>
        </w:r>
      </w:hyperlink>
    </w:p>
    <w:p>
      <w:pPr>
        <w:pStyle w:val="TOC2"/>
        <w:tabs>
          <w:tab w:val="right" w:leader="dot" w:pos="8306"/>
        </w:tabs>
      </w:pPr>
      <w:hyperlink w:anchor="_Toc31524" w:history="1">
        <w:r>
          <w:rPr>
            <w:rFonts w:ascii="仿宋" w:eastAsia="仿宋" w:hAnsi="仿宋" w:cs="仿宋" w:hint="eastAsia"/>
            <w:lang w:eastAsia="zh-CN"/>
          </w:rPr>
          <w:t>(四)、变更管理策略</w:t>
        </w:r>
        <w:r>
          <w:tab/>
        </w:r>
        <w:r>
          <w:fldChar w:fldCharType="begin"/>
        </w:r>
        <w:r>
          <w:instrText xml:space="preserve"> PAGEREF _Toc31524 \h </w:instrText>
        </w:r>
        <w:r>
          <w:fldChar w:fldCharType="separate"/>
        </w:r>
        <w:r>
          <w:t>64</w:t>
        </w:r>
        <w:r>
          <w:fldChar w:fldCharType="end"/>
        </w:r>
      </w:hyperlink>
    </w:p>
    <w:p>
      <w:pPr>
        <w:pStyle w:val="TOC1"/>
        <w:tabs>
          <w:tab w:val="right" w:leader="dot" w:pos="8306"/>
        </w:tabs>
      </w:pPr>
      <w:hyperlink w:anchor="_Toc13357" w:history="1">
        <w:r>
          <w:rPr>
            <w:rFonts w:ascii="仿宋" w:eastAsia="仿宋" w:hAnsi="仿宋" w:cs="仿宋" w:hint="eastAsia"/>
            <w:lang w:eastAsia="zh-CN"/>
          </w:rPr>
          <w:t>十一、资金管理与财务规划</w:t>
        </w:r>
        <w:r>
          <w:tab/>
        </w:r>
        <w:r>
          <w:fldChar w:fldCharType="begin"/>
        </w:r>
        <w:r>
          <w:instrText xml:space="preserve"> PAGEREF _Toc13357 \h </w:instrText>
        </w:r>
        <w:r>
          <w:fldChar w:fldCharType="separate"/>
        </w:r>
        <w:r>
          <w:t>66</w:t>
        </w:r>
        <w:r>
          <w:fldChar w:fldCharType="end"/>
        </w:r>
      </w:hyperlink>
    </w:p>
    <w:p>
      <w:pPr>
        <w:pStyle w:val="TOC2"/>
        <w:tabs>
          <w:tab w:val="right" w:leader="dot" w:pos="8306"/>
        </w:tabs>
      </w:pPr>
      <w:hyperlink w:anchor="_Toc13666" w:history="1">
        <w:r>
          <w:rPr>
            <w:rFonts w:ascii="仿宋" w:eastAsia="仿宋" w:hAnsi="仿宋" w:cs="仿宋" w:hint="eastAsia"/>
            <w:lang w:eastAsia="zh-CN"/>
          </w:rPr>
          <w:t>(一)、项目资金来源与筹措</w:t>
        </w:r>
        <w:r>
          <w:tab/>
        </w:r>
        <w:r>
          <w:fldChar w:fldCharType="begin"/>
        </w:r>
        <w:r>
          <w:instrText xml:space="preserve"> PAGEREF _Toc13666 \h </w:instrText>
        </w:r>
        <w:r>
          <w:fldChar w:fldCharType="separate"/>
        </w:r>
        <w:r>
          <w:t>66</w:t>
        </w:r>
        <w:r>
          <w:fldChar w:fldCharType="end"/>
        </w:r>
      </w:hyperlink>
    </w:p>
    <w:p>
      <w:pPr>
        <w:pStyle w:val="TOC2"/>
        <w:tabs>
          <w:tab w:val="right" w:leader="dot" w:pos="8306"/>
        </w:tabs>
      </w:pPr>
      <w:hyperlink w:anchor="_Toc18500" w:history="1">
        <w:r>
          <w:rPr>
            <w:rFonts w:ascii="仿宋" w:eastAsia="仿宋" w:hAnsi="仿宋" w:cs="仿宋" w:hint="eastAsia"/>
            <w:lang w:eastAsia="zh-CN"/>
          </w:rPr>
          <w:t>(二)、资金使用与监管</w:t>
        </w:r>
        <w:r>
          <w:tab/>
        </w:r>
        <w:r>
          <w:fldChar w:fldCharType="begin"/>
        </w:r>
        <w:r>
          <w:instrText xml:space="preserve"> PAGEREF _Toc18500 \h </w:instrText>
        </w:r>
        <w:r>
          <w:fldChar w:fldCharType="separate"/>
        </w:r>
        <w:r>
          <w:t>67</w:t>
        </w:r>
        <w:r>
          <w:fldChar w:fldCharType="end"/>
        </w:r>
      </w:hyperlink>
    </w:p>
    <w:p>
      <w:pPr>
        <w:pStyle w:val="TOC2"/>
        <w:tabs>
          <w:tab w:val="right" w:leader="dot" w:pos="8306"/>
        </w:tabs>
      </w:pPr>
      <w:hyperlink w:anchor="_Toc14798" w:history="1">
        <w:r>
          <w:rPr>
            <w:rFonts w:ascii="仿宋" w:eastAsia="仿宋" w:hAnsi="仿宋" w:cs="仿宋" w:hint="eastAsia"/>
            <w:lang w:eastAsia="zh-CN"/>
          </w:rPr>
          <w:t>(三)、财务规划与预测</w:t>
        </w:r>
        <w:r>
          <w:tab/>
        </w:r>
        <w:r>
          <w:fldChar w:fldCharType="begin"/>
        </w:r>
        <w:r>
          <w:instrText xml:space="preserve"> PAGEREF _Toc14798 \h </w:instrText>
        </w:r>
        <w:r>
          <w:fldChar w:fldCharType="separate"/>
        </w:r>
        <w:r>
          <w:t>68</w:t>
        </w:r>
        <w:r>
          <w:fldChar w:fldCharType="end"/>
        </w:r>
      </w:hyperlink>
    </w:p>
    <w:p>
      <w:pPr>
        <w:pStyle w:val="TOC1"/>
        <w:tabs>
          <w:tab w:val="right" w:leader="dot" w:pos="8306"/>
        </w:tabs>
      </w:pPr>
      <w:hyperlink w:anchor="_Toc23950" w:history="1">
        <w:r>
          <w:rPr>
            <w:rFonts w:ascii="仿宋" w:eastAsia="仿宋" w:hAnsi="仿宋" w:cs="仿宋" w:hint="eastAsia"/>
            <w:lang w:eastAsia="zh-CN"/>
          </w:rPr>
          <w:t>十二、客户关系管理与市场拓展</w:t>
        </w:r>
        <w:r>
          <w:tab/>
        </w:r>
        <w:r>
          <w:fldChar w:fldCharType="begin"/>
        </w:r>
        <w:r>
          <w:instrText xml:space="preserve"> PAGEREF _Toc23950 \h </w:instrText>
        </w:r>
        <w:r>
          <w:fldChar w:fldCharType="separate"/>
        </w:r>
        <w:r>
          <w:t>69</w:t>
        </w:r>
        <w:r>
          <w:fldChar w:fldCharType="end"/>
        </w:r>
      </w:hyperlink>
    </w:p>
    <w:p>
      <w:pPr>
        <w:pStyle w:val="TOC2"/>
        <w:tabs>
          <w:tab w:val="right" w:leader="dot" w:pos="8306"/>
        </w:tabs>
      </w:pPr>
      <w:hyperlink w:anchor="_Toc25701" w:history="1">
        <w:r>
          <w:rPr>
            <w:rFonts w:ascii="仿宋" w:eastAsia="仿宋" w:hAnsi="仿宋" w:cs="仿宋" w:hint="eastAsia"/>
            <w:lang w:eastAsia="zh-CN"/>
          </w:rPr>
          <w:t>(一)、客户关系管理策略</w:t>
        </w:r>
        <w:r>
          <w:tab/>
        </w:r>
        <w:r>
          <w:fldChar w:fldCharType="begin"/>
        </w:r>
        <w:r>
          <w:instrText xml:space="preserve"> PAGEREF _Toc25701 \h </w:instrText>
        </w:r>
        <w:r>
          <w:fldChar w:fldCharType="separate"/>
        </w:r>
        <w:r>
          <w:t>69</w:t>
        </w:r>
        <w:r>
          <w:fldChar w:fldCharType="end"/>
        </w:r>
      </w:hyperlink>
    </w:p>
    <w:p>
      <w:pPr>
        <w:pStyle w:val="TOC2"/>
        <w:tabs>
          <w:tab w:val="right" w:leader="dot" w:pos="8306"/>
        </w:tabs>
      </w:pPr>
      <w:hyperlink w:anchor="_Toc10246" w:history="1">
        <w:r>
          <w:rPr>
            <w:rFonts w:ascii="仿宋" w:eastAsia="仿宋" w:hAnsi="仿宋" w:cs="仿宋" w:hint="eastAsia"/>
            <w:lang w:eastAsia="zh-CN"/>
          </w:rPr>
          <w:t>(二)、市场拓展方案</w:t>
        </w:r>
        <w:r>
          <w:tab/>
        </w:r>
        <w:r>
          <w:fldChar w:fldCharType="begin"/>
        </w:r>
        <w:r>
          <w:instrText xml:space="preserve"> PAGEREF _Toc10246 \h </w:instrText>
        </w:r>
        <w:r>
          <w:fldChar w:fldCharType="separate"/>
        </w:r>
        <w:r>
          <w:t>71</w:t>
        </w:r>
        <w:r>
          <w:fldChar w:fldCharType="end"/>
        </w:r>
      </w:hyperlink>
    </w:p>
    <w:p>
      <w:pPr>
        <w:pStyle w:val="TOC1"/>
        <w:tabs>
          <w:tab w:val="right" w:leader="dot" w:pos="8306"/>
        </w:tabs>
      </w:pPr>
      <w:hyperlink w:anchor="_Toc2405" w:history="1">
        <w:r>
          <w:rPr>
            <w:rFonts w:ascii="仿宋" w:eastAsia="仿宋" w:hAnsi="仿宋" w:cs="仿宋" w:hint="eastAsia"/>
            <w:lang w:eastAsia="zh-CN"/>
          </w:rPr>
          <w:t>十三、知识产权管理与保护</w:t>
        </w:r>
        <w:r>
          <w:tab/>
        </w:r>
        <w:r>
          <w:fldChar w:fldCharType="begin"/>
        </w:r>
        <w:r>
          <w:instrText xml:space="preserve"> PAGEREF _Toc2405 \h </w:instrText>
        </w:r>
        <w:r>
          <w:fldChar w:fldCharType="separate"/>
        </w:r>
        <w:r>
          <w:t>72</w:t>
        </w:r>
        <w:r>
          <w:fldChar w:fldCharType="end"/>
        </w:r>
      </w:hyperlink>
    </w:p>
    <w:p>
      <w:pPr>
        <w:pStyle w:val="TOC2"/>
        <w:tabs>
          <w:tab w:val="right" w:leader="dot" w:pos="8306"/>
        </w:tabs>
      </w:pPr>
      <w:hyperlink w:anchor="_Toc632" w:history="1">
        <w:r>
          <w:rPr>
            <w:rFonts w:ascii="仿宋" w:eastAsia="仿宋" w:hAnsi="仿宋" w:cs="仿宋" w:hint="eastAsia"/>
            <w:lang w:eastAsia="zh-CN"/>
          </w:rPr>
          <w:t>(一)、知识产权管理体系建设</w:t>
        </w:r>
        <w:r>
          <w:tab/>
        </w:r>
        <w:r>
          <w:fldChar w:fldCharType="begin"/>
        </w:r>
        <w:r>
          <w:instrText xml:space="preserve"> PAGEREF _Toc632 \h </w:instrText>
        </w:r>
        <w:r>
          <w:fldChar w:fldCharType="separate"/>
        </w:r>
        <w:r>
          <w:t>72</w:t>
        </w:r>
        <w:r>
          <w:fldChar w:fldCharType="end"/>
        </w:r>
      </w:hyperlink>
    </w:p>
    <w:p>
      <w:pPr>
        <w:pStyle w:val="TOC2"/>
        <w:tabs>
          <w:tab w:val="right" w:leader="dot" w:pos="8306"/>
        </w:tabs>
      </w:pPr>
      <w:hyperlink w:anchor="_Toc6619" w:history="1">
        <w:r>
          <w:rPr>
            <w:rFonts w:ascii="仿宋" w:eastAsia="仿宋" w:hAnsi="仿宋" w:cs="仿宋" w:hint="eastAsia"/>
            <w:lang w:eastAsia="zh-CN"/>
          </w:rPr>
          <w:t>(二)、知识产权保护措施</w:t>
        </w:r>
        <w:r>
          <w:tab/>
        </w:r>
        <w:r>
          <w:fldChar w:fldCharType="begin"/>
        </w:r>
        <w:r>
          <w:instrText xml:space="preserve"> PAGEREF _Toc6619 \h </w:instrText>
        </w:r>
        <w:r>
          <w:fldChar w:fldCharType="separate"/>
        </w:r>
        <w:r>
          <w:t>72</w:t>
        </w:r>
        <w:r>
          <w:fldChar w:fldCharType="end"/>
        </w:r>
      </w:hyperlink>
    </w:p>
    <w:p>
      <w:pPr>
        <w:pStyle w:val="TOC1"/>
        <w:tabs>
          <w:tab w:val="right" w:leader="dot" w:pos="8306"/>
        </w:tabs>
      </w:pPr>
      <w:hyperlink w:anchor="_Toc32073" w:history="1">
        <w:r>
          <w:rPr>
            <w:rFonts w:ascii="仿宋" w:eastAsia="仿宋" w:hAnsi="仿宋" w:cs="仿宋" w:hint="eastAsia"/>
            <w:lang w:eastAsia="zh-CN"/>
          </w:rPr>
          <w:t>十四、设施与设备管理</w:t>
        </w:r>
        <w:r>
          <w:tab/>
        </w:r>
        <w:r>
          <w:fldChar w:fldCharType="begin"/>
        </w:r>
        <w:r>
          <w:instrText xml:space="preserve"> PAGEREF _Toc32073 \h </w:instrText>
        </w:r>
        <w:r>
          <w:fldChar w:fldCharType="separate"/>
        </w:r>
        <w:r>
          <w:t>74</w:t>
        </w:r>
        <w:r>
          <w:fldChar w:fldCharType="end"/>
        </w:r>
      </w:hyperlink>
    </w:p>
    <w:p>
      <w:pPr>
        <w:pStyle w:val="TOC2"/>
        <w:tabs>
          <w:tab w:val="right" w:leader="dot" w:pos="8306"/>
        </w:tabs>
      </w:pPr>
      <w:hyperlink w:anchor="_Toc491" w:history="1">
        <w:r>
          <w:rPr>
            <w:rFonts w:ascii="仿宋" w:eastAsia="仿宋" w:hAnsi="仿宋" w:cs="仿宋" w:hint="eastAsia"/>
            <w:lang w:eastAsia="zh-CN"/>
          </w:rPr>
          <w:t>(一)、设施规划与配置</w:t>
        </w:r>
        <w:r>
          <w:tab/>
        </w:r>
        <w:r>
          <w:fldChar w:fldCharType="begin"/>
        </w:r>
        <w:r>
          <w:instrText xml:space="preserve"> PAGEREF _Toc491 \h </w:instrText>
        </w:r>
        <w:r>
          <w:fldChar w:fldCharType="separate"/>
        </w:r>
        <w:r>
          <w:t>74</w:t>
        </w:r>
        <w:r>
          <w:fldChar w:fldCharType="end"/>
        </w:r>
      </w:hyperlink>
    </w:p>
    <w:p>
      <w:pPr>
        <w:pStyle w:val="TOC2"/>
        <w:tabs>
          <w:tab w:val="right" w:leader="dot" w:pos="8306"/>
        </w:tabs>
      </w:pPr>
      <w:hyperlink w:anchor="_Toc9269" w:history="1">
        <w:r>
          <w:rPr>
            <w:rFonts w:ascii="仿宋" w:eastAsia="仿宋" w:hAnsi="仿宋" w:cs="仿宋" w:hint="eastAsia"/>
            <w:lang w:eastAsia="zh-CN"/>
          </w:rPr>
          <w:t>(二)、设备采购与维护管理</w:t>
        </w:r>
        <w:r>
          <w:tab/>
        </w:r>
        <w:r>
          <w:fldChar w:fldCharType="begin"/>
        </w:r>
        <w:r>
          <w:instrText xml:space="preserve"> PAGEREF _Toc9269 \h </w:instrText>
        </w:r>
        <w:r>
          <w:fldChar w:fldCharType="separate"/>
        </w:r>
        <w:r>
          <w:t>75</w:t>
        </w:r>
        <w:r>
          <w:fldChar w:fldCharType="end"/>
        </w:r>
      </w:hyperlink>
    </w:p>
    <w:p>
      <w:pPr>
        <w:pStyle w:val="TOC2"/>
        <w:tabs>
          <w:tab w:val="right" w:leader="dot" w:pos="8306"/>
        </w:tabs>
      </w:pPr>
      <w:hyperlink w:anchor="_Toc13815" w:history="1">
        <w:r>
          <w:rPr>
            <w:rFonts w:ascii="仿宋" w:eastAsia="仿宋" w:hAnsi="仿宋" w:cs="仿宋" w:hint="eastAsia"/>
            <w:lang w:eastAsia="zh-CN"/>
          </w:rPr>
          <w:t>(三)、设施设备升级策略</w:t>
        </w:r>
        <w:r>
          <w:tab/>
        </w:r>
        <w:r>
          <w:fldChar w:fldCharType="begin"/>
        </w:r>
        <w:r>
          <w:instrText xml:space="preserve"> PAGEREF _Toc13815 \h </w:instrText>
        </w:r>
        <w:r>
          <w:fldChar w:fldCharType="separate"/>
        </w:r>
        <w:r>
          <w:t>75</w:t>
        </w:r>
        <w:r>
          <w:fldChar w:fldCharType="end"/>
        </w:r>
      </w:hyperlink>
    </w:p>
    <w:p>
      <w:pPr>
        <w:pStyle w:val="TOC1"/>
        <w:tabs>
          <w:tab w:val="right" w:leader="dot" w:pos="8306"/>
        </w:tabs>
      </w:pPr>
      <w:hyperlink w:anchor="_Toc15174" w:history="1">
        <w:r>
          <w:rPr>
            <w:rFonts w:ascii="仿宋" w:eastAsia="仿宋" w:hAnsi="仿宋" w:cs="仿宋" w:hint="eastAsia"/>
            <w:lang w:eastAsia="zh-CN"/>
          </w:rPr>
          <w:t>十五、质量管理与控制</w:t>
        </w:r>
        <w:r>
          <w:tab/>
        </w:r>
        <w:r>
          <w:fldChar w:fldCharType="begin"/>
        </w:r>
        <w:r>
          <w:instrText xml:space="preserve"> PAGEREF _Toc15174 \h </w:instrText>
        </w:r>
        <w:r>
          <w:fldChar w:fldCharType="separate"/>
        </w:r>
        <w:r>
          <w:t>76</w:t>
        </w:r>
        <w:r>
          <w:fldChar w:fldCharType="end"/>
        </w:r>
      </w:hyperlink>
    </w:p>
    <w:p>
      <w:pPr>
        <w:pStyle w:val="TOC2"/>
        <w:tabs>
          <w:tab w:val="right" w:leader="dot" w:pos="8306"/>
        </w:tabs>
      </w:pPr>
      <w:hyperlink w:anchor="_Toc20041" w:history="1">
        <w:r>
          <w:rPr>
            <w:rFonts w:ascii="仿宋" w:eastAsia="仿宋" w:hAnsi="仿宋" w:cs="仿宋" w:hint="eastAsia"/>
            <w:lang w:eastAsia="zh-CN"/>
          </w:rPr>
          <w:t>(一)、质量管理体系建设</w:t>
        </w:r>
        <w:r>
          <w:tab/>
        </w:r>
        <w:r>
          <w:fldChar w:fldCharType="begin"/>
        </w:r>
        <w:r>
          <w:instrText xml:space="preserve"> PAGEREF _Toc20041 \h </w:instrText>
        </w:r>
        <w:r>
          <w:fldChar w:fldCharType="separate"/>
        </w:r>
        <w:r>
          <w:t>76</w:t>
        </w:r>
        <w:r>
          <w:fldChar w:fldCharType="end"/>
        </w:r>
      </w:hyperlink>
    </w:p>
    <w:p>
      <w:pPr>
        <w:pStyle w:val="TOC2"/>
        <w:tabs>
          <w:tab w:val="right" w:leader="dot" w:pos="8306"/>
        </w:tabs>
      </w:pPr>
      <w:hyperlink w:anchor="_Toc29787" w:history="1">
        <w:r>
          <w:rPr>
            <w:rFonts w:ascii="仿宋" w:eastAsia="仿宋" w:hAnsi="仿宋" w:cs="仿宋" w:hint="eastAsia"/>
            <w:lang w:eastAsia="zh-CN"/>
          </w:rPr>
          <w:t>(二)、质量控制措施</w:t>
        </w:r>
        <w:r>
          <w:tab/>
        </w:r>
        <w:r>
          <w:fldChar w:fldCharType="begin"/>
        </w:r>
        <w:r>
          <w:instrText xml:space="preserve"> PAGEREF _Toc29787 \h </w:instrText>
        </w:r>
        <w:r>
          <w:fldChar w:fldCharType="separate"/>
        </w:r>
        <w:r>
          <w:t>78</w:t>
        </w:r>
        <w:r>
          <w:fldChar w:fldCharType="end"/>
        </w:r>
      </w:hyperlink>
    </w:p>
    <w:p>
      <w:pPr>
        <w:pStyle w:val="TOC1"/>
        <w:tabs>
          <w:tab w:val="right" w:leader="dot" w:pos="8306"/>
        </w:tabs>
      </w:pPr>
      <w:hyperlink w:anchor="_Toc19714" w:history="1">
        <w:r>
          <w:rPr>
            <w:rFonts w:ascii="仿宋" w:eastAsia="仿宋" w:hAnsi="仿宋" w:cs="仿宋" w:hint="eastAsia"/>
            <w:lang w:eastAsia="zh-CN"/>
          </w:rPr>
          <w:t>十六、产业协同与集群发展</w:t>
        </w:r>
        <w:r>
          <w:tab/>
        </w:r>
        <w:r>
          <w:fldChar w:fldCharType="begin"/>
        </w:r>
        <w:r>
          <w:instrText xml:space="preserve"> PAGEREF _Toc19714 \h </w:instrText>
        </w:r>
        <w:r>
          <w:fldChar w:fldCharType="separate"/>
        </w:r>
        <w:r>
          <w:t>79</w:t>
        </w:r>
        <w:r>
          <w:fldChar w:fldCharType="end"/>
        </w:r>
      </w:hyperlink>
    </w:p>
    <w:p>
      <w:pPr>
        <w:pStyle w:val="TOC2"/>
        <w:tabs>
          <w:tab w:val="right" w:leader="dot" w:pos="8306"/>
        </w:tabs>
      </w:pPr>
      <w:hyperlink w:anchor="_Toc27116" w:history="1">
        <w:r>
          <w:rPr>
            <w:rFonts w:ascii="仿宋" w:eastAsia="仿宋" w:hAnsi="仿宋" w:cs="仿宋" w:hint="eastAsia"/>
            <w:lang w:eastAsia="zh-CN"/>
          </w:rPr>
          <w:t>(一)、产业协同机制建设</w:t>
        </w:r>
        <w:r>
          <w:tab/>
        </w:r>
        <w:r>
          <w:fldChar w:fldCharType="begin"/>
        </w:r>
        <w:r>
          <w:instrText xml:space="preserve"> PAGEREF _Toc27116 \h </w:instrText>
        </w:r>
        <w:r>
          <w:fldChar w:fldCharType="separate"/>
        </w:r>
        <w:r>
          <w:t>79</w:t>
        </w:r>
        <w:r>
          <w:fldChar w:fldCharType="end"/>
        </w:r>
      </w:hyperlink>
    </w:p>
    <w:p>
      <w:pPr>
        <w:pStyle w:val="TOC2"/>
        <w:tabs>
          <w:tab w:val="right" w:leader="dot" w:pos="8306"/>
        </w:tabs>
      </w:pPr>
      <w:hyperlink w:anchor="_Toc18498" w:history="1">
        <w:r>
          <w:rPr>
            <w:rFonts w:ascii="仿宋" w:eastAsia="仿宋" w:hAnsi="仿宋" w:cs="仿宋" w:hint="eastAsia"/>
            <w:lang w:eastAsia="zh-CN"/>
          </w:rPr>
          <w:t>(二)、产业集群培育与发展</w:t>
        </w:r>
        <w:r>
          <w:tab/>
        </w:r>
        <w:r>
          <w:fldChar w:fldCharType="begin"/>
        </w:r>
        <w:r>
          <w:instrText xml:space="preserve"> PAGEREF _Toc18498 \h </w:instrText>
        </w:r>
        <w:r>
          <w:fldChar w:fldCharType="separate"/>
        </w:r>
        <w:r>
          <w:t>80</w:t>
        </w:r>
        <w:r>
          <w:fldChar w:fldCharType="end"/>
        </w:r>
      </w:hyperlink>
    </w:p>
    <w:p>
      <w:pPr>
        <w:pStyle w:val="TOC1"/>
        <w:tabs>
          <w:tab w:val="right" w:leader="dot" w:pos="8306"/>
        </w:tabs>
      </w:pPr>
      <w:hyperlink w:anchor="_Toc20723" w:history="1">
        <w:r>
          <w:rPr>
            <w:rFonts w:ascii="仿宋" w:eastAsia="仿宋" w:hAnsi="仿宋" w:cs="仿宋" w:hint="eastAsia"/>
            <w:lang w:eastAsia="zh-CN"/>
          </w:rPr>
          <w:t>十七、合作与交流机制建立</w:t>
        </w:r>
        <w:r>
          <w:tab/>
        </w:r>
        <w:r>
          <w:fldChar w:fldCharType="begin"/>
        </w:r>
        <w:r>
          <w:instrText xml:space="preserve"> PAGEREF _Toc20723 \h </w:instrText>
        </w:r>
        <w:r>
          <w:fldChar w:fldCharType="separate"/>
        </w:r>
        <w:r>
          <w:t>81</w:t>
        </w:r>
        <w:r>
          <w:fldChar w:fldCharType="end"/>
        </w:r>
      </w:hyperlink>
    </w:p>
    <w:p>
      <w:pPr>
        <w:pStyle w:val="TOC2"/>
        <w:tabs>
          <w:tab w:val="right" w:leader="dot" w:pos="8306"/>
        </w:tabs>
      </w:pPr>
      <w:hyperlink w:anchor="_Toc17140" w:history="1">
        <w:r>
          <w:rPr>
            <w:rFonts w:ascii="仿宋" w:eastAsia="仿宋" w:hAnsi="仿宋" w:cs="仿宋" w:hint="eastAsia"/>
            <w:lang w:eastAsia="zh-CN"/>
          </w:rPr>
          <w:t>(一)、合作伙伴选择与合作方式</w:t>
        </w:r>
        <w:r>
          <w:tab/>
        </w:r>
        <w:r>
          <w:fldChar w:fldCharType="begin"/>
        </w:r>
        <w:r>
          <w:instrText xml:space="preserve"> PAGEREF _Toc17140 \h </w:instrText>
        </w:r>
        <w:r>
          <w:fldChar w:fldCharType="separate"/>
        </w:r>
        <w:r>
          <w:t>81</w:t>
        </w:r>
        <w:r>
          <w:fldChar w:fldCharType="end"/>
        </w:r>
      </w:hyperlink>
    </w:p>
    <w:p>
      <w:pPr>
        <w:pStyle w:val="TOC2"/>
        <w:tabs>
          <w:tab w:val="right" w:leader="dot" w:pos="8306"/>
        </w:tabs>
      </w:pPr>
      <w:hyperlink w:anchor="_Toc8997" w:history="1">
        <w:r>
          <w:rPr>
            <w:rFonts w:ascii="仿宋" w:eastAsia="仿宋" w:hAnsi="仿宋" w:cs="仿宋" w:hint="eastAsia"/>
            <w:lang w:eastAsia="zh-CN"/>
          </w:rPr>
          <w:t>(二)、交流与合作平台搭建</w:t>
        </w:r>
        <w:r>
          <w:tab/>
        </w:r>
        <w:r>
          <w:fldChar w:fldCharType="begin"/>
        </w:r>
        <w:r>
          <w:instrText xml:space="preserve"> PAGEREF _Toc8997 \h </w:instrText>
        </w:r>
        <w:r>
          <w:fldChar w:fldCharType="separate"/>
        </w:r>
        <w:r>
          <w:t>82</w:t>
        </w:r>
        <w:r>
          <w:fldChar w:fldCharType="end"/>
        </w:r>
      </w:hyperlink>
    </w:p>
    <w:p>
      <w:pPr>
        <w:pStyle w:val="TOC1"/>
        <w:tabs>
          <w:tab w:val="right" w:leader="dot" w:pos="8306"/>
        </w:tabs>
      </w:pPr>
      <w:hyperlink w:anchor="_Toc4262" w:history="1">
        <w:r>
          <w:rPr>
            <w:rFonts w:ascii="仿宋" w:eastAsia="仿宋" w:hAnsi="仿宋" w:cs="仿宋" w:hint="eastAsia"/>
            <w:lang w:eastAsia="zh-CN"/>
          </w:rPr>
          <w:t>十八、法律法规与政策遵循</w:t>
        </w:r>
        <w:r>
          <w:tab/>
        </w:r>
        <w:r>
          <w:fldChar w:fldCharType="begin"/>
        </w:r>
        <w:r>
          <w:instrText xml:space="preserve"> PAGEREF _Toc4262 \h </w:instrText>
        </w:r>
        <w:r>
          <w:fldChar w:fldCharType="separate"/>
        </w:r>
        <w:r>
          <w:t>84</w:t>
        </w:r>
        <w:r>
          <w:fldChar w:fldCharType="end"/>
        </w:r>
      </w:hyperlink>
    </w:p>
    <w:p>
      <w:pPr>
        <w:pStyle w:val="TOC2"/>
        <w:tabs>
          <w:tab w:val="right" w:leader="dot" w:pos="8306"/>
        </w:tabs>
      </w:pPr>
      <w:hyperlink w:anchor="_Toc19418" w:history="1">
        <w:r>
          <w:rPr>
            <w:rFonts w:ascii="仿宋" w:eastAsia="仿宋" w:hAnsi="仿宋" w:cs="仿宋" w:hint="eastAsia"/>
            <w:lang w:eastAsia="zh-CN"/>
          </w:rPr>
          <w:t>(一)、法律法规遵守</w:t>
        </w:r>
        <w:r>
          <w:tab/>
        </w:r>
        <w:r>
          <w:fldChar w:fldCharType="begin"/>
        </w:r>
        <w:r>
          <w:instrText xml:space="preserve"> PAGEREF _Toc19418 \h </w:instrText>
        </w:r>
        <w:r>
          <w:fldChar w:fldCharType="separate"/>
        </w:r>
        <w:r>
          <w:t>84</w:t>
        </w:r>
        <w:r>
          <w:fldChar w:fldCharType="end"/>
        </w:r>
      </w:hyperlink>
    </w:p>
    <w:p>
      <w:pPr>
        <w:pStyle w:val="TOC2"/>
        <w:tabs>
          <w:tab w:val="right" w:leader="dot" w:pos="8306"/>
        </w:tabs>
      </w:pPr>
      <w:hyperlink w:anchor="_Toc17733" w:history="1">
        <w:r>
          <w:rPr>
            <w:rFonts w:ascii="仿宋" w:eastAsia="仿宋" w:hAnsi="仿宋" w:cs="仿宋" w:hint="eastAsia"/>
            <w:lang w:eastAsia="zh-CN"/>
          </w:rPr>
          <w:t>(二)、政策导向与利用</w:t>
        </w:r>
        <w:r>
          <w:tab/>
        </w:r>
        <w:r>
          <w:fldChar w:fldCharType="begin"/>
        </w:r>
        <w:r>
          <w:instrText xml:space="preserve"> PAGEREF _Toc17733 \h </w:instrText>
        </w:r>
        <w:r>
          <w:fldChar w:fldCharType="separate"/>
        </w:r>
        <w:r>
          <w:t>85</w:t>
        </w:r>
        <w:r>
          <w:fldChar w:fldCharType="end"/>
        </w:r>
      </w:hyperlink>
    </w:p>
    <w:p>
      <w:pPr>
        <w:pStyle w:val="TOC1"/>
        <w:tabs>
          <w:tab w:val="right" w:leader="dot" w:pos="8306"/>
        </w:tabs>
      </w:pPr>
      <w:hyperlink w:anchor="_Toc30043" w:history="1">
        <w:r>
          <w:rPr>
            <w:rFonts w:ascii="仿宋" w:eastAsia="仿宋" w:hAnsi="仿宋" w:cs="仿宋" w:hint="eastAsia"/>
            <w:lang w:eastAsia="zh-CN"/>
          </w:rPr>
          <w:t>十九、项目施工方案</w:t>
        </w:r>
        <w:r>
          <w:tab/>
        </w:r>
        <w:r>
          <w:fldChar w:fldCharType="begin"/>
        </w:r>
        <w:r>
          <w:instrText xml:space="preserve"> PAGEREF _Toc30043 \h </w:instrText>
        </w:r>
        <w:r>
          <w:fldChar w:fldCharType="separate"/>
        </w:r>
        <w:r>
          <w:t>86</w:t>
        </w:r>
        <w:r>
          <w:fldChar w:fldCharType="end"/>
        </w:r>
      </w:hyperlink>
    </w:p>
    <w:p>
      <w:pPr>
        <w:pStyle w:val="TOC2"/>
        <w:tabs>
          <w:tab w:val="right" w:leader="dot" w:pos="8306"/>
        </w:tabs>
      </w:pPr>
      <w:hyperlink w:anchor="_Toc30664" w:history="1">
        <w:r>
          <w:rPr>
            <w:rFonts w:ascii="仿宋" w:eastAsia="仿宋" w:hAnsi="仿宋" w:cs="仿宋" w:hint="eastAsia"/>
            <w:lang w:eastAsia="zh-CN"/>
          </w:rPr>
          <w:t>(一)、施工组织设计</w:t>
        </w:r>
        <w:r>
          <w:tab/>
        </w:r>
        <w:r>
          <w:fldChar w:fldCharType="begin"/>
        </w:r>
        <w:r>
          <w:instrText xml:space="preserve"> PAGEREF _Toc30664 \h </w:instrText>
        </w:r>
        <w:r>
          <w:fldChar w:fldCharType="separate"/>
        </w:r>
        <w:r>
          <w:t>86</w:t>
        </w:r>
        <w:r>
          <w:fldChar w:fldCharType="end"/>
        </w:r>
      </w:hyperlink>
    </w:p>
    <w:p>
      <w:pPr>
        <w:pStyle w:val="TOC2"/>
        <w:tabs>
          <w:tab w:val="right" w:leader="dot" w:pos="8306"/>
        </w:tabs>
      </w:pPr>
      <w:hyperlink w:anchor="_Toc16744" w:history="1">
        <w:r>
          <w:rPr>
            <w:rFonts w:ascii="仿宋" w:eastAsia="仿宋" w:hAnsi="仿宋" w:cs="仿宋" w:hint="eastAsia"/>
            <w:lang w:eastAsia="zh-CN"/>
          </w:rPr>
          <w:t>(二)、施工工艺与技术路线</w:t>
        </w:r>
        <w:r>
          <w:tab/>
        </w:r>
        <w:r>
          <w:fldChar w:fldCharType="begin"/>
        </w:r>
        <w:r>
          <w:instrText xml:space="preserve"> PAGEREF _Toc16744 \h </w:instrText>
        </w:r>
        <w:r>
          <w:fldChar w:fldCharType="separate"/>
        </w:r>
        <w:r>
          <w:t>87</w:t>
        </w:r>
        <w:r>
          <w:fldChar w:fldCharType="end"/>
        </w:r>
      </w:hyperlink>
    </w:p>
    <w:p>
      <w:pPr>
        <w:pStyle w:val="TOC2"/>
        <w:tabs>
          <w:tab w:val="right" w:leader="dot" w:pos="8306"/>
        </w:tabs>
      </w:pPr>
      <w:hyperlink w:anchor="_Toc5889" w:history="1">
        <w:r>
          <w:rPr>
            <w:rFonts w:ascii="仿宋" w:eastAsia="仿宋" w:hAnsi="仿宋" w:cs="仿宋" w:hint="eastAsia"/>
            <w:lang w:eastAsia="zh-CN"/>
          </w:rPr>
          <w:t>(三)、关键节点施工计划</w:t>
        </w:r>
        <w:r>
          <w:tab/>
        </w:r>
        <w:r>
          <w:fldChar w:fldCharType="begin"/>
        </w:r>
        <w:r>
          <w:instrText xml:space="preserve"> PAGEREF _Toc5889 \h </w:instrText>
        </w:r>
        <w:r>
          <w:fldChar w:fldCharType="separate"/>
        </w:r>
        <w:r>
          <w:t>88</w:t>
        </w:r>
        <w:r>
          <w:fldChar w:fldCharType="end"/>
        </w:r>
      </w:hyperlink>
    </w:p>
    <w:p>
      <w:pPr>
        <w:pStyle w:val="TOC2"/>
        <w:tabs>
          <w:tab w:val="right" w:leader="dot" w:pos="8306"/>
        </w:tabs>
      </w:pPr>
      <w:hyperlink w:anchor="_Toc20283" w:history="1">
        <w:r>
          <w:rPr>
            <w:rFonts w:ascii="仿宋" w:eastAsia="仿宋" w:hAnsi="仿宋" w:cs="仿宋" w:hint="eastAsia"/>
            <w:lang w:eastAsia="zh-CN"/>
          </w:rPr>
          <w:t>(四)、施工现场管理</w:t>
        </w:r>
        <w:r>
          <w:tab/>
        </w:r>
        <w:r>
          <w:fldChar w:fldCharType="begin"/>
        </w:r>
        <w:r>
          <w:instrText xml:space="preserve"> PAGEREF _Toc20283 \h </w:instrText>
        </w:r>
        <w:r>
          <w:fldChar w:fldCharType="separate"/>
        </w:r>
        <w:r>
          <w:t>90</w:t>
        </w:r>
        <w:r>
          <w:fldChar w:fldCharType="end"/>
        </w:r>
      </w:hyperlink>
    </w:p>
    <w:p>
      <w:pPr>
        <w:pStyle w:val="TOC1"/>
        <w:tabs>
          <w:tab w:val="right" w:leader="dot" w:pos="8306"/>
        </w:tabs>
      </w:pPr>
      <w:hyperlink w:anchor="_Toc18993" w:history="1">
        <w:r>
          <w:rPr>
            <w:rFonts w:ascii="仿宋" w:eastAsia="仿宋" w:hAnsi="仿宋" w:cs="仿宋" w:hint="eastAsia"/>
            <w:lang w:eastAsia="zh-CN"/>
          </w:rPr>
          <w:t>二十、创新驱动与持续发展</w:t>
        </w:r>
        <w:r>
          <w:tab/>
        </w:r>
        <w:r>
          <w:fldChar w:fldCharType="begin"/>
        </w:r>
        <w:r>
          <w:instrText xml:space="preserve"> PAGEREF _Toc18993 \h </w:instrText>
        </w:r>
        <w:r>
          <w:fldChar w:fldCharType="separate"/>
        </w:r>
        <w:r>
          <w:t>92</w:t>
        </w:r>
        <w:r>
          <w:fldChar w:fldCharType="end"/>
        </w:r>
      </w:hyperlink>
    </w:p>
    <w:p>
      <w:pPr>
        <w:pStyle w:val="TOC2"/>
        <w:tabs>
          <w:tab w:val="right" w:leader="dot" w:pos="8306"/>
        </w:tabs>
      </w:pPr>
      <w:hyperlink w:anchor="_Toc16976" w:history="1">
        <w:r>
          <w:rPr>
            <w:rFonts w:ascii="仿宋" w:eastAsia="仿宋" w:hAnsi="仿宋" w:cs="仿宋" w:hint="eastAsia"/>
            <w:lang w:eastAsia="zh-CN"/>
          </w:rPr>
          <w:t>(一)、创新驱动战略实施</w:t>
        </w:r>
        <w:r>
          <w:tab/>
        </w:r>
        <w:r>
          <w:fldChar w:fldCharType="begin"/>
        </w:r>
        <w:r>
          <w:instrText xml:space="preserve"> PAGEREF _Toc16976 \h </w:instrText>
        </w:r>
        <w:r>
          <w:fldChar w:fldCharType="separate"/>
        </w:r>
        <w:r>
          <w:t>92</w:t>
        </w:r>
        <w:r>
          <w:fldChar w:fldCharType="end"/>
        </w:r>
      </w:hyperlink>
    </w:p>
    <w:p>
      <w:pPr>
        <w:pStyle w:val="TOC2"/>
        <w:tabs>
          <w:tab w:val="right" w:leader="dot" w:pos="8306"/>
        </w:tabs>
      </w:pPr>
      <w:hyperlink w:anchor="_Toc25371" w:history="1">
        <w:r>
          <w:rPr>
            <w:rFonts w:ascii="仿宋" w:eastAsia="仿宋" w:hAnsi="仿宋" w:cs="仿宋" w:hint="eastAsia"/>
            <w:lang w:eastAsia="zh-CN"/>
          </w:rPr>
          <w:t>(二)、持续发展路径探索</w:t>
        </w:r>
        <w:r>
          <w:tab/>
        </w:r>
        <w:r>
          <w:fldChar w:fldCharType="begin"/>
        </w:r>
        <w:r>
          <w:instrText xml:space="preserve"> PAGEREF _Toc25371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73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36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278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565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58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一、传动轴项目的市场准入条件分析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动轴项目而言，市场准入条件首先取决于政策法规环境。政府对于[行业名称]领域的法规，如环保标准、税收政策、和技术使用规范，直接影响传动轴项目的运营和成本结构。例如，若政府针对使用可再生能源的企业提供税收优惠，这将对传动轴项目的财务规划产生重要影响。同时，考虑经济环境和消费者偏好的变化对传动轴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二、传动轴项目的行业规范与合规性要求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传动轴项目来说，遵守行业规范和合规性要求是确保项目顺利进行的基础。这包括遵循质量控制标准、安全规定、数据保护法规等。例如，若传动轴项目涉及数据处理，须严格遵守相关的数据保护法规。此外，行业内部的自律规范，如产品标准和服务流程，也对于提升传动轴项目在行业内的认可度和竞争力至关重要。项目管理团队必须不断更新策略，以应对行业规范和法规的变化，确保传动轴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三、传动轴项目的竞争格局和战略定位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动轴项目的发展规划中，理解行业的竞争格局对于制定有效的市场策略极为关键。这包括分析主要竞争对手的市场地位、优势及其业务模式。传动轴项目面临的竞争对手可能包括大型成熟企业和创新型初创公司，各自采取不同的市场策略。因此，传动轴项目需精确地定位自己的市场策略，如专注于产品创新、客户服务或成本效率，以在竞争中占据优势。通过深入的市场和竞争分析，传动轴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70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9679"/>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一、传动轴项目的技术资源开发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二、传动轴项目的人力资源管理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传动轴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三、传动轴项目的资金资源筹措与优化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传动轴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93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传动轴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传动轴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传动轴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9896"/>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传动轴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传动轴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https://d.book118.com/248027107113006042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5C30E8"/>
    <w:rsid w:val="3A5C30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027107113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2024-02-17T05:25:00Z</dcterms:created>
  <dcterms:modified xsi:type="dcterms:W3CDTF">2024-02-17T05:26:22Z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E94BC90918EF4C0C903DA98A247FE742_11</vt:lpwstr>
  </property>
  <property fmtid="{D5CDD505-2E9C-101B-9397-08002B2CF9AE}" pid="3" name="KSOProductBuildVer">
    <vt:lpwstr>2052-12.1.0.16250</vt:lpwstr>
  </property>
</Properties>
</file>