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四室两厅房屋出租协议参考范本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根据国家对房屋管理的有关规定，为了明确出租与承租方的权利、义务关系，遵循平等、自愿、有偿和协商一致的原则，达成如下协议：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位于号，建筑面积的住宅房叁间出租给乙方使用，乙方在租赁期间不得在承租房内从事淫秽、吸毒、赌博等违反国家有关法律、法规的活动，如果发生和发现以上违法事项，甲方有权终止协议，且不承担任何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租赁期限：为年，自____年____月____日至____年____月____日止。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房租自房屋租赁之日起计算，年租金总额为：_____________。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乙方必须一次性付清。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乙方未经甲方同意，不得私自将租赁房屋的全部或一部分分转租，或用其他变相租房方式与他人使用房屋，否则，甲方有权解除合同收回房屋，并向乙方加收一个月的租赁违约金，租赁期间房屋使用若有变故，甲乙双方应提前一个月说明或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房屋因自然损坏，甲方负责修复，因乙方使用不当损坏，由乙方负责修复，因不可抗力因素损坏，本合同自然终止，互不承担任何责任，消耗物品由乙方自行解决。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房屋在租赁期间所产生的所有使用费用，由乙方承担，自签字之日起生效。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本合同自签字之日起生效，合同一式两份，甲乙双方各执一份，本合同未尽事宜或特殊情况双方应协商解决。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四室两厅房屋出租协议参考范本（二）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甲方：_____（出租人）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乙方：_____（承租人）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双方经友好协商，根据《合同法》及国家、当地政府对房屋租赁的有关规定，就租赁房屋一事达成以下协议。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甲方保证向乙方出租的房屋系（本人，共有）拥有完全所有权和使用权。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（如果房屋是共有，则还应增加：已经共有人同意，附书面同意声明。如果是委托租赁，应有房屋所有权人与受托人的委托协议书）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第二条房屋法律概况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1、房屋所有权证书登记人：_____，身份证号码：_____;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2、房屋所有权证书编号：________________________________;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3、土地使用权证书编号：________________________________;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4、房屋所有权证书上登记的房屋建筑面积：_____;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5、房屋的使用面积：____________________________________;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6、房屋的附属建筑物和归房屋所有权人使用的设施：________;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出租房屋概况（包括从落地址、名称、用途、间数、建筑面积、使用面积、地面、墙壁质量、家具设备等）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第四条租赁期限、用途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该房屋租赁期共个月。自____年____月____日起至____年____月____日止。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2、乙方向甲方承诺，租赁该房屋仅作为使用。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3、租赁期满，甲方有权收回出租房屋，乙方应如期交还。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乙方如要求续租，则必须在租赁期满个月之前书面通知甲方，经甲方同意后，重新签订租赁合同。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第五条租金及支付方式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1、该房屋每月租金元（大写万仟佰拾元整）。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租金总额为元（大写万仟佰拾元整）。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2、房屋租金支付方式如下：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甲方收款后应提供给乙方有效的收款凭证。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第六条租赁期间相关费用及税金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1、甲方应承担的费用：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租赁期间，房屋和土地的产权税由甲方依法交纳。如果发生政府有关部门征收本合同中未列出项目但与该房屋有关的费用，应由甲方负担。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2、乙方交纳以下费用：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（1）乙方应按时交纳自行负担的费用。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（2）甲方不得擅自增加本合同未明确由乙方交纳的费用。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第七条房屋修缮与使用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在租赁期内，甲方应保证出租房屋的使用安全。该房屋及所属设施的维修责任除双方在本合同及补充条款中约定外，均由甲方负责（乙方使用不当除外）。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甲方提出进行维修须提前日书面通知乙方，乙方应积极协助配合。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乙方向甲方提出维修请求后，甲方应及时提供维修服务。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对乙方的装修装饰部分甲方不负有修缮的义务。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乙方应合理使用其所承租的房屋及其附属设施。如因使用不当造成房屋及设施损坏的，乙方应立即负责修复或经济赔偿。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（1）依附于房屋的装修归甲方所有。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（2）要求乙方恢复原状。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（3）向乙方收取恢复工程实际发生的费用。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第八条房屋的转让与转租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租赁期间，甲方有权依照法定程序转让该出租的房屋，转让后，本合同对新的房屋所有人和乙方继续有效。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2、未经甲方同意，乙方不得转租、转借承租房屋。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甲方出售房屋，须在个月前书面通知乙方，在同等条件下，乙方有优先购买权。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第九条合同的变更、解除与终止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1、双方可以协商变更或终止本合同。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2、甲方有以下行为之一的，乙方有权解除合同：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（1）不能提供房屋或所提供房屋不符合约定条件，严重影响居住。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（2）甲方未尽房屋修缮义务，严重影响居住的。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房屋租赁期间，乙方有下列行为之一的，甲方有权解除合同，收回出租房屋：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（1）未经甲方书面同意，转租、转借承租房屋。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（2）未经甲方书面同意，拆改变动房屋结构。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（3）损坏承租房屋，在甲方提出的合理期限内仍未修复的。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（4）未经甲方书面同意，改变本合同约定的房屋租赁用途。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（5）利用承租房屋存放危险物品或进行违法活动。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逾期未交纳按约定应当由乙方交纳的各项费用，已经给甲方造成严重损害的。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（7）拖欠房租累计个月以上。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租赁期满前，乙方要继续租赁的，应当在租赁期满个月前书面通知甲方。如甲方在租期届满后仍要对外出租的，在同等条件下，乙方享有优先承租权。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5、租赁期满合同自然终止。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6、因不可抗力因素导致合同无法履行的，合同终止。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第十条房屋交付及收回的验收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甲方应保证租赁房屋本身及附属设施、设备处于能够正常使用状态。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验收时双方共同参与，如对装修、器物等硬件设施、设备有异议应当场提出。当场难以检测判断的，应于日内向对方主张。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乙方应于房屋租赁期满后，将承租房屋及附属设施、设备交还甲方。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乙方交还甲方房屋应当保持房屋及设施、设备的完好状态，不得留存物品或影响房屋的正常使用。对未经同意留存的物品，甲方有权处置。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第十一条甲方违约责任处理规定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甲方因不能提供本合同约定的房屋而解除合同的，应支付乙方本合同租金总额%的违约金。甲方除应按约定支付违约金外，还应对超出违约金以外的损失进行赔偿。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如乙方要求甲方继续履行合同的，甲方每逾期交房一日，则每日应向乙方支付日租金倍的滞纳金。甲方还应承担因逾期交付给乙方造成的损失。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由于甲方怠于履行维修义务或情况紧急，乙方组织维修的，甲方应支付乙方费用或折抵租金，但乙方应提供有效凭证。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甲方违反本合同约定，提前收回房屋的，应按照合同总租金的%向乙方支付违约金，若支付的违约金不足弥补乙方损失的，甲方还应该承担赔偿责任。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甲方因房屋权属瑕疵或非法出租房屋而导致本合同无效时，甲方应赔偿乙方损失。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第十二条乙方违约责任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租赁期间，乙方有下列行为之一的，甲方有权终止合同，收回该房屋，乙方应按照合同总租金的%向甲方支付违约金。若支付的违约金不足弥补甲方损失的，乙方还应负责赔偿直至达到弥补全部损失为止。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（1）未经甲方书面同意，将房屋转租、转借给他人使用的;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（2）未经甲方书面同意，拆改变动房屋结构或损坏房屋;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（3）改变本合同规定的租赁用途或利用该房屋进行违法活动的;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（4）拖欠房租累计个月以上的。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在租赁期内，乙方逾期交纳本合同约定应由乙方负担的费用的，每逾期一天，则应按上述费用总额的%支付甲方滞纳金。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在租赁期内，乙方未经甲方同意，中途擅自退租的，乙方应该按合同总租金%的额度向甲方支付违约金。若支付的违约金不足弥补甲方损失的，乙方还应承担赔偿责任。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乙方如逾期支付租金，每逾期一日，则乙方须按日租金的倍支付滞纳金。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租赁期满，乙方应如期交还该房屋。乙方逾期归还，则每逾期一日应向甲方支付原日租金倍的滞纳金。乙方还应承担因逾期归还给甲方造成的损失。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第十三条免责条件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因不可抗力原因致使本合同不能继续履行或造成的损失，甲、乙双方互不承担责任。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因国家政策需要拆除或改造已租赁的房屋，使甲、乙双方造成损失的，互不承担责任。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因上述原因而终止合同的，租金按照实际使用时间计算，不足整月的按天数计算，多退少补。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不可抗力系指“不能预见、不能避免并不能克服的客观情况”。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本合同未尽事宜，经甲、乙双方协商一致，可订立补充条款。补充条款及附件均为本合同组成部分，与本合同具有同等法律效力。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本合同项下发生的争议，由双方当事人协商或申请调解;协商或调解解决不成的，按下列第种方式解决（以下两种方式只能选择一种）：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1、提请仲裁委员会仲裁。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2、依法向有管辖权的人民法院提起诉讼。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第十六条其他约定事项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第十七条本合同自双方签（章）后生效。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w:t>
      </w:r>
      <w:r>
        <w:rPr>
          <w:rFonts w:ascii="华文仿宋" w:eastAsia="华文仿宋" w:hAnsi="华文仿宋" w:cs="华文仿宋"/>
          <w:b w:val="0"/>
          <w:color w:val="000000"/>
          <w:sz w:val="28"/>
          <w:lang w:val="en-US" w:eastAsia="en-US" w:bidi="ar-SA"/>
        </w:rPr>
        <w:t>本合同及附件一式份，由甲、乙双方各执份。具有同等法律效力。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身份证号（或营业执照号）：_____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传真：_____                                                                  传真：_____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                                                  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房产证号：_____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房地产经纪机构资质证书号码：_____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签约日期：_____                                                      签约日期：_____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签约地点：_____                                                  签约地点：_____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四室两厅房屋出租协议参考范本（三）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根据《中华人民共和国民法典》及有关法规规定，为明确出租方和承租方的权利和义务关系，经甲、乙双方协商1致，签定本合同。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第1条租赁房屋的位置和状况条款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甲方将座落于聊城市房屋出租给乙方使用。建筑面积共计约平方米，使用面积平方米。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第2条租赁期限条款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租赁期限为____年个月，即自____年____月____日至____年____月____日止。合同到期后，乙方具有优先承租权。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第3条租赁房屋的用途条款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乙方租用的房屋作居住用途，乙方不得利用租赁房屋从事违法活动。在租赁期间，乙方若对房屋进行转租或改变用途应事先取得甲方书面同意。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第4条租金和租金的交纳期限条款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租金每月人民币整，年总租金整，租赁费每年半年预交1次，以后依次类推。乙方应于每年的月日和月日分2次向甲方交付租金。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第5条房屋的交付条款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甲方应于____年____月____日前将出租房屋交付乙方使用。甲方迟于上述时间交付出租房屋，乙方可将本合同有效期延长，双方应书面签字确认。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第6条费用承担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租赁期内，按国家规定因房屋租赁应由甲方承担的费用由甲方承担，应由乙方承担的由乙方承担。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乙方使用的水费、电费由乙方承担，按物价部门及有关部门规定价格计费，交费方式为每月1交。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第7条房屋修缮条款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修缮房屋是甲方的义务。甲方对房屋及其设施应进行必要的检查、修缮。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乙方在出租房屋使用过程中，如出租房屋及内部的设施出现或发生妨碍安全、正常使用的损坏或故障时，应及时通知甲方并采取有效措施;甲方应于接到乙方通知后____日内进行维修。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乙方通知甲方，甲方拒不维修的，乙方可经合同登记机关见证后代为维修或由乙方自行维修。本条维修费用（包括乙方代为维修）由甲方承担。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因乙方使用不当或不合理使用，出租房屋及其内的设施出现损坏或发生故障，乙方应负责及时维修和承担相应损失。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第8条房屋的改建、装修条款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本合同有效期内，甲方确需要对出租房屋进行改建、扩建或装修的，须经乙方同意方可进行，甲、乙双方应就此另行签订协议。因国家政策和不可抗力除外。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本合同有效期内，经甲方书面同意后，乙方可对出租房屋进行装修。合同到期后，可移动装修物乙方带走，不可移动装修物乙方无偿留给甲方。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第9条房屋转让条款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本合同有效期内，甲方需转让出租房屋的部分或全部的，应提前1个月通知乙方。乙方在同等条件下有优先购买权。出租房屋转让他人的，甲方应保证受让人继续履行本合同。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第10条合同的解除和终止条款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（1）、本合同有效期内，发生下列情形之1的，本合同终止：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1、发生不可抗力或意外事件，使本合同无法履行;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2、政府决定征用出租房屋所在土地而需拆除出租房屋;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3、甲、乙双方协商1致，达成终止协议。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（2）、有下列情形之1，甲方有权解除本合同：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1、乙方不交付租金1个月以上;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2、乙方所欠各项费用达1个月以上;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第11条合同的延续及优先权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本合同有效期届满，乙方需继续租用出租房屋的，应于有效期届满之日前叁个月向甲方提出续租要求;甲方需将出租房屋继续出租的，在同等条件下，乙方对出租房屋有优先承租权。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甲、乙双方就续租达成协议的，应重新订立合同。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第12条缮后条款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合同到期时，甲、乙双方未达成续租协议，乙方应于本合同到期日前腾空、交回房屋并保证房屋及内部设施的完好（正常损耗的除外）同时结清应当由乙方承担的各项费用。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第13条违约条款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甲、乙双方不履行本合同所定的义务造成对方损失的，应向对方予以赔偿。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租赁期间，甲、乙双方都不得借故解除合同，如甲方确需解除合同，应提前3个月通知乙方，返还多交租赁费并赔偿乙方造成的损失，并支付违约人民币贰个月房租;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如乙方确需退房的，应提前两个月通知甲方，并赔偿甲方所造成的损失，并支付违约人民币贰个月房租。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第14条免责条款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房屋如因不可力的原因导致损坏和造成承租方损失的，双方互不承担责任。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第15条争议解决方式条款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甲、乙双方就本合同履行或解除合同发生纠纷，应通过协商解决;协商解决不成的，可提请有关机关调解或向人民法院起诉。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第16条</w:t>
      </w:r>
      <w:r>
        <w:rPr>
          <w:rFonts w:ascii="华文仿宋" w:eastAsia="华文仿宋" w:hAnsi="华文仿宋" w:cs="华文仿宋"/>
          <w:b w:val="0"/>
          <w:color w:val="000000"/>
          <w:sz w:val="28"/>
          <w:lang w:val="en-US" w:eastAsia="en-US" w:bidi="ar-SA"/>
        </w:rPr>
        <w:t>其他条款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甲、乙双方就本合同未尽事宜，可另行协商作出补充协议，补充协议与本合同具有同等效力。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本合同1式2份，甲、乙双方各执1份。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四室两厅房屋出租协议参考范本（四）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根据《中华人民共和国民法典》及相关法律的规定，甲、乙双方在平等、自愿的基础上，就下列房屋的租赁事宜，达成如下协议：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1、甲方房屋位于_____;建筑面积____平米。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2、该房屋现有装修及设施、设备情况详见合同附属文件。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该附属文件作为甲方按照合同约定交付乙方使用和乙方在本合同租赁期满交还该房屋时的验收依据。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该房屋用途为_____，租住人数____人。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除双方另有约定外，乙方不得任意改变房屋用途及租住人数。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租赁期限自____年____月____日至____年____月____日止。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租赁期满，甲方有权收回出租房，乙方应如期交还。乙方如要求续租，必须在租赁期满一个月之前通知甲方，经甲方同意后，续签租赁合同。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第四条租金及支付方式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该房屋每月租金为_____元，房屋租金支付方式为_____付，在每个支付周期开始前____日内支付。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甲、乙双方自本合同签订之日起，由乙方支付甲方押金_____元，租赁期满，房屋经甲方验收合格后全额退还给乙方。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第六条交付房屋期限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甲方应于本合同生效之日起____日内，将该房屋交付给乙方。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第七条关于房屋租赁期间的有关费用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1、在房屋租赁期间，以下费用由甲方支付：________________;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2、乙方应当按时交纳以下费用：煤气、水、电____________。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第八条房屋的修缮与使用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在租赁期内，正常的房屋大修理费用由甲方承担;日常的房屋维修费用由乙承担。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乙方应当合理使用其所承租的房屋及附属设施。因乙方管理使用不善造成房屋及其相连设备的损失和维修费用，由乙方承担责任并赔偿损失。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租赁期间，防火安全，综合治理及安全、保卫等工作，乙方应执行当地有关部门规定并承担全部责任和服从甲方监督检查。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第九条房屋交付及收回的验收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验收时双方应当共同参与，如对装修、器物等硬件设施、设备有异议应当场提出。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乙方应于房屋租赁期满后，将承租房屋及附属设施、设备交还甲方。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乙方交还房屋时不得留存物品或影响房屋的正常使用，对未经同意留存的物品，甲方有权处置。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第十条合同的变更与解除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1、经双方协商一致，可以解除合同。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如一方支付对方相当于两个月房屋租金的，也可以解除合同。但由乙方主张的，不退还押金。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租赁期间，乙方有下列行为之一的，甲方有权终止合同：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未经甲方书面同意，将房屋分租、转租、转借给他人使用的。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未经甲方书面同意，改动房屋结构或损坏房屋的。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改变本合同规定的租赁用途、租住人数或利用该房屋进行违法活动的。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拖欠房租超过____日。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未按时交纳本合同第七条应缴纳费用超过_____元或____日的。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因上述原因终止合同的，乙方交纳的押金不予退还，如给甲方造成损失的，还应当承担相应的赔偿责任。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第十二条免责条件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因不可抗力原因导致该房屋毁损和造成损失的，双方互不承担责任。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不可抗力系指“不能预见、不能避免并不能克服的客观情况”。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因上述原因二终止合同的，租金按照实际使用时间计算，不足整月的按天数计算，多退少补。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本合同未尽事项，由甲、乙双方另行议定，并签订补充协议。补充协议与本合同不一致的，以补充协议为准。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本合同在履行中发生争议，由甲、乙双方协商解决。协商不成时，甲、乙双方均可向有管辖权的人民法院起诉。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当前的水、电等表状况：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水表现为：____度;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电表现为：____度;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煤气表现为：____度。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w:t>
      </w:r>
      <w:r>
        <w:rPr>
          <w:rFonts w:ascii="华文仿宋" w:eastAsia="华文仿宋" w:hAnsi="华文仿宋" w:cs="华文仿宋"/>
          <w:b w:val="0"/>
          <w:color w:val="000000"/>
          <w:sz w:val="28"/>
          <w:lang w:val="en-US" w:eastAsia="en-US" w:bidi="ar-SA"/>
        </w:rPr>
        <w:t>本合同自甲、乙双方签字之日起生效，一式两份，甲、乙双方各执一份，具有同等效力。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color w:val="000000"/>
          <w:sz w:val="28"/>
          <w:lang w:val="en-US" w:eastAsia="en-US" w:bidi="ar-SA"/>
        </w:rPr>
        <w:t>身身份证号：_____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四室两厅房屋出租协议参考范本（五）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依据《中华人民共和国合同法》及有关法律、法规的规定，甲乙双方在平等、自愿的基础上，就房屋租赁的有关事宜达成协议如下：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第一条房屋基本情况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该房屋坐落于：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该房屋情况为：面积：平方、结构：毛坯房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（一）房屋租赁期自____年____月____日至____年____月____日，共计年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（二）租赁期满，乙方享有优先承租权。乙方有意继续承租的，应提前____日向甲方提出续租要求，征得同意后甲乙双方重新签订房屋租赁合同。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（三）如乙方继续使用租赁房屋甲方未提出异议的，本合同继续有效，租赁期限为不定期，双方均有权随时解除合同，但应提前____日通知对方。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（一）租金标准：元/月，元/年，合同生效后第一年租金不变，自第二年起，双方可协商对租金进行调整。有关调整事宜由双方另行约定。</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0" w:history="1">
        <w:r>
          <w:rPr>
            <w:rFonts w:ascii="SimSun" w:eastAsia="SimSun" w:hAnsi="SimSun" w:cs="SimSun"/>
            <w:b/>
            <w:bCs/>
            <w:color w:val="0000EE"/>
            <w:sz w:val="30"/>
            <w:szCs w:val="30"/>
            <w:u w:val="single" w:color="0000EE"/>
          </w:rPr>
          <w:t>https://d.book118.com/248032120053006022</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1"/>
      <w:type w:val="nextPage"/>
      <w:pgSz w:w="12240" w:h="15840"/>
      <w:pgMar w:top="1440" w:right="1800" w:bottom="1440" w:left="1800" w:header="708" w:footer="708" w:gutter="0"/>
      <w:pgNumType w:start="1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hyperlink" Target="https://d.book118.com/248032120053006022" TargetMode="External" /><Relationship Id="rId21" Type="http://schemas.openxmlformats.org/officeDocument/2006/relationships/footer" Target="footer17.xm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