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产后健康项目可行性建设方案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3" w:history="1">
        <w:r>
          <w:rPr>
            <w:rFonts w:ascii="仿宋" w:eastAsia="仿宋" w:hAnsi="仿宋" w:cs="仿宋" w:hint="eastAsia"/>
            <w:lang w:eastAsia="zh-CN"/>
          </w:rPr>
          <w:t>概论</w:t>
        </w:r>
        <w:r>
          <w:tab/>
        </w:r>
        <w:r>
          <w:fldChar w:fldCharType="begin"/>
        </w:r>
        <w:r>
          <w:instrText xml:space="preserve"> PAGEREF _Toc2823 \h </w:instrText>
        </w:r>
        <w:r>
          <w:fldChar w:fldCharType="separate"/>
        </w:r>
        <w:r>
          <w:t>3</w:t>
        </w:r>
        <w:r>
          <w:fldChar w:fldCharType="end"/>
        </w:r>
      </w:hyperlink>
    </w:p>
    <w:p>
      <w:pPr>
        <w:pStyle w:val="TOC1"/>
        <w:tabs>
          <w:tab w:val="right" w:leader="dot" w:pos="8306"/>
        </w:tabs>
      </w:pPr>
      <w:hyperlink w:anchor="_Toc7363" w:history="1">
        <w:r>
          <w:rPr>
            <w:rFonts w:ascii="仿宋" w:eastAsia="仿宋" w:hAnsi="仿宋" w:cs="仿宋" w:hint="eastAsia"/>
            <w:lang w:eastAsia="zh-CN"/>
          </w:rPr>
          <w:t>一、背景、必要性分析</w:t>
        </w:r>
        <w:r>
          <w:tab/>
        </w:r>
        <w:r>
          <w:fldChar w:fldCharType="begin"/>
        </w:r>
        <w:r>
          <w:instrText xml:space="preserve"> PAGEREF _Toc7363 \h </w:instrText>
        </w:r>
        <w:r>
          <w:fldChar w:fldCharType="separate"/>
        </w:r>
        <w:r>
          <w:t>3</w:t>
        </w:r>
        <w:r>
          <w:fldChar w:fldCharType="end"/>
        </w:r>
      </w:hyperlink>
    </w:p>
    <w:p>
      <w:pPr>
        <w:pStyle w:val="TOC2"/>
        <w:tabs>
          <w:tab w:val="right" w:leader="dot" w:pos="8306"/>
        </w:tabs>
      </w:pPr>
      <w:hyperlink w:anchor="_Toc17014" w:history="1">
        <w:r>
          <w:rPr>
            <w:rFonts w:ascii="仿宋" w:eastAsia="仿宋" w:hAnsi="仿宋" w:cs="仿宋" w:hint="eastAsia"/>
            <w:lang w:eastAsia="zh-CN"/>
          </w:rPr>
          <w:t>(一)、项目建设背景</w:t>
        </w:r>
        <w:r>
          <w:tab/>
        </w:r>
        <w:r>
          <w:fldChar w:fldCharType="begin"/>
        </w:r>
        <w:r>
          <w:instrText xml:space="preserve"> PAGEREF _Toc17014 \h </w:instrText>
        </w:r>
        <w:r>
          <w:fldChar w:fldCharType="separate"/>
        </w:r>
        <w:r>
          <w:t>3</w:t>
        </w:r>
        <w:r>
          <w:fldChar w:fldCharType="end"/>
        </w:r>
      </w:hyperlink>
    </w:p>
    <w:p>
      <w:pPr>
        <w:pStyle w:val="TOC2"/>
        <w:tabs>
          <w:tab w:val="right" w:leader="dot" w:pos="8306"/>
        </w:tabs>
      </w:pPr>
      <w:hyperlink w:anchor="_Toc24028" w:history="1">
        <w:r>
          <w:rPr>
            <w:rFonts w:ascii="仿宋" w:eastAsia="仿宋" w:hAnsi="仿宋" w:cs="仿宋" w:hint="eastAsia"/>
            <w:lang w:eastAsia="zh-CN"/>
          </w:rPr>
          <w:t>(二)、必要性分析</w:t>
        </w:r>
        <w:r>
          <w:tab/>
        </w:r>
        <w:r>
          <w:fldChar w:fldCharType="begin"/>
        </w:r>
        <w:r>
          <w:instrText xml:space="preserve"> PAGEREF _Toc24028 \h </w:instrText>
        </w:r>
        <w:r>
          <w:fldChar w:fldCharType="separate"/>
        </w:r>
        <w:r>
          <w:t>4</w:t>
        </w:r>
        <w:r>
          <w:fldChar w:fldCharType="end"/>
        </w:r>
      </w:hyperlink>
    </w:p>
    <w:p>
      <w:pPr>
        <w:pStyle w:val="TOC2"/>
        <w:tabs>
          <w:tab w:val="right" w:leader="dot" w:pos="8306"/>
        </w:tabs>
      </w:pPr>
      <w:hyperlink w:anchor="_Toc20123" w:history="1">
        <w:r>
          <w:rPr>
            <w:rFonts w:ascii="仿宋" w:eastAsia="仿宋" w:hAnsi="仿宋" w:cs="仿宋" w:hint="eastAsia"/>
            <w:lang w:eastAsia="zh-CN"/>
          </w:rPr>
          <w:t>(三)、项目建设有利条件</w:t>
        </w:r>
        <w:r>
          <w:tab/>
        </w:r>
        <w:r>
          <w:fldChar w:fldCharType="begin"/>
        </w:r>
        <w:r>
          <w:instrText xml:space="preserve"> PAGEREF _Toc20123 \h </w:instrText>
        </w:r>
        <w:r>
          <w:fldChar w:fldCharType="separate"/>
        </w:r>
        <w:r>
          <w:t>5</w:t>
        </w:r>
        <w:r>
          <w:fldChar w:fldCharType="end"/>
        </w:r>
      </w:hyperlink>
    </w:p>
    <w:p>
      <w:pPr>
        <w:pStyle w:val="TOC1"/>
        <w:tabs>
          <w:tab w:val="right" w:leader="dot" w:pos="8306"/>
        </w:tabs>
      </w:pPr>
      <w:hyperlink w:anchor="_Toc14905" w:history="1">
        <w:r>
          <w:rPr>
            <w:rFonts w:ascii="仿宋" w:eastAsia="仿宋" w:hAnsi="仿宋" w:cs="仿宋" w:hint="eastAsia"/>
            <w:lang w:eastAsia="zh-CN"/>
          </w:rPr>
          <w:t>二、项目监理与质量保证</w:t>
        </w:r>
        <w:r>
          <w:tab/>
        </w:r>
        <w:r>
          <w:fldChar w:fldCharType="begin"/>
        </w:r>
        <w:r>
          <w:instrText xml:space="preserve"> PAGEREF _Toc14905 \h </w:instrText>
        </w:r>
        <w:r>
          <w:fldChar w:fldCharType="separate"/>
        </w:r>
        <w:r>
          <w:t>7</w:t>
        </w:r>
        <w:r>
          <w:fldChar w:fldCharType="end"/>
        </w:r>
      </w:hyperlink>
    </w:p>
    <w:p>
      <w:pPr>
        <w:pStyle w:val="TOC2"/>
        <w:tabs>
          <w:tab w:val="right" w:leader="dot" w:pos="8306"/>
        </w:tabs>
      </w:pPr>
      <w:hyperlink w:anchor="_Toc27073" w:history="1">
        <w:r>
          <w:rPr>
            <w:rFonts w:ascii="仿宋" w:eastAsia="仿宋" w:hAnsi="仿宋" w:cs="仿宋" w:hint="eastAsia"/>
            <w:lang w:eastAsia="zh-CN"/>
          </w:rPr>
          <w:t>(一)、监理体系构建</w:t>
        </w:r>
        <w:r>
          <w:tab/>
        </w:r>
        <w:r>
          <w:fldChar w:fldCharType="begin"/>
        </w:r>
        <w:r>
          <w:instrText xml:space="preserve"> PAGEREF _Toc27073 \h </w:instrText>
        </w:r>
        <w:r>
          <w:fldChar w:fldCharType="separate"/>
        </w:r>
        <w:r>
          <w:t>7</w:t>
        </w:r>
        <w:r>
          <w:fldChar w:fldCharType="end"/>
        </w:r>
      </w:hyperlink>
    </w:p>
    <w:p>
      <w:pPr>
        <w:pStyle w:val="TOC2"/>
        <w:tabs>
          <w:tab w:val="right" w:leader="dot" w:pos="8306"/>
        </w:tabs>
      </w:pPr>
      <w:hyperlink w:anchor="_Toc16436" w:history="1">
        <w:r>
          <w:rPr>
            <w:rFonts w:ascii="仿宋" w:eastAsia="仿宋" w:hAnsi="仿宋" w:cs="仿宋" w:hint="eastAsia"/>
            <w:lang w:eastAsia="zh-CN"/>
          </w:rPr>
          <w:t>(二)、质量保证体系实施</w:t>
        </w:r>
        <w:r>
          <w:tab/>
        </w:r>
        <w:r>
          <w:fldChar w:fldCharType="begin"/>
        </w:r>
        <w:r>
          <w:instrText xml:space="preserve"> PAGEREF _Toc16436 \h </w:instrText>
        </w:r>
        <w:r>
          <w:fldChar w:fldCharType="separate"/>
        </w:r>
        <w:r>
          <w:t>8</w:t>
        </w:r>
        <w:r>
          <w:fldChar w:fldCharType="end"/>
        </w:r>
      </w:hyperlink>
    </w:p>
    <w:p>
      <w:pPr>
        <w:pStyle w:val="TOC2"/>
        <w:tabs>
          <w:tab w:val="right" w:leader="dot" w:pos="8306"/>
        </w:tabs>
      </w:pPr>
      <w:hyperlink w:anchor="_Toc6438" w:history="1">
        <w:r>
          <w:rPr>
            <w:rFonts w:ascii="仿宋" w:eastAsia="仿宋" w:hAnsi="仿宋" w:cs="仿宋" w:hint="eastAsia"/>
            <w:lang w:eastAsia="zh-CN"/>
          </w:rPr>
          <w:t>(三)、监理与质量控制流程</w:t>
        </w:r>
        <w:r>
          <w:tab/>
        </w:r>
        <w:r>
          <w:fldChar w:fldCharType="begin"/>
        </w:r>
        <w:r>
          <w:instrText xml:space="preserve"> PAGEREF _Toc6438 \h </w:instrText>
        </w:r>
        <w:r>
          <w:fldChar w:fldCharType="separate"/>
        </w:r>
        <w:r>
          <w:t>8</w:t>
        </w:r>
        <w:r>
          <w:fldChar w:fldCharType="end"/>
        </w:r>
      </w:hyperlink>
    </w:p>
    <w:p>
      <w:pPr>
        <w:pStyle w:val="TOC1"/>
        <w:tabs>
          <w:tab w:val="right" w:leader="dot" w:pos="8306"/>
        </w:tabs>
      </w:pPr>
      <w:hyperlink w:anchor="_Toc5918" w:history="1">
        <w:r>
          <w:rPr>
            <w:rFonts w:ascii="仿宋" w:eastAsia="仿宋" w:hAnsi="仿宋" w:cs="仿宋" w:hint="eastAsia"/>
            <w:lang w:eastAsia="zh-CN"/>
          </w:rPr>
          <w:t>三、财务管理与成本控制</w:t>
        </w:r>
        <w:r>
          <w:tab/>
        </w:r>
        <w:r>
          <w:fldChar w:fldCharType="begin"/>
        </w:r>
        <w:r>
          <w:instrText xml:space="preserve"> PAGEREF _Toc5918 \h </w:instrText>
        </w:r>
        <w:r>
          <w:fldChar w:fldCharType="separate"/>
        </w:r>
        <w:r>
          <w:t>9</w:t>
        </w:r>
        <w:r>
          <w:fldChar w:fldCharType="end"/>
        </w:r>
      </w:hyperlink>
    </w:p>
    <w:p>
      <w:pPr>
        <w:pStyle w:val="TOC2"/>
        <w:tabs>
          <w:tab w:val="right" w:leader="dot" w:pos="8306"/>
        </w:tabs>
      </w:pPr>
      <w:hyperlink w:anchor="_Toc27070" w:history="1">
        <w:r>
          <w:rPr>
            <w:rFonts w:ascii="仿宋" w:eastAsia="仿宋" w:hAnsi="仿宋" w:cs="仿宋" w:hint="eastAsia"/>
            <w:lang w:eastAsia="zh-CN"/>
          </w:rPr>
          <w:t>(一)、财务管理体系建设</w:t>
        </w:r>
        <w:r>
          <w:tab/>
        </w:r>
        <w:r>
          <w:fldChar w:fldCharType="begin"/>
        </w:r>
        <w:r>
          <w:instrText xml:space="preserve"> PAGEREF _Toc27070 \h </w:instrText>
        </w:r>
        <w:r>
          <w:fldChar w:fldCharType="separate"/>
        </w:r>
        <w:r>
          <w:t>9</w:t>
        </w:r>
        <w:r>
          <w:fldChar w:fldCharType="end"/>
        </w:r>
      </w:hyperlink>
    </w:p>
    <w:p>
      <w:pPr>
        <w:pStyle w:val="TOC2"/>
        <w:tabs>
          <w:tab w:val="right" w:leader="dot" w:pos="8306"/>
        </w:tabs>
      </w:pPr>
      <w:hyperlink w:anchor="_Toc6005" w:history="1">
        <w:r>
          <w:rPr>
            <w:rFonts w:ascii="仿宋" w:eastAsia="仿宋" w:hAnsi="仿宋" w:cs="仿宋" w:hint="eastAsia"/>
            <w:lang w:eastAsia="zh-CN"/>
          </w:rPr>
          <w:t>(二)、成本控制措施</w:t>
        </w:r>
        <w:r>
          <w:tab/>
        </w:r>
        <w:r>
          <w:fldChar w:fldCharType="begin"/>
        </w:r>
        <w:r>
          <w:instrText xml:space="preserve"> PAGEREF _Toc6005 \h </w:instrText>
        </w:r>
        <w:r>
          <w:fldChar w:fldCharType="separate"/>
        </w:r>
        <w:r>
          <w:t>10</w:t>
        </w:r>
        <w:r>
          <w:fldChar w:fldCharType="end"/>
        </w:r>
      </w:hyperlink>
    </w:p>
    <w:p>
      <w:pPr>
        <w:pStyle w:val="TOC1"/>
        <w:tabs>
          <w:tab w:val="right" w:leader="dot" w:pos="8306"/>
        </w:tabs>
      </w:pPr>
      <w:hyperlink w:anchor="_Toc15361" w:history="1">
        <w:r>
          <w:rPr>
            <w:rFonts w:ascii="仿宋" w:eastAsia="仿宋" w:hAnsi="仿宋" w:cs="仿宋" w:hint="eastAsia"/>
            <w:lang w:eastAsia="zh-CN"/>
          </w:rPr>
          <w:t>四、环境和生态影响分析</w:t>
        </w:r>
        <w:r>
          <w:tab/>
        </w:r>
        <w:r>
          <w:fldChar w:fldCharType="begin"/>
        </w:r>
        <w:r>
          <w:instrText xml:space="preserve"> PAGEREF _Toc15361 \h </w:instrText>
        </w:r>
        <w:r>
          <w:fldChar w:fldCharType="separate"/>
        </w:r>
        <w:r>
          <w:t>11</w:t>
        </w:r>
        <w:r>
          <w:fldChar w:fldCharType="end"/>
        </w:r>
      </w:hyperlink>
    </w:p>
    <w:p>
      <w:pPr>
        <w:pStyle w:val="TOC2"/>
        <w:tabs>
          <w:tab w:val="right" w:leader="dot" w:pos="8306"/>
        </w:tabs>
      </w:pPr>
      <w:hyperlink w:anchor="_Toc10744" w:history="1">
        <w:r>
          <w:rPr>
            <w:rFonts w:ascii="仿宋" w:eastAsia="仿宋" w:hAnsi="仿宋" w:cs="仿宋" w:hint="eastAsia"/>
            <w:lang w:eastAsia="zh-CN"/>
          </w:rPr>
          <w:t>(一)、环境和生态现状</w:t>
        </w:r>
        <w:r>
          <w:tab/>
        </w:r>
        <w:r>
          <w:fldChar w:fldCharType="begin"/>
        </w:r>
        <w:r>
          <w:instrText xml:space="preserve"> PAGEREF _Toc10744 \h </w:instrText>
        </w:r>
        <w:r>
          <w:fldChar w:fldCharType="separate"/>
        </w:r>
        <w:r>
          <w:t>11</w:t>
        </w:r>
        <w:r>
          <w:fldChar w:fldCharType="end"/>
        </w:r>
      </w:hyperlink>
    </w:p>
    <w:p>
      <w:pPr>
        <w:pStyle w:val="TOC2"/>
        <w:tabs>
          <w:tab w:val="right" w:leader="dot" w:pos="8306"/>
        </w:tabs>
      </w:pPr>
      <w:hyperlink w:anchor="_Toc24368" w:history="1">
        <w:r>
          <w:rPr>
            <w:rFonts w:ascii="仿宋" w:eastAsia="仿宋" w:hAnsi="仿宋" w:cs="仿宋" w:hint="eastAsia"/>
            <w:lang w:eastAsia="zh-CN"/>
          </w:rPr>
          <w:t>(二)、生态环境影响分析</w:t>
        </w:r>
        <w:r>
          <w:tab/>
        </w:r>
        <w:r>
          <w:fldChar w:fldCharType="begin"/>
        </w:r>
        <w:r>
          <w:instrText xml:space="preserve"> PAGEREF _Toc24368 \h </w:instrText>
        </w:r>
        <w:r>
          <w:fldChar w:fldCharType="separate"/>
        </w:r>
        <w:r>
          <w:t>13</w:t>
        </w:r>
        <w:r>
          <w:fldChar w:fldCharType="end"/>
        </w:r>
      </w:hyperlink>
    </w:p>
    <w:p>
      <w:pPr>
        <w:pStyle w:val="TOC2"/>
        <w:tabs>
          <w:tab w:val="right" w:leader="dot" w:pos="8306"/>
        </w:tabs>
      </w:pPr>
      <w:hyperlink w:anchor="_Toc19552" w:history="1">
        <w:r>
          <w:rPr>
            <w:rFonts w:ascii="仿宋" w:eastAsia="仿宋" w:hAnsi="仿宋" w:cs="仿宋" w:hint="eastAsia"/>
            <w:lang w:eastAsia="zh-CN"/>
          </w:rPr>
          <w:t>(三)、生态环境保护措施</w:t>
        </w:r>
        <w:r>
          <w:tab/>
        </w:r>
        <w:r>
          <w:fldChar w:fldCharType="begin"/>
        </w:r>
        <w:r>
          <w:instrText xml:space="preserve"> PAGEREF _Toc19552 \h </w:instrText>
        </w:r>
        <w:r>
          <w:fldChar w:fldCharType="separate"/>
        </w:r>
        <w:r>
          <w:t>14</w:t>
        </w:r>
        <w:r>
          <w:fldChar w:fldCharType="end"/>
        </w:r>
      </w:hyperlink>
    </w:p>
    <w:p>
      <w:pPr>
        <w:pStyle w:val="TOC2"/>
        <w:tabs>
          <w:tab w:val="right" w:leader="dot" w:pos="8306"/>
        </w:tabs>
      </w:pPr>
      <w:hyperlink w:anchor="_Toc32693" w:history="1">
        <w:r>
          <w:rPr>
            <w:rFonts w:ascii="仿宋" w:eastAsia="仿宋" w:hAnsi="仿宋" w:cs="仿宋" w:hint="eastAsia"/>
            <w:lang w:eastAsia="zh-CN"/>
          </w:rPr>
          <w:t>(四)、地质灾害影响分析</w:t>
        </w:r>
        <w:r>
          <w:tab/>
        </w:r>
        <w:r>
          <w:fldChar w:fldCharType="begin"/>
        </w:r>
        <w:r>
          <w:instrText xml:space="preserve"> PAGEREF _Toc32693 \h </w:instrText>
        </w:r>
        <w:r>
          <w:fldChar w:fldCharType="separate"/>
        </w:r>
        <w:r>
          <w:t>16</w:t>
        </w:r>
        <w:r>
          <w:fldChar w:fldCharType="end"/>
        </w:r>
      </w:hyperlink>
    </w:p>
    <w:p>
      <w:pPr>
        <w:pStyle w:val="TOC2"/>
        <w:tabs>
          <w:tab w:val="right" w:leader="dot" w:pos="8306"/>
        </w:tabs>
      </w:pPr>
      <w:hyperlink w:anchor="_Toc20667" w:history="1">
        <w:r>
          <w:rPr>
            <w:rFonts w:ascii="仿宋" w:eastAsia="仿宋" w:hAnsi="仿宋" w:cs="仿宋" w:hint="eastAsia"/>
            <w:lang w:eastAsia="zh-CN"/>
          </w:rPr>
          <w:t>(五)、特殊环境影响</w:t>
        </w:r>
        <w:r>
          <w:tab/>
        </w:r>
        <w:r>
          <w:fldChar w:fldCharType="begin"/>
        </w:r>
        <w:r>
          <w:instrText xml:space="preserve"> PAGEREF _Toc20667 \h </w:instrText>
        </w:r>
        <w:r>
          <w:fldChar w:fldCharType="separate"/>
        </w:r>
        <w:r>
          <w:t>17</w:t>
        </w:r>
        <w:r>
          <w:fldChar w:fldCharType="end"/>
        </w:r>
      </w:hyperlink>
    </w:p>
    <w:p>
      <w:pPr>
        <w:pStyle w:val="TOC1"/>
        <w:tabs>
          <w:tab w:val="right" w:leader="dot" w:pos="8306"/>
        </w:tabs>
      </w:pPr>
      <w:hyperlink w:anchor="_Toc18823" w:history="1">
        <w:r>
          <w:rPr>
            <w:rFonts w:ascii="仿宋" w:eastAsia="仿宋" w:hAnsi="仿宋" w:cs="仿宋" w:hint="eastAsia"/>
            <w:lang w:eastAsia="zh-CN"/>
          </w:rPr>
          <w:t>五、建设风险评估分析</w:t>
        </w:r>
        <w:r>
          <w:tab/>
        </w:r>
        <w:r>
          <w:fldChar w:fldCharType="begin"/>
        </w:r>
        <w:r>
          <w:instrText xml:space="preserve"> PAGEREF _Toc18823 \h </w:instrText>
        </w:r>
        <w:r>
          <w:fldChar w:fldCharType="separate"/>
        </w:r>
        <w:r>
          <w:t>18</w:t>
        </w:r>
        <w:r>
          <w:fldChar w:fldCharType="end"/>
        </w:r>
      </w:hyperlink>
    </w:p>
    <w:p>
      <w:pPr>
        <w:pStyle w:val="TOC2"/>
        <w:tabs>
          <w:tab w:val="right" w:leader="dot" w:pos="8306"/>
        </w:tabs>
      </w:pPr>
      <w:hyperlink w:anchor="_Toc21692" w:history="1">
        <w:r>
          <w:rPr>
            <w:rFonts w:ascii="仿宋" w:eastAsia="仿宋" w:hAnsi="仿宋" w:cs="仿宋" w:hint="eastAsia"/>
            <w:lang w:eastAsia="zh-CN"/>
          </w:rPr>
          <w:t>(一)、政策风险分析</w:t>
        </w:r>
        <w:r>
          <w:tab/>
        </w:r>
        <w:r>
          <w:fldChar w:fldCharType="begin"/>
        </w:r>
        <w:r>
          <w:instrText xml:space="preserve"> PAGEREF _Toc21692 \h </w:instrText>
        </w:r>
        <w:r>
          <w:fldChar w:fldCharType="separate"/>
        </w:r>
        <w:r>
          <w:t>18</w:t>
        </w:r>
        <w:r>
          <w:fldChar w:fldCharType="end"/>
        </w:r>
      </w:hyperlink>
    </w:p>
    <w:p>
      <w:pPr>
        <w:pStyle w:val="TOC2"/>
        <w:tabs>
          <w:tab w:val="right" w:leader="dot" w:pos="8306"/>
        </w:tabs>
      </w:pPr>
      <w:hyperlink w:anchor="_Toc26303" w:history="1">
        <w:r>
          <w:rPr>
            <w:rFonts w:ascii="仿宋" w:eastAsia="仿宋" w:hAnsi="仿宋" w:cs="仿宋" w:hint="eastAsia"/>
            <w:lang w:eastAsia="zh-CN"/>
          </w:rPr>
          <w:t>(二)、社会风险分析</w:t>
        </w:r>
        <w:r>
          <w:tab/>
        </w:r>
        <w:r>
          <w:fldChar w:fldCharType="begin"/>
        </w:r>
        <w:r>
          <w:instrText xml:space="preserve"> PAGEREF _Toc26303 \h </w:instrText>
        </w:r>
        <w:r>
          <w:fldChar w:fldCharType="separate"/>
        </w:r>
        <w:r>
          <w:t>19</w:t>
        </w:r>
        <w:r>
          <w:fldChar w:fldCharType="end"/>
        </w:r>
      </w:hyperlink>
    </w:p>
    <w:p>
      <w:pPr>
        <w:pStyle w:val="TOC2"/>
        <w:tabs>
          <w:tab w:val="right" w:leader="dot" w:pos="8306"/>
        </w:tabs>
      </w:pPr>
      <w:hyperlink w:anchor="_Toc6276" w:history="1">
        <w:r>
          <w:rPr>
            <w:rFonts w:ascii="仿宋" w:eastAsia="仿宋" w:hAnsi="仿宋" w:cs="仿宋" w:hint="eastAsia"/>
            <w:lang w:eastAsia="zh-CN"/>
          </w:rPr>
          <w:t>(三)、市场风险分析</w:t>
        </w:r>
        <w:r>
          <w:tab/>
        </w:r>
        <w:r>
          <w:fldChar w:fldCharType="begin"/>
        </w:r>
        <w:r>
          <w:instrText xml:space="preserve"> PAGEREF _Toc6276 \h </w:instrText>
        </w:r>
        <w:r>
          <w:fldChar w:fldCharType="separate"/>
        </w:r>
        <w:r>
          <w:t>21</w:t>
        </w:r>
        <w:r>
          <w:fldChar w:fldCharType="end"/>
        </w:r>
      </w:hyperlink>
    </w:p>
    <w:p>
      <w:pPr>
        <w:pStyle w:val="TOC2"/>
        <w:tabs>
          <w:tab w:val="right" w:leader="dot" w:pos="8306"/>
        </w:tabs>
      </w:pPr>
      <w:hyperlink w:anchor="_Toc957" w:history="1">
        <w:r>
          <w:rPr>
            <w:rFonts w:ascii="仿宋" w:eastAsia="仿宋" w:hAnsi="仿宋" w:cs="仿宋" w:hint="eastAsia"/>
            <w:lang w:eastAsia="zh-CN"/>
          </w:rPr>
          <w:t>(四)、资金风险分析</w:t>
        </w:r>
        <w:r>
          <w:tab/>
        </w:r>
        <w:r>
          <w:fldChar w:fldCharType="begin"/>
        </w:r>
        <w:r>
          <w:instrText xml:space="preserve"> PAGEREF _Toc957 \h </w:instrText>
        </w:r>
        <w:r>
          <w:fldChar w:fldCharType="separate"/>
        </w:r>
        <w:r>
          <w:t>22</w:t>
        </w:r>
        <w:r>
          <w:fldChar w:fldCharType="end"/>
        </w:r>
      </w:hyperlink>
    </w:p>
    <w:p>
      <w:pPr>
        <w:pStyle w:val="TOC2"/>
        <w:tabs>
          <w:tab w:val="right" w:leader="dot" w:pos="8306"/>
        </w:tabs>
      </w:pPr>
      <w:hyperlink w:anchor="_Toc22697" w:history="1">
        <w:r>
          <w:rPr>
            <w:rFonts w:ascii="仿宋" w:eastAsia="仿宋" w:hAnsi="仿宋" w:cs="仿宋" w:hint="eastAsia"/>
            <w:lang w:eastAsia="zh-CN"/>
          </w:rPr>
          <w:t>(五)、技术风险分析</w:t>
        </w:r>
        <w:r>
          <w:tab/>
        </w:r>
        <w:r>
          <w:fldChar w:fldCharType="begin"/>
        </w:r>
        <w:r>
          <w:instrText xml:space="preserve"> PAGEREF _Toc22697 \h </w:instrText>
        </w:r>
        <w:r>
          <w:fldChar w:fldCharType="separate"/>
        </w:r>
        <w:r>
          <w:t>23</w:t>
        </w:r>
        <w:r>
          <w:fldChar w:fldCharType="end"/>
        </w:r>
      </w:hyperlink>
    </w:p>
    <w:p>
      <w:pPr>
        <w:pStyle w:val="TOC2"/>
        <w:tabs>
          <w:tab w:val="right" w:leader="dot" w:pos="8306"/>
        </w:tabs>
      </w:pPr>
      <w:hyperlink w:anchor="_Toc3472" w:history="1">
        <w:r>
          <w:rPr>
            <w:rFonts w:ascii="仿宋" w:eastAsia="仿宋" w:hAnsi="仿宋" w:cs="仿宋" w:hint="eastAsia"/>
            <w:lang w:eastAsia="zh-CN"/>
          </w:rPr>
          <w:t>(六)、财务风险分析</w:t>
        </w:r>
        <w:r>
          <w:tab/>
        </w:r>
        <w:r>
          <w:fldChar w:fldCharType="begin"/>
        </w:r>
        <w:r>
          <w:instrText xml:space="preserve"> PAGEREF _Toc3472 \h </w:instrText>
        </w:r>
        <w:r>
          <w:fldChar w:fldCharType="separate"/>
        </w:r>
        <w:r>
          <w:t>24</w:t>
        </w:r>
        <w:r>
          <w:fldChar w:fldCharType="end"/>
        </w:r>
      </w:hyperlink>
    </w:p>
    <w:p>
      <w:pPr>
        <w:pStyle w:val="TOC2"/>
        <w:tabs>
          <w:tab w:val="right" w:leader="dot" w:pos="8306"/>
        </w:tabs>
      </w:pPr>
      <w:hyperlink w:anchor="_Toc11657" w:history="1">
        <w:r>
          <w:rPr>
            <w:rFonts w:ascii="仿宋" w:eastAsia="仿宋" w:hAnsi="仿宋" w:cs="仿宋" w:hint="eastAsia"/>
            <w:lang w:eastAsia="zh-CN"/>
          </w:rPr>
          <w:t>(七)、管理风险分析</w:t>
        </w:r>
        <w:r>
          <w:tab/>
        </w:r>
        <w:r>
          <w:fldChar w:fldCharType="begin"/>
        </w:r>
        <w:r>
          <w:instrText xml:space="preserve"> PAGEREF _Toc11657 \h </w:instrText>
        </w:r>
        <w:r>
          <w:fldChar w:fldCharType="separate"/>
        </w:r>
        <w:r>
          <w:t>26</w:t>
        </w:r>
        <w:r>
          <w:fldChar w:fldCharType="end"/>
        </w:r>
      </w:hyperlink>
    </w:p>
    <w:p>
      <w:pPr>
        <w:pStyle w:val="TOC2"/>
        <w:tabs>
          <w:tab w:val="right" w:leader="dot" w:pos="8306"/>
        </w:tabs>
      </w:pPr>
      <w:hyperlink w:anchor="_Toc17534" w:history="1">
        <w:r>
          <w:rPr>
            <w:rFonts w:ascii="仿宋" w:eastAsia="仿宋" w:hAnsi="仿宋" w:cs="仿宋" w:hint="eastAsia"/>
            <w:lang w:eastAsia="zh-CN"/>
          </w:rPr>
          <w:t>(八)、其它风险分析</w:t>
        </w:r>
        <w:r>
          <w:tab/>
        </w:r>
        <w:r>
          <w:fldChar w:fldCharType="begin"/>
        </w:r>
        <w:r>
          <w:instrText xml:space="preserve"> PAGEREF _Toc17534 \h </w:instrText>
        </w:r>
        <w:r>
          <w:fldChar w:fldCharType="separate"/>
        </w:r>
        <w:r>
          <w:t>27</w:t>
        </w:r>
        <w:r>
          <w:fldChar w:fldCharType="end"/>
        </w:r>
      </w:hyperlink>
    </w:p>
    <w:p>
      <w:pPr>
        <w:pStyle w:val="TOC2"/>
        <w:tabs>
          <w:tab w:val="right" w:leader="dot" w:pos="8306"/>
        </w:tabs>
      </w:pPr>
      <w:hyperlink w:anchor="_Toc16945" w:history="1">
        <w:r>
          <w:rPr>
            <w:rFonts w:ascii="仿宋" w:eastAsia="仿宋" w:hAnsi="仿宋" w:cs="仿宋" w:hint="eastAsia"/>
            <w:lang w:eastAsia="zh-CN"/>
          </w:rPr>
          <w:t>(九)、社会影响评估</w:t>
        </w:r>
        <w:r>
          <w:tab/>
        </w:r>
        <w:r>
          <w:fldChar w:fldCharType="begin"/>
        </w:r>
        <w:r>
          <w:instrText xml:space="preserve"> PAGEREF _Toc16945 \h </w:instrText>
        </w:r>
        <w:r>
          <w:fldChar w:fldCharType="separate"/>
        </w:r>
        <w:r>
          <w:t>29</w:t>
        </w:r>
        <w:r>
          <w:fldChar w:fldCharType="end"/>
        </w:r>
      </w:hyperlink>
    </w:p>
    <w:p>
      <w:pPr>
        <w:pStyle w:val="TOC1"/>
        <w:tabs>
          <w:tab w:val="right" w:leader="dot" w:pos="8306"/>
        </w:tabs>
      </w:pPr>
      <w:hyperlink w:anchor="_Toc19416" w:history="1">
        <w:r>
          <w:rPr>
            <w:rFonts w:ascii="仿宋" w:eastAsia="仿宋" w:hAnsi="仿宋" w:cs="仿宋" w:hint="eastAsia"/>
            <w:lang w:eastAsia="zh-CN"/>
          </w:rPr>
          <w:t>六、发展规划、产业政策和行业准入分析</w:t>
        </w:r>
        <w:r>
          <w:tab/>
        </w:r>
        <w:r>
          <w:fldChar w:fldCharType="begin"/>
        </w:r>
        <w:r>
          <w:instrText xml:space="preserve"> PAGEREF _Toc19416 \h </w:instrText>
        </w:r>
        <w:r>
          <w:fldChar w:fldCharType="separate"/>
        </w:r>
        <w:r>
          <w:t>31</w:t>
        </w:r>
        <w:r>
          <w:fldChar w:fldCharType="end"/>
        </w:r>
      </w:hyperlink>
    </w:p>
    <w:p>
      <w:pPr>
        <w:pStyle w:val="TOC2"/>
        <w:tabs>
          <w:tab w:val="right" w:leader="dot" w:pos="8306"/>
        </w:tabs>
      </w:pPr>
      <w:hyperlink w:anchor="_Toc1872" w:history="1">
        <w:r>
          <w:rPr>
            <w:rFonts w:ascii="仿宋" w:eastAsia="仿宋" w:hAnsi="仿宋" w:cs="仿宋" w:hint="eastAsia"/>
            <w:lang w:eastAsia="zh-CN"/>
          </w:rPr>
          <w:t>(一)、发展规划分析</w:t>
        </w:r>
        <w:r>
          <w:tab/>
        </w:r>
        <w:r>
          <w:fldChar w:fldCharType="begin"/>
        </w:r>
        <w:r>
          <w:instrText xml:space="preserve"> PAGEREF _Toc1872 \h </w:instrText>
        </w:r>
        <w:r>
          <w:fldChar w:fldCharType="separate"/>
        </w:r>
        <w:r>
          <w:t>31</w:t>
        </w:r>
        <w:r>
          <w:fldChar w:fldCharType="end"/>
        </w:r>
      </w:hyperlink>
    </w:p>
    <w:p>
      <w:pPr>
        <w:pStyle w:val="TOC2"/>
        <w:tabs>
          <w:tab w:val="right" w:leader="dot" w:pos="8306"/>
        </w:tabs>
      </w:pPr>
      <w:hyperlink w:anchor="_Toc27019" w:history="1">
        <w:r>
          <w:rPr>
            <w:rFonts w:ascii="仿宋" w:eastAsia="仿宋" w:hAnsi="仿宋" w:cs="仿宋" w:hint="eastAsia"/>
            <w:lang w:eastAsia="zh-CN"/>
          </w:rPr>
          <w:t>(二)、产业政策分析</w:t>
        </w:r>
        <w:r>
          <w:tab/>
        </w:r>
        <w:r>
          <w:fldChar w:fldCharType="begin"/>
        </w:r>
        <w:r>
          <w:instrText xml:space="preserve"> PAGEREF _Toc27019 \h </w:instrText>
        </w:r>
        <w:r>
          <w:fldChar w:fldCharType="separate"/>
        </w:r>
        <w:r>
          <w:t>32</w:t>
        </w:r>
        <w:r>
          <w:fldChar w:fldCharType="end"/>
        </w:r>
      </w:hyperlink>
    </w:p>
    <w:p>
      <w:pPr>
        <w:pStyle w:val="TOC2"/>
        <w:tabs>
          <w:tab w:val="right" w:leader="dot" w:pos="8306"/>
        </w:tabs>
      </w:pPr>
      <w:hyperlink w:anchor="_Toc27424" w:history="1">
        <w:r>
          <w:rPr>
            <w:rFonts w:ascii="仿宋" w:eastAsia="仿宋" w:hAnsi="仿宋" w:cs="仿宋" w:hint="eastAsia"/>
            <w:lang w:eastAsia="zh-CN"/>
          </w:rPr>
          <w:t>(三)、行业准入分析</w:t>
        </w:r>
        <w:r>
          <w:tab/>
        </w:r>
        <w:r>
          <w:fldChar w:fldCharType="begin"/>
        </w:r>
        <w:r>
          <w:instrText xml:space="preserve"> PAGEREF _Toc27424 \h </w:instrText>
        </w:r>
        <w:r>
          <w:fldChar w:fldCharType="separate"/>
        </w:r>
        <w:r>
          <w:t>34</w:t>
        </w:r>
        <w:r>
          <w:fldChar w:fldCharType="end"/>
        </w:r>
      </w:hyperlink>
    </w:p>
    <w:p>
      <w:pPr>
        <w:pStyle w:val="TOC1"/>
        <w:tabs>
          <w:tab w:val="right" w:leader="dot" w:pos="8306"/>
        </w:tabs>
      </w:pPr>
      <w:hyperlink w:anchor="_Toc31492" w:history="1">
        <w:r>
          <w:rPr>
            <w:rFonts w:ascii="仿宋" w:eastAsia="仿宋" w:hAnsi="仿宋" w:cs="仿宋" w:hint="eastAsia"/>
            <w:lang w:eastAsia="zh-CN"/>
          </w:rPr>
          <w:t>七、项目实施与管理方案</w:t>
        </w:r>
        <w:r>
          <w:tab/>
        </w:r>
        <w:r>
          <w:fldChar w:fldCharType="begin"/>
        </w:r>
        <w:r>
          <w:instrText xml:space="preserve"> PAGEREF _Toc31492 \h </w:instrText>
        </w:r>
        <w:r>
          <w:fldChar w:fldCharType="separate"/>
        </w:r>
        <w:r>
          <w:t>35</w:t>
        </w:r>
        <w:r>
          <w:fldChar w:fldCharType="end"/>
        </w:r>
      </w:hyperlink>
    </w:p>
    <w:p>
      <w:pPr>
        <w:pStyle w:val="TOC2"/>
        <w:tabs>
          <w:tab w:val="right" w:leader="dot" w:pos="8306"/>
        </w:tabs>
      </w:pPr>
      <w:hyperlink w:anchor="_Toc9504" w:history="1">
        <w:r>
          <w:rPr>
            <w:rFonts w:ascii="仿宋" w:eastAsia="仿宋" w:hAnsi="仿宋" w:cs="仿宋" w:hint="eastAsia"/>
            <w:lang w:eastAsia="zh-CN"/>
          </w:rPr>
          <w:t>(一)、项目实施计划</w:t>
        </w:r>
        <w:r>
          <w:tab/>
        </w:r>
        <w:r>
          <w:fldChar w:fldCharType="begin"/>
        </w:r>
        <w:r>
          <w:instrText xml:space="preserve"> PAGEREF _Toc9504 \h </w:instrText>
        </w:r>
        <w:r>
          <w:fldChar w:fldCharType="separate"/>
        </w:r>
        <w:r>
          <w:t>35</w:t>
        </w:r>
        <w:r>
          <w:fldChar w:fldCharType="end"/>
        </w:r>
      </w:hyperlink>
    </w:p>
    <w:p>
      <w:pPr>
        <w:pStyle w:val="TOC2"/>
        <w:tabs>
          <w:tab w:val="right" w:leader="dot" w:pos="8306"/>
        </w:tabs>
      </w:pPr>
      <w:hyperlink w:anchor="_Toc4704" w:history="1">
        <w:r>
          <w:rPr>
            <w:rFonts w:ascii="仿宋" w:eastAsia="仿宋" w:hAnsi="仿宋" w:cs="仿宋" w:hint="eastAsia"/>
            <w:lang w:eastAsia="zh-CN"/>
          </w:rPr>
          <w:t>(二)、项目组织机构与职责</w:t>
        </w:r>
        <w:r>
          <w:tab/>
        </w:r>
        <w:r>
          <w:fldChar w:fldCharType="begin"/>
        </w:r>
        <w:r>
          <w:instrText xml:space="preserve"> PAGEREF _Toc4704 \h </w:instrText>
        </w:r>
        <w:r>
          <w:fldChar w:fldCharType="separate"/>
        </w:r>
        <w:r>
          <w:t>37</w:t>
        </w:r>
        <w:r>
          <w:fldChar w:fldCharType="end"/>
        </w:r>
      </w:hyperlink>
    </w:p>
    <w:p>
      <w:pPr>
        <w:pStyle w:val="TOC2"/>
        <w:tabs>
          <w:tab w:val="right" w:leader="dot" w:pos="8306"/>
        </w:tabs>
      </w:pPr>
      <w:hyperlink w:anchor="_Toc23829" w:history="1">
        <w:r>
          <w:rPr>
            <w:rFonts w:ascii="仿宋" w:eastAsia="仿宋" w:hAnsi="仿宋" w:cs="仿宋" w:hint="eastAsia"/>
            <w:lang w:eastAsia="zh-CN"/>
          </w:rPr>
          <w:t>(三)、项目管理与监控体系</w:t>
        </w:r>
        <w:r>
          <w:tab/>
        </w:r>
        <w:r>
          <w:fldChar w:fldCharType="begin"/>
        </w:r>
        <w:r>
          <w:instrText xml:space="preserve"> PAGEREF _Toc23829 \h </w:instrText>
        </w:r>
        <w:r>
          <w:fldChar w:fldCharType="separate"/>
        </w:r>
        <w:r>
          <w:t>39</w:t>
        </w:r>
        <w:r>
          <w:fldChar w:fldCharType="end"/>
        </w:r>
      </w:hyperlink>
    </w:p>
    <w:p>
      <w:pPr>
        <w:pStyle w:val="TOC1"/>
        <w:tabs>
          <w:tab w:val="right" w:leader="dot" w:pos="8306"/>
        </w:tabs>
      </w:pPr>
      <w:hyperlink w:anchor="_Toc1541" w:history="1">
        <w:r>
          <w:rPr>
            <w:rFonts w:ascii="仿宋" w:eastAsia="仿宋" w:hAnsi="仿宋" w:cs="仿宋" w:hint="eastAsia"/>
            <w:lang w:eastAsia="zh-CN"/>
          </w:rPr>
          <w:t>八、项目质量与标准</w:t>
        </w:r>
        <w:r>
          <w:tab/>
        </w:r>
        <w:r>
          <w:fldChar w:fldCharType="begin"/>
        </w:r>
        <w:r>
          <w:instrText xml:space="preserve"> PAGEREF _Toc1541 \h </w:instrText>
        </w:r>
        <w:r>
          <w:fldChar w:fldCharType="separate"/>
        </w:r>
        <w:r>
          <w:t>41</w:t>
        </w:r>
        <w:r>
          <w:fldChar w:fldCharType="end"/>
        </w:r>
      </w:hyperlink>
    </w:p>
    <w:p>
      <w:pPr>
        <w:pStyle w:val="TOC2"/>
        <w:tabs>
          <w:tab w:val="right" w:leader="dot" w:pos="8306"/>
        </w:tabs>
      </w:pPr>
      <w:hyperlink w:anchor="_Toc28342" w:history="1">
        <w:r>
          <w:rPr>
            <w:rFonts w:ascii="仿宋" w:eastAsia="仿宋" w:hAnsi="仿宋" w:cs="仿宋" w:hint="eastAsia"/>
            <w:lang w:eastAsia="zh-CN"/>
          </w:rPr>
          <w:t>(一)、质量保障体系</w:t>
        </w:r>
        <w:r>
          <w:tab/>
        </w:r>
        <w:r>
          <w:fldChar w:fldCharType="begin"/>
        </w:r>
        <w:r>
          <w:instrText xml:space="preserve"> PAGEREF _Toc28342 \h </w:instrText>
        </w:r>
        <w:r>
          <w:fldChar w:fldCharType="separate"/>
        </w:r>
        <w:r>
          <w:t>41</w:t>
        </w:r>
        <w:r>
          <w:fldChar w:fldCharType="end"/>
        </w:r>
      </w:hyperlink>
    </w:p>
    <w:p>
      <w:pPr>
        <w:pStyle w:val="TOC2"/>
        <w:tabs>
          <w:tab w:val="right" w:leader="dot" w:pos="8306"/>
        </w:tabs>
      </w:pPr>
      <w:hyperlink w:anchor="_Toc19989" w:history="1">
        <w:r>
          <w:rPr>
            <w:rFonts w:ascii="仿宋" w:eastAsia="仿宋" w:hAnsi="仿宋" w:cs="仿宋" w:hint="eastAsia"/>
            <w:lang w:eastAsia="zh-CN"/>
          </w:rPr>
          <w:t>(二)、标准化作业流程</w:t>
        </w:r>
        <w:r>
          <w:tab/>
        </w:r>
        <w:r>
          <w:fldChar w:fldCharType="begin"/>
        </w:r>
        <w:r>
          <w:instrText xml:space="preserve"> PAGEREF _Toc19989 \h </w:instrText>
        </w:r>
        <w:r>
          <w:fldChar w:fldCharType="separate"/>
        </w:r>
        <w:r>
          <w:t>43</w:t>
        </w:r>
        <w:r>
          <w:fldChar w:fldCharType="end"/>
        </w:r>
      </w:hyperlink>
    </w:p>
    <w:p>
      <w:pPr>
        <w:pStyle w:val="TOC2"/>
        <w:tabs>
          <w:tab w:val="right" w:leader="dot" w:pos="8306"/>
        </w:tabs>
      </w:pPr>
      <w:hyperlink w:anchor="_Toc22490" w:history="1">
        <w:r>
          <w:rPr>
            <w:rFonts w:ascii="仿宋" w:eastAsia="仿宋" w:hAnsi="仿宋" w:cs="仿宋" w:hint="eastAsia"/>
            <w:lang w:eastAsia="zh-CN"/>
          </w:rPr>
          <w:t>(三)、质量监控与评估</w:t>
        </w:r>
        <w:r>
          <w:tab/>
        </w:r>
        <w:r>
          <w:fldChar w:fldCharType="begin"/>
        </w:r>
        <w:r>
          <w:instrText xml:space="preserve"> PAGEREF _Toc22490 \h </w:instrText>
        </w:r>
        <w:r>
          <w:fldChar w:fldCharType="separate"/>
        </w:r>
        <w:r>
          <w:t>44</w:t>
        </w:r>
        <w:r>
          <w:fldChar w:fldCharType="end"/>
        </w:r>
      </w:hyperlink>
    </w:p>
    <w:p>
      <w:pPr>
        <w:pStyle w:val="TOC2"/>
        <w:tabs>
          <w:tab w:val="right" w:leader="dot" w:pos="8306"/>
        </w:tabs>
      </w:pPr>
      <w:hyperlink w:anchor="_Toc9812" w:history="1">
        <w:r>
          <w:rPr>
            <w:rFonts w:ascii="仿宋" w:eastAsia="仿宋" w:hAnsi="仿宋" w:cs="仿宋" w:hint="eastAsia"/>
            <w:lang w:eastAsia="zh-CN"/>
          </w:rPr>
          <w:t>(四)、质量改进计划</w:t>
        </w:r>
        <w:r>
          <w:tab/>
        </w:r>
        <w:r>
          <w:fldChar w:fldCharType="begin"/>
        </w:r>
        <w:r>
          <w:instrText xml:space="preserve"> PAGEREF _Toc9812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84" w:history="1">
        <w:r>
          <w:rPr>
            <w:rFonts w:ascii="仿宋" w:eastAsia="仿宋" w:hAnsi="仿宋" w:cs="仿宋" w:hint="eastAsia"/>
            <w:lang w:eastAsia="zh-CN"/>
          </w:rPr>
          <w:t>九、资金管理与财务规划</w:t>
        </w:r>
        <w:r>
          <w:tab/>
        </w:r>
        <w:r>
          <w:fldChar w:fldCharType="begin"/>
        </w:r>
        <w:r>
          <w:instrText xml:space="preserve"> PAGEREF _Toc3384 \h </w:instrText>
        </w:r>
        <w:r>
          <w:fldChar w:fldCharType="separate"/>
        </w:r>
        <w:r>
          <w:t>46</w:t>
        </w:r>
        <w:r>
          <w:fldChar w:fldCharType="end"/>
        </w:r>
      </w:hyperlink>
    </w:p>
    <w:p>
      <w:pPr>
        <w:pStyle w:val="TOC2"/>
        <w:tabs>
          <w:tab w:val="right" w:leader="dot" w:pos="8306"/>
        </w:tabs>
      </w:pPr>
      <w:hyperlink w:anchor="_Toc24706" w:history="1">
        <w:r>
          <w:rPr>
            <w:rFonts w:ascii="仿宋" w:eastAsia="仿宋" w:hAnsi="仿宋" w:cs="仿宋" w:hint="eastAsia"/>
            <w:lang w:eastAsia="zh-CN"/>
          </w:rPr>
          <w:t>(一)、项目资金来源与筹措</w:t>
        </w:r>
        <w:r>
          <w:tab/>
        </w:r>
        <w:r>
          <w:fldChar w:fldCharType="begin"/>
        </w:r>
        <w:r>
          <w:instrText xml:space="preserve"> PAGEREF _Toc24706 \h </w:instrText>
        </w:r>
        <w:r>
          <w:fldChar w:fldCharType="separate"/>
        </w:r>
        <w:r>
          <w:t>46</w:t>
        </w:r>
        <w:r>
          <w:fldChar w:fldCharType="end"/>
        </w:r>
      </w:hyperlink>
    </w:p>
    <w:p>
      <w:pPr>
        <w:pStyle w:val="TOC2"/>
        <w:tabs>
          <w:tab w:val="right" w:leader="dot" w:pos="8306"/>
        </w:tabs>
      </w:pPr>
      <w:hyperlink w:anchor="_Toc4593" w:history="1">
        <w:r>
          <w:rPr>
            <w:rFonts w:ascii="仿宋" w:eastAsia="仿宋" w:hAnsi="仿宋" w:cs="仿宋" w:hint="eastAsia"/>
            <w:lang w:eastAsia="zh-CN"/>
          </w:rPr>
          <w:t>(二)、资金使用与监管</w:t>
        </w:r>
        <w:r>
          <w:tab/>
        </w:r>
        <w:r>
          <w:fldChar w:fldCharType="begin"/>
        </w:r>
        <w:r>
          <w:instrText xml:space="preserve"> PAGEREF _Toc4593 \h </w:instrText>
        </w:r>
        <w:r>
          <w:fldChar w:fldCharType="separate"/>
        </w:r>
        <w:r>
          <w:t>48</w:t>
        </w:r>
        <w:r>
          <w:fldChar w:fldCharType="end"/>
        </w:r>
      </w:hyperlink>
    </w:p>
    <w:p>
      <w:pPr>
        <w:pStyle w:val="TOC2"/>
        <w:tabs>
          <w:tab w:val="right" w:leader="dot" w:pos="8306"/>
        </w:tabs>
      </w:pPr>
      <w:hyperlink w:anchor="_Toc29235" w:history="1">
        <w:r>
          <w:rPr>
            <w:rFonts w:ascii="仿宋" w:eastAsia="仿宋" w:hAnsi="仿宋" w:cs="仿宋" w:hint="eastAsia"/>
            <w:lang w:eastAsia="zh-CN"/>
          </w:rPr>
          <w:t>(三)、财务规划与预测</w:t>
        </w:r>
        <w:r>
          <w:tab/>
        </w:r>
        <w:r>
          <w:fldChar w:fldCharType="begin"/>
        </w:r>
        <w:r>
          <w:instrText xml:space="preserve"> PAGEREF _Toc29235 \h </w:instrText>
        </w:r>
        <w:r>
          <w:fldChar w:fldCharType="separate"/>
        </w:r>
        <w:r>
          <w:t>49</w:t>
        </w:r>
        <w:r>
          <w:fldChar w:fldCharType="end"/>
        </w:r>
      </w:hyperlink>
    </w:p>
    <w:p>
      <w:pPr>
        <w:pStyle w:val="TOC1"/>
        <w:tabs>
          <w:tab w:val="right" w:leader="dot" w:pos="8306"/>
        </w:tabs>
      </w:pPr>
      <w:hyperlink w:anchor="_Toc20591" w:history="1">
        <w:r>
          <w:rPr>
            <w:rFonts w:ascii="仿宋" w:eastAsia="仿宋" w:hAnsi="仿宋" w:cs="仿宋" w:hint="eastAsia"/>
            <w:lang w:eastAsia="zh-CN"/>
          </w:rPr>
          <w:t>十、经济效益与社会效益优化</w:t>
        </w:r>
        <w:r>
          <w:tab/>
        </w:r>
        <w:r>
          <w:fldChar w:fldCharType="begin"/>
        </w:r>
        <w:r>
          <w:instrText xml:space="preserve"> PAGEREF _Toc20591 \h </w:instrText>
        </w:r>
        <w:r>
          <w:fldChar w:fldCharType="separate"/>
        </w:r>
        <w:r>
          <w:t>50</w:t>
        </w:r>
        <w:r>
          <w:fldChar w:fldCharType="end"/>
        </w:r>
      </w:hyperlink>
    </w:p>
    <w:p>
      <w:pPr>
        <w:pStyle w:val="TOC2"/>
        <w:tabs>
          <w:tab w:val="right" w:leader="dot" w:pos="8306"/>
        </w:tabs>
      </w:pPr>
      <w:hyperlink w:anchor="_Toc25254" w:history="1">
        <w:r>
          <w:rPr>
            <w:rFonts w:ascii="仿宋" w:eastAsia="仿宋" w:hAnsi="仿宋" w:cs="仿宋" w:hint="eastAsia"/>
            <w:lang w:eastAsia="zh-CN"/>
          </w:rPr>
          <w:t>(一)、经济效益提升策略</w:t>
        </w:r>
        <w:r>
          <w:tab/>
        </w:r>
        <w:r>
          <w:fldChar w:fldCharType="begin"/>
        </w:r>
        <w:r>
          <w:instrText xml:space="preserve"> PAGEREF _Toc25254 \h </w:instrText>
        </w:r>
        <w:r>
          <w:fldChar w:fldCharType="separate"/>
        </w:r>
        <w:r>
          <w:t>50</w:t>
        </w:r>
        <w:r>
          <w:fldChar w:fldCharType="end"/>
        </w:r>
      </w:hyperlink>
    </w:p>
    <w:p>
      <w:pPr>
        <w:pStyle w:val="TOC2"/>
        <w:tabs>
          <w:tab w:val="right" w:leader="dot" w:pos="8306"/>
        </w:tabs>
      </w:pPr>
      <w:hyperlink w:anchor="_Toc26479" w:history="1">
        <w:r>
          <w:rPr>
            <w:rFonts w:ascii="仿宋" w:eastAsia="仿宋" w:hAnsi="仿宋" w:cs="仿宋" w:hint="eastAsia"/>
            <w:lang w:eastAsia="zh-CN"/>
          </w:rPr>
          <w:t>(二)、社会效益增强方案</w:t>
        </w:r>
        <w:r>
          <w:tab/>
        </w:r>
        <w:r>
          <w:fldChar w:fldCharType="begin"/>
        </w:r>
        <w:r>
          <w:instrText xml:space="preserve"> PAGEREF _Toc26479 \h </w:instrText>
        </w:r>
        <w:r>
          <w:fldChar w:fldCharType="separate"/>
        </w:r>
        <w:r>
          <w:t>51</w:t>
        </w:r>
        <w:r>
          <w:fldChar w:fldCharType="end"/>
        </w:r>
      </w:hyperlink>
    </w:p>
    <w:p>
      <w:pPr>
        <w:pStyle w:val="TOC1"/>
        <w:tabs>
          <w:tab w:val="right" w:leader="dot" w:pos="8306"/>
        </w:tabs>
      </w:pPr>
      <w:hyperlink w:anchor="_Toc8245" w:history="1">
        <w:r>
          <w:rPr>
            <w:rFonts w:ascii="仿宋" w:eastAsia="仿宋" w:hAnsi="仿宋" w:cs="仿宋" w:hint="eastAsia"/>
            <w:lang w:eastAsia="zh-CN"/>
          </w:rPr>
          <w:t>十一、客户关系管理与市场拓展</w:t>
        </w:r>
        <w:r>
          <w:tab/>
        </w:r>
        <w:r>
          <w:fldChar w:fldCharType="begin"/>
        </w:r>
        <w:r>
          <w:instrText xml:space="preserve"> PAGEREF _Toc8245 \h </w:instrText>
        </w:r>
        <w:r>
          <w:fldChar w:fldCharType="separate"/>
        </w:r>
        <w:r>
          <w:t>52</w:t>
        </w:r>
        <w:r>
          <w:fldChar w:fldCharType="end"/>
        </w:r>
      </w:hyperlink>
    </w:p>
    <w:p>
      <w:pPr>
        <w:pStyle w:val="TOC2"/>
        <w:tabs>
          <w:tab w:val="right" w:leader="dot" w:pos="8306"/>
        </w:tabs>
      </w:pPr>
      <w:hyperlink w:anchor="_Toc29744" w:history="1">
        <w:r>
          <w:rPr>
            <w:rFonts w:ascii="仿宋" w:eastAsia="仿宋" w:hAnsi="仿宋" w:cs="仿宋" w:hint="eastAsia"/>
            <w:lang w:eastAsia="zh-CN"/>
          </w:rPr>
          <w:t>(一)、客户关系管理策略</w:t>
        </w:r>
        <w:r>
          <w:tab/>
        </w:r>
        <w:r>
          <w:fldChar w:fldCharType="begin"/>
        </w:r>
        <w:r>
          <w:instrText xml:space="preserve"> PAGEREF _Toc29744 \h </w:instrText>
        </w:r>
        <w:r>
          <w:fldChar w:fldCharType="separate"/>
        </w:r>
        <w:r>
          <w:t>52</w:t>
        </w:r>
        <w:r>
          <w:fldChar w:fldCharType="end"/>
        </w:r>
      </w:hyperlink>
    </w:p>
    <w:p>
      <w:pPr>
        <w:pStyle w:val="TOC2"/>
        <w:tabs>
          <w:tab w:val="right" w:leader="dot" w:pos="8306"/>
        </w:tabs>
      </w:pPr>
      <w:hyperlink w:anchor="_Toc16970" w:history="1">
        <w:r>
          <w:rPr>
            <w:rFonts w:ascii="仿宋" w:eastAsia="仿宋" w:hAnsi="仿宋" w:cs="仿宋" w:hint="eastAsia"/>
            <w:lang w:eastAsia="zh-CN"/>
          </w:rPr>
          <w:t>(二)、市场拓展方案</w:t>
        </w:r>
        <w:r>
          <w:tab/>
        </w:r>
        <w:r>
          <w:fldChar w:fldCharType="begin"/>
        </w:r>
        <w:r>
          <w:instrText xml:space="preserve"> PAGEREF _Toc16970 \h </w:instrText>
        </w:r>
        <w:r>
          <w:fldChar w:fldCharType="separate"/>
        </w:r>
        <w:r>
          <w:t>53</w:t>
        </w:r>
        <w:r>
          <w:fldChar w:fldCharType="end"/>
        </w:r>
      </w:hyperlink>
    </w:p>
    <w:p>
      <w:pPr>
        <w:pStyle w:val="TOC1"/>
        <w:tabs>
          <w:tab w:val="right" w:leader="dot" w:pos="8306"/>
        </w:tabs>
      </w:pPr>
      <w:hyperlink w:anchor="_Toc27406" w:history="1">
        <w:r>
          <w:rPr>
            <w:rFonts w:ascii="仿宋" w:eastAsia="仿宋" w:hAnsi="仿宋" w:cs="仿宋" w:hint="eastAsia"/>
            <w:lang w:eastAsia="zh-CN"/>
          </w:rPr>
          <w:t>十二、技术创新与产业升级</w:t>
        </w:r>
        <w:r>
          <w:tab/>
        </w:r>
        <w:r>
          <w:fldChar w:fldCharType="begin"/>
        </w:r>
        <w:r>
          <w:instrText xml:space="preserve"> PAGEREF _Toc27406 \h </w:instrText>
        </w:r>
        <w:r>
          <w:fldChar w:fldCharType="separate"/>
        </w:r>
        <w:r>
          <w:t>54</w:t>
        </w:r>
        <w:r>
          <w:fldChar w:fldCharType="end"/>
        </w:r>
      </w:hyperlink>
    </w:p>
    <w:p>
      <w:pPr>
        <w:pStyle w:val="TOC2"/>
        <w:tabs>
          <w:tab w:val="right" w:leader="dot" w:pos="8306"/>
        </w:tabs>
      </w:pPr>
      <w:hyperlink w:anchor="_Toc9216" w:history="1">
        <w:r>
          <w:rPr>
            <w:rFonts w:ascii="仿宋" w:eastAsia="仿宋" w:hAnsi="仿宋" w:cs="仿宋" w:hint="eastAsia"/>
            <w:lang w:eastAsia="zh-CN"/>
          </w:rPr>
          <w:t>(一)、技术创新方向与目标</w:t>
        </w:r>
        <w:r>
          <w:tab/>
        </w:r>
        <w:r>
          <w:fldChar w:fldCharType="begin"/>
        </w:r>
        <w:r>
          <w:instrText xml:space="preserve"> PAGEREF _Toc9216 \h </w:instrText>
        </w:r>
        <w:r>
          <w:fldChar w:fldCharType="separate"/>
        </w:r>
        <w:r>
          <w:t>54</w:t>
        </w:r>
        <w:r>
          <w:fldChar w:fldCharType="end"/>
        </w:r>
      </w:hyperlink>
    </w:p>
    <w:p>
      <w:pPr>
        <w:pStyle w:val="TOC2"/>
        <w:tabs>
          <w:tab w:val="right" w:leader="dot" w:pos="8306"/>
        </w:tabs>
      </w:pPr>
      <w:hyperlink w:anchor="_Toc23067" w:history="1">
        <w:r>
          <w:rPr>
            <w:rFonts w:ascii="仿宋" w:eastAsia="仿宋" w:hAnsi="仿宋" w:cs="仿宋" w:hint="eastAsia"/>
            <w:lang w:eastAsia="zh-CN"/>
          </w:rPr>
          <w:t>(二)、产业升级路径与措施</w:t>
        </w:r>
        <w:r>
          <w:tab/>
        </w:r>
        <w:r>
          <w:fldChar w:fldCharType="begin"/>
        </w:r>
        <w:r>
          <w:instrText xml:space="preserve"> PAGEREF _Toc23067 \h </w:instrText>
        </w:r>
        <w:r>
          <w:fldChar w:fldCharType="separate"/>
        </w:r>
        <w:r>
          <w:t>56</w:t>
        </w:r>
        <w:r>
          <w:fldChar w:fldCharType="end"/>
        </w:r>
      </w:hyperlink>
    </w:p>
    <w:p>
      <w:pPr>
        <w:pStyle w:val="TOC1"/>
        <w:tabs>
          <w:tab w:val="right" w:leader="dot" w:pos="8306"/>
        </w:tabs>
      </w:pPr>
      <w:hyperlink w:anchor="_Toc25825" w:history="1">
        <w:r>
          <w:rPr>
            <w:rFonts w:ascii="仿宋" w:eastAsia="仿宋" w:hAnsi="仿宋" w:cs="仿宋" w:hint="eastAsia"/>
            <w:lang w:eastAsia="zh-CN"/>
          </w:rPr>
          <w:t>十三、产业协同与集群发展</w:t>
        </w:r>
        <w:r>
          <w:tab/>
        </w:r>
        <w:r>
          <w:fldChar w:fldCharType="begin"/>
        </w:r>
        <w:r>
          <w:instrText xml:space="preserve"> PAGEREF _Toc25825 \h </w:instrText>
        </w:r>
        <w:r>
          <w:fldChar w:fldCharType="separate"/>
        </w:r>
        <w:r>
          <w:t>57</w:t>
        </w:r>
        <w:r>
          <w:fldChar w:fldCharType="end"/>
        </w:r>
      </w:hyperlink>
    </w:p>
    <w:p>
      <w:pPr>
        <w:pStyle w:val="TOC2"/>
        <w:tabs>
          <w:tab w:val="right" w:leader="dot" w:pos="8306"/>
        </w:tabs>
      </w:pPr>
      <w:hyperlink w:anchor="_Toc3453" w:history="1">
        <w:r>
          <w:rPr>
            <w:rFonts w:ascii="仿宋" w:eastAsia="仿宋" w:hAnsi="仿宋" w:cs="仿宋" w:hint="eastAsia"/>
            <w:lang w:eastAsia="zh-CN"/>
          </w:rPr>
          <w:t>(一)、产业协同机制建设</w:t>
        </w:r>
        <w:r>
          <w:tab/>
        </w:r>
        <w:r>
          <w:fldChar w:fldCharType="begin"/>
        </w:r>
        <w:r>
          <w:instrText xml:space="preserve"> PAGEREF _Toc3453 \h </w:instrText>
        </w:r>
        <w:r>
          <w:fldChar w:fldCharType="separate"/>
        </w:r>
        <w:r>
          <w:t>57</w:t>
        </w:r>
        <w:r>
          <w:fldChar w:fldCharType="end"/>
        </w:r>
      </w:hyperlink>
    </w:p>
    <w:p>
      <w:pPr>
        <w:pStyle w:val="TOC2"/>
        <w:tabs>
          <w:tab w:val="right" w:leader="dot" w:pos="8306"/>
        </w:tabs>
      </w:pPr>
      <w:hyperlink w:anchor="_Toc2130" w:history="1">
        <w:r>
          <w:rPr>
            <w:rFonts w:ascii="仿宋" w:eastAsia="仿宋" w:hAnsi="仿宋" w:cs="仿宋" w:hint="eastAsia"/>
            <w:lang w:eastAsia="zh-CN"/>
          </w:rPr>
          <w:t>(二)、产业集群培育与发展</w:t>
        </w:r>
        <w:r>
          <w:tab/>
        </w:r>
        <w:r>
          <w:fldChar w:fldCharType="begin"/>
        </w:r>
        <w:r>
          <w:instrText xml:space="preserve"> PAGEREF _Toc2130 \h </w:instrText>
        </w:r>
        <w:r>
          <w:fldChar w:fldCharType="separate"/>
        </w:r>
        <w:r>
          <w:t>58</w:t>
        </w:r>
        <w:r>
          <w:fldChar w:fldCharType="end"/>
        </w:r>
      </w:hyperlink>
    </w:p>
    <w:p>
      <w:pPr>
        <w:pStyle w:val="TOC1"/>
        <w:tabs>
          <w:tab w:val="right" w:leader="dot" w:pos="8306"/>
        </w:tabs>
      </w:pPr>
      <w:hyperlink w:anchor="_Toc2953" w:history="1">
        <w:r>
          <w:rPr>
            <w:rFonts w:ascii="仿宋" w:eastAsia="仿宋" w:hAnsi="仿宋" w:cs="仿宋" w:hint="eastAsia"/>
            <w:lang w:eastAsia="zh-CN"/>
          </w:rPr>
          <w:t>十四、企业合规与伦理</w:t>
        </w:r>
        <w:r>
          <w:tab/>
        </w:r>
        <w:r>
          <w:fldChar w:fldCharType="begin"/>
        </w:r>
        <w:r>
          <w:instrText xml:space="preserve"> PAGEREF _Toc2953 \h </w:instrText>
        </w:r>
        <w:r>
          <w:fldChar w:fldCharType="separate"/>
        </w:r>
        <w:r>
          <w:t>59</w:t>
        </w:r>
        <w:r>
          <w:fldChar w:fldCharType="end"/>
        </w:r>
      </w:hyperlink>
    </w:p>
    <w:p>
      <w:pPr>
        <w:pStyle w:val="TOC2"/>
        <w:tabs>
          <w:tab w:val="right" w:leader="dot" w:pos="8306"/>
        </w:tabs>
      </w:pPr>
      <w:hyperlink w:anchor="_Toc29107" w:history="1">
        <w:r>
          <w:rPr>
            <w:rFonts w:ascii="仿宋" w:eastAsia="仿宋" w:hAnsi="仿宋" w:cs="仿宋" w:hint="eastAsia"/>
            <w:lang w:eastAsia="zh-CN"/>
          </w:rPr>
          <w:t>(一)、合规政策与程序</w:t>
        </w:r>
        <w:r>
          <w:tab/>
        </w:r>
        <w:r>
          <w:fldChar w:fldCharType="begin"/>
        </w:r>
        <w:r>
          <w:instrText xml:space="preserve"> PAGEREF _Toc29107 \h </w:instrText>
        </w:r>
        <w:r>
          <w:fldChar w:fldCharType="separate"/>
        </w:r>
        <w:r>
          <w:t>59</w:t>
        </w:r>
        <w:r>
          <w:fldChar w:fldCharType="end"/>
        </w:r>
      </w:hyperlink>
    </w:p>
    <w:p>
      <w:pPr>
        <w:pStyle w:val="TOC2"/>
        <w:tabs>
          <w:tab w:val="right" w:leader="dot" w:pos="8306"/>
        </w:tabs>
      </w:pPr>
      <w:hyperlink w:anchor="_Toc20218" w:history="1">
        <w:r>
          <w:rPr>
            <w:rFonts w:ascii="仿宋" w:eastAsia="仿宋" w:hAnsi="仿宋" w:cs="仿宋" w:hint="eastAsia"/>
            <w:lang w:eastAsia="zh-CN"/>
          </w:rPr>
          <w:t>(二)、伦理规范与培训</w:t>
        </w:r>
        <w:r>
          <w:tab/>
        </w:r>
        <w:r>
          <w:fldChar w:fldCharType="begin"/>
        </w:r>
        <w:r>
          <w:instrText xml:space="preserve"> PAGEREF _Toc20218 \h </w:instrText>
        </w:r>
        <w:r>
          <w:fldChar w:fldCharType="separate"/>
        </w:r>
        <w:r>
          <w:t>60</w:t>
        </w:r>
        <w:r>
          <w:fldChar w:fldCharType="end"/>
        </w:r>
      </w:hyperlink>
    </w:p>
    <w:p>
      <w:pPr>
        <w:pStyle w:val="TOC2"/>
        <w:tabs>
          <w:tab w:val="right" w:leader="dot" w:pos="8306"/>
        </w:tabs>
      </w:pPr>
      <w:hyperlink w:anchor="_Toc10818" w:history="1">
        <w:r>
          <w:rPr>
            <w:rFonts w:ascii="仿宋" w:eastAsia="仿宋" w:hAnsi="仿宋" w:cs="仿宋" w:hint="eastAsia"/>
            <w:lang w:eastAsia="zh-CN"/>
          </w:rPr>
          <w:t>(三)、合规风险评估</w:t>
        </w:r>
        <w:r>
          <w:tab/>
        </w:r>
        <w:r>
          <w:fldChar w:fldCharType="begin"/>
        </w:r>
        <w:r>
          <w:instrText xml:space="preserve"> PAGEREF _Toc10818 \h </w:instrText>
        </w:r>
        <w:r>
          <w:fldChar w:fldCharType="separate"/>
        </w:r>
        <w:r>
          <w:t>61</w:t>
        </w:r>
        <w:r>
          <w:fldChar w:fldCharType="end"/>
        </w:r>
      </w:hyperlink>
    </w:p>
    <w:p>
      <w:pPr>
        <w:pStyle w:val="TOC2"/>
        <w:tabs>
          <w:tab w:val="right" w:leader="dot" w:pos="8306"/>
        </w:tabs>
      </w:pPr>
      <w:hyperlink w:anchor="_Toc6079" w:history="1">
        <w:r>
          <w:rPr>
            <w:rFonts w:ascii="仿宋" w:eastAsia="仿宋" w:hAnsi="仿宋" w:cs="仿宋" w:hint="eastAsia"/>
            <w:lang w:eastAsia="zh-CN"/>
          </w:rPr>
          <w:t>(四)、合规监督与执行</w:t>
        </w:r>
        <w:r>
          <w:tab/>
        </w:r>
        <w:r>
          <w:fldChar w:fldCharType="begin"/>
        </w:r>
        <w:r>
          <w:instrText xml:space="preserve"> PAGEREF _Toc6079 \h </w:instrText>
        </w:r>
        <w:r>
          <w:fldChar w:fldCharType="separate"/>
        </w:r>
        <w:r>
          <w:t>62</w:t>
        </w:r>
        <w:r>
          <w:fldChar w:fldCharType="end"/>
        </w:r>
      </w:hyperlink>
    </w:p>
    <w:p>
      <w:pPr>
        <w:pStyle w:val="TOC1"/>
        <w:tabs>
          <w:tab w:val="right" w:leader="dot" w:pos="8306"/>
        </w:tabs>
      </w:pPr>
      <w:hyperlink w:anchor="_Toc1850" w:history="1">
        <w:r>
          <w:rPr>
            <w:rFonts w:ascii="仿宋" w:eastAsia="仿宋" w:hAnsi="仿宋" w:cs="仿宋" w:hint="eastAsia"/>
            <w:lang w:eastAsia="zh-CN"/>
          </w:rPr>
          <w:t>十五、成果转化与推广应用</w:t>
        </w:r>
        <w:r>
          <w:tab/>
        </w:r>
        <w:r>
          <w:fldChar w:fldCharType="begin"/>
        </w:r>
        <w:r>
          <w:instrText xml:space="preserve"> PAGEREF _Toc1850 \h </w:instrText>
        </w:r>
        <w:r>
          <w:fldChar w:fldCharType="separate"/>
        </w:r>
        <w:r>
          <w:t>63</w:t>
        </w:r>
        <w:r>
          <w:fldChar w:fldCharType="end"/>
        </w:r>
      </w:hyperlink>
    </w:p>
    <w:p>
      <w:pPr>
        <w:pStyle w:val="TOC2"/>
        <w:tabs>
          <w:tab w:val="right" w:leader="dot" w:pos="8306"/>
        </w:tabs>
      </w:pPr>
      <w:hyperlink w:anchor="_Toc12067" w:history="1">
        <w:r>
          <w:rPr>
            <w:rFonts w:ascii="仿宋" w:eastAsia="仿宋" w:hAnsi="仿宋" w:cs="仿宋" w:hint="eastAsia"/>
            <w:lang w:eastAsia="zh-CN"/>
          </w:rPr>
          <w:t>(一)、成果转化策略制定</w:t>
        </w:r>
        <w:r>
          <w:tab/>
        </w:r>
        <w:r>
          <w:fldChar w:fldCharType="begin"/>
        </w:r>
        <w:r>
          <w:instrText xml:space="preserve"> PAGEREF _Toc12067 \h </w:instrText>
        </w:r>
        <w:r>
          <w:fldChar w:fldCharType="separate"/>
        </w:r>
        <w:r>
          <w:t>63</w:t>
        </w:r>
        <w:r>
          <w:fldChar w:fldCharType="end"/>
        </w:r>
      </w:hyperlink>
    </w:p>
    <w:p>
      <w:pPr>
        <w:pStyle w:val="TOC2"/>
        <w:tabs>
          <w:tab w:val="right" w:leader="dot" w:pos="8306"/>
        </w:tabs>
      </w:pPr>
      <w:hyperlink w:anchor="_Toc14793" w:history="1">
        <w:r>
          <w:rPr>
            <w:rFonts w:ascii="仿宋" w:eastAsia="仿宋" w:hAnsi="仿宋" w:cs="仿宋" w:hint="eastAsia"/>
            <w:lang w:eastAsia="zh-CN"/>
          </w:rPr>
          <w:t>(二)、成果推广应用方案</w:t>
        </w:r>
        <w:r>
          <w:tab/>
        </w:r>
        <w:r>
          <w:fldChar w:fldCharType="begin"/>
        </w:r>
        <w:r>
          <w:instrText xml:space="preserve"> PAGEREF _Toc14793 \h </w:instrText>
        </w:r>
        <w:r>
          <w:fldChar w:fldCharType="separate"/>
        </w:r>
        <w:r>
          <w:t>64</w:t>
        </w:r>
        <w:r>
          <w:fldChar w:fldCharType="end"/>
        </w:r>
      </w:hyperlink>
    </w:p>
    <w:p>
      <w:pPr>
        <w:pStyle w:val="TOC1"/>
        <w:tabs>
          <w:tab w:val="right" w:leader="dot" w:pos="8306"/>
        </w:tabs>
      </w:pPr>
      <w:hyperlink w:anchor="_Toc8808" w:history="1">
        <w:r>
          <w:rPr>
            <w:rFonts w:ascii="仿宋" w:eastAsia="仿宋" w:hAnsi="仿宋" w:cs="仿宋" w:hint="eastAsia"/>
            <w:lang w:eastAsia="zh-CN"/>
          </w:rPr>
          <w:t>十六、创新驱动与持续发展</w:t>
        </w:r>
        <w:r>
          <w:tab/>
        </w:r>
        <w:r>
          <w:fldChar w:fldCharType="begin"/>
        </w:r>
        <w:r>
          <w:instrText xml:space="preserve"> PAGEREF _Toc8808 \h </w:instrText>
        </w:r>
        <w:r>
          <w:fldChar w:fldCharType="separate"/>
        </w:r>
        <w:r>
          <w:t>66</w:t>
        </w:r>
        <w:r>
          <w:fldChar w:fldCharType="end"/>
        </w:r>
      </w:hyperlink>
    </w:p>
    <w:p>
      <w:pPr>
        <w:pStyle w:val="TOC2"/>
        <w:tabs>
          <w:tab w:val="right" w:leader="dot" w:pos="8306"/>
        </w:tabs>
      </w:pPr>
      <w:hyperlink w:anchor="_Toc24524" w:history="1">
        <w:r>
          <w:rPr>
            <w:rFonts w:ascii="仿宋" w:eastAsia="仿宋" w:hAnsi="仿宋" w:cs="仿宋" w:hint="eastAsia"/>
            <w:lang w:eastAsia="zh-CN"/>
          </w:rPr>
          <w:t>(一)、创新驱动战略实施</w:t>
        </w:r>
        <w:r>
          <w:tab/>
        </w:r>
        <w:r>
          <w:fldChar w:fldCharType="begin"/>
        </w:r>
        <w:r>
          <w:instrText xml:space="preserve"> PAGEREF _Toc24524 \h </w:instrText>
        </w:r>
        <w:r>
          <w:fldChar w:fldCharType="separate"/>
        </w:r>
        <w:r>
          <w:t>66</w:t>
        </w:r>
        <w:r>
          <w:fldChar w:fldCharType="end"/>
        </w:r>
      </w:hyperlink>
    </w:p>
    <w:p>
      <w:pPr>
        <w:pStyle w:val="TOC2"/>
        <w:tabs>
          <w:tab w:val="right" w:leader="dot" w:pos="8306"/>
        </w:tabs>
      </w:pPr>
      <w:hyperlink w:anchor="_Toc20233" w:history="1">
        <w:r>
          <w:rPr>
            <w:rFonts w:ascii="仿宋" w:eastAsia="仿宋" w:hAnsi="仿宋" w:cs="仿宋" w:hint="eastAsia"/>
            <w:lang w:eastAsia="zh-CN"/>
          </w:rPr>
          <w:t>(二)、持续发展路径探索</w:t>
        </w:r>
        <w:r>
          <w:tab/>
        </w:r>
        <w:r>
          <w:fldChar w:fldCharType="begin"/>
        </w:r>
        <w:r>
          <w:instrText xml:space="preserve"> PAGEREF _Toc20233 \h </w:instrText>
        </w:r>
        <w:r>
          <w:fldChar w:fldCharType="separate"/>
        </w:r>
        <w:r>
          <w:t>68</w:t>
        </w:r>
        <w:r>
          <w:fldChar w:fldCharType="end"/>
        </w:r>
      </w:hyperlink>
    </w:p>
    <w:p>
      <w:pPr>
        <w:pStyle w:val="TOC1"/>
        <w:tabs>
          <w:tab w:val="right" w:leader="dot" w:pos="8306"/>
        </w:tabs>
      </w:pPr>
      <w:hyperlink w:anchor="_Toc9088" w:history="1">
        <w:r>
          <w:rPr>
            <w:rFonts w:ascii="仿宋" w:eastAsia="仿宋" w:hAnsi="仿宋" w:cs="仿宋" w:hint="eastAsia"/>
            <w:lang w:eastAsia="zh-CN"/>
          </w:rPr>
          <w:t>十七、人力资源管理与开发</w:t>
        </w:r>
        <w:r>
          <w:tab/>
        </w:r>
        <w:r>
          <w:fldChar w:fldCharType="begin"/>
        </w:r>
        <w:r>
          <w:instrText xml:space="preserve"> PAGEREF _Toc9088 \h </w:instrText>
        </w:r>
        <w:r>
          <w:fldChar w:fldCharType="separate"/>
        </w:r>
        <w:r>
          <w:t>72</w:t>
        </w:r>
        <w:r>
          <w:fldChar w:fldCharType="end"/>
        </w:r>
      </w:hyperlink>
    </w:p>
    <w:p>
      <w:pPr>
        <w:pStyle w:val="TOC2"/>
        <w:tabs>
          <w:tab w:val="right" w:leader="dot" w:pos="8306"/>
        </w:tabs>
      </w:pPr>
      <w:hyperlink w:anchor="_Toc13890" w:history="1">
        <w:r>
          <w:rPr>
            <w:rFonts w:ascii="仿宋" w:eastAsia="仿宋" w:hAnsi="仿宋" w:cs="仿宋" w:hint="eastAsia"/>
            <w:lang w:eastAsia="zh-CN"/>
          </w:rPr>
          <w:t>(一)、人力资源规划</w:t>
        </w:r>
        <w:r>
          <w:tab/>
        </w:r>
        <w:r>
          <w:fldChar w:fldCharType="begin"/>
        </w:r>
        <w:r>
          <w:instrText xml:space="preserve"> PAGEREF _Toc13890 \h </w:instrText>
        </w:r>
        <w:r>
          <w:fldChar w:fldCharType="separate"/>
        </w:r>
        <w:r>
          <w:t>72</w:t>
        </w:r>
        <w:r>
          <w:fldChar w:fldCharType="end"/>
        </w:r>
      </w:hyperlink>
    </w:p>
    <w:p>
      <w:pPr>
        <w:pStyle w:val="TOC2"/>
        <w:tabs>
          <w:tab w:val="right" w:leader="dot" w:pos="8306"/>
        </w:tabs>
      </w:pPr>
      <w:hyperlink w:anchor="_Toc10619" w:history="1">
        <w:r>
          <w:rPr>
            <w:rFonts w:ascii="仿宋" w:eastAsia="仿宋" w:hAnsi="仿宋" w:cs="仿宋" w:hint="eastAsia"/>
            <w:lang w:eastAsia="zh-CN"/>
          </w:rPr>
          <w:t>(二)、人力资源开发与培训</w:t>
        </w:r>
        <w:r>
          <w:tab/>
        </w:r>
        <w:r>
          <w:fldChar w:fldCharType="begin"/>
        </w:r>
        <w:r>
          <w:instrText xml:space="preserve"> PAGEREF _Toc10619 \h </w:instrText>
        </w:r>
        <w:r>
          <w:fldChar w:fldCharType="separate"/>
        </w:r>
        <w:r>
          <w:t>73</w:t>
        </w:r>
        <w:r>
          <w:fldChar w:fldCharType="end"/>
        </w:r>
      </w:hyperlink>
    </w:p>
    <w:p>
      <w:pPr>
        <w:pStyle w:val="TOC1"/>
        <w:tabs>
          <w:tab w:val="right" w:leader="dot" w:pos="8306"/>
        </w:tabs>
      </w:pPr>
      <w:hyperlink w:anchor="_Toc31111" w:history="1">
        <w:r>
          <w:rPr>
            <w:rFonts w:ascii="仿宋" w:eastAsia="仿宋" w:hAnsi="仿宋" w:cs="仿宋" w:hint="eastAsia"/>
            <w:lang w:eastAsia="zh-CN"/>
          </w:rPr>
          <w:t>十八、质量管理与控制</w:t>
        </w:r>
        <w:r>
          <w:tab/>
        </w:r>
        <w:r>
          <w:fldChar w:fldCharType="begin"/>
        </w:r>
        <w:r>
          <w:instrText xml:space="preserve"> PAGEREF _Toc31111 \h </w:instrText>
        </w:r>
        <w:r>
          <w:fldChar w:fldCharType="separate"/>
        </w:r>
        <w:r>
          <w:t>76</w:t>
        </w:r>
        <w:r>
          <w:fldChar w:fldCharType="end"/>
        </w:r>
      </w:hyperlink>
    </w:p>
    <w:p>
      <w:pPr>
        <w:pStyle w:val="TOC2"/>
        <w:tabs>
          <w:tab w:val="right" w:leader="dot" w:pos="8306"/>
        </w:tabs>
      </w:pPr>
      <w:hyperlink w:anchor="_Toc18347" w:history="1">
        <w:r>
          <w:rPr>
            <w:rFonts w:ascii="仿宋" w:eastAsia="仿宋" w:hAnsi="仿宋" w:cs="仿宋" w:hint="eastAsia"/>
            <w:lang w:eastAsia="zh-CN"/>
          </w:rPr>
          <w:t>(一)、质量管理体系建设</w:t>
        </w:r>
        <w:r>
          <w:tab/>
        </w:r>
        <w:r>
          <w:fldChar w:fldCharType="begin"/>
        </w:r>
        <w:r>
          <w:instrText xml:space="preserve"> PAGEREF _Toc18347 \h </w:instrText>
        </w:r>
        <w:r>
          <w:fldChar w:fldCharType="separate"/>
        </w:r>
        <w:r>
          <w:t>76</w:t>
        </w:r>
        <w:r>
          <w:fldChar w:fldCharType="end"/>
        </w:r>
      </w:hyperlink>
    </w:p>
    <w:p>
      <w:pPr>
        <w:pStyle w:val="TOC2"/>
        <w:tabs>
          <w:tab w:val="right" w:leader="dot" w:pos="8306"/>
        </w:tabs>
      </w:pPr>
      <w:hyperlink w:anchor="_Toc12311" w:history="1">
        <w:r>
          <w:rPr>
            <w:rFonts w:ascii="仿宋" w:eastAsia="仿宋" w:hAnsi="仿宋" w:cs="仿宋" w:hint="eastAsia"/>
            <w:lang w:eastAsia="zh-CN"/>
          </w:rPr>
          <w:t>(二)、质量控制措施</w:t>
        </w:r>
        <w:r>
          <w:tab/>
        </w:r>
        <w:r>
          <w:fldChar w:fldCharType="begin"/>
        </w:r>
        <w:r>
          <w:instrText xml:space="preserve"> PAGEREF _Toc12311 \h </w:instrText>
        </w:r>
        <w:r>
          <w:fldChar w:fldCharType="separate"/>
        </w:r>
        <w:r>
          <w:t>77</w:t>
        </w:r>
        <w:r>
          <w:fldChar w:fldCharType="end"/>
        </w:r>
      </w:hyperlink>
    </w:p>
    <w:p>
      <w:pPr>
        <w:pStyle w:val="TOC1"/>
        <w:tabs>
          <w:tab w:val="right" w:leader="dot" w:pos="8306"/>
        </w:tabs>
      </w:pPr>
      <w:hyperlink w:anchor="_Toc5434" w:history="1">
        <w:r>
          <w:rPr>
            <w:rFonts w:ascii="仿宋" w:eastAsia="仿宋" w:hAnsi="仿宋" w:cs="仿宋" w:hint="eastAsia"/>
            <w:lang w:eastAsia="zh-CN"/>
          </w:rPr>
          <w:t>十九、设施与设备管理</w:t>
        </w:r>
        <w:r>
          <w:tab/>
        </w:r>
        <w:r>
          <w:fldChar w:fldCharType="begin"/>
        </w:r>
        <w:r>
          <w:instrText xml:space="preserve"> PAGEREF _Toc5434 \h </w:instrText>
        </w:r>
        <w:r>
          <w:fldChar w:fldCharType="separate"/>
        </w:r>
        <w:r>
          <w:t>78</w:t>
        </w:r>
        <w:r>
          <w:fldChar w:fldCharType="end"/>
        </w:r>
      </w:hyperlink>
    </w:p>
    <w:p>
      <w:pPr>
        <w:pStyle w:val="TOC2"/>
        <w:tabs>
          <w:tab w:val="right" w:leader="dot" w:pos="8306"/>
        </w:tabs>
      </w:pPr>
      <w:hyperlink w:anchor="_Toc1490" w:history="1">
        <w:r>
          <w:rPr>
            <w:rFonts w:ascii="仿宋" w:eastAsia="仿宋" w:hAnsi="仿宋" w:cs="仿宋" w:hint="eastAsia"/>
            <w:lang w:eastAsia="zh-CN"/>
          </w:rPr>
          <w:t>(一)、设施规划与配置</w:t>
        </w:r>
        <w:r>
          <w:tab/>
        </w:r>
        <w:r>
          <w:fldChar w:fldCharType="begin"/>
        </w:r>
        <w:r>
          <w:instrText xml:space="preserve"> PAGEREF _Toc1490 \h </w:instrText>
        </w:r>
        <w:r>
          <w:fldChar w:fldCharType="separate"/>
        </w:r>
        <w:r>
          <w:t>78</w:t>
        </w:r>
        <w:r>
          <w:fldChar w:fldCharType="end"/>
        </w:r>
      </w:hyperlink>
    </w:p>
    <w:p>
      <w:pPr>
        <w:pStyle w:val="TOC2"/>
        <w:tabs>
          <w:tab w:val="right" w:leader="dot" w:pos="8306"/>
        </w:tabs>
      </w:pPr>
      <w:hyperlink w:anchor="_Toc8823" w:history="1">
        <w:r>
          <w:rPr>
            <w:rFonts w:ascii="仿宋" w:eastAsia="仿宋" w:hAnsi="仿宋" w:cs="仿宋" w:hint="eastAsia"/>
            <w:lang w:eastAsia="zh-CN"/>
          </w:rPr>
          <w:t>(二)、设备采购与维护管理</w:t>
        </w:r>
        <w:r>
          <w:tab/>
        </w:r>
        <w:r>
          <w:fldChar w:fldCharType="begin"/>
        </w:r>
        <w:r>
          <w:instrText xml:space="preserve"> PAGEREF _Toc8823 \h </w:instrText>
        </w:r>
        <w:r>
          <w:fldChar w:fldCharType="separate"/>
        </w:r>
        <w:r>
          <w:t>79</w:t>
        </w:r>
        <w:r>
          <w:fldChar w:fldCharType="end"/>
        </w:r>
      </w:hyperlink>
    </w:p>
    <w:p>
      <w:pPr>
        <w:pStyle w:val="TOC2"/>
        <w:tabs>
          <w:tab w:val="right" w:leader="dot" w:pos="8306"/>
        </w:tabs>
      </w:pPr>
      <w:hyperlink w:anchor="_Toc21999" w:history="1">
        <w:r>
          <w:rPr>
            <w:rFonts w:ascii="仿宋" w:eastAsia="仿宋" w:hAnsi="仿宋" w:cs="仿宋" w:hint="eastAsia"/>
            <w:lang w:eastAsia="zh-CN"/>
          </w:rPr>
          <w:t>(三)、设施设备升级策略</w:t>
        </w:r>
        <w:r>
          <w:tab/>
        </w:r>
        <w:r>
          <w:fldChar w:fldCharType="begin"/>
        </w:r>
        <w:r>
          <w:instrText xml:space="preserve"> PAGEREF _Toc21999 \h </w:instrText>
        </w:r>
        <w:r>
          <w:fldChar w:fldCharType="separate"/>
        </w:r>
        <w:r>
          <w:t>80</w:t>
        </w:r>
        <w:r>
          <w:fldChar w:fldCharType="end"/>
        </w:r>
      </w:hyperlink>
    </w:p>
    <w:p>
      <w:pPr>
        <w:pStyle w:val="TOC1"/>
        <w:tabs>
          <w:tab w:val="right" w:leader="dot" w:pos="8306"/>
        </w:tabs>
      </w:pPr>
      <w:hyperlink w:anchor="_Toc24897" w:history="1">
        <w:r>
          <w:rPr>
            <w:rFonts w:ascii="仿宋" w:eastAsia="仿宋" w:hAnsi="仿宋" w:cs="仿宋" w:hint="eastAsia"/>
            <w:lang w:eastAsia="zh-CN"/>
          </w:rPr>
          <w:t>二十、知识产权管理与保护</w:t>
        </w:r>
        <w:r>
          <w:tab/>
        </w:r>
        <w:r>
          <w:fldChar w:fldCharType="begin"/>
        </w:r>
        <w:r>
          <w:instrText xml:space="preserve"> PAGEREF _Toc24897 \h </w:instrText>
        </w:r>
        <w:r>
          <w:fldChar w:fldCharType="separate"/>
        </w:r>
        <w:r>
          <w:t>81</w:t>
        </w:r>
        <w:r>
          <w:fldChar w:fldCharType="end"/>
        </w:r>
      </w:hyperlink>
    </w:p>
    <w:p>
      <w:pPr>
        <w:pStyle w:val="TOC2"/>
        <w:tabs>
          <w:tab w:val="right" w:leader="dot" w:pos="8306"/>
        </w:tabs>
      </w:pPr>
      <w:hyperlink w:anchor="_Toc18512" w:history="1">
        <w:r>
          <w:rPr>
            <w:rFonts w:ascii="仿宋" w:eastAsia="仿宋" w:hAnsi="仿宋" w:cs="仿宋" w:hint="eastAsia"/>
            <w:lang w:eastAsia="zh-CN"/>
          </w:rPr>
          <w:t>(一)、知识产权管理体系建设</w:t>
        </w:r>
        <w:r>
          <w:tab/>
        </w:r>
        <w:r>
          <w:fldChar w:fldCharType="begin"/>
        </w:r>
        <w:r>
          <w:instrText xml:space="preserve"> PAGEREF _Toc18512 \h </w:instrText>
        </w:r>
        <w:r>
          <w:fldChar w:fldCharType="separate"/>
        </w:r>
        <w:r>
          <w:t>81</w:t>
        </w:r>
        <w:r>
          <w:fldChar w:fldCharType="end"/>
        </w:r>
      </w:hyperlink>
    </w:p>
    <w:p>
      <w:pPr>
        <w:pStyle w:val="TOC2"/>
        <w:tabs>
          <w:tab w:val="right" w:leader="dot" w:pos="8306"/>
        </w:tabs>
      </w:pPr>
      <w:hyperlink w:anchor="_Toc18816" w:history="1">
        <w:r>
          <w:rPr>
            <w:rFonts w:ascii="仿宋" w:eastAsia="仿宋" w:hAnsi="仿宋" w:cs="仿宋" w:hint="eastAsia"/>
            <w:lang w:eastAsia="zh-CN"/>
          </w:rPr>
          <w:t>(二)、知识产权保护措施</w:t>
        </w:r>
        <w:r>
          <w:tab/>
        </w:r>
        <w:r>
          <w:fldChar w:fldCharType="begin"/>
        </w:r>
        <w:r>
          <w:instrText xml:space="preserve"> PAGEREF _Toc18816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6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701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产后健康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产后健康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后健康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产后健康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402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产后健康项目的必要性在当前经济和社会背景下表现得尤为重要，其对市场需求的满足、技术创新的推动、社会经济发展的促进以及环境可持续性的提高，共同构成了项目建设的核心价值和必要性。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在全球经济快速发展和科技日新月异的今天，市场对创新技术和环保解决方案的需求日益增长。产后健康项目恰好聚焦于这一趋势，提供涵盖人工智能、大数据分析和可持续能源等领域的高效、先进产品和服务。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产后健康项目在其专注的领域内，特别是在人工智能和数据科学方面，有望推动显著的技术革新。项目的研发活动不仅有望孕育出改变行业运作方式的新技术，还可能在长远中影响整个技术生态系统。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产后健康项目还致力于提升当地居民的技能和就业能力，通过与当地教育机构合作提供培训和教育机会，从而提高社区整体的生活水平和社会福祉。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产后健康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12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产后健康项目的建设和发展得益于一系列有利条件，这些条件涵盖了技术优势、市场潜力、政策支持、人力资源、基础设施以及投资和合作伙伴的支持，共同构成了项目成功的坚实基础。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产后健康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产后健康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490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7073"/>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643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6438"/>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5918"/>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7070"/>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产后健康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6005"/>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3" w:name="_Toc15361"/>
      <w:r>
        <w:rPr>
          <w:rFonts w:ascii="仿宋" w:eastAsia="仿宋" w:hAnsi="仿宋" w:cs="仿宋" w:hint="eastAsia"/>
          <w:sz w:val="28"/>
          <w:lang w:eastAsia="zh-CN"/>
        </w:rPr>
        <w:t>四、环境和生态影响分析</w:t>
      </w:r>
      <w:bookmarkEnd w:id="13"/>
    </w:p>
    <w:p>
      <w:pPr>
        <w:pStyle w:val="Heading2"/>
        <w:rPr>
          <w:rFonts w:ascii="仿宋" w:eastAsia="仿宋" w:hAnsi="仿宋" w:cs="仿宋" w:hint="eastAsia"/>
          <w:lang w:eastAsia="zh-CN"/>
        </w:rPr>
      </w:pPr>
      <w:bookmarkStart w:id="14" w:name="_Toc10744"/>
      <w:r>
        <w:rPr>
          <w:rFonts w:ascii="仿宋" w:eastAsia="仿宋" w:hAnsi="仿宋" w:cs="仿宋" w:hint="eastAsia"/>
          <w:lang w:eastAsia="zh-CN"/>
        </w:rPr>
        <w:t>(一)、环境和生态现状</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https://d.book118.com/248053136027006024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产后健康项目可行性建设方案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产后健康项目可行性建设方案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产后健康项目可行性建设方案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产后健康项目可行性建设方案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产后健康项目可行性建设方案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产后健康项目可行性建设方案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产后健康项目可行性建设方案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产后健康项目可行性建设方案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产后健康项目可行性建设方案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产后健康项目可行性建设方案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产后健康项目可行性建设方案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产后健康项目可行性建设方案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3F3458"/>
    <w:rsid w:val="473F34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053136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2024-01-07T08:59:00Z</dcterms:created>
  <dcterms:modified xsi:type="dcterms:W3CDTF">2024-01-07T09:00:17Z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AC1ED5F909BE491B8C54791B402A48AB_11</vt:lpwstr>
  </property>
  <property fmtid="{D5CDD505-2E9C-101B-9397-08002B2CF9AE}" pid="3" name="KSOProductBuildVer">
    <vt:lpwstr>2052-12.1.0.16120</vt:lpwstr>
  </property>
</Properties>
</file>