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减肥品项目计划设计方案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15" w:history="1">
        <w:r>
          <w:rPr>
            <w:rFonts w:ascii="仿宋" w:eastAsia="仿宋" w:hAnsi="仿宋" w:cs="仿宋" w:hint="eastAsia"/>
            <w:lang w:eastAsia="zh-CN"/>
          </w:rPr>
          <w:t>序言</w:t>
        </w:r>
        <w:r>
          <w:tab/>
        </w:r>
        <w:r>
          <w:fldChar w:fldCharType="begin"/>
        </w:r>
        <w:r>
          <w:instrText xml:space="preserve"> PAGEREF _Toc26615 \h </w:instrText>
        </w:r>
        <w:r>
          <w:fldChar w:fldCharType="separate"/>
        </w:r>
        <w:r>
          <w:t>3</w:t>
        </w:r>
        <w:r>
          <w:fldChar w:fldCharType="end"/>
        </w:r>
      </w:hyperlink>
    </w:p>
    <w:p>
      <w:pPr>
        <w:pStyle w:val="TOC1"/>
        <w:tabs>
          <w:tab w:val="right" w:leader="dot" w:pos="8306"/>
        </w:tabs>
      </w:pPr>
      <w:hyperlink w:anchor="_Toc26307" w:history="1">
        <w:r>
          <w:rPr>
            <w:rFonts w:ascii="仿宋" w:eastAsia="仿宋" w:hAnsi="仿宋" w:cs="仿宋" w:hint="eastAsia"/>
            <w:lang w:eastAsia="zh-CN"/>
          </w:rPr>
          <w:t>一、减肥品项目概论</w:t>
        </w:r>
        <w:r>
          <w:tab/>
        </w:r>
        <w:r>
          <w:fldChar w:fldCharType="begin"/>
        </w:r>
        <w:r>
          <w:instrText xml:space="preserve"> PAGEREF _Toc26307 \h </w:instrText>
        </w:r>
        <w:r>
          <w:fldChar w:fldCharType="separate"/>
        </w:r>
        <w:r>
          <w:t>3</w:t>
        </w:r>
        <w:r>
          <w:fldChar w:fldCharType="end"/>
        </w:r>
      </w:hyperlink>
    </w:p>
    <w:p>
      <w:pPr>
        <w:pStyle w:val="TOC2"/>
        <w:tabs>
          <w:tab w:val="right" w:leader="dot" w:pos="8306"/>
        </w:tabs>
      </w:pPr>
      <w:hyperlink w:anchor="_Toc5176" w:history="1">
        <w:r>
          <w:rPr>
            <w:rFonts w:ascii="仿宋" w:eastAsia="仿宋" w:hAnsi="仿宋" w:cs="仿宋" w:hint="eastAsia"/>
            <w:lang w:eastAsia="zh-CN"/>
          </w:rPr>
          <w:t>(一)、减肥品项目概况</w:t>
        </w:r>
        <w:r>
          <w:tab/>
        </w:r>
        <w:r>
          <w:fldChar w:fldCharType="begin"/>
        </w:r>
        <w:r>
          <w:instrText xml:space="preserve"> PAGEREF _Toc5176 \h </w:instrText>
        </w:r>
        <w:r>
          <w:fldChar w:fldCharType="separate"/>
        </w:r>
        <w:r>
          <w:t>3</w:t>
        </w:r>
        <w:r>
          <w:fldChar w:fldCharType="end"/>
        </w:r>
      </w:hyperlink>
    </w:p>
    <w:p>
      <w:pPr>
        <w:pStyle w:val="TOC2"/>
        <w:tabs>
          <w:tab w:val="right" w:leader="dot" w:pos="8306"/>
        </w:tabs>
      </w:pPr>
      <w:hyperlink w:anchor="_Toc8891" w:history="1">
        <w:r>
          <w:rPr>
            <w:rFonts w:ascii="仿宋" w:eastAsia="仿宋" w:hAnsi="仿宋" w:cs="仿宋" w:hint="eastAsia"/>
            <w:lang w:eastAsia="zh-CN"/>
          </w:rPr>
          <w:t>(二)、减肥品项目目标</w:t>
        </w:r>
        <w:r>
          <w:tab/>
        </w:r>
        <w:r>
          <w:fldChar w:fldCharType="begin"/>
        </w:r>
        <w:r>
          <w:instrText xml:space="preserve"> PAGEREF _Toc8891 \h </w:instrText>
        </w:r>
        <w:r>
          <w:fldChar w:fldCharType="separate"/>
        </w:r>
        <w:r>
          <w:t>5</w:t>
        </w:r>
        <w:r>
          <w:fldChar w:fldCharType="end"/>
        </w:r>
      </w:hyperlink>
    </w:p>
    <w:p>
      <w:pPr>
        <w:pStyle w:val="TOC2"/>
        <w:tabs>
          <w:tab w:val="right" w:leader="dot" w:pos="8306"/>
        </w:tabs>
      </w:pPr>
      <w:hyperlink w:anchor="_Toc13630" w:history="1">
        <w:r>
          <w:rPr>
            <w:rFonts w:ascii="仿宋" w:eastAsia="仿宋" w:hAnsi="仿宋" w:cs="仿宋" w:hint="eastAsia"/>
            <w:lang w:eastAsia="zh-CN"/>
          </w:rPr>
          <w:t>(三)、减肥品项目提出的理由</w:t>
        </w:r>
        <w:r>
          <w:tab/>
        </w:r>
        <w:r>
          <w:fldChar w:fldCharType="begin"/>
        </w:r>
        <w:r>
          <w:instrText xml:space="preserve"> PAGEREF _Toc13630 \h </w:instrText>
        </w:r>
        <w:r>
          <w:fldChar w:fldCharType="separate"/>
        </w:r>
        <w:r>
          <w:t>6</w:t>
        </w:r>
        <w:r>
          <w:fldChar w:fldCharType="end"/>
        </w:r>
      </w:hyperlink>
    </w:p>
    <w:p>
      <w:pPr>
        <w:pStyle w:val="TOC2"/>
        <w:tabs>
          <w:tab w:val="right" w:leader="dot" w:pos="8306"/>
        </w:tabs>
      </w:pPr>
      <w:hyperlink w:anchor="_Toc31613" w:history="1">
        <w:r>
          <w:rPr>
            <w:rFonts w:ascii="仿宋" w:eastAsia="仿宋" w:hAnsi="仿宋" w:cs="仿宋" w:hint="eastAsia"/>
            <w:lang w:eastAsia="zh-CN"/>
          </w:rPr>
          <w:t>(四)、减肥品项目意义</w:t>
        </w:r>
        <w:r>
          <w:tab/>
        </w:r>
        <w:r>
          <w:fldChar w:fldCharType="begin"/>
        </w:r>
        <w:r>
          <w:instrText xml:space="preserve"> PAGEREF _Toc31613 \h </w:instrText>
        </w:r>
        <w:r>
          <w:fldChar w:fldCharType="separate"/>
        </w:r>
        <w:r>
          <w:t>8</w:t>
        </w:r>
        <w:r>
          <w:fldChar w:fldCharType="end"/>
        </w:r>
      </w:hyperlink>
    </w:p>
    <w:p>
      <w:pPr>
        <w:pStyle w:val="TOC2"/>
        <w:tabs>
          <w:tab w:val="right" w:leader="dot" w:pos="8306"/>
        </w:tabs>
      </w:pPr>
      <w:hyperlink w:anchor="_Toc18329" w:history="1">
        <w:r>
          <w:rPr>
            <w:rFonts w:ascii="仿宋" w:eastAsia="仿宋" w:hAnsi="仿宋" w:cs="仿宋" w:hint="eastAsia"/>
            <w:lang w:eastAsia="zh-CN"/>
          </w:rPr>
          <w:t>(五)、减肥品项目背景</w:t>
        </w:r>
        <w:r>
          <w:tab/>
        </w:r>
        <w:r>
          <w:fldChar w:fldCharType="begin"/>
        </w:r>
        <w:r>
          <w:instrText xml:space="preserve"> PAGEREF _Toc18329 \h </w:instrText>
        </w:r>
        <w:r>
          <w:fldChar w:fldCharType="separate"/>
        </w:r>
        <w:r>
          <w:t>8</w:t>
        </w:r>
        <w:r>
          <w:fldChar w:fldCharType="end"/>
        </w:r>
      </w:hyperlink>
    </w:p>
    <w:p>
      <w:pPr>
        <w:pStyle w:val="TOC1"/>
        <w:tabs>
          <w:tab w:val="right" w:leader="dot" w:pos="8306"/>
        </w:tabs>
      </w:pPr>
      <w:hyperlink w:anchor="_Toc32302" w:history="1">
        <w:r>
          <w:rPr>
            <w:rFonts w:ascii="仿宋" w:eastAsia="仿宋" w:hAnsi="仿宋" w:cs="仿宋" w:hint="eastAsia"/>
            <w:lang w:eastAsia="zh-CN"/>
          </w:rPr>
          <w:t>二、减肥品项目土建工程</w:t>
        </w:r>
        <w:r>
          <w:tab/>
        </w:r>
        <w:r>
          <w:fldChar w:fldCharType="begin"/>
        </w:r>
        <w:r>
          <w:instrText xml:space="preserve"> PAGEREF _Toc32302 \h </w:instrText>
        </w:r>
        <w:r>
          <w:fldChar w:fldCharType="separate"/>
        </w:r>
        <w:r>
          <w:t>9</w:t>
        </w:r>
        <w:r>
          <w:fldChar w:fldCharType="end"/>
        </w:r>
      </w:hyperlink>
    </w:p>
    <w:p>
      <w:pPr>
        <w:pStyle w:val="TOC2"/>
        <w:tabs>
          <w:tab w:val="right" w:leader="dot" w:pos="8306"/>
        </w:tabs>
      </w:pPr>
      <w:hyperlink w:anchor="_Toc25439" w:history="1">
        <w:r>
          <w:rPr>
            <w:rFonts w:ascii="仿宋" w:eastAsia="仿宋" w:hAnsi="仿宋" w:cs="仿宋" w:hint="eastAsia"/>
            <w:lang w:eastAsia="zh-CN"/>
          </w:rPr>
          <w:t>(一)、建筑工程设计原则</w:t>
        </w:r>
        <w:r>
          <w:tab/>
        </w:r>
        <w:r>
          <w:fldChar w:fldCharType="begin"/>
        </w:r>
        <w:r>
          <w:instrText xml:space="preserve"> PAGEREF _Toc25439 \h </w:instrText>
        </w:r>
        <w:r>
          <w:fldChar w:fldCharType="separate"/>
        </w:r>
        <w:r>
          <w:t>9</w:t>
        </w:r>
        <w:r>
          <w:fldChar w:fldCharType="end"/>
        </w:r>
      </w:hyperlink>
    </w:p>
    <w:p>
      <w:pPr>
        <w:pStyle w:val="TOC2"/>
        <w:tabs>
          <w:tab w:val="right" w:leader="dot" w:pos="8306"/>
        </w:tabs>
      </w:pPr>
      <w:hyperlink w:anchor="_Toc19437" w:history="1">
        <w:r>
          <w:rPr>
            <w:rFonts w:ascii="仿宋" w:eastAsia="仿宋" w:hAnsi="仿宋" w:cs="仿宋" w:hint="eastAsia"/>
            <w:lang w:eastAsia="zh-CN"/>
          </w:rPr>
          <w:t>(二)、土建工程设计年限及安全等级</w:t>
        </w:r>
        <w:r>
          <w:tab/>
        </w:r>
        <w:r>
          <w:fldChar w:fldCharType="begin"/>
        </w:r>
        <w:r>
          <w:instrText xml:space="preserve"> PAGEREF _Toc19437 \h </w:instrText>
        </w:r>
        <w:r>
          <w:fldChar w:fldCharType="separate"/>
        </w:r>
        <w:r>
          <w:t>10</w:t>
        </w:r>
        <w:r>
          <w:fldChar w:fldCharType="end"/>
        </w:r>
      </w:hyperlink>
    </w:p>
    <w:p>
      <w:pPr>
        <w:pStyle w:val="TOC2"/>
        <w:tabs>
          <w:tab w:val="right" w:leader="dot" w:pos="8306"/>
        </w:tabs>
      </w:pPr>
      <w:hyperlink w:anchor="_Toc28946" w:history="1">
        <w:r>
          <w:rPr>
            <w:rFonts w:ascii="仿宋" w:eastAsia="仿宋" w:hAnsi="仿宋" w:cs="仿宋" w:hint="eastAsia"/>
            <w:lang w:eastAsia="zh-CN"/>
          </w:rPr>
          <w:t>(三)、建筑工程设计总体要求</w:t>
        </w:r>
        <w:r>
          <w:tab/>
        </w:r>
        <w:r>
          <w:fldChar w:fldCharType="begin"/>
        </w:r>
        <w:r>
          <w:instrText xml:space="preserve"> PAGEREF _Toc28946 \h </w:instrText>
        </w:r>
        <w:r>
          <w:fldChar w:fldCharType="separate"/>
        </w:r>
        <w:r>
          <w:t>12</w:t>
        </w:r>
        <w:r>
          <w:fldChar w:fldCharType="end"/>
        </w:r>
      </w:hyperlink>
    </w:p>
    <w:p>
      <w:pPr>
        <w:pStyle w:val="TOC2"/>
        <w:tabs>
          <w:tab w:val="right" w:leader="dot" w:pos="8306"/>
        </w:tabs>
      </w:pPr>
      <w:hyperlink w:anchor="_Toc12196" w:history="1">
        <w:r>
          <w:rPr>
            <w:rFonts w:ascii="仿宋" w:eastAsia="仿宋" w:hAnsi="仿宋" w:cs="仿宋" w:hint="eastAsia"/>
            <w:lang w:eastAsia="zh-CN"/>
          </w:rPr>
          <w:t>(四)、土建工程建设指标</w:t>
        </w:r>
        <w:r>
          <w:tab/>
        </w:r>
        <w:r>
          <w:fldChar w:fldCharType="begin"/>
        </w:r>
        <w:r>
          <w:instrText xml:space="preserve"> PAGEREF _Toc12196 \h </w:instrText>
        </w:r>
        <w:r>
          <w:fldChar w:fldCharType="separate"/>
        </w:r>
        <w:r>
          <w:t>12</w:t>
        </w:r>
        <w:r>
          <w:fldChar w:fldCharType="end"/>
        </w:r>
      </w:hyperlink>
    </w:p>
    <w:p>
      <w:pPr>
        <w:pStyle w:val="TOC1"/>
        <w:tabs>
          <w:tab w:val="right" w:leader="dot" w:pos="8306"/>
        </w:tabs>
      </w:pPr>
      <w:hyperlink w:anchor="_Toc19101" w:history="1">
        <w:r>
          <w:rPr>
            <w:rFonts w:ascii="仿宋" w:eastAsia="仿宋" w:hAnsi="仿宋" w:cs="仿宋" w:hint="eastAsia"/>
            <w:lang w:eastAsia="zh-CN"/>
          </w:rPr>
          <w:t>三、减肥品项目建设单位说明</w:t>
        </w:r>
        <w:r>
          <w:tab/>
        </w:r>
        <w:r>
          <w:fldChar w:fldCharType="begin"/>
        </w:r>
        <w:r>
          <w:instrText xml:space="preserve"> PAGEREF _Toc19101 \h </w:instrText>
        </w:r>
        <w:r>
          <w:fldChar w:fldCharType="separate"/>
        </w:r>
        <w:r>
          <w:t>13</w:t>
        </w:r>
        <w:r>
          <w:fldChar w:fldCharType="end"/>
        </w:r>
      </w:hyperlink>
    </w:p>
    <w:p>
      <w:pPr>
        <w:pStyle w:val="TOC2"/>
        <w:tabs>
          <w:tab w:val="right" w:leader="dot" w:pos="8306"/>
        </w:tabs>
      </w:pPr>
      <w:hyperlink w:anchor="_Toc5014" w:history="1">
        <w:r>
          <w:rPr>
            <w:rFonts w:ascii="仿宋" w:eastAsia="仿宋" w:hAnsi="仿宋" w:cs="仿宋" w:hint="eastAsia"/>
            <w:lang w:eastAsia="zh-CN"/>
          </w:rPr>
          <w:t>(一)、减肥品项目承办单位基本情况</w:t>
        </w:r>
        <w:r>
          <w:tab/>
        </w:r>
        <w:r>
          <w:fldChar w:fldCharType="begin"/>
        </w:r>
        <w:r>
          <w:instrText xml:space="preserve"> PAGEREF _Toc5014 \h </w:instrText>
        </w:r>
        <w:r>
          <w:fldChar w:fldCharType="separate"/>
        </w:r>
        <w:r>
          <w:t>13</w:t>
        </w:r>
        <w:r>
          <w:fldChar w:fldCharType="end"/>
        </w:r>
      </w:hyperlink>
    </w:p>
    <w:p>
      <w:pPr>
        <w:pStyle w:val="TOC2"/>
        <w:tabs>
          <w:tab w:val="right" w:leader="dot" w:pos="8306"/>
        </w:tabs>
      </w:pPr>
      <w:hyperlink w:anchor="_Toc20782" w:history="1">
        <w:r>
          <w:rPr>
            <w:rFonts w:ascii="仿宋" w:eastAsia="仿宋" w:hAnsi="仿宋" w:cs="仿宋" w:hint="eastAsia"/>
            <w:lang w:eastAsia="zh-CN"/>
          </w:rPr>
          <w:t>(二)、公司经济效益分析</w:t>
        </w:r>
        <w:r>
          <w:tab/>
        </w:r>
        <w:r>
          <w:fldChar w:fldCharType="begin"/>
        </w:r>
        <w:r>
          <w:instrText xml:space="preserve"> PAGEREF _Toc20782 \h </w:instrText>
        </w:r>
        <w:r>
          <w:fldChar w:fldCharType="separate"/>
        </w:r>
        <w:r>
          <w:t>13</w:t>
        </w:r>
        <w:r>
          <w:fldChar w:fldCharType="end"/>
        </w:r>
      </w:hyperlink>
    </w:p>
    <w:p>
      <w:pPr>
        <w:pStyle w:val="TOC1"/>
        <w:tabs>
          <w:tab w:val="right" w:leader="dot" w:pos="8306"/>
        </w:tabs>
      </w:pPr>
      <w:hyperlink w:anchor="_Toc23626" w:history="1">
        <w:r>
          <w:rPr>
            <w:rFonts w:ascii="仿宋" w:eastAsia="仿宋" w:hAnsi="仿宋" w:cs="仿宋" w:hint="eastAsia"/>
            <w:lang w:eastAsia="zh-CN"/>
          </w:rPr>
          <w:t>四、减肥品项目绩效评估</w:t>
        </w:r>
        <w:r>
          <w:tab/>
        </w:r>
        <w:r>
          <w:fldChar w:fldCharType="begin"/>
        </w:r>
        <w:r>
          <w:instrText xml:space="preserve"> PAGEREF _Toc23626 \h </w:instrText>
        </w:r>
        <w:r>
          <w:fldChar w:fldCharType="separate"/>
        </w:r>
        <w:r>
          <w:t>14</w:t>
        </w:r>
        <w:r>
          <w:fldChar w:fldCharType="end"/>
        </w:r>
      </w:hyperlink>
    </w:p>
    <w:p>
      <w:pPr>
        <w:pStyle w:val="TOC2"/>
        <w:tabs>
          <w:tab w:val="right" w:leader="dot" w:pos="8306"/>
        </w:tabs>
      </w:pPr>
      <w:hyperlink w:anchor="_Toc1791" w:history="1">
        <w:r>
          <w:rPr>
            <w:rFonts w:ascii="仿宋" w:eastAsia="仿宋" w:hAnsi="仿宋" w:cs="仿宋" w:hint="eastAsia"/>
            <w:lang w:eastAsia="zh-CN"/>
          </w:rPr>
          <w:t>(一)、绩效评估指标</w:t>
        </w:r>
        <w:r>
          <w:tab/>
        </w:r>
        <w:r>
          <w:fldChar w:fldCharType="begin"/>
        </w:r>
        <w:r>
          <w:instrText xml:space="preserve"> PAGEREF _Toc1791 \h </w:instrText>
        </w:r>
        <w:r>
          <w:fldChar w:fldCharType="separate"/>
        </w:r>
        <w:r>
          <w:t>14</w:t>
        </w:r>
        <w:r>
          <w:fldChar w:fldCharType="end"/>
        </w:r>
      </w:hyperlink>
    </w:p>
    <w:p>
      <w:pPr>
        <w:pStyle w:val="TOC2"/>
        <w:tabs>
          <w:tab w:val="right" w:leader="dot" w:pos="8306"/>
        </w:tabs>
      </w:pPr>
      <w:hyperlink w:anchor="_Toc7091" w:history="1">
        <w:r>
          <w:rPr>
            <w:rFonts w:ascii="仿宋" w:eastAsia="仿宋" w:hAnsi="仿宋" w:cs="仿宋" w:hint="eastAsia"/>
            <w:lang w:eastAsia="zh-CN"/>
          </w:rPr>
          <w:t>(二)、绩效评估方法</w:t>
        </w:r>
        <w:r>
          <w:tab/>
        </w:r>
        <w:r>
          <w:fldChar w:fldCharType="begin"/>
        </w:r>
        <w:r>
          <w:instrText xml:space="preserve"> PAGEREF _Toc7091 \h </w:instrText>
        </w:r>
        <w:r>
          <w:fldChar w:fldCharType="separate"/>
        </w:r>
        <w:r>
          <w:t>15</w:t>
        </w:r>
        <w:r>
          <w:fldChar w:fldCharType="end"/>
        </w:r>
      </w:hyperlink>
    </w:p>
    <w:p>
      <w:pPr>
        <w:pStyle w:val="TOC2"/>
        <w:tabs>
          <w:tab w:val="right" w:leader="dot" w:pos="8306"/>
        </w:tabs>
      </w:pPr>
      <w:hyperlink w:anchor="_Toc29772" w:history="1">
        <w:r>
          <w:rPr>
            <w:rFonts w:ascii="仿宋" w:eastAsia="仿宋" w:hAnsi="仿宋" w:cs="仿宋" w:hint="eastAsia"/>
            <w:lang w:eastAsia="zh-CN"/>
          </w:rPr>
          <w:t>(三)、绩效评估周期</w:t>
        </w:r>
        <w:r>
          <w:tab/>
        </w:r>
        <w:r>
          <w:fldChar w:fldCharType="begin"/>
        </w:r>
        <w:r>
          <w:instrText xml:space="preserve"> PAGEREF _Toc29772 \h </w:instrText>
        </w:r>
        <w:r>
          <w:fldChar w:fldCharType="separate"/>
        </w:r>
        <w:r>
          <w:t>16</w:t>
        </w:r>
        <w:r>
          <w:fldChar w:fldCharType="end"/>
        </w:r>
      </w:hyperlink>
    </w:p>
    <w:p>
      <w:pPr>
        <w:pStyle w:val="TOC1"/>
        <w:tabs>
          <w:tab w:val="right" w:leader="dot" w:pos="8306"/>
        </w:tabs>
      </w:pPr>
      <w:hyperlink w:anchor="_Toc26321" w:history="1">
        <w:r>
          <w:rPr>
            <w:rFonts w:ascii="仿宋" w:eastAsia="仿宋" w:hAnsi="仿宋" w:cs="仿宋" w:hint="eastAsia"/>
            <w:lang w:eastAsia="zh-CN"/>
          </w:rPr>
          <w:t>五、减肥品项目可持续发展</w:t>
        </w:r>
        <w:r>
          <w:tab/>
        </w:r>
        <w:r>
          <w:fldChar w:fldCharType="begin"/>
        </w:r>
        <w:r>
          <w:instrText xml:space="preserve"> PAGEREF _Toc26321 \h </w:instrText>
        </w:r>
        <w:r>
          <w:fldChar w:fldCharType="separate"/>
        </w:r>
        <w:r>
          <w:t>17</w:t>
        </w:r>
        <w:r>
          <w:fldChar w:fldCharType="end"/>
        </w:r>
      </w:hyperlink>
    </w:p>
    <w:p>
      <w:pPr>
        <w:pStyle w:val="TOC2"/>
        <w:tabs>
          <w:tab w:val="right" w:leader="dot" w:pos="8306"/>
        </w:tabs>
      </w:pPr>
      <w:hyperlink w:anchor="_Toc6403" w:history="1">
        <w:r>
          <w:rPr>
            <w:rFonts w:ascii="仿宋" w:eastAsia="仿宋" w:hAnsi="仿宋" w:cs="仿宋" w:hint="eastAsia"/>
            <w:lang w:eastAsia="zh-CN"/>
          </w:rPr>
          <w:t>(一)、可持续战略与实践</w:t>
        </w:r>
        <w:r>
          <w:tab/>
        </w:r>
        <w:r>
          <w:fldChar w:fldCharType="begin"/>
        </w:r>
        <w:r>
          <w:instrText xml:space="preserve"> PAGEREF _Toc6403 \h </w:instrText>
        </w:r>
        <w:r>
          <w:fldChar w:fldCharType="separate"/>
        </w:r>
        <w:r>
          <w:t>17</w:t>
        </w:r>
        <w:r>
          <w:fldChar w:fldCharType="end"/>
        </w:r>
      </w:hyperlink>
    </w:p>
    <w:p>
      <w:pPr>
        <w:pStyle w:val="TOC2"/>
        <w:tabs>
          <w:tab w:val="right" w:leader="dot" w:pos="8306"/>
        </w:tabs>
      </w:pPr>
      <w:hyperlink w:anchor="_Toc10523" w:history="1">
        <w:r>
          <w:rPr>
            <w:rFonts w:ascii="仿宋" w:eastAsia="仿宋" w:hAnsi="仿宋" w:cs="仿宋" w:hint="eastAsia"/>
            <w:lang w:eastAsia="zh-CN"/>
          </w:rPr>
          <w:t>(二)、环保与社会责任</w:t>
        </w:r>
        <w:r>
          <w:tab/>
        </w:r>
        <w:r>
          <w:fldChar w:fldCharType="begin"/>
        </w:r>
        <w:r>
          <w:instrText xml:space="preserve"> PAGEREF _Toc10523 \h </w:instrText>
        </w:r>
        <w:r>
          <w:fldChar w:fldCharType="separate"/>
        </w:r>
        <w:r>
          <w:t>18</w:t>
        </w:r>
        <w:r>
          <w:fldChar w:fldCharType="end"/>
        </w:r>
      </w:hyperlink>
    </w:p>
    <w:p>
      <w:pPr>
        <w:pStyle w:val="TOC1"/>
        <w:tabs>
          <w:tab w:val="right" w:leader="dot" w:pos="8306"/>
        </w:tabs>
      </w:pPr>
      <w:hyperlink w:anchor="_Toc30965" w:history="1">
        <w:r>
          <w:rPr>
            <w:rFonts w:ascii="仿宋" w:eastAsia="仿宋" w:hAnsi="仿宋" w:cs="仿宋" w:hint="eastAsia"/>
            <w:lang w:eastAsia="zh-CN"/>
          </w:rPr>
          <w:t>六、市场分析、调研</w:t>
        </w:r>
        <w:r>
          <w:tab/>
        </w:r>
        <w:r>
          <w:fldChar w:fldCharType="begin"/>
        </w:r>
        <w:r>
          <w:instrText xml:space="preserve"> PAGEREF _Toc30965 \h </w:instrText>
        </w:r>
        <w:r>
          <w:fldChar w:fldCharType="separate"/>
        </w:r>
        <w:r>
          <w:t>19</w:t>
        </w:r>
        <w:r>
          <w:fldChar w:fldCharType="end"/>
        </w:r>
      </w:hyperlink>
    </w:p>
    <w:p>
      <w:pPr>
        <w:pStyle w:val="TOC2"/>
        <w:tabs>
          <w:tab w:val="right" w:leader="dot" w:pos="8306"/>
        </w:tabs>
      </w:pPr>
      <w:hyperlink w:anchor="_Toc27761" w:history="1">
        <w:r>
          <w:rPr>
            <w:rFonts w:ascii="仿宋" w:eastAsia="仿宋" w:hAnsi="仿宋" w:cs="仿宋" w:hint="eastAsia"/>
            <w:lang w:eastAsia="zh-CN"/>
          </w:rPr>
          <w:t>(一)、减肥品行业分析</w:t>
        </w:r>
        <w:r>
          <w:tab/>
        </w:r>
        <w:r>
          <w:fldChar w:fldCharType="begin"/>
        </w:r>
        <w:r>
          <w:instrText xml:space="preserve"> PAGEREF _Toc27761 \h </w:instrText>
        </w:r>
        <w:r>
          <w:fldChar w:fldCharType="separate"/>
        </w:r>
        <w:r>
          <w:t>19</w:t>
        </w:r>
        <w:r>
          <w:fldChar w:fldCharType="end"/>
        </w:r>
      </w:hyperlink>
    </w:p>
    <w:p>
      <w:pPr>
        <w:pStyle w:val="TOC2"/>
        <w:tabs>
          <w:tab w:val="right" w:leader="dot" w:pos="8306"/>
        </w:tabs>
      </w:pPr>
      <w:hyperlink w:anchor="_Toc32401" w:history="1">
        <w:r>
          <w:rPr>
            <w:rFonts w:ascii="仿宋" w:eastAsia="仿宋" w:hAnsi="仿宋" w:cs="仿宋" w:hint="eastAsia"/>
            <w:lang w:eastAsia="zh-CN"/>
          </w:rPr>
          <w:t>(二)、减肥品市场分析预测</w:t>
        </w:r>
        <w:r>
          <w:tab/>
        </w:r>
        <w:r>
          <w:fldChar w:fldCharType="begin"/>
        </w:r>
        <w:r>
          <w:instrText xml:space="preserve"> PAGEREF _Toc32401 \h </w:instrText>
        </w:r>
        <w:r>
          <w:fldChar w:fldCharType="separate"/>
        </w:r>
        <w:r>
          <w:t>20</w:t>
        </w:r>
        <w:r>
          <w:fldChar w:fldCharType="end"/>
        </w:r>
      </w:hyperlink>
    </w:p>
    <w:p>
      <w:pPr>
        <w:pStyle w:val="TOC1"/>
        <w:tabs>
          <w:tab w:val="right" w:leader="dot" w:pos="8306"/>
        </w:tabs>
      </w:pPr>
      <w:hyperlink w:anchor="_Toc360" w:history="1">
        <w:r>
          <w:rPr>
            <w:rFonts w:ascii="仿宋" w:eastAsia="仿宋" w:hAnsi="仿宋" w:cs="仿宋" w:hint="eastAsia"/>
            <w:lang w:eastAsia="zh-CN"/>
          </w:rPr>
          <w:t>七、减肥品项目人力资源管理</w:t>
        </w:r>
        <w:r>
          <w:tab/>
        </w:r>
        <w:r>
          <w:fldChar w:fldCharType="begin"/>
        </w:r>
        <w:r>
          <w:instrText xml:space="preserve"> PAGEREF _Toc360 \h </w:instrText>
        </w:r>
        <w:r>
          <w:fldChar w:fldCharType="separate"/>
        </w:r>
        <w:r>
          <w:t>20</w:t>
        </w:r>
        <w:r>
          <w:fldChar w:fldCharType="end"/>
        </w:r>
      </w:hyperlink>
    </w:p>
    <w:p>
      <w:pPr>
        <w:pStyle w:val="TOC2"/>
        <w:tabs>
          <w:tab w:val="right" w:leader="dot" w:pos="8306"/>
        </w:tabs>
      </w:pPr>
      <w:hyperlink w:anchor="_Toc4205" w:history="1">
        <w:r>
          <w:rPr>
            <w:rFonts w:ascii="仿宋" w:eastAsia="仿宋" w:hAnsi="仿宋" w:cs="仿宋" w:hint="eastAsia"/>
            <w:lang w:eastAsia="zh-CN"/>
          </w:rPr>
          <w:t>(一)、建立健全的预算管理制度</w:t>
        </w:r>
        <w:r>
          <w:tab/>
        </w:r>
        <w:r>
          <w:fldChar w:fldCharType="begin"/>
        </w:r>
        <w:r>
          <w:instrText xml:space="preserve"> PAGEREF _Toc4205 \h </w:instrText>
        </w:r>
        <w:r>
          <w:fldChar w:fldCharType="separate"/>
        </w:r>
        <w:r>
          <w:t>20</w:t>
        </w:r>
        <w:r>
          <w:fldChar w:fldCharType="end"/>
        </w:r>
      </w:hyperlink>
    </w:p>
    <w:p>
      <w:pPr>
        <w:pStyle w:val="TOC2"/>
        <w:tabs>
          <w:tab w:val="right" w:leader="dot" w:pos="8306"/>
        </w:tabs>
      </w:pPr>
      <w:hyperlink w:anchor="_Toc4910" w:history="1">
        <w:r>
          <w:rPr>
            <w:rFonts w:ascii="仿宋" w:eastAsia="仿宋" w:hAnsi="仿宋" w:cs="仿宋" w:hint="eastAsia"/>
            <w:lang w:eastAsia="zh-CN"/>
          </w:rPr>
          <w:t>(二)、加强资金流动监控</w:t>
        </w:r>
        <w:r>
          <w:tab/>
        </w:r>
        <w:r>
          <w:fldChar w:fldCharType="begin"/>
        </w:r>
        <w:r>
          <w:instrText xml:space="preserve"> PAGEREF _Toc4910 \h </w:instrText>
        </w:r>
        <w:r>
          <w:fldChar w:fldCharType="separate"/>
        </w:r>
        <w:r>
          <w:t>22</w:t>
        </w:r>
        <w:r>
          <w:fldChar w:fldCharType="end"/>
        </w:r>
      </w:hyperlink>
    </w:p>
    <w:p>
      <w:pPr>
        <w:pStyle w:val="TOC2"/>
        <w:tabs>
          <w:tab w:val="right" w:leader="dot" w:pos="8306"/>
        </w:tabs>
      </w:pPr>
      <w:hyperlink w:anchor="_Toc22574" w:history="1">
        <w:r>
          <w:rPr>
            <w:rFonts w:ascii="仿宋" w:eastAsia="仿宋" w:hAnsi="仿宋" w:cs="仿宋" w:hint="eastAsia"/>
            <w:lang w:eastAsia="zh-CN"/>
          </w:rPr>
          <w:t>(三)、制定完善的风险控制机制</w:t>
        </w:r>
        <w:r>
          <w:tab/>
        </w:r>
        <w:r>
          <w:fldChar w:fldCharType="begin"/>
        </w:r>
        <w:r>
          <w:instrText xml:space="preserve"> PAGEREF _Toc22574 \h </w:instrText>
        </w:r>
        <w:r>
          <w:fldChar w:fldCharType="separate"/>
        </w:r>
        <w:r>
          <w:t>23</w:t>
        </w:r>
        <w:r>
          <w:fldChar w:fldCharType="end"/>
        </w:r>
      </w:hyperlink>
    </w:p>
    <w:p>
      <w:pPr>
        <w:pStyle w:val="TOC2"/>
        <w:tabs>
          <w:tab w:val="right" w:leader="dot" w:pos="8306"/>
        </w:tabs>
      </w:pPr>
      <w:hyperlink w:anchor="_Toc19288" w:history="1">
        <w:r>
          <w:rPr>
            <w:rFonts w:ascii="仿宋" w:eastAsia="仿宋" w:hAnsi="仿宋" w:cs="仿宋" w:hint="eastAsia"/>
            <w:lang w:eastAsia="zh-CN"/>
          </w:rPr>
          <w:t>(四)、优化成本管理</w:t>
        </w:r>
        <w:r>
          <w:tab/>
        </w:r>
        <w:r>
          <w:fldChar w:fldCharType="begin"/>
        </w:r>
        <w:r>
          <w:instrText xml:space="preserve"> PAGEREF _Toc19288 \h </w:instrText>
        </w:r>
        <w:r>
          <w:fldChar w:fldCharType="separate"/>
        </w:r>
        <w:r>
          <w:t>24</w:t>
        </w:r>
        <w:r>
          <w:fldChar w:fldCharType="end"/>
        </w:r>
      </w:hyperlink>
    </w:p>
    <w:p>
      <w:pPr>
        <w:pStyle w:val="TOC1"/>
        <w:tabs>
          <w:tab w:val="right" w:leader="dot" w:pos="8306"/>
        </w:tabs>
      </w:pPr>
      <w:hyperlink w:anchor="_Toc28040" w:history="1">
        <w:r>
          <w:rPr>
            <w:rFonts w:ascii="仿宋" w:eastAsia="仿宋" w:hAnsi="仿宋" w:cs="仿宋" w:hint="eastAsia"/>
            <w:lang w:eastAsia="zh-CN"/>
          </w:rPr>
          <w:t>八、减肥品项目计划安排</w:t>
        </w:r>
        <w:r>
          <w:tab/>
        </w:r>
        <w:r>
          <w:fldChar w:fldCharType="begin"/>
        </w:r>
        <w:r>
          <w:instrText xml:space="preserve"> PAGEREF _Toc28040 \h </w:instrText>
        </w:r>
        <w:r>
          <w:fldChar w:fldCharType="separate"/>
        </w:r>
        <w:r>
          <w:t>26</w:t>
        </w:r>
        <w:r>
          <w:fldChar w:fldCharType="end"/>
        </w:r>
      </w:hyperlink>
    </w:p>
    <w:p>
      <w:pPr>
        <w:pStyle w:val="TOC2"/>
        <w:tabs>
          <w:tab w:val="right" w:leader="dot" w:pos="8306"/>
        </w:tabs>
      </w:pPr>
      <w:hyperlink w:anchor="_Toc3418" w:history="1">
        <w:r>
          <w:rPr>
            <w:rFonts w:ascii="仿宋" w:eastAsia="仿宋" w:hAnsi="仿宋" w:cs="仿宋" w:hint="eastAsia"/>
            <w:lang w:eastAsia="zh-CN"/>
          </w:rPr>
          <w:t>(一)、建设周期</w:t>
        </w:r>
        <w:r>
          <w:tab/>
        </w:r>
        <w:r>
          <w:fldChar w:fldCharType="begin"/>
        </w:r>
        <w:r>
          <w:instrText xml:space="preserve"> PAGEREF _Toc3418 \h </w:instrText>
        </w:r>
        <w:r>
          <w:fldChar w:fldCharType="separate"/>
        </w:r>
        <w:r>
          <w:t>26</w:t>
        </w:r>
        <w:r>
          <w:fldChar w:fldCharType="end"/>
        </w:r>
      </w:hyperlink>
    </w:p>
    <w:p>
      <w:pPr>
        <w:pStyle w:val="TOC2"/>
        <w:tabs>
          <w:tab w:val="right" w:leader="dot" w:pos="8306"/>
        </w:tabs>
      </w:pPr>
      <w:hyperlink w:anchor="_Toc28274" w:history="1">
        <w:r>
          <w:rPr>
            <w:rFonts w:ascii="仿宋" w:eastAsia="仿宋" w:hAnsi="仿宋" w:cs="仿宋" w:hint="eastAsia"/>
            <w:lang w:eastAsia="zh-CN"/>
          </w:rPr>
          <w:t>(二)、建设进度</w:t>
        </w:r>
        <w:r>
          <w:tab/>
        </w:r>
        <w:r>
          <w:fldChar w:fldCharType="begin"/>
        </w:r>
        <w:r>
          <w:instrText xml:space="preserve"> PAGEREF _Toc28274 \h </w:instrText>
        </w:r>
        <w:r>
          <w:fldChar w:fldCharType="separate"/>
        </w:r>
        <w:r>
          <w:t>27</w:t>
        </w:r>
        <w:r>
          <w:fldChar w:fldCharType="end"/>
        </w:r>
      </w:hyperlink>
    </w:p>
    <w:p>
      <w:pPr>
        <w:pStyle w:val="TOC2"/>
        <w:tabs>
          <w:tab w:val="right" w:leader="dot" w:pos="8306"/>
        </w:tabs>
      </w:pPr>
      <w:hyperlink w:anchor="_Toc20084" w:history="1">
        <w:r>
          <w:rPr>
            <w:rFonts w:ascii="仿宋" w:eastAsia="仿宋" w:hAnsi="仿宋" w:cs="仿宋" w:hint="eastAsia"/>
            <w:lang w:eastAsia="zh-CN"/>
          </w:rPr>
          <w:t>(三)、进度安排注意事项</w:t>
        </w:r>
        <w:r>
          <w:tab/>
        </w:r>
        <w:r>
          <w:fldChar w:fldCharType="begin"/>
        </w:r>
        <w:r>
          <w:instrText xml:space="preserve"> PAGEREF _Toc20084 \h </w:instrText>
        </w:r>
        <w:r>
          <w:fldChar w:fldCharType="separate"/>
        </w:r>
        <w:r>
          <w:t>27</w:t>
        </w:r>
        <w:r>
          <w:fldChar w:fldCharType="end"/>
        </w:r>
      </w:hyperlink>
    </w:p>
    <w:p>
      <w:pPr>
        <w:pStyle w:val="TOC2"/>
        <w:tabs>
          <w:tab w:val="right" w:leader="dot" w:pos="8306"/>
        </w:tabs>
      </w:pPr>
      <w:hyperlink w:anchor="_Toc5567" w:history="1">
        <w:r>
          <w:rPr>
            <w:rFonts w:ascii="仿宋" w:eastAsia="仿宋" w:hAnsi="仿宋" w:cs="仿宋" w:hint="eastAsia"/>
            <w:lang w:eastAsia="zh-CN"/>
          </w:rPr>
          <w:t>(四)、人力资源配置</w:t>
        </w:r>
        <w:r>
          <w:tab/>
        </w:r>
        <w:r>
          <w:fldChar w:fldCharType="begin"/>
        </w:r>
        <w:r>
          <w:instrText xml:space="preserve"> PAGEREF _Toc5567 \h </w:instrText>
        </w:r>
        <w:r>
          <w:fldChar w:fldCharType="separate"/>
        </w:r>
        <w:r>
          <w:t>29</w:t>
        </w:r>
        <w:r>
          <w:fldChar w:fldCharType="end"/>
        </w:r>
      </w:hyperlink>
    </w:p>
    <w:p>
      <w:pPr>
        <w:pStyle w:val="TOC1"/>
        <w:tabs>
          <w:tab w:val="right" w:leader="dot" w:pos="8306"/>
        </w:tabs>
      </w:pPr>
      <w:hyperlink w:anchor="_Toc30299" w:history="1">
        <w:r>
          <w:rPr>
            <w:rFonts w:ascii="仿宋" w:eastAsia="仿宋" w:hAnsi="仿宋" w:cs="仿宋" w:hint="eastAsia"/>
            <w:lang w:eastAsia="zh-CN"/>
          </w:rPr>
          <w:t>九、减肥品项目财务管理</w:t>
        </w:r>
        <w:r>
          <w:tab/>
        </w:r>
        <w:r>
          <w:fldChar w:fldCharType="begin"/>
        </w:r>
        <w:r>
          <w:instrText xml:space="preserve"> PAGEREF _Toc30299 \h </w:instrText>
        </w:r>
        <w:r>
          <w:fldChar w:fldCharType="separate"/>
        </w:r>
        <w:r>
          <w:t>30</w:t>
        </w:r>
        <w:r>
          <w:fldChar w:fldCharType="end"/>
        </w:r>
      </w:hyperlink>
    </w:p>
    <w:p>
      <w:pPr>
        <w:pStyle w:val="TOC2"/>
        <w:tabs>
          <w:tab w:val="right" w:leader="dot" w:pos="8306"/>
        </w:tabs>
      </w:pPr>
      <w:hyperlink w:anchor="_Toc11196" w:history="1">
        <w:r>
          <w:rPr>
            <w:rFonts w:ascii="仿宋" w:eastAsia="仿宋" w:hAnsi="仿宋" w:cs="仿宋" w:hint="eastAsia"/>
            <w:lang w:eastAsia="zh-CN"/>
          </w:rPr>
          <w:t>(一)、资金需求大</w:t>
        </w:r>
        <w:r>
          <w:tab/>
        </w:r>
        <w:r>
          <w:fldChar w:fldCharType="begin"/>
        </w:r>
        <w:r>
          <w:instrText xml:space="preserve"> PAGEREF _Toc11196 \h </w:instrText>
        </w:r>
        <w:r>
          <w:fldChar w:fldCharType="separate"/>
        </w:r>
        <w:r>
          <w:t>30</w:t>
        </w:r>
        <w:r>
          <w:fldChar w:fldCharType="end"/>
        </w:r>
      </w:hyperlink>
    </w:p>
    <w:p>
      <w:pPr>
        <w:pStyle w:val="TOC2"/>
        <w:tabs>
          <w:tab w:val="right" w:leader="dot" w:pos="8306"/>
        </w:tabs>
      </w:pPr>
      <w:hyperlink w:anchor="_Toc21999" w:history="1">
        <w:r>
          <w:rPr>
            <w:rFonts w:ascii="仿宋" w:eastAsia="仿宋" w:hAnsi="仿宋" w:cs="仿宋" w:hint="eastAsia"/>
            <w:lang w:eastAsia="zh-CN"/>
          </w:rPr>
          <w:t>(二)、研发周期长</w:t>
        </w:r>
        <w:r>
          <w:tab/>
        </w:r>
        <w:r>
          <w:fldChar w:fldCharType="begin"/>
        </w:r>
        <w:r>
          <w:instrText xml:space="preserve"> PAGEREF _Toc21999 \h </w:instrText>
        </w:r>
        <w:r>
          <w:fldChar w:fldCharType="separate"/>
        </w:r>
        <w:r>
          <w:t>31</w:t>
        </w:r>
        <w:r>
          <w:fldChar w:fldCharType="end"/>
        </w:r>
      </w:hyperlink>
    </w:p>
    <w:p>
      <w:pPr>
        <w:pStyle w:val="TOC2"/>
        <w:tabs>
          <w:tab w:val="right" w:leader="dot" w:pos="8306"/>
        </w:tabs>
      </w:pPr>
      <w:hyperlink w:anchor="_Toc18563" w:history="1">
        <w:r>
          <w:rPr>
            <w:rFonts w:ascii="仿宋" w:eastAsia="仿宋" w:hAnsi="仿宋" w:cs="仿宋" w:hint="eastAsia"/>
            <w:lang w:eastAsia="zh-CN"/>
          </w:rPr>
          <w:t>(三)、市场风险大</w:t>
        </w:r>
        <w:r>
          <w:tab/>
        </w:r>
        <w:r>
          <w:fldChar w:fldCharType="begin"/>
        </w:r>
        <w:r>
          <w:instrText xml:space="preserve"> PAGEREF _Toc18563 \h </w:instrText>
        </w:r>
        <w:r>
          <w:fldChar w:fldCharType="separate"/>
        </w:r>
        <w:r>
          <w:t>32</w:t>
        </w:r>
        <w:r>
          <w:fldChar w:fldCharType="end"/>
        </w:r>
      </w:hyperlink>
    </w:p>
    <w:p>
      <w:pPr>
        <w:pStyle w:val="TOC2"/>
        <w:tabs>
          <w:tab w:val="right" w:leader="dot" w:pos="8306"/>
        </w:tabs>
      </w:pPr>
      <w:hyperlink w:anchor="_Toc27822" w:history="1">
        <w:r>
          <w:rPr>
            <w:rFonts w:ascii="仿宋" w:eastAsia="仿宋" w:hAnsi="仿宋" w:cs="仿宋" w:hint="eastAsia"/>
            <w:lang w:eastAsia="zh-CN"/>
          </w:rPr>
          <w:t>(四)、利润率高</w:t>
        </w:r>
        <w:r>
          <w:tab/>
        </w:r>
        <w:r>
          <w:fldChar w:fldCharType="begin"/>
        </w:r>
        <w:r>
          <w:instrText xml:space="preserve"> PAGEREF _Toc27822 \h </w:instrText>
        </w:r>
        <w:r>
          <w:fldChar w:fldCharType="separate"/>
        </w:r>
        <w:r>
          <w:t>35</w:t>
        </w:r>
        <w:r>
          <w:fldChar w:fldCharType="end"/>
        </w:r>
      </w:hyperlink>
    </w:p>
    <w:p>
      <w:pPr>
        <w:pStyle w:val="TOC1"/>
        <w:tabs>
          <w:tab w:val="right" w:leader="dot" w:pos="8306"/>
        </w:tabs>
      </w:pPr>
      <w:hyperlink w:anchor="_Toc24100" w:history="1">
        <w:r>
          <w:rPr>
            <w:rFonts w:ascii="仿宋" w:eastAsia="仿宋" w:hAnsi="仿宋" w:cs="仿宋" w:hint="eastAsia"/>
            <w:lang w:eastAsia="zh-CN"/>
          </w:rPr>
          <w:t>十、减肥品项目人力资源培养与发展</w:t>
        </w:r>
        <w:r>
          <w:tab/>
        </w:r>
        <w:r>
          <w:fldChar w:fldCharType="begin"/>
        </w:r>
        <w:r>
          <w:instrText xml:space="preserve"> PAGEREF _Toc24100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56" w:history="1">
        <w:r>
          <w:rPr>
            <w:rFonts w:ascii="仿宋" w:eastAsia="仿宋" w:hAnsi="仿宋" w:cs="仿宋" w:hint="eastAsia"/>
            <w:lang w:eastAsia="zh-CN"/>
          </w:rPr>
          <w:t>(一)、人才需求与规划</w:t>
        </w:r>
        <w:r>
          <w:tab/>
        </w:r>
        <w:r>
          <w:fldChar w:fldCharType="begin"/>
        </w:r>
        <w:r>
          <w:instrText xml:space="preserve"> PAGEREF _Toc15056 \h </w:instrText>
        </w:r>
        <w:r>
          <w:fldChar w:fldCharType="separate"/>
        </w:r>
        <w:r>
          <w:t>37</w:t>
        </w:r>
        <w:r>
          <w:fldChar w:fldCharType="end"/>
        </w:r>
      </w:hyperlink>
    </w:p>
    <w:p>
      <w:pPr>
        <w:pStyle w:val="TOC2"/>
        <w:tabs>
          <w:tab w:val="right" w:leader="dot" w:pos="8306"/>
        </w:tabs>
      </w:pPr>
      <w:hyperlink w:anchor="_Toc28882" w:history="1">
        <w:r>
          <w:rPr>
            <w:rFonts w:ascii="仿宋" w:eastAsia="仿宋" w:hAnsi="仿宋" w:cs="仿宋" w:hint="eastAsia"/>
            <w:lang w:eastAsia="zh-CN"/>
          </w:rPr>
          <w:t>(二)、培训与发展计划</w:t>
        </w:r>
        <w:r>
          <w:tab/>
        </w:r>
        <w:r>
          <w:fldChar w:fldCharType="begin"/>
        </w:r>
        <w:r>
          <w:instrText xml:space="preserve"> PAGEREF _Toc28882 \h </w:instrText>
        </w:r>
        <w:r>
          <w:fldChar w:fldCharType="separate"/>
        </w:r>
        <w:r>
          <w:t>37</w:t>
        </w:r>
        <w:r>
          <w:fldChar w:fldCharType="end"/>
        </w:r>
      </w:hyperlink>
    </w:p>
    <w:p>
      <w:pPr>
        <w:pStyle w:val="TOC1"/>
        <w:tabs>
          <w:tab w:val="right" w:leader="dot" w:pos="8306"/>
        </w:tabs>
      </w:pPr>
      <w:hyperlink w:anchor="_Toc3372" w:history="1">
        <w:r>
          <w:rPr>
            <w:rFonts w:ascii="仿宋" w:eastAsia="仿宋" w:hAnsi="仿宋" w:cs="仿宋" w:hint="eastAsia"/>
            <w:lang w:eastAsia="zh-CN"/>
          </w:rPr>
          <w:t>十一、减肥品项目环境影响分析</w:t>
        </w:r>
        <w:r>
          <w:tab/>
        </w:r>
        <w:r>
          <w:fldChar w:fldCharType="begin"/>
        </w:r>
        <w:r>
          <w:instrText xml:space="preserve"> PAGEREF _Toc3372 \h </w:instrText>
        </w:r>
        <w:r>
          <w:fldChar w:fldCharType="separate"/>
        </w:r>
        <w:r>
          <w:t>38</w:t>
        </w:r>
        <w:r>
          <w:fldChar w:fldCharType="end"/>
        </w:r>
      </w:hyperlink>
    </w:p>
    <w:p>
      <w:pPr>
        <w:pStyle w:val="TOC2"/>
        <w:tabs>
          <w:tab w:val="right" w:leader="dot" w:pos="8306"/>
        </w:tabs>
      </w:pPr>
      <w:hyperlink w:anchor="_Toc21937" w:history="1">
        <w:r>
          <w:rPr>
            <w:rFonts w:ascii="仿宋" w:eastAsia="仿宋" w:hAnsi="仿宋" w:cs="仿宋" w:hint="eastAsia"/>
            <w:lang w:eastAsia="zh-CN"/>
          </w:rPr>
          <w:t>(一)、建设区域环境质量现状</w:t>
        </w:r>
        <w:r>
          <w:tab/>
        </w:r>
        <w:r>
          <w:fldChar w:fldCharType="begin"/>
        </w:r>
        <w:r>
          <w:instrText xml:space="preserve"> PAGEREF _Toc21937 \h </w:instrText>
        </w:r>
        <w:r>
          <w:fldChar w:fldCharType="separate"/>
        </w:r>
        <w:r>
          <w:t>38</w:t>
        </w:r>
        <w:r>
          <w:fldChar w:fldCharType="end"/>
        </w:r>
      </w:hyperlink>
    </w:p>
    <w:p>
      <w:pPr>
        <w:pStyle w:val="TOC2"/>
        <w:tabs>
          <w:tab w:val="right" w:leader="dot" w:pos="8306"/>
        </w:tabs>
      </w:pPr>
      <w:hyperlink w:anchor="_Toc22868" w:history="1">
        <w:r>
          <w:rPr>
            <w:rFonts w:ascii="仿宋" w:eastAsia="仿宋" w:hAnsi="仿宋" w:cs="仿宋" w:hint="eastAsia"/>
            <w:lang w:eastAsia="zh-CN"/>
          </w:rPr>
          <w:t>(二)、建设期环境保护</w:t>
        </w:r>
        <w:r>
          <w:tab/>
        </w:r>
        <w:r>
          <w:fldChar w:fldCharType="begin"/>
        </w:r>
        <w:r>
          <w:instrText xml:space="preserve"> PAGEREF _Toc22868 \h </w:instrText>
        </w:r>
        <w:r>
          <w:fldChar w:fldCharType="separate"/>
        </w:r>
        <w:r>
          <w:t>39</w:t>
        </w:r>
        <w:r>
          <w:fldChar w:fldCharType="end"/>
        </w:r>
      </w:hyperlink>
    </w:p>
    <w:p>
      <w:pPr>
        <w:pStyle w:val="TOC2"/>
        <w:tabs>
          <w:tab w:val="right" w:leader="dot" w:pos="8306"/>
        </w:tabs>
      </w:pPr>
      <w:hyperlink w:anchor="_Toc21767" w:history="1">
        <w:r>
          <w:rPr>
            <w:rFonts w:ascii="仿宋" w:eastAsia="仿宋" w:hAnsi="仿宋" w:cs="仿宋" w:hint="eastAsia"/>
            <w:lang w:eastAsia="zh-CN"/>
          </w:rPr>
          <w:t>(三)、运营期环境保护</w:t>
        </w:r>
        <w:r>
          <w:tab/>
        </w:r>
        <w:r>
          <w:fldChar w:fldCharType="begin"/>
        </w:r>
        <w:r>
          <w:instrText xml:space="preserve"> PAGEREF _Toc21767 \h </w:instrText>
        </w:r>
        <w:r>
          <w:fldChar w:fldCharType="separate"/>
        </w:r>
        <w:r>
          <w:t>41</w:t>
        </w:r>
        <w:r>
          <w:fldChar w:fldCharType="end"/>
        </w:r>
      </w:hyperlink>
    </w:p>
    <w:p>
      <w:pPr>
        <w:pStyle w:val="TOC2"/>
        <w:tabs>
          <w:tab w:val="right" w:leader="dot" w:pos="8306"/>
        </w:tabs>
      </w:pPr>
      <w:hyperlink w:anchor="_Toc13196" w:history="1">
        <w:r>
          <w:rPr>
            <w:rFonts w:ascii="仿宋" w:eastAsia="仿宋" w:hAnsi="仿宋" w:cs="仿宋" w:hint="eastAsia"/>
            <w:lang w:eastAsia="zh-CN"/>
          </w:rPr>
          <w:t>(四)、减肥品项目建设对区域经济的影响</w:t>
        </w:r>
        <w:r>
          <w:tab/>
        </w:r>
        <w:r>
          <w:fldChar w:fldCharType="begin"/>
        </w:r>
        <w:r>
          <w:instrText xml:space="preserve"> PAGEREF _Toc13196 \h </w:instrText>
        </w:r>
        <w:r>
          <w:fldChar w:fldCharType="separate"/>
        </w:r>
        <w:r>
          <w:t>42</w:t>
        </w:r>
        <w:r>
          <w:fldChar w:fldCharType="end"/>
        </w:r>
      </w:hyperlink>
    </w:p>
    <w:p>
      <w:pPr>
        <w:pStyle w:val="TOC2"/>
        <w:tabs>
          <w:tab w:val="right" w:leader="dot" w:pos="8306"/>
        </w:tabs>
      </w:pPr>
      <w:hyperlink w:anchor="_Toc13005" w:history="1">
        <w:r>
          <w:rPr>
            <w:rFonts w:ascii="仿宋" w:eastAsia="仿宋" w:hAnsi="仿宋" w:cs="仿宋" w:hint="eastAsia"/>
            <w:lang w:eastAsia="zh-CN"/>
          </w:rPr>
          <w:t>(五)、废弃物处理</w:t>
        </w:r>
        <w:r>
          <w:tab/>
        </w:r>
        <w:r>
          <w:fldChar w:fldCharType="begin"/>
        </w:r>
        <w:r>
          <w:instrText xml:space="preserve"> PAGEREF _Toc13005 \h </w:instrText>
        </w:r>
        <w:r>
          <w:fldChar w:fldCharType="separate"/>
        </w:r>
        <w:r>
          <w:t>44</w:t>
        </w:r>
        <w:r>
          <w:fldChar w:fldCharType="end"/>
        </w:r>
      </w:hyperlink>
    </w:p>
    <w:p>
      <w:pPr>
        <w:pStyle w:val="TOC2"/>
        <w:tabs>
          <w:tab w:val="right" w:leader="dot" w:pos="8306"/>
        </w:tabs>
      </w:pPr>
      <w:hyperlink w:anchor="_Toc30093" w:history="1">
        <w:r>
          <w:rPr>
            <w:rFonts w:ascii="仿宋" w:eastAsia="仿宋" w:hAnsi="仿宋" w:cs="仿宋" w:hint="eastAsia"/>
            <w:lang w:eastAsia="zh-CN"/>
          </w:rPr>
          <w:t>(六)、特殊环境影响分析</w:t>
        </w:r>
        <w:r>
          <w:tab/>
        </w:r>
        <w:r>
          <w:fldChar w:fldCharType="begin"/>
        </w:r>
        <w:r>
          <w:instrText xml:space="preserve"> PAGEREF _Toc30093 \h </w:instrText>
        </w:r>
        <w:r>
          <w:fldChar w:fldCharType="separate"/>
        </w:r>
        <w:r>
          <w:t>45</w:t>
        </w:r>
        <w:r>
          <w:fldChar w:fldCharType="end"/>
        </w:r>
      </w:hyperlink>
    </w:p>
    <w:p>
      <w:pPr>
        <w:pStyle w:val="TOC2"/>
        <w:tabs>
          <w:tab w:val="right" w:leader="dot" w:pos="8306"/>
        </w:tabs>
      </w:pPr>
      <w:hyperlink w:anchor="_Toc30966" w:history="1">
        <w:r>
          <w:rPr>
            <w:rFonts w:ascii="仿宋" w:eastAsia="仿宋" w:hAnsi="仿宋" w:cs="仿宋" w:hint="eastAsia"/>
            <w:lang w:eastAsia="zh-CN"/>
          </w:rPr>
          <w:t>(七)、清洁生产</w:t>
        </w:r>
        <w:r>
          <w:tab/>
        </w:r>
        <w:r>
          <w:fldChar w:fldCharType="begin"/>
        </w:r>
        <w:r>
          <w:instrText xml:space="preserve"> PAGEREF _Toc30966 \h </w:instrText>
        </w:r>
        <w:r>
          <w:fldChar w:fldCharType="separate"/>
        </w:r>
        <w:r>
          <w:t>46</w:t>
        </w:r>
        <w:r>
          <w:fldChar w:fldCharType="end"/>
        </w:r>
      </w:hyperlink>
    </w:p>
    <w:p>
      <w:pPr>
        <w:pStyle w:val="TOC2"/>
        <w:tabs>
          <w:tab w:val="right" w:leader="dot" w:pos="8306"/>
        </w:tabs>
      </w:pPr>
      <w:hyperlink w:anchor="_Toc9258" w:history="1">
        <w:r>
          <w:rPr>
            <w:rFonts w:ascii="仿宋" w:eastAsia="仿宋" w:hAnsi="仿宋" w:cs="仿宋" w:hint="eastAsia"/>
            <w:lang w:eastAsia="zh-CN"/>
          </w:rPr>
          <w:t>(八)、环境保护综合评价</w:t>
        </w:r>
        <w:r>
          <w:tab/>
        </w:r>
        <w:r>
          <w:fldChar w:fldCharType="begin"/>
        </w:r>
        <w:r>
          <w:instrText xml:space="preserve"> PAGEREF _Toc9258 \h </w:instrText>
        </w:r>
        <w:r>
          <w:fldChar w:fldCharType="separate"/>
        </w:r>
        <w:r>
          <w:t>47</w:t>
        </w:r>
        <w:r>
          <w:fldChar w:fldCharType="end"/>
        </w:r>
      </w:hyperlink>
    </w:p>
    <w:p>
      <w:pPr>
        <w:pStyle w:val="TOC1"/>
        <w:tabs>
          <w:tab w:val="right" w:leader="dot" w:pos="8306"/>
        </w:tabs>
      </w:pPr>
      <w:hyperlink w:anchor="_Toc21328" w:history="1">
        <w:r>
          <w:rPr>
            <w:rFonts w:ascii="仿宋" w:eastAsia="仿宋" w:hAnsi="仿宋" w:cs="仿宋" w:hint="eastAsia"/>
            <w:lang w:eastAsia="zh-CN"/>
          </w:rPr>
          <w:t>十二、减肥品项目投资规划</w:t>
        </w:r>
        <w:r>
          <w:tab/>
        </w:r>
        <w:r>
          <w:fldChar w:fldCharType="begin"/>
        </w:r>
        <w:r>
          <w:instrText xml:space="preserve"> PAGEREF _Toc21328 \h </w:instrText>
        </w:r>
        <w:r>
          <w:fldChar w:fldCharType="separate"/>
        </w:r>
        <w:r>
          <w:t>48</w:t>
        </w:r>
        <w:r>
          <w:fldChar w:fldCharType="end"/>
        </w:r>
      </w:hyperlink>
    </w:p>
    <w:p>
      <w:pPr>
        <w:pStyle w:val="TOC2"/>
        <w:tabs>
          <w:tab w:val="right" w:leader="dot" w:pos="8306"/>
        </w:tabs>
      </w:pPr>
      <w:hyperlink w:anchor="_Toc26168" w:history="1">
        <w:r>
          <w:rPr>
            <w:rFonts w:ascii="仿宋" w:eastAsia="仿宋" w:hAnsi="仿宋" w:cs="仿宋" w:hint="eastAsia"/>
            <w:lang w:eastAsia="zh-CN"/>
          </w:rPr>
          <w:t>(一)、减肥品项目总投资估算</w:t>
        </w:r>
        <w:r>
          <w:tab/>
        </w:r>
        <w:r>
          <w:fldChar w:fldCharType="begin"/>
        </w:r>
        <w:r>
          <w:instrText xml:space="preserve"> PAGEREF _Toc26168 \h </w:instrText>
        </w:r>
        <w:r>
          <w:fldChar w:fldCharType="separate"/>
        </w:r>
        <w:r>
          <w:t>48</w:t>
        </w:r>
        <w:r>
          <w:fldChar w:fldCharType="end"/>
        </w:r>
      </w:hyperlink>
    </w:p>
    <w:p>
      <w:pPr>
        <w:pStyle w:val="TOC2"/>
        <w:tabs>
          <w:tab w:val="right" w:leader="dot" w:pos="8306"/>
        </w:tabs>
      </w:pPr>
      <w:hyperlink w:anchor="_Toc774" w:history="1">
        <w:r>
          <w:rPr>
            <w:rFonts w:ascii="仿宋" w:eastAsia="仿宋" w:hAnsi="仿宋" w:cs="仿宋" w:hint="eastAsia"/>
            <w:lang w:eastAsia="zh-CN"/>
          </w:rPr>
          <w:t>(二)、资金筹措</w:t>
        </w:r>
        <w:r>
          <w:tab/>
        </w:r>
        <w:r>
          <w:fldChar w:fldCharType="begin"/>
        </w:r>
        <w:r>
          <w:instrText xml:space="preserve"> PAGEREF _Toc774 \h </w:instrText>
        </w:r>
        <w:r>
          <w:fldChar w:fldCharType="separate"/>
        </w:r>
        <w:r>
          <w:t>50</w:t>
        </w:r>
        <w:r>
          <w:fldChar w:fldCharType="end"/>
        </w:r>
      </w:hyperlink>
    </w:p>
    <w:p>
      <w:pPr>
        <w:pStyle w:val="TOC1"/>
        <w:tabs>
          <w:tab w:val="right" w:leader="dot" w:pos="8306"/>
        </w:tabs>
      </w:pPr>
      <w:hyperlink w:anchor="_Toc14773" w:history="1">
        <w:r>
          <w:rPr>
            <w:rFonts w:ascii="仿宋" w:eastAsia="仿宋" w:hAnsi="仿宋" w:cs="仿宋" w:hint="eastAsia"/>
            <w:lang w:eastAsia="zh-CN"/>
          </w:rPr>
          <w:t>十三、利益相关者分析与沟通计划</w:t>
        </w:r>
        <w:r>
          <w:tab/>
        </w:r>
        <w:r>
          <w:fldChar w:fldCharType="begin"/>
        </w:r>
        <w:r>
          <w:instrText xml:space="preserve"> PAGEREF _Toc14773 \h </w:instrText>
        </w:r>
        <w:r>
          <w:fldChar w:fldCharType="separate"/>
        </w:r>
        <w:r>
          <w:t>50</w:t>
        </w:r>
        <w:r>
          <w:fldChar w:fldCharType="end"/>
        </w:r>
      </w:hyperlink>
    </w:p>
    <w:p>
      <w:pPr>
        <w:pStyle w:val="TOC2"/>
        <w:tabs>
          <w:tab w:val="right" w:leader="dot" w:pos="8306"/>
        </w:tabs>
      </w:pPr>
      <w:hyperlink w:anchor="_Toc1358" w:history="1">
        <w:r>
          <w:rPr>
            <w:rFonts w:ascii="仿宋" w:eastAsia="仿宋" w:hAnsi="仿宋" w:cs="仿宋" w:hint="eastAsia"/>
            <w:lang w:eastAsia="zh-CN"/>
          </w:rPr>
          <w:t>(一)、利益相关者分析</w:t>
        </w:r>
        <w:r>
          <w:tab/>
        </w:r>
        <w:r>
          <w:fldChar w:fldCharType="begin"/>
        </w:r>
        <w:r>
          <w:instrText xml:space="preserve"> PAGEREF _Toc1358 \h </w:instrText>
        </w:r>
        <w:r>
          <w:fldChar w:fldCharType="separate"/>
        </w:r>
        <w:r>
          <w:t>50</w:t>
        </w:r>
        <w:r>
          <w:fldChar w:fldCharType="end"/>
        </w:r>
      </w:hyperlink>
    </w:p>
    <w:p>
      <w:pPr>
        <w:pStyle w:val="TOC2"/>
        <w:tabs>
          <w:tab w:val="right" w:leader="dot" w:pos="8306"/>
        </w:tabs>
      </w:pPr>
      <w:hyperlink w:anchor="_Toc20164" w:history="1">
        <w:r>
          <w:rPr>
            <w:rFonts w:ascii="仿宋" w:eastAsia="仿宋" w:hAnsi="仿宋" w:cs="仿宋" w:hint="eastAsia"/>
            <w:lang w:eastAsia="zh-CN"/>
          </w:rPr>
          <w:t>(二)、沟通计划</w:t>
        </w:r>
        <w:r>
          <w:tab/>
        </w:r>
        <w:r>
          <w:fldChar w:fldCharType="begin"/>
        </w:r>
        <w:r>
          <w:instrText xml:space="preserve"> PAGEREF _Toc20164 \h </w:instrText>
        </w:r>
        <w:r>
          <w:fldChar w:fldCharType="separate"/>
        </w:r>
        <w:r>
          <w:t>52</w:t>
        </w:r>
        <w:r>
          <w:fldChar w:fldCharType="end"/>
        </w:r>
      </w:hyperlink>
    </w:p>
    <w:p>
      <w:pPr>
        <w:pStyle w:val="TOC1"/>
        <w:tabs>
          <w:tab w:val="right" w:leader="dot" w:pos="8306"/>
        </w:tabs>
      </w:pPr>
      <w:hyperlink w:anchor="_Toc15376" w:history="1">
        <w:r>
          <w:rPr>
            <w:rFonts w:ascii="仿宋" w:eastAsia="仿宋" w:hAnsi="仿宋" w:cs="仿宋" w:hint="eastAsia"/>
            <w:lang w:eastAsia="zh-CN"/>
          </w:rPr>
          <w:t>十四、质量管理体系</w:t>
        </w:r>
        <w:r>
          <w:tab/>
        </w:r>
        <w:r>
          <w:fldChar w:fldCharType="begin"/>
        </w:r>
        <w:r>
          <w:instrText xml:space="preserve"> PAGEREF _Toc15376 \h </w:instrText>
        </w:r>
        <w:r>
          <w:fldChar w:fldCharType="separate"/>
        </w:r>
        <w:r>
          <w:t>53</w:t>
        </w:r>
        <w:r>
          <w:fldChar w:fldCharType="end"/>
        </w:r>
      </w:hyperlink>
    </w:p>
    <w:p>
      <w:pPr>
        <w:pStyle w:val="TOC2"/>
        <w:tabs>
          <w:tab w:val="right" w:leader="dot" w:pos="8306"/>
        </w:tabs>
      </w:pPr>
      <w:hyperlink w:anchor="_Toc27604" w:history="1">
        <w:r>
          <w:rPr>
            <w:rFonts w:ascii="仿宋" w:eastAsia="仿宋" w:hAnsi="仿宋" w:cs="仿宋" w:hint="eastAsia"/>
            <w:lang w:eastAsia="zh-CN"/>
          </w:rPr>
          <w:t>(一)、质量目标与方针</w:t>
        </w:r>
        <w:r>
          <w:tab/>
        </w:r>
        <w:r>
          <w:fldChar w:fldCharType="begin"/>
        </w:r>
        <w:r>
          <w:instrText xml:space="preserve"> PAGEREF _Toc27604 \h </w:instrText>
        </w:r>
        <w:r>
          <w:fldChar w:fldCharType="separate"/>
        </w:r>
        <w:r>
          <w:t>53</w:t>
        </w:r>
        <w:r>
          <w:fldChar w:fldCharType="end"/>
        </w:r>
      </w:hyperlink>
    </w:p>
    <w:p>
      <w:pPr>
        <w:pStyle w:val="TOC2"/>
        <w:tabs>
          <w:tab w:val="right" w:leader="dot" w:pos="8306"/>
        </w:tabs>
      </w:pPr>
      <w:hyperlink w:anchor="_Toc14209" w:history="1">
        <w:r>
          <w:rPr>
            <w:rFonts w:ascii="仿宋" w:eastAsia="仿宋" w:hAnsi="仿宋" w:cs="仿宋" w:hint="eastAsia"/>
            <w:lang w:eastAsia="zh-CN"/>
          </w:rPr>
          <w:t>(二)、质量管理责任</w:t>
        </w:r>
        <w:r>
          <w:tab/>
        </w:r>
        <w:r>
          <w:fldChar w:fldCharType="begin"/>
        </w:r>
        <w:r>
          <w:instrText xml:space="preserve"> PAGEREF _Toc14209 \h </w:instrText>
        </w:r>
        <w:r>
          <w:fldChar w:fldCharType="separate"/>
        </w:r>
        <w:r>
          <w:t>54</w:t>
        </w:r>
        <w:r>
          <w:fldChar w:fldCharType="end"/>
        </w:r>
      </w:hyperlink>
    </w:p>
    <w:p>
      <w:pPr>
        <w:pStyle w:val="TOC2"/>
        <w:tabs>
          <w:tab w:val="right" w:leader="dot" w:pos="8306"/>
        </w:tabs>
      </w:pPr>
      <w:hyperlink w:anchor="_Toc15807" w:history="1">
        <w:r>
          <w:rPr>
            <w:rFonts w:ascii="仿宋" w:eastAsia="仿宋" w:hAnsi="仿宋" w:cs="仿宋" w:hint="eastAsia"/>
            <w:lang w:eastAsia="zh-CN"/>
          </w:rPr>
          <w:t>(三)、质量管理体系文件</w:t>
        </w:r>
        <w:r>
          <w:tab/>
        </w:r>
        <w:r>
          <w:fldChar w:fldCharType="begin"/>
        </w:r>
        <w:r>
          <w:instrText xml:space="preserve"> PAGEREF _Toc15807 \h </w:instrText>
        </w:r>
        <w:r>
          <w:fldChar w:fldCharType="separate"/>
        </w:r>
        <w:r>
          <w:t>55</w:t>
        </w:r>
        <w:r>
          <w:fldChar w:fldCharType="end"/>
        </w:r>
      </w:hyperlink>
    </w:p>
    <w:p>
      <w:pPr>
        <w:pStyle w:val="TOC2"/>
        <w:tabs>
          <w:tab w:val="right" w:leader="dot" w:pos="8306"/>
        </w:tabs>
      </w:pPr>
      <w:hyperlink w:anchor="_Toc16547" w:history="1">
        <w:r>
          <w:rPr>
            <w:rFonts w:ascii="仿宋" w:eastAsia="仿宋" w:hAnsi="仿宋" w:cs="仿宋" w:hint="eastAsia"/>
            <w:lang w:eastAsia="zh-CN"/>
          </w:rPr>
          <w:t>(四)、质量培训与教育</w:t>
        </w:r>
        <w:r>
          <w:tab/>
        </w:r>
        <w:r>
          <w:fldChar w:fldCharType="begin"/>
        </w:r>
        <w:r>
          <w:instrText xml:space="preserve"> PAGEREF _Toc16547 \h </w:instrText>
        </w:r>
        <w:r>
          <w:fldChar w:fldCharType="separate"/>
        </w:r>
        <w:r>
          <w:t>57</w:t>
        </w:r>
        <w:r>
          <w:fldChar w:fldCharType="end"/>
        </w:r>
      </w:hyperlink>
    </w:p>
    <w:p>
      <w:pPr>
        <w:pStyle w:val="TOC2"/>
        <w:tabs>
          <w:tab w:val="right" w:leader="dot" w:pos="8306"/>
        </w:tabs>
      </w:pPr>
      <w:hyperlink w:anchor="_Toc17100" w:history="1">
        <w:r>
          <w:rPr>
            <w:rFonts w:ascii="仿宋" w:eastAsia="仿宋" w:hAnsi="仿宋" w:cs="仿宋" w:hint="eastAsia"/>
            <w:lang w:eastAsia="zh-CN"/>
          </w:rPr>
          <w:t>(五)、质量审核与评价</w:t>
        </w:r>
        <w:r>
          <w:tab/>
        </w:r>
        <w:r>
          <w:fldChar w:fldCharType="begin"/>
        </w:r>
        <w:r>
          <w:instrText xml:space="preserve"> PAGEREF _Toc17100 \h </w:instrText>
        </w:r>
        <w:r>
          <w:fldChar w:fldCharType="separate"/>
        </w:r>
        <w:r>
          <w:t>58</w:t>
        </w:r>
        <w:r>
          <w:fldChar w:fldCharType="end"/>
        </w:r>
      </w:hyperlink>
    </w:p>
    <w:p>
      <w:pPr>
        <w:pStyle w:val="TOC2"/>
        <w:tabs>
          <w:tab w:val="right" w:leader="dot" w:pos="8306"/>
        </w:tabs>
      </w:pPr>
      <w:hyperlink w:anchor="_Toc30922" w:history="1">
        <w:r>
          <w:rPr>
            <w:rFonts w:ascii="仿宋" w:eastAsia="仿宋" w:hAnsi="仿宋" w:cs="仿宋" w:hint="eastAsia"/>
            <w:lang w:eastAsia="zh-CN"/>
          </w:rPr>
          <w:t>(六)、不符合与纠正措施</w:t>
        </w:r>
        <w:r>
          <w:tab/>
        </w:r>
        <w:r>
          <w:fldChar w:fldCharType="begin"/>
        </w:r>
        <w:r>
          <w:instrText xml:space="preserve"> PAGEREF _Toc30922 \h </w:instrText>
        </w:r>
        <w:r>
          <w:fldChar w:fldCharType="separate"/>
        </w:r>
        <w:r>
          <w:t>59</w:t>
        </w:r>
        <w:r>
          <w:fldChar w:fldCharType="end"/>
        </w:r>
      </w:hyperlink>
    </w:p>
    <w:p>
      <w:pPr>
        <w:pStyle w:val="TOC1"/>
        <w:tabs>
          <w:tab w:val="right" w:leader="dot" w:pos="8306"/>
        </w:tabs>
      </w:pPr>
      <w:hyperlink w:anchor="_Toc19094" w:history="1">
        <w:r>
          <w:rPr>
            <w:rFonts w:ascii="仿宋" w:eastAsia="仿宋" w:hAnsi="仿宋" w:cs="仿宋" w:hint="eastAsia"/>
            <w:lang w:eastAsia="zh-CN"/>
          </w:rPr>
          <w:t>十五、减肥品项目实施时间节点</w:t>
        </w:r>
        <w:r>
          <w:tab/>
        </w:r>
        <w:r>
          <w:fldChar w:fldCharType="begin"/>
        </w:r>
        <w:r>
          <w:instrText xml:space="preserve"> PAGEREF _Toc19094 \h </w:instrText>
        </w:r>
        <w:r>
          <w:fldChar w:fldCharType="separate"/>
        </w:r>
        <w:r>
          <w:t>60</w:t>
        </w:r>
        <w:r>
          <w:fldChar w:fldCharType="end"/>
        </w:r>
      </w:hyperlink>
    </w:p>
    <w:p>
      <w:pPr>
        <w:pStyle w:val="TOC2"/>
        <w:tabs>
          <w:tab w:val="right" w:leader="dot" w:pos="8306"/>
        </w:tabs>
      </w:pPr>
      <w:hyperlink w:anchor="_Toc15951" w:history="1">
        <w:r>
          <w:rPr>
            <w:rFonts w:ascii="仿宋" w:eastAsia="仿宋" w:hAnsi="仿宋" w:cs="仿宋" w:hint="eastAsia"/>
            <w:lang w:eastAsia="zh-CN"/>
          </w:rPr>
          <w:t>(一)、减肥品项目启动阶段时间节点</w:t>
        </w:r>
        <w:r>
          <w:tab/>
        </w:r>
        <w:r>
          <w:fldChar w:fldCharType="begin"/>
        </w:r>
        <w:r>
          <w:instrText xml:space="preserve"> PAGEREF _Toc15951 \h </w:instrText>
        </w:r>
        <w:r>
          <w:fldChar w:fldCharType="separate"/>
        </w:r>
        <w:r>
          <w:t>60</w:t>
        </w:r>
        <w:r>
          <w:fldChar w:fldCharType="end"/>
        </w:r>
      </w:hyperlink>
    </w:p>
    <w:p>
      <w:pPr>
        <w:pStyle w:val="TOC2"/>
        <w:tabs>
          <w:tab w:val="right" w:leader="dot" w:pos="8306"/>
        </w:tabs>
      </w:pPr>
      <w:hyperlink w:anchor="_Toc6780" w:history="1">
        <w:r>
          <w:rPr>
            <w:rFonts w:ascii="仿宋" w:eastAsia="仿宋" w:hAnsi="仿宋" w:cs="仿宋" w:hint="eastAsia"/>
            <w:lang w:eastAsia="zh-CN"/>
          </w:rPr>
          <w:t>(二)、减肥品项目执行阶段时间节点</w:t>
        </w:r>
        <w:r>
          <w:tab/>
        </w:r>
        <w:r>
          <w:fldChar w:fldCharType="begin"/>
        </w:r>
        <w:r>
          <w:instrText xml:space="preserve"> PAGEREF _Toc6780 \h </w:instrText>
        </w:r>
        <w:r>
          <w:fldChar w:fldCharType="separate"/>
        </w:r>
        <w:r>
          <w:t>62</w:t>
        </w:r>
        <w:r>
          <w:fldChar w:fldCharType="end"/>
        </w:r>
      </w:hyperlink>
    </w:p>
    <w:p>
      <w:pPr>
        <w:pStyle w:val="TOC2"/>
        <w:tabs>
          <w:tab w:val="right" w:leader="dot" w:pos="8306"/>
        </w:tabs>
      </w:pPr>
      <w:hyperlink w:anchor="_Toc18392" w:history="1">
        <w:r>
          <w:rPr>
            <w:rFonts w:ascii="仿宋" w:eastAsia="仿宋" w:hAnsi="仿宋" w:cs="仿宋" w:hint="eastAsia"/>
            <w:lang w:eastAsia="zh-CN"/>
          </w:rPr>
          <w:t>(三)、减肥品项目完成阶段时间节点</w:t>
        </w:r>
        <w:r>
          <w:tab/>
        </w:r>
        <w:r>
          <w:fldChar w:fldCharType="begin"/>
        </w:r>
        <w:r>
          <w:instrText xml:space="preserve"> PAGEREF _Toc18392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307"/>
      <w:r>
        <w:rPr>
          <w:rFonts w:ascii="仿宋" w:eastAsia="仿宋" w:hAnsi="仿宋" w:cs="仿宋" w:hint="eastAsia"/>
          <w:sz w:val="28"/>
          <w:lang w:eastAsia="zh-CN"/>
        </w:rPr>
        <w:t>一、减肥品项目概论</w:t>
      </w:r>
      <w:bookmarkEnd w:id="2"/>
    </w:p>
    <w:p>
      <w:pPr>
        <w:pStyle w:val="Heading2"/>
        <w:rPr>
          <w:rFonts w:ascii="仿宋" w:eastAsia="仿宋" w:hAnsi="仿宋" w:cs="仿宋" w:hint="eastAsia"/>
          <w:lang w:eastAsia="zh-CN"/>
        </w:rPr>
      </w:pPr>
      <w:bookmarkStart w:id="3" w:name="_Toc5176"/>
      <w:r>
        <w:rPr>
          <w:rFonts w:ascii="仿宋" w:eastAsia="仿宋" w:hAnsi="仿宋" w:cs="仿宋" w:hint="eastAsia"/>
          <w:lang w:eastAsia="zh-CN"/>
        </w:rPr>
        <w:t>(一)、减肥品项目概况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减肥品项目的起源追溯至对市场的深入洞察。市场的不断演变与变革为减肥品项目提供了难得的机遇。当前市场存在的需求缺口和变革的大环境共同构成了减肥品项目的背景。这个减肥品项目旨在充分利用市场机遇，填补行业中尚未满足的需求，为客户提供全新的解决方案。市场的变革和需求的增长使得这个减肥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减肥品项目名称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减肥品项目正式命名为减肥品。这个名称不仅仅是一个标识，更代表了减肥品项目的核心理念和愿景。它蕴含着减肥品项目所要解决问题的关键字，具有强烈的表达和辨识度，为减肥品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减肥品项目目标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减肥品项目的核心目标是提供一种全新、高效的解决方案，满足客户日益增长的需求。减肥品项目追求的不仅仅是满足市场需求，更是在市场中获得卓越的竞争优势。通过不断提升产品或服务的质量和创新水平，减肥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减肥品项目范围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减肥品项目全面涵盖了产品研发、制造、市场推广和售后服务，确保从产品设计到最终用户体验的全方位关注。这一全面的减肥品项目范围是为了确保减肥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减肥品项目时间表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减肥品项目计划在未来18个月内完成，包括研发、测试、市场试点和正式推出等不同阶段。这个时间表的合理设计是为了确保减肥品项目各个阶段的顺利推进，以便按时交付高质量的成果。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减肥品项目预算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减肥品项目总预算估算为XX百万美元，主要分配在研发、市场推广、人员培训和运营等方面。这一充足的预算为减肥品项目提供了充足的资源，确保减肥品项目在各个方面都能取得优异的表现。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减肥品项目风险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减肥品项目可能面临的风险包括市场接受度低、技术难题、竞争激烈等。减肥品项目团队已经制定了相应的风险应对计划，通过前瞻性的风险管理，确保减肥品项目在面对不确定性时能够迅速做出应对。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减肥品项目团队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减肥品项目汇聚了一支经验丰富、多领域专业素养的核心团队，确保减肥品项目在各个方面都能拥有高水平的执行力。团队的协同作战是减肥品项目成功的关键因素之一。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减肥品项目背景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减肥品项目的背景根植于市场对更高效、创新产品的渴望，同时也受到科技发展对行业格局的深刻改变的影响。这为减肥品项目提供了广阔的发展空间和市场需求。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减肥品项目现状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截至目前，减肥品项目已完成市场调研和技术验证，取得了初步的成功。这为减肥品项目在未来的发展奠定了坚实的基础，为更远大的目标打下了坚实的基石。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8891"/>
      <w:r>
        <w:rPr>
          <w:rFonts w:ascii="仿宋" w:eastAsia="仿宋" w:hAnsi="仿宋" w:cs="仿宋" w:hint="eastAsia"/>
          <w:sz w:val="28"/>
          <w:lang w:eastAsia="zh-CN"/>
        </w:rPr>
        <w:t>(二)、减肥品项目目标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keyword》减肥品项目首要业务目标是在市场中占据有利地位，实现产品/服务的成功推广和销售。通过不断提升产品质量、创新性，减肥品项目追求成为行业中的领导者，赢得更多客户的青睐。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在科技迅速发展的时代，减肥品项目着眼于技术创新。通过持续的研发和技术升级，减肥品项目旨在推出更具创新性的产品或服务，以满足市场对新鲜、先进解决方案的需求。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为了建立可持续的客户关系，减肥品项目设定了客户满意度目标。通过提供卓越的产品质量和优质的客户服务，减肥品项目追求赢得客户的信任和忠诚度，确保他们的满意度达到行业领先水平。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减肥品项目注重社会责任和可持续发展。通过实施环保、社会责任减肥品项目，减肥品项目致力于在经济发展的同时保护环境，促进社会公平，实现可持续经营。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减肥品项目的团队是实现目标的核心驱动力。因此，减肥品项目设定了团队发展目标，包括提升团队成员的专业技能、培养领导力，以及搭建协同高效的团队工作氛围。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630"/>
      <w:r>
        <w:rPr>
          <w:rFonts w:ascii="仿宋" w:eastAsia="仿宋" w:hAnsi="仿宋" w:cs="仿宋" w:hint="eastAsia"/>
          <w:sz w:val="28"/>
          <w:lang w:eastAsia="zh-CN"/>
        </w:rPr>
        <w:t>(三)、减肥品项目提出的理由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减肥品项目提出的理由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减肥品项目的提出源于对市场机遇的深刻洞察。当前市场中存在的需求缺口和行业发展趋势表明，有巨大的商业机会等待被开发。通过准确捕捉市场机遇，减肥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减肥品项目的理念基于对技术创新的信仰。通过持续的研发和技术投入，减肥品项目有望推出更具创新性的产品或服务。在科技飞速发展的当下，减肥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减肥品项目的提出是为了增强企业的行业竞争力。通过提升产品或服务的质量和独特性，减肥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减肥品项目响应了消费者需求的变化。随着社会和科技的不断发展，消费者对产品和服务的需求也在发生变化。通过深入了解并及时回应消费者的新需求，减肥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减肥品项目的提出是企业战略发展规划的一部分。在面对日益激烈的市场竞争和不断变化的商业环境中，减肥品项目作为企业战略的一环，旨在为企业开辟新的增长领域，巩固企业在行业中的地位。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减肥品项目的提出不仅仅是基于商业考量，还注重社会责任。通过推出环保、社会责任等方面的减肥品项目，减肥品企业可以在社会中树立积极形象，为社会做出积极贡献，实现经济效益和社会效益的双赢。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减肥品项目的提出反映了对利益相关者期望的关注。包括客户、员工、投资者等利益相关者在企业发展中都有着各自的期望，减肥品项目力求在满足这些期望的同时，取得更大的共赢。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31613"/>
      <w:r>
        <w:rPr>
          <w:rFonts w:ascii="仿宋" w:eastAsia="仿宋" w:hAnsi="仿宋" w:cs="仿宋" w:hint="eastAsia"/>
          <w:sz w:val="28"/>
          <w:lang w:eastAsia="zh-CN"/>
        </w:rPr>
        <w:t>(四)、减肥品项目意义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在实施减肥品项目的过程中，我们不仅仅是在追逐商业成功，更是为企业和社会的多个层面创造了深远的意义。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减肥品项目的首要意义在于提升企业的市场竞争力。通过持续的创新和对产品质量的高标准要求，减肥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减肥品项目的推进将促使行业技术水平的提升。通过引入先进技术和创新性解决方案，减肥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在社会层面，减肥品项目不仅创造了大量就业机会，提高了就业水平，还注重社会责任和环保。通过参与社会公益事业和推动环保减肥品项目，减肥品项目为社会贡献了一份力量，体现了企业对社会的积极回馈。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综合而言，减肥品项目意义重大，不仅推动了企业的发展，也为行业和社会的进步贡献了积极力量。这是一个全面而深刻的影响，将在未来产生可持续的正面效应。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329"/>
      <w:r>
        <w:rPr>
          <w:rFonts w:ascii="仿宋" w:eastAsia="仿宋" w:hAnsi="仿宋" w:cs="仿宋" w:hint="eastAsia"/>
          <w:sz w:val="28"/>
          <w:lang w:eastAsia="zh-CN"/>
        </w:rPr>
        <w:t>(五)、减肥品项目背景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在当今迅猛发展的商业环境中，减肥品项目的动因根植于对多方面因素的审慎考量。这个减肥品项目的提出并非孤立的决策，而是对企业所处背景深入思考的产物。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市场的不断演变是减肥品项目背后的首要原因。科技的迅速发展和全球市场的快速变化使得企业必须灵活应对。减肥品项目应运而生，旨在通过创新性的解决方案迎合市场的多变需求，赢得竞争中的先机。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竞争的激烈程度也是减肥品项目背景中不可忽视的一环。企业需要在激烈竞争中脱颖而出，为此，减肥品项目致力于打破常规，提供独特的价值主张，以吸引客户并确保市场份额的增长。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技术的迅速发展为企业带来了机遇与挑战。作为减肥品项目启动的背景之一，对新兴技术的应用将有助于提升企业的技术水平，使其在不断演进的商业环境中保持竞争优势。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此外，社会对企业责任的期望也在逐渐升高。减肥品项目充分融入了社会责任的理念，通过可持续经营和社会公益减肥品项目，企图为社会贡献一份力量，在商业成功的同时关注社会价值。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2302"/>
      <w:r>
        <w:rPr>
          <w:rFonts w:ascii="仿宋" w:eastAsia="仿宋" w:hAnsi="仿宋" w:cs="仿宋" w:hint="eastAsia"/>
          <w:sz w:val="28"/>
          <w:lang w:eastAsia="zh-CN"/>
        </w:rPr>
        <w:t>二、减肥品项目土建工程</w:t>
      </w:r>
      <w:bookmarkEnd w:id="8"/>
    </w:p>
    <w:p>
      <w:pPr>
        <w:pStyle w:val="Heading2"/>
        <w:rPr>
          <w:rFonts w:ascii="仿宋" w:eastAsia="仿宋" w:hAnsi="仿宋" w:cs="仿宋" w:hint="eastAsia"/>
          <w:lang w:eastAsia="zh-CN"/>
        </w:rPr>
      </w:pPr>
      <w:bookmarkStart w:id="9" w:name="_Toc2543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在减肥品项目的建筑工程设计中，我们将秉承一系列重要的设计原则，以确保减肥品项目建筑在功能、美观、可持续性等方面达到最佳效果。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首要原则是确保建筑的功能性得到最大化的发挥。我们将充分理解减肥品项目的实际需求，合理布局各个功能区域，保证建筑在满足业务需求的同时，提供高效的工作环境。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在建筑设计中，我们将综合考虑建设和运营成本。通过精细的经济效益分析，确保设计方案在高效利用资源的同时，对减肥品项目的长期盈利能力有积极的贡献。</w:t>
      </w:r>
    </w:p>
    <w:p>
      <w:pPr>
        <w:pStyle w:val="Heading2"/>
        <w:ind w:firstLine="560" w:firstLineChars="200"/>
        <w:rPr>
          <w:rFonts w:ascii="仿宋" w:eastAsia="仿宋" w:hAnsi="仿宋" w:cs="仿宋" w:hint="eastAsia"/>
          <w:sz w:val="28"/>
          <w:lang w:eastAsia="zh-CN"/>
        </w:rPr>
      </w:pPr>
      <w:bookmarkStart w:id="10" w:name="_Toc1943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减肥品项目的土建工程设计中，我们将精准设定设计年限，结合减肥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减肥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894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减肥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减肥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减肥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219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本期工程减肥品项目预计总建筑面积XXX平方米，其中：计容建筑面积XXX平方米，计划建筑工程投资XX万元，占减肥品项目总投资的XX%。</w:t>
      </w:r>
    </w:p>
    <w:p>
      <w:pPr>
        <w:pStyle w:val="Heading1"/>
        <w:ind w:firstLine="560" w:firstLineChars="200"/>
        <w:rPr>
          <w:rFonts w:ascii="仿宋" w:eastAsia="仿宋" w:hAnsi="仿宋" w:cs="仿宋" w:hint="eastAsia"/>
          <w:sz w:val="28"/>
          <w:lang w:eastAsia="zh-CN"/>
        </w:rPr>
      </w:pPr>
      <w:bookmarkStart w:id="13" w:name="_Toc19101"/>
      <w:r>
        <w:rPr>
          <w:rFonts w:ascii="仿宋" w:eastAsia="仿宋" w:hAnsi="仿宋" w:cs="仿宋" w:hint="eastAsia"/>
          <w:sz w:val="28"/>
          <w:lang w:eastAsia="zh-CN"/>
        </w:rPr>
        <w:t>三、减肥品项目建设单位说明</w:t>
      </w:r>
      <w:bookmarkEnd w:id="13"/>
    </w:p>
    <w:p>
      <w:pPr>
        <w:pStyle w:val="Heading2"/>
        <w:rPr>
          <w:rFonts w:ascii="仿宋" w:eastAsia="仿宋" w:hAnsi="仿宋" w:cs="仿宋" w:hint="eastAsia"/>
          <w:lang w:eastAsia="zh-CN"/>
        </w:rPr>
      </w:pPr>
      <w:bookmarkStart w:id="14" w:name="_Toc5014"/>
      <w:r>
        <w:rPr>
          <w:rFonts w:ascii="仿宋" w:eastAsia="仿宋" w:hAnsi="仿宋" w:cs="仿宋" w:hint="eastAsia"/>
          <w:lang w:eastAsia="zh-CN"/>
        </w:rPr>
        <w:t>(一)、减肥品项目承办单位基本情况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0782"/>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减肥品项目承办单位的XXXX，我们着眼于实现可持续的经济效益。通过技术创新和解决方案的提供，公司预计在减肥品项目执行期间将获得可观的收入增长。这一收入来源主要包括减肥品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同时，我们注重成本控制和效率提升，以确保减肥品项目的可持续盈利。透过精细的管理和资源优化，公司期望实现减肥品项目利润最大化。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减肥品项目实施进行全面的投资评估，包括减肥品项目启动阶段的资金投入和后续运营成本。通过对减肥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减肥品项目实施过程中具备足够的资金流动性，公司将进行详尽的现金流分析。这包括资金需求的合理预测、减肥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3626"/>
      <w:r>
        <w:rPr>
          <w:rFonts w:ascii="仿宋" w:eastAsia="仿宋" w:hAnsi="仿宋" w:cs="仿宋" w:hint="eastAsia"/>
          <w:sz w:val="28"/>
          <w:lang w:eastAsia="zh-CN"/>
        </w:rPr>
        <w:t>四、减肥品项目绩效评估</w:t>
      </w:r>
      <w:bookmarkEnd w:id="16"/>
    </w:p>
    <w:p>
      <w:pPr>
        <w:pStyle w:val="Heading2"/>
        <w:rPr>
          <w:rFonts w:ascii="仿宋" w:eastAsia="仿宋" w:hAnsi="仿宋" w:cs="仿宋" w:hint="eastAsia"/>
          <w:lang w:eastAsia="zh-CN"/>
        </w:rPr>
      </w:pPr>
      <w:bookmarkStart w:id="17" w:name="_Toc1791"/>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在减肥品项目中，我们设计了一套全面的绩效评估指标，以确保减肥品项目的可控和成功交付。这些指标跨足减肥品项目目标、成本、进度和质量等多个维度，为我们提供了全面洞察减肥品项目的健康状况。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减肥品项目目标达成率是我们关注的首要指标。我们设定了明确的目标，并通过定期监测和评估，迅速发现并应对潜在的目标偏差。这为减肥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成本绩效是另一个核心关注点。通过实际成本与预算成本的对比分析，我们深入了解成本差异的原因，及时调整资源分配，保持减肥品项目在经济效益方面的合理水平。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减肥品项目进度作为关键的绩效指标之一，得到了精心的关注。我们制定了详细的减肥品项目进度计划，并设立了进度符合度指标，确保实际进度与计划进度保持一致。这使我们能够快速发现和解决潜在的进度问题，保持减肥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减肥品项目绩效的不可或缺的一环。我们引入了一系列的质量标准和客户满意度指标，以确保减肥品项目交付的成果在质量上达到或超越预期水平。通过持续监测这些指标，我们努力提升减肥品项目整体质量水平，为减肥品项目的成功交付提供有力保障。通过这些科学且全面的绩效评估，我们能够更好地引导减肥品项目的持续改进，确保减肥品项目目标的顺利达成。</w:t>
      </w:r>
    </w:p>
    <w:p>
      <w:pPr>
        <w:pStyle w:val="Heading2"/>
        <w:ind w:firstLine="560" w:firstLineChars="200"/>
        <w:rPr>
          <w:rFonts w:ascii="仿宋" w:eastAsia="仿宋" w:hAnsi="仿宋" w:cs="仿宋" w:hint="eastAsia"/>
          <w:sz w:val="28"/>
          <w:lang w:eastAsia="zh-CN"/>
        </w:rPr>
      </w:pPr>
      <w:bookmarkStart w:id="18" w:name="_Toc7091"/>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绩效评估是减肥品项目中的关键环节，为确保减肥品项目达到预期目标，我们采用了多层次、多维度的绩效评估方法。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减肥品项目的战略目标对齐，确保每个决策和行动都与减肥品项目整体目标保持一致。团队会定期召开战略对齐会议，审视当前工作与减肥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减肥品项目进度、质量、成本和风险等方面。这些指标通过数据收集和分析，为减肥品项目管理团队提供了客观的评估依据。例如，我们通过减肥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绩效评估不仅仅停留在减肥品项目内部，还考虑了减肥品项目对外部环境的影响。我们定期进行干系人满意度调查，以了解各利益相关方对减肥品项目的期望和满意度，并及时做出调整。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这种多层次、多角度的绩效评估方法，使得我们能够全面了解减肥品项目的运行状态，及时做出调整，确保减肥品项目在不断变化的环境中保持稳健前行。</w:t>
      </w:r>
    </w:p>
    <w:p>
      <w:pPr>
        <w:pStyle w:val="Heading2"/>
        <w:ind w:firstLine="560" w:firstLineChars="200"/>
        <w:rPr>
          <w:rFonts w:ascii="仿宋" w:eastAsia="仿宋" w:hAnsi="仿宋" w:cs="仿宋" w:hint="eastAsia"/>
          <w:sz w:val="28"/>
          <w:lang w:eastAsia="zh-CN"/>
        </w:rPr>
      </w:pPr>
      <w:bookmarkStart w:id="19" w:name="_Toc29772"/>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为了确保减肥品项目的有效管理和不断优化，我们采用了精心设计的绩效评估周期。这个周期旨在实现灵活、实时和全面的评估，以适应减肥品项目执行中的各种挑战。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https://d.book118.com/248057103112006043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减肥品项目计划设计方案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ED361B"/>
    <w:rsid w:val="69ED36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057103112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2024-02-26T12:21:00Z</dcterms:created>
  <dcterms:modified xsi:type="dcterms:W3CDTF">2024-02-26T12:21:38Z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F7AD7C2CC28748D3B97F44B18375EEC6_11</vt:lpwstr>
  </property>
  <property fmtid="{D5CDD505-2E9C-101B-9397-08002B2CF9AE}" pid="3" name="KSOProductBuildVer">
    <vt:lpwstr>2052-12.1.0.16388</vt:lpwstr>
  </property>
</Properties>
</file>