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IT运维项目构思建设方案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40" w:history="1">
        <w:r>
          <w:rPr>
            <w:rFonts w:ascii="仿宋" w:eastAsia="仿宋" w:hAnsi="仿宋" w:cs="仿宋" w:hint="eastAsia"/>
            <w:lang w:eastAsia="zh-CN"/>
          </w:rPr>
          <w:t>前言</w:t>
        </w:r>
        <w:r>
          <w:tab/>
        </w:r>
        <w:r>
          <w:fldChar w:fldCharType="begin"/>
        </w:r>
        <w:r>
          <w:instrText xml:space="preserve"> PAGEREF _Toc3840 \h </w:instrText>
        </w:r>
        <w:r>
          <w:fldChar w:fldCharType="separate"/>
        </w:r>
        <w:r>
          <w:t>3</w:t>
        </w:r>
        <w:r>
          <w:fldChar w:fldCharType="end"/>
        </w:r>
      </w:hyperlink>
    </w:p>
    <w:p>
      <w:pPr>
        <w:pStyle w:val="TOC1"/>
        <w:tabs>
          <w:tab w:val="right" w:leader="dot" w:pos="8306"/>
        </w:tabs>
      </w:pPr>
      <w:hyperlink w:anchor="_Toc1898" w:history="1">
        <w:r>
          <w:rPr>
            <w:rFonts w:ascii="仿宋" w:eastAsia="仿宋" w:hAnsi="仿宋" w:cs="仿宋" w:hint="eastAsia"/>
            <w:lang w:eastAsia="zh-CN"/>
          </w:rPr>
          <w:t>一、项目监理与质量保证</w:t>
        </w:r>
        <w:r>
          <w:tab/>
        </w:r>
        <w:r>
          <w:fldChar w:fldCharType="begin"/>
        </w:r>
        <w:r>
          <w:instrText xml:space="preserve"> PAGEREF _Toc1898 \h </w:instrText>
        </w:r>
        <w:r>
          <w:fldChar w:fldCharType="separate"/>
        </w:r>
        <w:r>
          <w:t>3</w:t>
        </w:r>
        <w:r>
          <w:fldChar w:fldCharType="end"/>
        </w:r>
      </w:hyperlink>
    </w:p>
    <w:p>
      <w:pPr>
        <w:pStyle w:val="TOC2"/>
        <w:tabs>
          <w:tab w:val="right" w:leader="dot" w:pos="8306"/>
        </w:tabs>
      </w:pPr>
      <w:hyperlink w:anchor="_Toc3564" w:history="1">
        <w:r>
          <w:rPr>
            <w:rFonts w:ascii="仿宋" w:eastAsia="仿宋" w:hAnsi="仿宋" w:cs="仿宋" w:hint="eastAsia"/>
            <w:lang w:eastAsia="zh-CN"/>
          </w:rPr>
          <w:t>(一)、监理体系构建</w:t>
        </w:r>
        <w:r>
          <w:tab/>
        </w:r>
        <w:r>
          <w:fldChar w:fldCharType="begin"/>
        </w:r>
        <w:r>
          <w:instrText xml:space="preserve"> PAGEREF _Toc3564 \h </w:instrText>
        </w:r>
        <w:r>
          <w:fldChar w:fldCharType="separate"/>
        </w:r>
        <w:r>
          <w:t>3</w:t>
        </w:r>
        <w:r>
          <w:fldChar w:fldCharType="end"/>
        </w:r>
      </w:hyperlink>
    </w:p>
    <w:p>
      <w:pPr>
        <w:pStyle w:val="TOC2"/>
        <w:tabs>
          <w:tab w:val="right" w:leader="dot" w:pos="8306"/>
        </w:tabs>
      </w:pPr>
      <w:hyperlink w:anchor="_Toc3029" w:history="1">
        <w:r>
          <w:rPr>
            <w:rFonts w:ascii="仿宋" w:eastAsia="仿宋" w:hAnsi="仿宋" w:cs="仿宋" w:hint="eastAsia"/>
            <w:lang w:eastAsia="zh-CN"/>
          </w:rPr>
          <w:t>(二)、质量保证体系实施</w:t>
        </w:r>
        <w:r>
          <w:tab/>
        </w:r>
        <w:r>
          <w:fldChar w:fldCharType="begin"/>
        </w:r>
        <w:r>
          <w:instrText xml:space="preserve"> PAGEREF _Toc3029 \h </w:instrText>
        </w:r>
        <w:r>
          <w:fldChar w:fldCharType="separate"/>
        </w:r>
        <w:r>
          <w:t>4</w:t>
        </w:r>
        <w:r>
          <w:fldChar w:fldCharType="end"/>
        </w:r>
      </w:hyperlink>
    </w:p>
    <w:p>
      <w:pPr>
        <w:pStyle w:val="TOC2"/>
        <w:tabs>
          <w:tab w:val="right" w:leader="dot" w:pos="8306"/>
        </w:tabs>
      </w:pPr>
      <w:hyperlink w:anchor="_Toc31676" w:history="1">
        <w:r>
          <w:rPr>
            <w:rFonts w:ascii="仿宋" w:eastAsia="仿宋" w:hAnsi="仿宋" w:cs="仿宋" w:hint="eastAsia"/>
            <w:lang w:eastAsia="zh-CN"/>
          </w:rPr>
          <w:t>(三)、监理与质量控制流程</w:t>
        </w:r>
        <w:r>
          <w:tab/>
        </w:r>
        <w:r>
          <w:fldChar w:fldCharType="begin"/>
        </w:r>
        <w:r>
          <w:instrText xml:space="preserve"> PAGEREF _Toc31676 \h </w:instrText>
        </w:r>
        <w:r>
          <w:fldChar w:fldCharType="separate"/>
        </w:r>
        <w:r>
          <w:t>4</w:t>
        </w:r>
        <w:r>
          <w:fldChar w:fldCharType="end"/>
        </w:r>
      </w:hyperlink>
    </w:p>
    <w:p>
      <w:pPr>
        <w:pStyle w:val="TOC1"/>
        <w:tabs>
          <w:tab w:val="right" w:leader="dot" w:pos="8306"/>
        </w:tabs>
      </w:pPr>
      <w:hyperlink w:anchor="_Toc21836" w:history="1">
        <w:r>
          <w:rPr>
            <w:rFonts w:ascii="仿宋" w:eastAsia="仿宋" w:hAnsi="仿宋" w:cs="仿宋" w:hint="eastAsia"/>
            <w:lang w:eastAsia="zh-CN"/>
          </w:rPr>
          <w:t>二、社会影响分析</w:t>
        </w:r>
        <w:r>
          <w:tab/>
        </w:r>
        <w:r>
          <w:fldChar w:fldCharType="begin"/>
        </w:r>
        <w:r>
          <w:instrText xml:space="preserve"> PAGEREF _Toc21836 \h </w:instrText>
        </w:r>
        <w:r>
          <w:fldChar w:fldCharType="separate"/>
        </w:r>
        <w:r>
          <w:t>5</w:t>
        </w:r>
        <w:r>
          <w:fldChar w:fldCharType="end"/>
        </w:r>
      </w:hyperlink>
    </w:p>
    <w:p>
      <w:pPr>
        <w:pStyle w:val="TOC2"/>
        <w:tabs>
          <w:tab w:val="right" w:leader="dot" w:pos="8306"/>
        </w:tabs>
      </w:pPr>
      <w:hyperlink w:anchor="_Toc23103" w:history="1">
        <w:r>
          <w:rPr>
            <w:rFonts w:ascii="仿宋" w:eastAsia="仿宋" w:hAnsi="仿宋" w:cs="仿宋" w:hint="eastAsia"/>
            <w:lang w:eastAsia="zh-CN"/>
          </w:rPr>
          <w:t>(一)、社会影响效果分析</w:t>
        </w:r>
        <w:r>
          <w:tab/>
        </w:r>
        <w:r>
          <w:fldChar w:fldCharType="begin"/>
        </w:r>
        <w:r>
          <w:instrText xml:space="preserve"> PAGEREF _Toc23103 \h </w:instrText>
        </w:r>
        <w:r>
          <w:fldChar w:fldCharType="separate"/>
        </w:r>
        <w:r>
          <w:t>5</w:t>
        </w:r>
        <w:r>
          <w:fldChar w:fldCharType="end"/>
        </w:r>
      </w:hyperlink>
    </w:p>
    <w:p>
      <w:pPr>
        <w:pStyle w:val="TOC2"/>
        <w:tabs>
          <w:tab w:val="right" w:leader="dot" w:pos="8306"/>
        </w:tabs>
      </w:pPr>
      <w:hyperlink w:anchor="_Toc11824" w:history="1">
        <w:r>
          <w:rPr>
            <w:rFonts w:ascii="仿宋" w:eastAsia="仿宋" w:hAnsi="仿宋" w:cs="仿宋" w:hint="eastAsia"/>
            <w:lang w:eastAsia="zh-CN"/>
          </w:rPr>
          <w:t>(二)、社会适应性分析</w:t>
        </w:r>
        <w:r>
          <w:tab/>
        </w:r>
        <w:r>
          <w:fldChar w:fldCharType="begin"/>
        </w:r>
        <w:r>
          <w:instrText xml:space="preserve"> PAGEREF _Toc11824 \h </w:instrText>
        </w:r>
        <w:r>
          <w:fldChar w:fldCharType="separate"/>
        </w:r>
        <w:r>
          <w:t>7</w:t>
        </w:r>
        <w:r>
          <w:fldChar w:fldCharType="end"/>
        </w:r>
      </w:hyperlink>
    </w:p>
    <w:p>
      <w:pPr>
        <w:pStyle w:val="TOC2"/>
        <w:tabs>
          <w:tab w:val="right" w:leader="dot" w:pos="8306"/>
        </w:tabs>
      </w:pPr>
      <w:hyperlink w:anchor="_Toc752" w:history="1">
        <w:r>
          <w:rPr>
            <w:rFonts w:ascii="仿宋" w:eastAsia="仿宋" w:hAnsi="仿宋" w:cs="仿宋" w:hint="eastAsia"/>
            <w:lang w:eastAsia="zh-CN"/>
          </w:rPr>
          <w:t>(三)、社会风险及对策分析</w:t>
        </w:r>
        <w:r>
          <w:tab/>
        </w:r>
        <w:r>
          <w:fldChar w:fldCharType="begin"/>
        </w:r>
        <w:r>
          <w:instrText xml:space="preserve"> PAGEREF _Toc752 \h </w:instrText>
        </w:r>
        <w:r>
          <w:fldChar w:fldCharType="separate"/>
        </w:r>
        <w:r>
          <w:t>9</w:t>
        </w:r>
        <w:r>
          <w:fldChar w:fldCharType="end"/>
        </w:r>
      </w:hyperlink>
    </w:p>
    <w:p>
      <w:pPr>
        <w:pStyle w:val="TOC1"/>
        <w:tabs>
          <w:tab w:val="right" w:leader="dot" w:pos="8306"/>
        </w:tabs>
      </w:pPr>
      <w:hyperlink w:anchor="_Toc26661" w:history="1">
        <w:r>
          <w:rPr>
            <w:rFonts w:ascii="仿宋" w:eastAsia="仿宋" w:hAnsi="仿宋" w:cs="仿宋" w:hint="eastAsia"/>
            <w:lang w:eastAsia="zh-CN"/>
          </w:rPr>
          <w:t>三、建设风险评估分析</w:t>
        </w:r>
        <w:r>
          <w:tab/>
        </w:r>
        <w:r>
          <w:fldChar w:fldCharType="begin"/>
        </w:r>
        <w:r>
          <w:instrText xml:space="preserve"> PAGEREF _Toc26661 \h </w:instrText>
        </w:r>
        <w:r>
          <w:fldChar w:fldCharType="separate"/>
        </w:r>
        <w:r>
          <w:t>12</w:t>
        </w:r>
        <w:r>
          <w:fldChar w:fldCharType="end"/>
        </w:r>
      </w:hyperlink>
    </w:p>
    <w:p>
      <w:pPr>
        <w:pStyle w:val="TOC2"/>
        <w:tabs>
          <w:tab w:val="right" w:leader="dot" w:pos="8306"/>
        </w:tabs>
      </w:pPr>
      <w:hyperlink w:anchor="_Toc20119" w:history="1">
        <w:r>
          <w:rPr>
            <w:rFonts w:ascii="仿宋" w:eastAsia="仿宋" w:hAnsi="仿宋" w:cs="仿宋" w:hint="eastAsia"/>
            <w:lang w:eastAsia="zh-CN"/>
          </w:rPr>
          <w:t>(一)、政策风险分析</w:t>
        </w:r>
        <w:r>
          <w:tab/>
        </w:r>
        <w:r>
          <w:fldChar w:fldCharType="begin"/>
        </w:r>
        <w:r>
          <w:instrText xml:space="preserve"> PAGEREF _Toc20119 \h </w:instrText>
        </w:r>
        <w:r>
          <w:fldChar w:fldCharType="separate"/>
        </w:r>
        <w:r>
          <w:t>12</w:t>
        </w:r>
        <w:r>
          <w:fldChar w:fldCharType="end"/>
        </w:r>
      </w:hyperlink>
    </w:p>
    <w:p>
      <w:pPr>
        <w:pStyle w:val="TOC2"/>
        <w:tabs>
          <w:tab w:val="right" w:leader="dot" w:pos="8306"/>
        </w:tabs>
      </w:pPr>
      <w:hyperlink w:anchor="_Toc22465" w:history="1">
        <w:r>
          <w:rPr>
            <w:rFonts w:ascii="仿宋" w:eastAsia="仿宋" w:hAnsi="仿宋" w:cs="仿宋" w:hint="eastAsia"/>
            <w:lang w:eastAsia="zh-CN"/>
          </w:rPr>
          <w:t>(二)、社会风险分析</w:t>
        </w:r>
        <w:r>
          <w:tab/>
        </w:r>
        <w:r>
          <w:fldChar w:fldCharType="begin"/>
        </w:r>
        <w:r>
          <w:instrText xml:space="preserve"> PAGEREF _Toc22465 \h </w:instrText>
        </w:r>
        <w:r>
          <w:fldChar w:fldCharType="separate"/>
        </w:r>
        <w:r>
          <w:t>13</w:t>
        </w:r>
        <w:r>
          <w:fldChar w:fldCharType="end"/>
        </w:r>
      </w:hyperlink>
    </w:p>
    <w:p>
      <w:pPr>
        <w:pStyle w:val="TOC2"/>
        <w:tabs>
          <w:tab w:val="right" w:leader="dot" w:pos="8306"/>
        </w:tabs>
      </w:pPr>
      <w:hyperlink w:anchor="_Toc19124" w:history="1">
        <w:r>
          <w:rPr>
            <w:rFonts w:ascii="仿宋" w:eastAsia="仿宋" w:hAnsi="仿宋" w:cs="仿宋" w:hint="eastAsia"/>
            <w:lang w:eastAsia="zh-CN"/>
          </w:rPr>
          <w:t>(三)、市场风险分析</w:t>
        </w:r>
        <w:r>
          <w:tab/>
        </w:r>
        <w:r>
          <w:fldChar w:fldCharType="begin"/>
        </w:r>
        <w:r>
          <w:instrText xml:space="preserve"> PAGEREF _Toc19124 \h </w:instrText>
        </w:r>
        <w:r>
          <w:fldChar w:fldCharType="separate"/>
        </w:r>
        <w:r>
          <w:t>15</w:t>
        </w:r>
        <w:r>
          <w:fldChar w:fldCharType="end"/>
        </w:r>
      </w:hyperlink>
    </w:p>
    <w:p>
      <w:pPr>
        <w:pStyle w:val="TOC2"/>
        <w:tabs>
          <w:tab w:val="right" w:leader="dot" w:pos="8306"/>
        </w:tabs>
      </w:pPr>
      <w:hyperlink w:anchor="_Toc15036" w:history="1">
        <w:r>
          <w:rPr>
            <w:rFonts w:ascii="仿宋" w:eastAsia="仿宋" w:hAnsi="仿宋" w:cs="仿宋" w:hint="eastAsia"/>
            <w:lang w:eastAsia="zh-CN"/>
          </w:rPr>
          <w:t>(四)、资金风险分析</w:t>
        </w:r>
        <w:r>
          <w:tab/>
        </w:r>
        <w:r>
          <w:fldChar w:fldCharType="begin"/>
        </w:r>
        <w:r>
          <w:instrText xml:space="preserve"> PAGEREF _Toc15036 \h </w:instrText>
        </w:r>
        <w:r>
          <w:fldChar w:fldCharType="separate"/>
        </w:r>
        <w:r>
          <w:t>16</w:t>
        </w:r>
        <w:r>
          <w:fldChar w:fldCharType="end"/>
        </w:r>
      </w:hyperlink>
    </w:p>
    <w:p>
      <w:pPr>
        <w:pStyle w:val="TOC2"/>
        <w:tabs>
          <w:tab w:val="right" w:leader="dot" w:pos="8306"/>
        </w:tabs>
      </w:pPr>
      <w:hyperlink w:anchor="_Toc29549" w:history="1">
        <w:r>
          <w:rPr>
            <w:rFonts w:ascii="仿宋" w:eastAsia="仿宋" w:hAnsi="仿宋" w:cs="仿宋" w:hint="eastAsia"/>
            <w:lang w:eastAsia="zh-CN"/>
          </w:rPr>
          <w:t>(五)、技术风险分析</w:t>
        </w:r>
        <w:r>
          <w:tab/>
        </w:r>
        <w:r>
          <w:fldChar w:fldCharType="begin"/>
        </w:r>
        <w:r>
          <w:instrText xml:space="preserve"> PAGEREF _Toc29549 \h </w:instrText>
        </w:r>
        <w:r>
          <w:fldChar w:fldCharType="separate"/>
        </w:r>
        <w:r>
          <w:t>17</w:t>
        </w:r>
        <w:r>
          <w:fldChar w:fldCharType="end"/>
        </w:r>
      </w:hyperlink>
    </w:p>
    <w:p>
      <w:pPr>
        <w:pStyle w:val="TOC2"/>
        <w:tabs>
          <w:tab w:val="right" w:leader="dot" w:pos="8306"/>
        </w:tabs>
      </w:pPr>
      <w:hyperlink w:anchor="_Toc17582" w:history="1">
        <w:r>
          <w:rPr>
            <w:rFonts w:ascii="仿宋" w:eastAsia="仿宋" w:hAnsi="仿宋" w:cs="仿宋" w:hint="eastAsia"/>
            <w:lang w:eastAsia="zh-CN"/>
          </w:rPr>
          <w:t>(六)、财务风险分析</w:t>
        </w:r>
        <w:r>
          <w:tab/>
        </w:r>
        <w:r>
          <w:fldChar w:fldCharType="begin"/>
        </w:r>
        <w:r>
          <w:instrText xml:space="preserve"> PAGEREF _Toc17582 \h </w:instrText>
        </w:r>
        <w:r>
          <w:fldChar w:fldCharType="separate"/>
        </w:r>
        <w:r>
          <w:t>18</w:t>
        </w:r>
        <w:r>
          <w:fldChar w:fldCharType="end"/>
        </w:r>
      </w:hyperlink>
    </w:p>
    <w:p>
      <w:pPr>
        <w:pStyle w:val="TOC2"/>
        <w:tabs>
          <w:tab w:val="right" w:leader="dot" w:pos="8306"/>
        </w:tabs>
      </w:pPr>
      <w:hyperlink w:anchor="_Toc24032" w:history="1">
        <w:r>
          <w:rPr>
            <w:rFonts w:ascii="仿宋" w:eastAsia="仿宋" w:hAnsi="仿宋" w:cs="仿宋" w:hint="eastAsia"/>
            <w:lang w:eastAsia="zh-CN"/>
          </w:rPr>
          <w:t>(七)、管理风险分析</w:t>
        </w:r>
        <w:r>
          <w:tab/>
        </w:r>
        <w:r>
          <w:fldChar w:fldCharType="begin"/>
        </w:r>
        <w:r>
          <w:instrText xml:space="preserve"> PAGEREF _Toc24032 \h </w:instrText>
        </w:r>
        <w:r>
          <w:fldChar w:fldCharType="separate"/>
        </w:r>
        <w:r>
          <w:t>20</w:t>
        </w:r>
        <w:r>
          <w:fldChar w:fldCharType="end"/>
        </w:r>
      </w:hyperlink>
    </w:p>
    <w:p>
      <w:pPr>
        <w:pStyle w:val="TOC2"/>
        <w:tabs>
          <w:tab w:val="right" w:leader="dot" w:pos="8306"/>
        </w:tabs>
      </w:pPr>
      <w:hyperlink w:anchor="_Toc11926" w:history="1">
        <w:r>
          <w:rPr>
            <w:rFonts w:ascii="仿宋" w:eastAsia="仿宋" w:hAnsi="仿宋" w:cs="仿宋" w:hint="eastAsia"/>
            <w:lang w:eastAsia="zh-CN"/>
          </w:rPr>
          <w:t>(八)、其它风险分析</w:t>
        </w:r>
        <w:r>
          <w:tab/>
        </w:r>
        <w:r>
          <w:fldChar w:fldCharType="begin"/>
        </w:r>
        <w:r>
          <w:instrText xml:space="preserve"> PAGEREF _Toc11926 \h </w:instrText>
        </w:r>
        <w:r>
          <w:fldChar w:fldCharType="separate"/>
        </w:r>
        <w:r>
          <w:t>21</w:t>
        </w:r>
        <w:r>
          <w:fldChar w:fldCharType="end"/>
        </w:r>
      </w:hyperlink>
    </w:p>
    <w:p>
      <w:pPr>
        <w:pStyle w:val="TOC2"/>
        <w:tabs>
          <w:tab w:val="right" w:leader="dot" w:pos="8306"/>
        </w:tabs>
      </w:pPr>
      <w:hyperlink w:anchor="_Toc24067" w:history="1">
        <w:r>
          <w:rPr>
            <w:rFonts w:ascii="仿宋" w:eastAsia="仿宋" w:hAnsi="仿宋" w:cs="仿宋" w:hint="eastAsia"/>
            <w:lang w:eastAsia="zh-CN"/>
          </w:rPr>
          <w:t>(九)、社会影响评估</w:t>
        </w:r>
        <w:r>
          <w:tab/>
        </w:r>
        <w:r>
          <w:fldChar w:fldCharType="begin"/>
        </w:r>
        <w:r>
          <w:instrText xml:space="preserve"> PAGEREF _Toc24067 \h </w:instrText>
        </w:r>
        <w:r>
          <w:fldChar w:fldCharType="separate"/>
        </w:r>
        <w:r>
          <w:t>23</w:t>
        </w:r>
        <w:r>
          <w:fldChar w:fldCharType="end"/>
        </w:r>
      </w:hyperlink>
    </w:p>
    <w:p>
      <w:pPr>
        <w:pStyle w:val="TOC1"/>
        <w:tabs>
          <w:tab w:val="right" w:leader="dot" w:pos="8306"/>
        </w:tabs>
      </w:pPr>
      <w:hyperlink w:anchor="_Toc18368" w:history="1">
        <w:r>
          <w:rPr>
            <w:rFonts w:ascii="仿宋" w:eastAsia="仿宋" w:hAnsi="仿宋" w:cs="仿宋" w:hint="eastAsia"/>
            <w:lang w:eastAsia="zh-CN"/>
          </w:rPr>
          <w:t>四、背景、必要性分析</w:t>
        </w:r>
        <w:r>
          <w:tab/>
        </w:r>
        <w:r>
          <w:fldChar w:fldCharType="begin"/>
        </w:r>
        <w:r>
          <w:instrText xml:space="preserve"> PAGEREF _Toc18368 \h </w:instrText>
        </w:r>
        <w:r>
          <w:fldChar w:fldCharType="separate"/>
        </w:r>
        <w:r>
          <w:t>25</w:t>
        </w:r>
        <w:r>
          <w:fldChar w:fldCharType="end"/>
        </w:r>
      </w:hyperlink>
    </w:p>
    <w:p>
      <w:pPr>
        <w:pStyle w:val="TOC2"/>
        <w:tabs>
          <w:tab w:val="right" w:leader="dot" w:pos="8306"/>
        </w:tabs>
      </w:pPr>
      <w:hyperlink w:anchor="_Toc19571" w:history="1">
        <w:r>
          <w:rPr>
            <w:rFonts w:ascii="仿宋" w:eastAsia="仿宋" w:hAnsi="仿宋" w:cs="仿宋" w:hint="eastAsia"/>
            <w:lang w:eastAsia="zh-CN"/>
          </w:rPr>
          <w:t>(一)、项目建设背景</w:t>
        </w:r>
        <w:r>
          <w:tab/>
        </w:r>
        <w:r>
          <w:fldChar w:fldCharType="begin"/>
        </w:r>
        <w:r>
          <w:instrText xml:space="preserve"> PAGEREF _Toc19571 \h </w:instrText>
        </w:r>
        <w:r>
          <w:fldChar w:fldCharType="separate"/>
        </w:r>
        <w:r>
          <w:t>25</w:t>
        </w:r>
        <w:r>
          <w:fldChar w:fldCharType="end"/>
        </w:r>
      </w:hyperlink>
    </w:p>
    <w:p>
      <w:pPr>
        <w:pStyle w:val="TOC2"/>
        <w:tabs>
          <w:tab w:val="right" w:leader="dot" w:pos="8306"/>
        </w:tabs>
      </w:pPr>
      <w:hyperlink w:anchor="_Toc15048" w:history="1">
        <w:r>
          <w:rPr>
            <w:rFonts w:ascii="仿宋" w:eastAsia="仿宋" w:hAnsi="仿宋" w:cs="仿宋" w:hint="eastAsia"/>
            <w:lang w:eastAsia="zh-CN"/>
          </w:rPr>
          <w:t>(二)、必要性分析</w:t>
        </w:r>
        <w:r>
          <w:tab/>
        </w:r>
        <w:r>
          <w:fldChar w:fldCharType="begin"/>
        </w:r>
        <w:r>
          <w:instrText xml:space="preserve"> PAGEREF _Toc15048 \h </w:instrText>
        </w:r>
        <w:r>
          <w:fldChar w:fldCharType="separate"/>
        </w:r>
        <w:r>
          <w:t>26</w:t>
        </w:r>
        <w:r>
          <w:fldChar w:fldCharType="end"/>
        </w:r>
      </w:hyperlink>
    </w:p>
    <w:p>
      <w:pPr>
        <w:pStyle w:val="TOC2"/>
        <w:tabs>
          <w:tab w:val="right" w:leader="dot" w:pos="8306"/>
        </w:tabs>
      </w:pPr>
      <w:hyperlink w:anchor="_Toc29676" w:history="1">
        <w:r>
          <w:rPr>
            <w:rFonts w:ascii="仿宋" w:eastAsia="仿宋" w:hAnsi="仿宋" w:cs="仿宋" w:hint="eastAsia"/>
            <w:lang w:eastAsia="zh-CN"/>
          </w:rPr>
          <w:t>(三)、项目建设有利条件</w:t>
        </w:r>
        <w:r>
          <w:tab/>
        </w:r>
        <w:r>
          <w:fldChar w:fldCharType="begin"/>
        </w:r>
        <w:r>
          <w:instrText xml:space="preserve"> PAGEREF _Toc29676 \h </w:instrText>
        </w:r>
        <w:r>
          <w:fldChar w:fldCharType="separate"/>
        </w:r>
        <w:r>
          <w:t>27</w:t>
        </w:r>
        <w:r>
          <w:fldChar w:fldCharType="end"/>
        </w:r>
      </w:hyperlink>
    </w:p>
    <w:p>
      <w:pPr>
        <w:pStyle w:val="TOC1"/>
        <w:tabs>
          <w:tab w:val="right" w:leader="dot" w:pos="8306"/>
        </w:tabs>
      </w:pPr>
      <w:hyperlink w:anchor="_Toc4044" w:history="1">
        <w:r>
          <w:rPr>
            <w:rFonts w:ascii="仿宋" w:eastAsia="仿宋" w:hAnsi="仿宋" w:cs="仿宋" w:hint="eastAsia"/>
            <w:lang w:eastAsia="zh-CN"/>
          </w:rPr>
          <w:t>五、IT运维项目概论</w:t>
        </w:r>
        <w:r>
          <w:tab/>
        </w:r>
        <w:r>
          <w:fldChar w:fldCharType="begin"/>
        </w:r>
        <w:r>
          <w:instrText xml:space="preserve"> PAGEREF _Toc4044 \h </w:instrText>
        </w:r>
        <w:r>
          <w:fldChar w:fldCharType="separate"/>
        </w:r>
        <w:r>
          <w:t>29</w:t>
        </w:r>
        <w:r>
          <w:fldChar w:fldCharType="end"/>
        </w:r>
      </w:hyperlink>
    </w:p>
    <w:p>
      <w:pPr>
        <w:pStyle w:val="TOC2"/>
        <w:tabs>
          <w:tab w:val="right" w:leader="dot" w:pos="8306"/>
        </w:tabs>
      </w:pPr>
      <w:hyperlink w:anchor="_Toc11062" w:history="1">
        <w:r>
          <w:rPr>
            <w:rFonts w:ascii="仿宋" w:eastAsia="仿宋" w:hAnsi="仿宋" w:cs="仿宋" w:hint="eastAsia"/>
            <w:lang w:eastAsia="zh-CN"/>
          </w:rPr>
          <w:t>(一)、项目申报单位概况</w:t>
        </w:r>
        <w:r>
          <w:tab/>
        </w:r>
        <w:r>
          <w:fldChar w:fldCharType="begin"/>
        </w:r>
        <w:r>
          <w:instrText xml:space="preserve"> PAGEREF _Toc11062 \h </w:instrText>
        </w:r>
        <w:r>
          <w:fldChar w:fldCharType="separate"/>
        </w:r>
        <w:r>
          <w:t>29</w:t>
        </w:r>
        <w:r>
          <w:fldChar w:fldCharType="end"/>
        </w:r>
      </w:hyperlink>
    </w:p>
    <w:p>
      <w:pPr>
        <w:pStyle w:val="TOC2"/>
        <w:tabs>
          <w:tab w:val="right" w:leader="dot" w:pos="8306"/>
        </w:tabs>
      </w:pPr>
      <w:hyperlink w:anchor="_Toc32009" w:history="1">
        <w:r>
          <w:rPr>
            <w:rFonts w:ascii="仿宋" w:eastAsia="仿宋" w:hAnsi="仿宋" w:cs="仿宋" w:hint="eastAsia"/>
            <w:lang w:eastAsia="zh-CN"/>
          </w:rPr>
          <w:t>(二)、项目概况</w:t>
        </w:r>
        <w:r>
          <w:tab/>
        </w:r>
        <w:r>
          <w:fldChar w:fldCharType="begin"/>
        </w:r>
        <w:r>
          <w:instrText xml:space="preserve"> PAGEREF _Toc32009 \h </w:instrText>
        </w:r>
        <w:r>
          <w:fldChar w:fldCharType="separate"/>
        </w:r>
        <w:r>
          <w:t>30</w:t>
        </w:r>
        <w:r>
          <w:fldChar w:fldCharType="end"/>
        </w:r>
      </w:hyperlink>
    </w:p>
    <w:p>
      <w:pPr>
        <w:pStyle w:val="TOC1"/>
        <w:tabs>
          <w:tab w:val="right" w:leader="dot" w:pos="8306"/>
        </w:tabs>
      </w:pPr>
      <w:hyperlink w:anchor="_Toc1998" w:history="1">
        <w:r>
          <w:rPr>
            <w:rFonts w:ascii="仿宋" w:eastAsia="仿宋" w:hAnsi="仿宋" w:cs="仿宋" w:hint="eastAsia"/>
            <w:lang w:eastAsia="zh-CN"/>
          </w:rPr>
          <w:t>六、资源开发及综合利用分析</w:t>
        </w:r>
        <w:r>
          <w:tab/>
        </w:r>
        <w:r>
          <w:fldChar w:fldCharType="begin"/>
        </w:r>
        <w:r>
          <w:instrText xml:space="preserve"> PAGEREF _Toc1998 \h </w:instrText>
        </w:r>
        <w:r>
          <w:fldChar w:fldCharType="separate"/>
        </w:r>
        <w:r>
          <w:t>33</w:t>
        </w:r>
        <w:r>
          <w:fldChar w:fldCharType="end"/>
        </w:r>
      </w:hyperlink>
    </w:p>
    <w:p>
      <w:pPr>
        <w:pStyle w:val="TOC2"/>
        <w:tabs>
          <w:tab w:val="right" w:leader="dot" w:pos="8306"/>
        </w:tabs>
      </w:pPr>
      <w:hyperlink w:anchor="_Toc24946" w:history="1">
        <w:r>
          <w:rPr>
            <w:rFonts w:ascii="仿宋" w:eastAsia="仿宋" w:hAnsi="仿宋" w:cs="仿宋" w:hint="eastAsia"/>
            <w:lang w:eastAsia="zh-CN"/>
          </w:rPr>
          <w:t>(一)、资源开发方案</w:t>
        </w:r>
        <w:r>
          <w:tab/>
        </w:r>
        <w:r>
          <w:fldChar w:fldCharType="begin"/>
        </w:r>
        <w:r>
          <w:instrText xml:space="preserve"> PAGEREF _Toc24946 \h </w:instrText>
        </w:r>
        <w:r>
          <w:fldChar w:fldCharType="separate"/>
        </w:r>
        <w:r>
          <w:t>33</w:t>
        </w:r>
        <w:r>
          <w:fldChar w:fldCharType="end"/>
        </w:r>
      </w:hyperlink>
    </w:p>
    <w:p>
      <w:pPr>
        <w:pStyle w:val="TOC2"/>
        <w:tabs>
          <w:tab w:val="right" w:leader="dot" w:pos="8306"/>
        </w:tabs>
      </w:pPr>
      <w:hyperlink w:anchor="_Toc13980" w:history="1">
        <w:r>
          <w:rPr>
            <w:rFonts w:ascii="仿宋" w:eastAsia="仿宋" w:hAnsi="仿宋" w:cs="仿宋" w:hint="eastAsia"/>
            <w:lang w:eastAsia="zh-CN"/>
          </w:rPr>
          <w:t>(二)、资源利用方案</w:t>
        </w:r>
        <w:r>
          <w:tab/>
        </w:r>
        <w:r>
          <w:fldChar w:fldCharType="begin"/>
        </w:r>
        <w:r>
          <w:instrText xml:space="preserve"> PAGEREF _Toc13980 \h </w:instrText>
        </w:r>
        <w:r>
          <w:fldChar w:fldCharType="separate"/>
        </w:r>
        <w:r>
          <w:t>34</w:t>
        </w:r>
        <w:r>
          <w:fldChar w:fldCharType="end"/>
        </w:r>
      </w:hyperlink>
    </w:p>
    <w:p>
      <w:pPr>
        <w:pStyle w:val="TOC2"/>
        <w:tabs>
          <w:tab w:val="right" w:leader="dot" w:pos="8306"/>
        </w:tabs>
      </w:pPr>
      <w:hyperlink w:anchor="_Toc24843" w:history="1">
        <w:r>
          <w:rPr>
            <w:rFonts w:ascii="仿宋" w:eastAsia="仿宋" w:hAnsi="仿宋" w:cs="仿宋" w:hint="eastAsia"/>
            <w:lang w:eastAsia="zh-CN"/>
          </w:rPr>
          <w:t>(三)、资源节约措施</w:t>
        </w:r>
        <w:r>
          <w:tab/>
        </w:r>
        <w:r>
          <w:fldChar w:fldCharType="begin"/>
        </w:r>
        <w:r>
          <w:instrText xml:space="preserve"> PAGEREF _Toc24843 \h </w:instrText>
        </w:r>
        <w:r>
          <w:fldChar w:fldCharType="separate"/>
        </w:r>
        <w:r>
          <w:t>35</w:t>
        </w:r>
        <w:r>
          <w:fldChar w:fldCharType="end"/>
        </w:r>
      </w:hyperlink>
    </w:p>
    <w:p>
      <w:pPr>
        <w:pStyle w:val="TOC1"/>
        <w:tabs>
          <w:tab w:val="right" w:leader="dot" w:pos="8306"/>
        </w:tabs>
      </w:pPr>
      <w:hyperlink w:anchor="_Toc13159" w:history="1">
        <w:r>
          <w:rPr>
            <w:rFonts w:ascii="仿宋" w:eastAsia="仿宋" w:hAnsi="仿宋" w:cs="仿宋" w:hint="eastAsia"/>
            <w:lang w:eastAsia="zh-CN"/>
          </w:rPr>
          <w:t>七、资金管理与财务规划</w:t>
        </w:r>
        <w:r>
          <w:tab/>
        </w:r>
        <w:r>
          <w:fldChar w:fldCharType="begin"/>
        </w:r>
        <w:r>
          <w:instrText xml:space="preserve"> PAGEREF _Toc13159 \h </w:instrText>
        </w:r>
        <w:r>
          <w:fldChar w:fldCharType="separate"/>
        </w:r>
        <w:r>
          <w:t>36</w:t>
        </w:r>
        <w:r>
          <w:fldChar w:fldCharType="end"/>
        </w:r>
      </w:hyperlink>
    </w:p>
    <w:p>
      <w:pPr>
        <w:pStyle w:val="TOC2"/>
        <w:tabs>
          <w:tab w:val="right" w:leader="dot" w:pos="8306"/>
        </w:tabs>
      </w:pPr>
      <w:hyperlink w:anchor="_Toc6410" w:history="1">
        <w:r>
          <w:rPr>
            <w:rFonts w:ascii="仿宋" w:eastAsia="仿宋" w:hAnsi="仿宋" w:cs="仿宋" w:hint="eastAsia"/>
            <w:lang w:eastAsia="zh-CN"/>
          </w:rPr>
          <w:t>(一)、项目资金来源与筹措</w:t>
        </w:r>
        <w:r>
          <w:tab/>
        </w:r>
        <w:r>
          <w:fldChar w:fldCharType="begin"/>
        </w:r>
        <w:r>
          <w:instrText xml:space="preserve"> PAGEREF _Toc6410 \h </w:instrText>
        </w:r>
        <w:r>
          <w:fldChar w:fldCharType="separate"/>
        </w:r>
        <w:r>
          <w:t>36</w:t>
        </w:r>
        <w:r>
          <w:fldChar w:fldCharType="end"/>
        </w:r>
      </w:hyperlink>
    </w:p>
    <w:p>
      <w:pPr>
        <w:pStyle w:val="TOC2"/>
        <w:tabs>
          <w:tab w:val="right" w:leader="dot" w:pos="8306"/>
        </w:tabs>
      </w:pPr>
      <w:hyperlink w:anchor="_Toc7405" w:history="1">
        <w:r>
          <w:rPr>
            <w:rFonts w:ascii="仿宋" w:eastAsia="仿宋" w:hAnsi="仿宋" w:cs="仿宋" w:hint="eastAsia"/>
            <w:lang w:eastAsia="zh-CN"/>
          </w:rPr>
          <w:t>(二)、资金使用与监管</w:t>
        </w:r>
        <w:r>
          <w:tab/>
        </w:r>
        <w:r>
          <w:fldChar w:fldCharType="begin"/>
        </w:r>
        <w:r>
          <w:instrText xml:space="preserve"> PAGEREF _Toc7405 \h </w:instrText>
        </w:r>
        <w:r>
          <w:fldChar w:fldCharType="separate"/>
        </w:r>
        <w:r>
          <w:t>38</w:t>
        </w:r>
        <w:r>
          <w:fldChar w:fldCharType="end"/>
        </w:r>
      </w:hyperlink>
    </w:p>
    <w:p>
      <w:pPr>
        <w:pStyle w:val="TOC2"/>
        <w:tabs>
          <w:tab w:val="right" w:leader="dot" w:pos="8306"/>
        </w:tabs>
      </w:pPr>
      <w:hyperlink w:anchor="_Toc21004" w:history="1">
        <w:r>
          <w:rPr>
            <w:rFonts w:ascii="仿宋" w:eastAsia="仿宋" w:hAnsi="仿宋" w:cs="仿宋" w:hint="eastAsia"/>
            <w:lang w:eastAsia="zh-CN"/>
          </w:rPr>
          <w:t>(三)、财务规划与预测</w:t>
        </w:r>
        <w:r>
          <w:tab/>
        </w:r>
        <w:r>
          <w:fldChar w:fldCharType="begin"/>
        </w:r>
        <w:r>
          <w:instrText xml:space="preserve"> PAGEREF _Toc21004 \h </w:instrText>
        </w:r>
        <w:r>
          <w:fldChar w:fldCharType="separate"/>
        </w:r>
        <w:r>
          <w:t>39</w:t>
        </w:r>
        <w:r>
          <w:fldChar w:fldCharType="end"/>
        </w:r>
      </w:hyperlink>
    </w:p>
    <w:p>
      <w:pPr>
        <w:pStyle w:val="TOC1"/>
        <w:tabs>
          <w:tab w:val="right" w:leader="dot" w:pos="8306"/>
        </w:tabs>
      </w:pPr>
      <w:hyperlink w:anchor="_Toc4814" w:history="1">
        <w:r>
          <w:rPr>
            <w:rFonts w:ascii="仿宋" w:eastAsia="仿宋" w:hAnsi="仿宋" w:cs="仿宋" w:hint="eastAsia"/>
            <w:lang w:eastAsia="zh-CN"/>
          </w:rPr>
          <w:t>八、项目实施与管理方案</w:t>
        </w:r>
        <w:r>
          <w:tab/>
        </w:r>
        <w:r>
          <w:fldChar w:fldCharType="begin"/>
        </w:r>
        <w:r>
          <w:instrText xml:space="preserve"> PAGEREF _Toc4814 \h </w:instrText>
        </w:r>
        <w:r>
          <w:fldChar w:fldCharType="separate"/>
        </w:r>
        <w:r>
          <w:t>40</w:t>
        </w:r>
        <w:r>
          <w:fldChar w:fldCharType="end"/>
        </w:r>
      </w:hyperlink>
    </w:p>
    <w:p>
      <w:pPr>
        <w:pStyle w:val="TOC2"/>
        <w:tabs>
          <w:tab w:val="right" w:leader="dot" w:pos="8306"/>
        </w:tabs>
      </w:pPr>
      <w:hyperlink w:anchor="_Toc2268" w:history="1">
        <w:r>
          <w:rPr>
            <w:rFonts w:ascii="仿宋" w:eastAsia="仿宋" w:hAnsi="仿宋" w:cs="仿宋" w:hint="eastAsia"/>
            <w:lang w:eastAsia="zh-CN"/>
          </w:rPr>
          <w:t>(一)、项目实施计划</w:t>
        </w:r>
        <w:r>
          <w:tab/>
        </w:r>
        <w:r>
          <w:fldChar w:fldCharType="begin"/>
        </w:r>
        <w:r>
          <w:instrText xml:space="preserve"> PAGEREF _Toc2268 \h </w:instrText>
        </w:r>
        <w:r>
          <w:fldChar w:fldCharType="separate"/>
        </w:r>
        <w:r>
          <w:t>40</w:t>
        </w:r>
        <w:r>
          <w:fldChar w:fldCharType="end"/>
        </w:r>
      </w:hyperlink>
    </w:p>
    <w:p>
      <w:pPr>
        <w:pStyle w:val="TOC2"/>
        <w:tabs>
          <w:tab w:val="right" w:leader="dot" w:pos="8306"/>
        </w:tabs>
      </w:pPr>
      <w:hyperlink w:anchor="_Toc13219" w:history="1">
        <w:r>
          <w:rPr>
            <w:rFonts w:ascii="仿宋" w:eastAsia="仿宋" w:hAnsi="仿宋" w:cs="仿宋" w:hint="eastAsia"/>
            <w:lang w:eastAsia="zh-CN"/>
          </w:rPr>
          <w:t>(二)、项目组织机构与职责</w:t>
        </w:r>
        <w:r>
          <w:tab/>
        </w:r>
        <w:r>
          <w:fldChar w:fldCharType="begin"/>
        </w:r>
        <w:r>
          <w:instrText xml:space="preserve"> PAGEREF _Toc13219 \h </w:instrText>
        </w:r>
        <w:r>
          <w:fldChar w:fldCharType="separate"/>
        </w:r>
        <w:r>
          <w:t>41</w:t>
        </w:r>
        <w:r>
          <w:fldChar w:fldCharType="end"/>
        </w:r>
      </w:hyperlink>
    </w:p>
    <w:p>
      <w:pPr>
        <w:pStyle w:val="TOC2"/>
        <w:tabs>
          <w:tab w:val="right" w:leader="dot" w:pos="8306"/>
        </w:tabs>
      </w:pPr>
      <w:hyperlink w:anchor="_Toc10920" w:history="1">
        <w:r>
          <w:rPr>
            <w:rFonts w:ascii="仿宋" w:eastAsia="仿宋" w:hAnsi="仿宋" w:cs="仿宋" w:hint="eastAsia"/>
            <w:lang w:eastAsia="zh-CN"/>
          </w:rPr>
          <w:t>(三)、项目管理与监控体系</w:t>
        </w:r>
        <w:r>
          <w:tab/>
        </w:r>
        <w:r>
          <w:fldChar w:fldCharType="begin"/>
        </w:r>
        <w:r>
          <w:instrText xml:space="preserve"> PAGEREF _Toc10920 \h </w:instrText>
        </w:r>
        <w:r>
          <w:fldChar w:fldCharType="separate"/>
        </w:r>
        <w:r>
          <w:t>44</w:t>
        </w:r>
        <w:r>
          <w:fldChar w:fldCharType="end"/>
        </w:r>
      </w:hyperlink>
    </w:p>
    <w:p>
      <w:pPr>
        <w:pStyle w:val="TOC1"/>
        <w:tabs>
          <w:tab w:val="right" w:leader="dot" w:pos="8306"/>
        </w:tabs>
      </w:pPr>
      <w:hyperlink w:anchor="_Toc17659" w:history="1">
        <w:r>
          <w:rPr>
            <w:rFonts w:ascii="仿宋" w:eastAsia="仿宋" w:hAnsi="仿宋" w:cs="仿宋" w:hint="eastAsia"/>
            <w:lang w:eastAsia="zh-CN"/>
          </w:rPr>
          <w:t>九、土地利用与规划方案</w:t>
        </w:r>
        <w:r>
          <w:tab/>
        </w:r>
        <w:r>
          <w:fldChar w:fldCharType="begin"/>
        </w:r>
        <w:r>
          <w:instrText xml:space="preserve"> PAGEREF _Toc17659 \h </w:instrText>
        </w:r>
        <w:r>
          <w:fldChar w:fldCharType="separate"/>
        </w:r>
        <w:r>
          <w:t>45</w:t>
        </w:r>
        <w:r>
          <w:fldChar w:fldCharType="end"/>
        </w:r>
      </w:hyperlink>
    </w:p>
    <w:p>
      <w:pPr>
        <w:pStyle w:val="TOC2"/>
        <w:tabs>
          <w:tab w:val="right" w:leader="dot" w:pos="8306"/>
        </w:tabs>
      </w:pPr>
      <w:hyperlink w:anchor="_Toc1935" w:history="1">
        <w:r>
          <w:rPr>
            <w:rFonts w:ascii="仿宋" w:eastAsia="仿宋" w:hAnsi="仿宋" w:cs="仿宋" w:hint="eastAsia"/>
            <w:lang w:eastAsia="zh-CN"/>
          </w:rPr>
          <w:t>(一)、项目用地情况分析</w:t>
        </w:r>
        <w:r>
          <w:tab/>
        </w:r>
        <w:r>
          <w:fldChar w:fldCharType="begin"/>
        </w:r>
        <w:r>
          <w:instrText xml:space="preserve"> PAGEREF _Toc1935 \h </w:instrText>
        </w:r>
        <w:r>
          <w:fldChar w:fldCharType="separate"/>
        </w:r>
        <w:r>
          <w:t>45</w:t>
        </w:r>
        <w:r>
          <w:fldChar w:fldCharType="end"/>
        </w:r>
      </w:hyperlink>
    </w:p>
    <w:p>
      <w:pPr>
        <w:pStyle w:val="TOC2"/>
        <w:tabs>
          <w:tab w:val="right" w:leader="dot" w:pos="8306"/>
        </w:tabs>
      </w:pPr>
      <w:hyperlink w:anchor="_Toc7189" w:history="1">
        <w:r>
          <w:rPr>
            <w:rFonts w:ascii="仿宋" w:eastAsia="仿宋" w:hAnsi="仿宋" w:cs="仿宋" w:hint="eastAsia"/>
            <w:lang w:eastAsia="zh-CN"/>
          </w:rPr>
          <w:t>(二)、土地利用规划方案</w:t>
        </w:r>
        <w:r>
          <w:tab/>
        </w:r>
        <w:r>
          <w:fldChar w:fldCharType="begin"/>
        </w:r>
        <w:r>
          <w:instrText xml:space="preserve"> PAGEREF _Toc7189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57" w:history="1">
        <w:r>
          <w:rPr>
            <w:rFonts w:ascii="仿宋" w:eastAsia="仿宋" w:hAnsi="仿宋" w:cs="仿宋" w:hint="eastAsia"/>
            <w:lang w:eastAsia="zh-CN"/>
          </w:rPr>
          <w:t>十、项目进度计划</w:t>
        </w:r>
        <w:r>
          <w:tab/>
        </w:r>
        <w:r>
          <w:fldChar w:fldCharType="begin"/>
        </w:r>
        <w:r>
          <w:instrText xml:space="preserve"> PAGEREF _Toc22257 \h </w:instrText>
        </w:r>
        <w:r>
          <w:fldChar w:fldCharType="separate"/>
        </w:r>
        <w:r>
          <w:t>48</w:t>
        </w:r>
        <w:r>
          <w:fldChar w:fldCharType="end"/>
        </w:r>
      </w:hyperlink>
    </w:p>
    <w:p>
      <w:pPr>
        <w:pStyle w:val="TOC2"/>
        <w:tabs>
          <w:tab w:val="right" w:leader="dot" w:pos="8306"/>
        </w:tabs>
      </w:pPr>
      <w:hyperlink w:anchor="_Toc21898" w:history="1">
        <w:r>
          <w:rPr>
            <w:rFonts w:ascii="仿宋" w:eastAsia="仿宋" w:hAnsi="仿宋" w:cs="仿宋" w:hint="eastAsia"/>
            <w:lang w:eastAsia="zh-CN"/>
          </w:rPr>
          <w:t>(一)、建设周期</w:t>
        </w:r>
        <w:r>
          <w:tab/>
        </w:r>
        <w:r>
          <w:fldChar w:fldCharType="begin"/>
        </w:r>
        <w:r>
          <w:instrText xml:space="preserve"> PAGEREF _Toc21898 \h </w:instrText>
        </w:r>
        <w:r>
          <w:fldChar w:fldCharType="separate"/>
        </w:r>
        <w:r>
          <w:t>48</w:t>
        </w:r>
        <w:r>
          <w:fldChar w:fldCharType="end"/>
        </w:r>
      </w:hyperlink>
    </w:p>
    <w:p>
      <w:pPr>
        <w:pStyle w:val="TOC2"/>
        <w:tabs>
          <w:tab w:val="right" w:leader="dot" w:pos="8306"/>
        </w:tabs>
      </w:pPr>
      <w:hyperlink w:anchor="_Toc17125" w:history="1">
        <w:r>
          <w:rPr>
            <w:rFonts w:ascii="仿宋" w:eastAsia="仿宋" w:hAnsi="仿宋" w:cs="仿宋" w:hint="eastAsia"/>
            <w:lang w:eastAsia="zh-CN"/>
          </w:rPr>
          <w:t>(二)、建设进度</w:t>
        </w:r>
        <w:r>
          <w:tab/>
        </w:r>
        <w:r>
          <w:fldChar w:fldCharType="begin"/>
        </w:r>
        <w:r>
          <w:instrText xml:space="preserve"> PAGEREF _Toc17125 \h </w:instrText>
        </w:r>
        <w:r>
          <w:fldChar w:fldCharType="separate"/>
        </w:r>
        <w:r>
          <w:t>48</w:t>
        </w:r>
        <w:r>
          <w:fldChar w:fldCharType="end"/>
        </w:r>
      </w:hyperlink>
    </w:p>
    <w:p>
      <w:pPr>
        <w:pStyle w:val="TOC2"/>
        <w:tabs>
          <w:tab w:val="right" w:leader="dot" w:pos="8306"/>
        </w:tabs>
      </w:pPr>
      <w:hyperlink w:anchor="_Toc6994" w:history="1">
        <w:r>
          <w:rPr>
            <w:rFonts w:ascii="仿宋" w:eastAsia="仿宋" w:hAnsi="仿宋" w:cs="仿宋" w:hint="eastAsia"/>
            <w:lang w:eastAsia="zh-CN"/>
          </w:rPr>
          <w:t>(三)、进度安排注意事项</w:t>
        </w:r>
        <w:r>
          <w:tab/>
        </w:r>
        <w:r>
          <w:fldChar w:fldCharType="begin"/>
        </w:r>
        <w:r>
          <w:instrText xml:space="preserve"> PAGEREF _Toc6994 \h </w:instrText>
        </w:r>
        <w:r>
          <w:fldChar w:fldCharType="separate"/>
        </w:r>
        <w:r>
          <w:t>49</w:t>
        </w:r>
        <w:r>
          <w:fldChar w:fldCharType="end"/>
        </w:r>
      </w:hyperlink>
    </w:p>
    <w:p>
      <w:pPr>
        <w:pStyle w:val="TOC2"/>
        <w:tabs>
          <w:tab w:val="right" w:leader="dot" w:pos="8306"/>
        </w:tabs>
      </w:pPr>
      <w:hyperlink w:anchor="_Toc23745" w:history="1">
        <w:r>
          <w:rPr>
            <w:rFonts w:ascii="仿宋" w:eastAsia="仿宋" w:hAnsi="仿宋" w:cs="仿宋" w:hint="eastAsia"/>
            <w:lang w:eastAsia="zh-CN"/>
          </w:rPr>
          <w:t>(四)、人力资源配置</w:t>
        </w:r>
        <w:r>
          <w:tab/>
        </w:r>
        <w:r>
          <w:fldChar w:fldCharType="begin"/>
        </w:r>
        <w:r>
          <w:instrText xml:space="preserve"> PAGEREF _Toc23745 \h </w:instrText>
        </w:r>
        <w:r>
          <w:fldChar w:fldCharType="separate"/>
        </w:r>
        <w:r>
          <w:t>50</w:t>
        </w:r>
        <w:r>
          <w:fldChar w:fldCharType="end"/>
        </w:r>
      </w:hyperlink>
    </w:p>
    <w:p>
      <w:pPr>
        <w:pStyle w:val="TOC2"/>
        <w:tabs>
          <w:tab w:val="right" w:leader="dot" w:pos="8306"/>
        </w:tabs>
      </w:pPr>
      <w:hyperlink w:anchor="_Toc29628" w:history="1">
        <w:r>
          <w:rPr>
            <w:rFonts w:ascii="仿宋" w:eastAsia="仿宋" w:hAnsi="仿宋" w:cs="仿宋" w:hint="eastAsia"/>
            <w:lang w:eastAsia="zh-CN"/>
          </w:rPr>
          <w:t>(五)、员工培训</w:t>
        </w:r>
        <w:r>
          <w:tab/>
        </w:r>
        <w:r>
          <w:fldChar w:fldCharType="begin"/>
        </w:r>
        <w:r>
          <w:instrText xml:space="preserve"> PAGEREF _Toc29628 \h </w:instrText>
        </w:r>
        <w:r>
          <w:fldChar w:fldCharType="separate"/>
        </w:r>
        <w:r>
          <w:t>52</w:t>
        </w:r>
        <w:r>
          <w:fldChar w:fldCharType="end"/>
        </w:r>
      </w:hyperlink>
    </w:p>
    <w:p>
      <w:pPr>
        <w:pStyle w:val="TOC2"/>
        <w:tabs>
          <w:tab w:val="right" w:leader="dot" w:pos="8306"/>
        </w:tabs>
      </w:pPr>
      <w:hyperlink w:anchor="_Toc10917" w:history="1">
        <w:r>
          <w:rPr>
            <w:rFonts w:ascii="仿宋" w:eastAsia="仿宋" w:hAnsi="仿宋" w:cs="仿宋" w:hint="eastAsia"/>
            <w:lang w:eastAsia="zh-CN"/>
          </w:rPr>
          <w:t>(六)、项目实施保障</w:t>
        </w:r>
        <w:r>
          <w:tab/>
        </w:r>
        <w:r>
          <w:fldChar w:fldCharType="begin"/>
        </w:r>
        <w:r>
          <w:instrText xml:space="preserve"> PAGEREF _Toc10917 \h </w:instrText>
        </w:r>
        <w:r>
          <w:fldChar w:fldCharType="separate"/>
        </w:r>
        <w:r>
          <w:t>53</w:t>
        </w:r>
        <w:r>
          <w:fldChar w:fldCharType="end"/>
        </w:r>
      </w:hyperlink>
    </w:p>
    <w:p>
      <w:pPr>
        <w:pStyle w:val="TOC2"/>
        <w:tabs>
          <w:tab w:val="right" w:leader="dot" w:pos="8306"/>
        </w:tabs>
      </w:pPr>
      <w:hyperlink w:anchor="_Toc10576" w:history="1">
        <w:r>
          <w:rPr>
            <w:rFonts w:ascii="仿宋" w:eastAsia="仿宋" w:hAnsi="仿宋" w:cs="仿宋" w:hint="eastAsia"/>
            <w:lang w:eastAsia="zh-CN"/>
          </w:rPr>
          <w:t>(七)、安全规范管理</w:t>
        </w:r>
        <w:r>
          <w:tab/>
        </w:r>
        <w:r>
          <w:fldChar w:fldCharType="begin"/>
        </w:r>
        <w:r>
          <w:instrText xml:space="preserve"> PAGEREF _Toc10576 \h </w:instrText>
        </w:r>
        <w:r>
          <w:fldChar w:fldCharType="separate"/>
        </w:r>
        <w:r>
          <w:t>54</w:t>
        </w:r>
        <w:r>
          <w:fldChar w:fldCharType="end"/>
        </w:r>
      </w:hyperlink>
    </w:p>
    <w:p>
      <w:pPr>
        <w:pStyle w:val="TOC1"/>
        <w:tabs>
          <w:tab w:val="right" w:leader="dot" w:pos="8306"/>
        </w:tabs>
      </w:pPr>
      <w:hyperlink w:anchor="_Toc15951" w:history="1">
        <w:r>
          <w:rPr>
            <w:rFonts w:ascii="仿宋" w:eastAsia="仿宋" w:hAnsi="仿宋" w:cs="仿宋" w:hint="eastAsia"/>
            <w:lang w:eastAsia="zh-CN"/>
          </w:rPr>
          <w:t>十一、安全与应急管理</w:t>
        </w:r>
        <w:r>
          <w:tab/>
        </w:r>
        <w:r>
          <w:fldChar w:fldCharType="begin"/>
        </w:r>
        <w:r>
          <w:instrText xml:space="preserve"> PAGEREF _Toc15951 \h </w:instrText>
        </w:r>
        <w:r>
          <w:fldChar w:fldCharType="separate"/>
        </w:r>
        <w:r>
          <w:t>55</w:t>
        </w:r>
        <w:r>
          <w:fldChar w:fldCharType="end"/>
        </w:r>
      </w:hyperlink>
    </w:p>
    <w:p>
      <w:pPr>
        <w:pStyle w:val="TOC2"/>
        <w:tabs>
          <w:tab w:val="right" w:leader="dot" w:pos="8306"/>
        </w:tabs>
      </w:pPr>
      <w:hyperlink w:anchor="_Toc6847" w:history="1">
        <w:r>
          <w:rPr>
            <w:rFonts w:ascii="仿宋" w:eastAsia="仿宋" w:hAnsi="仿宋" w:cs="仿宋" w:hint="eastAsia"/>
            <w:lang w:eastAsia="zh-CN"/>
          </w:rPr>
          <w:t>(一)、安全生产管理</w:t>
        </w:r>
        <w:r>
          <w:tab/>
        </w:r>
        <w:r>
          <w:fldChar w:fldCharType="begin"/>
        </w:r>
        <w:r>
          <w:instrText xml:space="preserve"> PAGEREF _Toc6847 \h </w:instrText>
        </w:r>
        <w:r>
          <w:fldChar w:fldCharType="separate"/>
        </w:r>
        <w:r>
          <w:t>55</w:t>
        </w:r>
        <w:r>
          <w:fldChar w:fldCharType="end"/>
        </w:r>
      </w:hyperlink>
    </w:p>
    <w:p>
      <w:pPr>
        <w:pStyle w:val="TOC2"/>
        <w:tabs>
          <w:tab w:val="right" w:leader="dot" w:pos="8306"/>
        </w:tabs>
      </w:pPr>
      <w:hyperlink w:anchor="_Toc2008" w:history="1">
        <w:r>
          <w:rPr>
            <w:rFonts w:ascii="仿宋" w:eastAsia="仿宋" w:hAnsi="仿宋" w:cs="仿宋" w:hint="eastAsia"/>
            <w:lang w:eastAsia="zh-CN"/>
          </w:rPr>
          <w:t>(二)、应急预案与响应</w:t>
        </w:r>
        <w:r>
          <w:tab/>
        </w:r>
        <w:r>
          <w:fldChar w:fldCharType="begin"/>
        </w:r>
        <w:r>
          <w:instrText xml:space="preserve"> PAGEREF _Toc2008 \h </w:instrText>
        </w:r>
        <w:r>
          <w:fldChar w:fldCharType="separate"/>
        </w:r>
        <w:r>
          <w:t>57</w:t>
        </w:r>
        <w:r>
          <w:fldChar w:fldCharType="end"/>
        </w:r>
      </w:hyperlink>
    </w:p>
    <w:p>
      <w:pPr>
        <w:pStyle w:val="TOC1"/>
        <w:tabs>
          <w:tab w:val="right" w:leader="dot" w:pos="8306"/>
        </w:tabs>
      </w:pPr>
      <w:hyperlink w:anchor="_Toc31558" w:history="1">
        <w:r>
          <w:rPr>
            <w:rFonts w:ascii="仿宋" w:eastAsia="仿宋" w:hAnsi="仿宋" w:cs="仿宋" w:hint="eastAsia"/>
            <w:lang w:eastAsia="zh-CN"/>
          </w:rPr>
          <w:t>十二、客户关系管理与市场拓展</w:t>
        </w:r>
        <w:r>
          <w:tab/>
        </w:r>
        <w:r>
          <w:fldChar w:fldCharType="begin"/>
        </w:r>
        <w:r>
          <w:instrText xml:space="preserve"> PAGEREF _Toc31558 \h </w:instrText>
        </w:r>
        <w:r>
          <w:fldChar w:fldCharType="separate"/>
        </w:r>
        <w:r>
          <w:t>58</w:t>
        </w:r>
        <w:r>
          <w:fldChar w:fldCharType="end"/>
        </w:r>
      </w:hyperlink>
    </w:p>
    <w:p>
      <w:pPr>
        <w:pStyle w:val="TOC2"/>
        <w:tabs>
          <w:tab w:val="right" w:leader="dot" w:pos="8306"/>
        </w:tabs>
      </w:pPr>
      <w:hyperlink w:anchor="_Toc27393" w:history="1">
        <w:r>
          <w:rPr>
            <w:rFonts w:ascii="仿宋" w:eastAsia="仿宋" w:hAnsi="仿宋" w:cs="仿宋" w:hint="eastAsia"/>
            <w:lang w:eastAsia="zh-CN"/>
          </w:rPr>
          <w:t>(一)、客户关系管理策略</w:t>
        </w:r>
        <w:r>
          <w:tab/>
        </w:r>
        <w:r>
          <w:fldChar w:fldCharType="begin"/>
        </w:r>
        <w:r>
          <w:instrText xml:space="preserve"> PAGEREF _Toc27393 \h </w:instrText>
        </w:r>
        <w:r>
          <w:fldChar w:fldCharType="separate"/>
        </w:r>
        <w:r>
          <w:t>58</w:t>
        </w:r>
        <w:r>
          <w:fldChar w:fldCharType="end"/>
        </w:r>
      </w:hyperlink>
    </w:p>
    <w:p>
      <w:pPr>
        <w:pStyle w:val="TOC2"/>
        <w:tabs>
          <w:tab w:val="right" w:leader="dot" w:pos="8306"/>
        </w:tabs>
      </w:pPr>
      <w:hyperlink w:anchor="_Toc3887" w:history="1">
        <w:r>
          <w:rPr>
            <w:rFonts w:ascii="仿宋" w:eastAsia="仿宋" w:hAnsi="仿宋" w:cs="仿宋" w:hint="eastAsia"/>
            <w:lang w:eastAsia="zh-CN"/>
          </w:rPr>
          <w:t>(二)、市场拓展方案</w:t>
        </w:r>
        <w:r>
          <w:tab/>
        </w:r>
        <w:r>
          <w:fldChar w:fldCharType="begin"/>
        </w:r>
        <w:r>
          <w:instrText xml:space="preserve"> PAGEREF _Toc3887 \h </w:instrText>
        </w:r>
        <w:r>
          <w:fldChar w:fldCharType="separate"/>
        </w:r>
        <w:r>
          <w:t>60</w:t>
        </w:r>
        <w:r>
          <w:fldChar w:fldCharType="end"/>
        </w:r>
      </w:hyperlink>
    </w:p>
    <w:p>
      <w:pPr>
        <w:pStyle w:val="TOC1"/>
        <w:tabs>
          <w:tab w:val="right" w:leader="dot" w:pos="8306"/>
        </w:tabs>
      </w:pPr>
      <w:hyperlink w:anchor="_Toc5175" w:history="1">
        <w:r>
          <w:rPr>
            <w:rFonts w:ascii="仿宋" w:eastAsia="仿宋" w:hAnsi="仿宋" w:cs="仿宋" w:hint="eastAsia"/>
            <w:lang w:eastAsia="zh-CN"/>
          </w:rPr>
          <w:t>十三、人力资源管理与开发</w:t>
        </w:r>
        <w:r>
          <w:tab/>
        </w:r>
        <w:r>
          <w:fldChar w:fldCharType="begin"/>
        </w:r>
        <w:r>
          <w:instrText xml:space="preserve"> PAGEREF _Toc5175 \h </w:instrText>
        </w:r>
        <w:r>
          <w:fldChar w:fldCharType="separate"/>
        </w:r>
        <w:r>
          <w:t>61</w:t>
        </w:r>
        <w:r>
          <w:fldChar w:fldCharType="end"/>
        </w:r>
      </w:hyperlink>
    </w:p>
    <w:p>
      <w:pPr>
        <w:pStyle w:val="TOC2"/>
        <w:tabs>
          <w:tab w:val="right" w:leader="dot" w:pos="8306"/>
        </w:tabs>
      </w:pPr>
      <w:hyperlink w:anchor="_Toc3414" w:history="1">
        <w:r>
          <w:rPr>
            <w:rFonts w:ascii="仿宋" w:eastAsia="仿宋" w:hAnsi="仿宋" w:cs="仿宋" w:hint="eastAsia"/>
            <w:lang w:eastAsia="zh-CN"/>
          </w:rPr>
          <w:t>(一)、人力资源规划</w:t>
        </w:r>
        <w:r>
          <w:tab/>
        </w:r>
        <w:r>
          <w:fldChar w:fldCharType="begin"/>
        </w:r>
        <w:r>
          <w:instrText xml:space="preserve"> PAGEREF _Toc3414 \h </w:instrText>
        </w:r>
        <w:r>
          <w:fldChar w:fldCharType="separate"/>
        </w:r>
        <w:r>
          <w:t>61</w:t>
        </w:r>
        <w:r>
          <w:fldChar w:fldCharType="end"/>
        </w:r>
      </w:hyperlink>
    </w:p>
    <w:p>
      <w:pPr>
        <w:pStyle w:val="TOC2"/>
        <w:tabs>
          <w:tab w:val="right" w:leader="dot" w:pos="8306"/>
        </w:tabs>
      </w:pPr>
      <w:hyperlink w:anchor="_Toc12929" w:history="1">
        <w:r>
          <w:rPr>
            <w:rFonts w:ascii="仿宋" w:eastAsia="仿宋" w:hAnsi="仿宋" w:cs="仿宋" w:hint="eastAsia"/>
            <w:lang w:eastAsia="zh-CN"/>
          </w:rPr>
          <w:t>(二)、人力资源开发与培训</w:t>
        </w:r>
        <w:r>
          <w:tab/>
        </w:r>
        <w:r>
          <w:fldChar w:fldCharType="begin"/>
        </w:r>
        <w:r>
          <w:instrText xml:space="preserve"> PAGEREF _Toc12929 \h </w:instrText>
        </w:r>
        <w:r>
          <w:fldChar w:fldCharType="separate"/>
        </w:r>
        <w:r>
          <w:t>63</w:t>
        </w:r>
        <w:r>
          <w:fldChar w:fldCharType="end"/>
        </w:r>
      </w:hyperlink>
    </w:p>
    <w:p>
      <w:pPr>
        <w:pStyle w:val="TOC1"/>
        <w:tabs>
          <w:tab w:val="right" w:leader="dot" w:pos="8306"/>
        </w:tabs>
      </w:pPr>
      <w:hyperlink w:anchor="_Toc21980" w:history="1">
        <w:r>
          <w:rPr>
            <w:rFonts w:ascii="仿宋" w:eastAsia="仿宋" w:hAnsi="仿宋" w:cs="仿宋" w:hint="eastAsia"/>
            <w:lang w:eastAsia="zh-CN"/>
          </w:rPr>
          <w:t>十四、法律法规与政策遵循</w:t>
        </w:r>
        <w:r>
          <w:tab/>
        </w:r>
        <w:r>
          <w:fldChar w:fldCharType="begin"/>
        </w:r>
        <w:r>
          <w:instrText xml:space="preserve"> PAGEREF _Toc21980 \h </w:instrText>
        </w:r>
        <w:r>
          <w:fldChar w:fldCharType="separate"/>
        </w:r>
        <w:r>
          <w:t>65</w:t>
        </w:r>
        <w:r>
          <w:fldChar w:fldCharType="end"/>
        </w:r>
      </w:hyperlink>
    </w:p>
    <w:p>
      <w:pPr>
        <w:pStyle w:val="TOC2"/>
        <w:tabs>
          <w:tab w:val="right" w:leader="dot" w:pos="8306"/>
        </w:tabs>
      </w:pPr>
      <w:hyperlink w:anchor="_Toc9701" w:history="1">
        <w:r>
          <w:rPr>
            <w:rFonts w:ascii="仿宋" w:eastAsia="仿宋" w:hAnsi="仿宋" w:cs="仿宋" w:hint="eastAsia"/>
            <w:lang w:eastAsia="zh-CN"/>
          </w:rPr>
          <w:t>(一)、法律法规遵守</w:t>
        </w:r>
        <w:r>
          <w:tab/>
        </w:r>
        <w:r>
          <w:fldChar w:fldCharType="begin"/>
        </w:r>
        <w:r>
          <w:instrText xml:space="preserve"> PAGEREF _Toc9701 \h </w:instrText>
        </w:r>
        <w:r>
          <w:fldChar w:fldCharType="separate"/>
        </w:r>
        <w:r>
          <w:t>65</w:t>
        </w:r>
        <w:r>
          <w:fldChar w:fldCharType="end"/>
        </w:r>
      </w:hyperlink>
    </w:p>
    <w:p>
      <w:pPr>
        <w:pStyle w:val="TOC2"/>
        <w:tabs>
          <w:tab w:val="right" w:leader="dot" w:pos="8306"/>
        </w:tabs>
      </w:pPr>
      <w:hyperlink w:anchor="_Toc28527" w:history="1">
        <w:r>
          <w:rPr>
            <w:rFonts w:ascii="仿宋" w:eastAsia="仿宋" w:hAnsi="仿宋" w:cs="仿宋" w:hint="eastAsia"/>
            <w:lang w:eastAsia="zh-CN"/>
          </w:rPr>
          <w:t>(二)、政策导向与利用</w:t>
        </w:r>
        <w:r>
          <w:tab/>
        </w:r>
        <w:r>
          <w:fldChar w:fldCharType="begin"/>
        </w:r>
        <w:r>
          <w:instrText xml:space="preserve"> PAGEREF _Toc28527 \h </w:instrText>
        </w:r>
        <w:r>
          <w:fldChar w:fldCharType="separate"/>
        </w:r>
        <w:r>
          <w:t>66</w:t>
        </w:r>
        <w:r>
          <w:fldChar w:fldCharType="end"/>
        </w:r>
      </w:hyperlink>
    </w:p>
    <w:p>
      <w:pPr>
        <w:pStyle w:val="TOC1"/>
        <w:tabs>
          <w:tab w:val="right" w:leader="dot" w:pos="8306"/>
        </w:tabs>
      </w:pPr>
      <w:hyperlink w:anchor="_Toc28179" w:history="1">
        <w:r>
          <w:rPr>
            <w:rFonts w:ascii="仿宋" w:eastAsia="仿宋" w:hAnsi="仿宋" w:cs="仿宋" w:hint="eastAsia"/>
            <w:lang w:eastAsia="zh-CN"/>
          </w:rPr>
          <w:t>十五、设施与设备管理</w:t>
        </w:r>
        <w:r>
          <w:tab/>
        </w:r>
        <w:r>
          <w:fldChar w:fldCharType="begin"/>
        </w:r>
        <w:r>
          <w:instrText xml:space="preserve"> PAGEREF _Toc28179 \h </w:instrText>
        </w:r>
        <w:r>
          <w:fldChar w:fldCharType="separate"/>
        </w:r>
        <w:r>
          <w:t>67</w:t>
        </w:r>
        <w:r>
          <w:fldChar w:fldCharType="end"/>
        </w:r>
      </w:hyperlink>
    </w:p>
    <w:p>
      <w:pPr>
        <w:pStyle w:val="TOC2"/>
        <w:tabs>
          <w:tab w:val="right" w:leader="dot" w:pos="8306"/>
        </w:tabs>
      </w:pPr>
      <w:hyperlink w:anchor="_Toc17242" w:history="1">
        <w:r>
          <w:rPr>
            <w:rFonts w:ascii="仿宋" w:eastAsia="仿宋" w:hAnsi="仿宋" w:cs="仿宋" w:hint="eastAsia"/>
            <w:lang w:eastAsia="zh-CN"/>
          </w:rPr>
          <w:t>(一)、设施规划与配置</w:t>
        </w:r>
        <w:r>
          <w:tab/>
        </w:r>
        <w:r>
          <w:fldChar w:fldCharType="begin"/>
        </w:r>
        <w:r>
          <w:instrText xml:space="preserve"> PAGEREF _Toc17242 \h </w:instrText>
        </w:r>
        <w:r>
          <w:fldChar w:fldCharType="separate"/>
        </w:r>
        <w:r>
          <w:t>67</w:t>
        </w:r>
        <w:r>
          <w:fldChar w:fldCharType="end"/>
        </w:r>
      </w:hyperlink>
    </w:p>
    <w:p>
      <w:pPr>
        <w:pStyle w:val="TOC2"/>
        <w:tabs>
          <w:tab w:val="right" w:leader="dot" w:pos="8306"/>
        </w:tabs>
      </w:pPr>
      <w:hyperlink w:anchor="_Toc22898" w:history="1">
        <w:r>
          <w:rPr>
            <w:rFonts w:ascii="仿宋" w:eastAsia="仿宋" w:hAnsi="仿宋" w:cs="仿宋" w:hint="eastAsia"/>
            <w:lang w:eastAsia="zh-CN"/>
          </w:rPr>
          <w:t>(二)、设备采购与维护管理</w:t>
        </w:r>
        <w:r>
          <w:tab/>
        </w:r>
        <w:r>
          <w:fldChar w:fldCharType="begin"/>
        </w:r>
        <w:r>
          <w:instrText xml:space="preserve"> PAGEREF _Toc22898 \h </w:instrText>
        </w:r>
        <w:r>
          <w:fldChar w:fldCharType="separate"/>
        </w:r>
        <w:r>
          <w:t>68</w:t>
        </w:r>
        <w:r>
          <w:fldChar w:fldCharType="end"/>
        </w:r>
      </w:hyperlink>
    </w:p>
    <w:p>
      <w:pPr>
        <w:pStyle w:val="TOC2"/>
        <w:tabs>
          <w:tab w:val="right" w:leader="dot" w:pos="8306"/>
        </w:tabs>
      </w:pPr>
      <w:hyperlink w:anchor="_Toc21542" w:history="1">
        <w:r>
          <w:rPr>
            <w:rFonts w:ascii="仿宋" w:eastAsia="仿宋" w:hAnsi="仿宋" w:cs="仿宋" w:hint="eastAsia"/>
            <w:lang w:eastAsia="zh-CN"/>
          </w:rPr>
          <w:t>(三)、设施设备升级策略</w:t>
        </w:r>
        <w:r>
          <w:tab/>
        </w:r>
        <w:r>
          <w:fldChar w:fldCharType="begin"/>
        </w:r>
        <w:r>
          <w:instrText xml:space="preserve"> PAGEREF _Toc21542 \h </w:instrText>
        </w:r>
        <w:r>
          <w:fldChar w:fldCharType="separate"/>
        </w:r>
        <w:r>
          <w:t>68</w:t>
        </w:r>
        <w:r>
          <w:fldChar w:fldCharType="end"/>
        </w:r>
      </w:hyperlink>
    </w:p>
    <w:p>
      <w:pPr>
        <w:pStyle w:val="TOC1"/>
        <w:tabs>
          <w:tab w:val="right" w:leader="dot" w:pos="8306"/>
        </w:tabs>
      </w:pPr>
      <w:hyperlink w:anchor="_Toc10118" w:history="1">
        <w:r>
          <w:rPr>
            <w:rFonts w:ascii="仿宋" w:eastAsia="仿宋" w:hAnsi="仿宋" w:cs="仿宋" w:hint="eastAsia"/>
            <w:lang w:eastAsia="zh-CN"/>
          </w:rPr>
          <w:t>十六、创新驱动与持续发展</w:t>
        </w:r>
        <w:r>
          <w:tab/>
        </w:r>
        <w:r>
          <w:fldChar w:fldCharType="begin"/>
        </w:r>
        <w:r>
          <w:instrText xml:space="preserve"> PAGEREF _Toc10118 \h </w:instrText>
        </w:r>
        <w:r>
          <w:fldChar w:fldCharType="separate"/>
        </w:r>
        <w:r>
          <w:t>69</w:t>
        </w:r>
        <w:r>
          <w:fldChar w:fldCharType="end"/>
        </w:r>
      </w:hyperlink>
    </w:p>
    <w:p>
      <w:pPr>
        <w:pStyle w:val="TOC2"/>
        <w:tabs>
          <w:tab w:val="right" w:leader="dot" w:pos="8306"/>
        </w:tabs>
      </w:pPr>
      <w:hyperlink w:anchor="_Toc13215" w:history="1">
        <w:r>
          <w:rPr>
            <w:rFonts w:ascii="仿宋" w:eastAsia="仿宋" w:hAnsi="仿宋" w:cs="仿宋" w:hint="eastAsia"/>
            <w:lang w:eastAsia="zh-CN"/>
          </w:rPr>
          <w:t>(一)、创新驱动战略实施</w:t>
        </w:r>
        <w:r>
          <w:tab/>
        </w:r>
        <w:r>
          <w:fldChar w:fldCharType="begin"/>
        </w:r>
        <w:r>
          <w:instrText xml:space="preserve"> PAGEREF _Toc13215 \h </w:instrText>
        </w:r>
        <w:r>
          <w:fldChar w:fldCharType="separate"/>
        </w:r>
        <w:r>
          <w:t>69</w:t>
        </w:r>
        <w:r>
          <w:fldChar w:fldCharType="end"/>
        </w:r>
      </w:hyperlink>
    </w:p>
    <w:p>
      <w:pPr>
        <w:pStyle w:val="TOC2"/>
        <w:tabs>
          <w:tab w:val="right" w:leader="dot" w:pos="8306"/>
        </w:tabs>
      </w:pPr>
      <w:hyperlink w:anchor="_Toc19091" w:history="1">
        <w:r>
          <w:rPr>
            <w:rFonts w:ascii="仿宋" w:eastAsia="仿宋" w:hAnsi="仿宋" w:cs="仿宋" w:hint="eastAsia"/>
            <w:lang w:eastAsia="zh-CN"/>
          </w:rPr>
          <w:t>(二)、持续发展路径探索</w:t>
        </w:r>
        <w:r>
          <w:tab/>
        </w:r>
        <w:r>
          <w:fldChar w:fldCharType="begin"/>
        </w:r>
        <w:r>
          <w:instrText xml:space="preserve"> PAGEREF _Toc19091 \h </w:instrText>
        </w:r>
        <w:r>
          <w:fldChar w:fldCharType="separate"/>
        </w:r>
        <w:r>
          <w:t>71</w:t>
        </w:r>
        <w:r>
          <w:fldChar w:fldCharType="end"/>
        </w:r>
      </w:hyperlink>
    </w:p>
    <w:p>
      <w:pPr>
        <w:pStyle w:val="TOC1"/>
        <w:tabs>
          <w:tab w:val="right" w:leader="dot" w:pos="8306"/>
        </w:tabs>
      </w:pPr>
      <w:hyperlink w:anchor="_Toc10792" w:history="1">
        <w:r>
          <w:rPr>
            <w:rFonts w:ascii="仿宋" w:eastAsia="仿宋" w:hAnsi="仿宋" w:cs="仿宋" w:hint="eastAsia"/>
            <w:lang w:eastAsia="zh-CN"/>
          </w:rPr>
          <w:t>十七、项目施工方案</w:t>
        </w:r>
        <w:r>
          <w:tab/>
        </w:r>
        <w:r>
          <w:fldChar w:fldCharType="begin"/>
        </w:r>
        <w:r>
          <w:instrText xml:space="preserve"> PAGEREF _Toc10792 \h </w:instrText>
        </w:r>
        <w:r>
          <w:fldChar w:fldCharType="separate"/>
        </w:r>
        <w:r>
          <w:t>75</w:t>
        </w:r>
        <w:r>
          <w:fldChar w:fldCharType="end"/>
        </w:r>
      </w:hyperlink>
    </w:p>
    <w:p>
      <w:pPr>
        <w:pStyle w:val="TOC2"/>
        <w:tabs>
          <w:tab w:val="right" w:leader="dot" w:pos="8306"/>
        </w:tabs>
      </w:pPr>
      <w:hyperlink w:anchor="_Toc23431" w:history="1">
        <w:r>
          <w:rPr>
            <w:rFonts w:ascii="仿宋" w:eastAsia="仿宋" w:hAnsi="仿宋" w:cs="仿宋" w:hint="eastAsia"/>
            <w:lang w:eastAsia="zh-CN"/>
          </w:rPr>
          <w:t>(一)、施工组织设计</w:t>
        </w:r>
        <w:r>
          <w:tab/>
        </w:r>
        <w:r>
          <w:fldChar w:fldCharType="begin"/>
        </w:r>
        <w:r>
          <w:instrText xml:space="preserve"> PAGEREF _Toc23431 \h </w:instrText>
        </w:r>
        <w:r>
          <w:fldChar w:fldCharType="separate"/>
        </w:r>
        <w:r>
          <w:t>75</w:t>
        </w:r>
        <w:r>
          <w:fldChar w:fldCharType="end"/>
        </w:r>
      </w:hyperlink>
    </w:p>
    <w:p>
      <w:pPr>
        <w:pStyle w:val="TOC2"/>
        <w:tabs>
          <w:tab w:val="right" w:leader="dot" w:pos="8306"/>
        </w:tabs>
      </w:pPr>
      <w:hyperlink w:anchor="_Toc24257" w:history="1">
        <w:r>
          <w:rPr>
            <w:rFonts w:ascii="仿宋" w:eastAsia="仿宋" w:hAnsi="仿宋" w:cs="仿宋" w:hint="eastAsia"/>
            <w:lang w:eastAsia="zh-CN"/>
          </w:rPr>
          <w:t>(二)、施工工艺与技术路线</w:t>
        </w:r>
        <w:r>
          <w:tab/>
        </w:r>
        <w:r>
          <w:fldChar w:fldCharType="begin"/>
        </w:r>
        <w:r>
          <w:instrText xml:space="preserve"> PAGEREF _Toc24257 \h </w:instrText>
        </w:r>
        <w:r>
          <w:fldChar w:fldCharType="separate"/>
        </w:r>
        <w:r>
          <w:t>76</w:t>
        </w:r>
        <w:r>
          <w:fldChar w:fldCharType="end"/>
        </w:r>
      </w:hyperlink>
    </w:p>
    <w:p>
      <w:pPr>
        <w:pStyle w:val="TOC2"/>
        <w:tabs>
          <w:tab w:val="right" w:leader="dot" w:pos="8306"/>
        </w:tabs>
      </w:pPr>
      <w:hyperlink w:anchor="_Toc14339" w:history="1">
        <w:r>
          <w:rPr>
            <w:rFonts w:ascii="仿宋" w:eastAsia="仿宋" w:hAnsi="仿宋" w:cs="仿宋" w:hint="eastAsia"/>
            <w:lang w:eastAsia="zh-CN"/>
          </w:rPr>
          <w:t>(三)、关键节点施工计划</w:t>
        </w:r>
        <w:r>
          <w:tab/>
        </w:r>
        <w:r>
          <w:fldChar w:fldCharType="begin"/>
        </w:r>
        <w:r>
          <w:instrText xml:space="preserve"> PAGEREF _Toc14339 \h </w:instrText>
        </w:r>
        <w:r>
          <w:fldChar w:fldCharType="separate"/>
        </w:r>
        <w:r>
          <w:t>77</w:t>
        </w:r>
        <w:r>
          <w:fldChar w:fldCharType="end"/>
        </w:r>
      </w:hyperlink>
    </w:p>
    <w:p>
      <w:pPr>
        <w:pStyle w:val="TOC2"/>
        <w:tabs>
          <w:tab w:val="right" w:leader="dot" w:pos="8306"/>
        </w:tabs>
      </w:pPr>
      <w:hyperlink w:anchor="_Toc18591" w:history="1">
        <w:r>
          <w:rPr>
            <w:rFonts w:ascii="仿宋" w:eastAsia="仿宋" w:hAnsi="仿宋" w:cs="仿宋" w:hint="eastAsia"/>
            <w:lang w:eastAsia="zh-CN"/>
          </w:rPr>
          <w:t>(四)、施工现场管理</w:t>
        </w:r>
        <w:r>
          <w:tab/>
        </w:r>
        <w:r>
          <w:fldChar w:fldCharType="begin"/>
        </w:r>
        <w:r>
          <w:instrText xml:space="preserve"> PAGEREF _Toc18591 \h </w:instrText>
        </w:r>
        <w:r>
          <w:fldChar w:fldCharType="separate"/>
        </w:r>
        <w:r>
          <w:t>79</w:t>
        </w:r>
        <w:r>
          <w:fldChar w:fldCharType="end"/>
        </w:r>
      </w:hyperlink>
    </w:p>
    <w:p>
      <w:pPr>
        <w:pStyle w:val="TOC1"/>
        <w:tabs>
          <w:tab w:val="right" w:leader="dot" w:pos="8306"/>
        </w:tabs>
      </w:pPr>
      <w:hyperlink w:anchor="_Toc12821" w:history="1">
        <w:r>
          <w:rPr>
            <w:rFonts w:ascii="仿宋" w:eastAsia="仿宋" w:hAnsi="仿宋" w:cs="仿宋" w:hint="eastAsia"/>
            <w:lang w:eastAsia="zh-CN"/>
          </w:rPr>
          <w:t>十八、成果转化与推广应用</w:t>
        </w:r>
        <w:r>
          <w:tab/>
        </w:r>
        <w:r>
          <w:fldChar w:fldCharType="begin"/>
        </w:r>
        <w:r>
          <w:instrText xml:space="preserve"> PAGEREF _Toc12821 \h </w:instrText>
        </w:r>
        <w:r>
          <w:fldChar w:fldCharType="separate"/>
        </w:r>
        <w:r>
          <w:t>81</w:t>
        </w:r>
        <w:r>
          <w:fldChar w:fldCharType="end"/>
        </w:r>
      </w:hyperlink>
    </w:p>
    <w:p>
      <w:pPr>
        <w:pStyle w:val="TOC2"/>
        <w:tabs>
          <w:tab w:val="right" w:leader="dot" w:pos="8306"/>
        </w:tabs>
      </w:pPr>
      <w:hyperlink w:anchor="_Toc4736" w:history="1">
        <w:r>
          <w:rPr>
            <w:rFonts w:ascii="仿宋" w:eastAsia="仿宋" w:hAnsi="仿宋" w:cs="仿宋" w:hint="eastAsia"/>
            <w:lang w:eastAsia="zh-CN"/>
          </w:rPr>
          <w:t>(一)、成果转化策略制定</w:t>
        </w:r>
        <w:r>
          <w:tab/>
        </w:r>
        <w:r>
          <w:fldChar w:fldCharType="begin"/>
        </w:r>
        <w:r>
          <w:instrText xml:space="preserve"> PAGEREF _Toc4736 \h </w:instrText>
        </w:r>
        <w:r>
          <w:fldChar w:fldCharType="separate"/>
        </w:r>
        <w:r>
          <w:t>81</w:t>
        </w:r>
        <w:r>
          <w:fldChar w:fldCharType="end"/>
        </w:r>
      </w:hyperlink>
    </w:p>
    <w:p>
      <w:pPr>
        <w:pStyle w:val="TOC2"/>
        <w:tabs>
          <w:tab w:val="right" w:leader="dot" w:pos="8306"/>
        </w:tabs>
      </w:pPr>
      <w:hyperlink w:anchor="_Toc3788" w:history="1">
        <w:r>
          <w:rPr>
            <w:rFonts w:ascii="仿宋" w:eastAsia="仿宋" w:hAnsi="仿宋" w:cs="仿宋" w:hint="eastAsia"/>
            <w:lang w:eastAsia="zh-CN"/>
          </w:rPr>
          <w:t>(二)、成果推广应用方案</w:t>
        </w:r>
        <w:r>
          <w:tab/>
        </w:r>
        <w:r>
          <w:fldChar w:fldCharType="begin"/>
        </w:r>
        <w:r>
          <w:instrText xml:space="preserve"> PAGEREF _Toc3788 \h </w:instrText>
        </w:r>
        <w:r>
          <w:fldChar w:fldCharType="separate"/>
        </w:r>
        <w:r>
          <w:t>82</w:t>
        </w:r>
        <w:r>
          <w:fldChar w:fldCharType="end"/>
        </w:r>
      </w:hyperlink>
    </w:p>
    <w:p>
      <w:pPr>
        <w:pStyle w:val="TOC1"/>
        <w:tabs>
          <w:tab w:val="right" w:leader="dot" w:pos="8306"/>
        </w:tabs>
      </w:pPr>
      <w:hyperlink w:anchor="_Toc9590" w:history="1">
        <w:r>
          <w:rPr>
            <w:rFonts w:ascii="仿宋" w:eastAsia="仿宋" w:hAnsi="仿宋" w:cs="仿宋" w:hint="eastAsia"/>
            <w:lang w:eastAsia="zh-CN"/>
          </w:rPr>
          <w:t>十九、企业合规与伦理</w:t>
        </w:r>
        <w:r>
          <w:tab/>
        </w:r>
        <w:r>
          <w:fldChar w:fldCharType="begin"/>
        </w:r>
        <w:r>
          <w:instrText xml:space="preserve"> PAGEREF _Toc9590 \h </w:instrText>
        </w:r>
        <w:r>
          <w:fldChar w:fldCharType="separate"/>
        </w:r>
        <w:r>
          <w:t>84</w:t>
        </w:r>
        <w:r>
          <w:fldChar w:fldCharType="end"/>
        </w:r>
      </w:hyperlink>
    </w:p>
    <w:p>
      <w:pPr>
        <w:pStyle w:val="TOC2"/>
        <w:tabs>
          <w:tab w:val="right" w:leader="dot" w:pos="8306"/>
        </w:tabs>
      </w:pPr>
      <w:hyperlink w:anchor="_Toc21053" w:history="1">
        <w:r>
          <w:rPr>
            <w:rFonts w:ascii="仿宋" w:eastAsia="仿宋" w:hAnsi="仿宋" w:cs="仿宋" w:hint="eastAsia"/>
            <w:lang w:eastAsia="zh-CN"/>
          </w:rPr>
          <w:t>(一)、合规政策与程序</w:t>
        </w:r>
        <w:r>
          <w:tab/>
        </w:r>
        <w:r>
          <w:fldChar w:fldCharType="begin"/>
        </w:r>
        <w:r>
          <w:instrText xml:space="preserve"> PAGEREF _Toc21053 \h </w:instrText>
        </w:r>
        <w:r>
          <w:fldChar w:fldCharType="separate"/>
        </w:r>
        <w:r>
          <w:t>84</w:t>
        </w:r>
        <w:r>
          <w:fldChar w:fldCharType="end"/>
        </w:r>
      </w:hyperlink>
    </w:p>
    <w:p>
      <w:pPr>
        <w:pStyle w:val="TOC2"/>
        <w:tabs>
          <w:tab w:val="right" w:leader="dot" w:pos="8306"/>
        </w:tabs>
      </w:pPr>
      <w:hyperlink w:anchor="_Toc32583" w:history="1">
        <w:r>
          <w:rPr>
            <w:rFonts w:ascii="仿宋" w:eastAsia="仿宋" w:hAnsi="仿宋" w:cs="仿宋" w:hint="eastAsia"/>
            <w:lang w:eastAsia="zh-CN"/>
          </w:rPr>
          <w:t>(二)、伦理规范与培训</w:t>
        </w:r>
        <w:r>
          <w:tab/>
        </w:r>
        <w:r>
          <w:fldChar w:fldCharType="begin"/>
        </w:r>
        <w:r>
          <w:instrText xml:space="preserve"> PAGEREF _Toc32583 \h </w:instrText>
        </w:r>
        <w:r>
          <w:fldChar w:fldCharType="separate"/>
        </w:r>
        <w:r>
          <w:t>85</w:t>
        </w:r>
        <w:r>
          <w:fldChar w:fldCharType="end"/>
        </w:r>
      </w:hyperlink>
    </w:p>
    <w:p>
      <w:pPr>
        <w:pStyle w:val="TOC2"/>
        <w:tabs>
          <w:tab w:val="right" w:leader="dot" w:pos="8306"/>
        </w:tabs>
      </w:pPr>
      <w:hyperlink w:anchor="_Toc3324" w:history="1">
        <w:r>
          <w:rPr>
            <w:rFonts w:ascii="仿宋" w:eastAsia="仿宋" w:hAnsi="仿宋" w:cs="仿宋" w:hint="eastAsia"/>
            <w:lang w:eastAsia="zh-CN"/>
          </w:rPr>
          <w:t>(三)、合规风险评估</w:t>
        </w:r>
        <w:r>
          <w:tab/>
        </w:r>
        <w:r>
          <w:fldChar w:fldCharType="begin"/>
        </w:r>
        <w:r>
          <w:instrText xml:space="preserve"> PAGEREF _Toc3324 \h </w:instrText>
        </w:r>
        <w:r>
          <w:fldChar w:fldCharType="separate"/>
        </w:r>
        <w:r>
          <w:t>86</w:t>
        </w:r>
        <w:r>
          <w:fldChar w:fldCharType="end"/>
        </w:r>
      </w:hyperlink>
    </w:p>
    <w:p>
      <w:pPr>
        <w:pStyle w:val="TOC2"/>
        <w:tabs>
          <w:tab w:val="right" w:leader="dot" w:pos="8306"/>
        </w:tabs>
      </w:pPr>
      <w:hyperlink w:anchor="_Toc22676" w:history="1">
        <w:r>
          <w:rPr>
            <w:rFonts w:ascii="仿宋" w:eastAsia="仿宋" w:hAnsi="仿宋" w:cs="仿宋" w:hint="eastAsia"/>
            <w:lang w:eastAsia="zh-CN"/>
          </w:rPr>
          <w:t>(四)、合规监督与执行</w:t>
        </w:r>
        <w:r>
          <w:tab/>
        </w:r>
        <w:r>
          <w:fldChar w:fldCharType="begin"/>
        </w:r>
        <w:r>
          <w:instrText xml:space="preserve"> PAGEREF _Toc22676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56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02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167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83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310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IT运维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T运维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IT运维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IT运维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IT运维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IT运维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IT运维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IT运维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IT运维项目的社会影响是全面而深远的。从提供就业机会和提升公共服务，到促进社会结构和劳动市场的多元化，再到推动社会责任和伦理标准的提高，项目对于提升社区的经济、文化和社会福祉有着重要作用。通过这些正面影响，IT运维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182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为了融入当地社区，IT运维项目需深入理解当地的文化特色和社会习俗。例如，项目在设计广告和市场推广活动时，应考虑使用当地语言和符合地方文化的表达方式。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IT运维项目对当地经济结构的影响需谨慎考虑。项目可以通过聘用当地居民，特别是在管理和技术岗位上，来直接促进当地就业。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IT运维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75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为了确保IT运维项目的成功并最大限度地减轻潜在的社会风险，详细的风险分析和具体的应对策略至关重要。以下是针对项目可能面临的具体社会风险及相应对策的分析：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风险描述：IT运维项目可能遭遇社区抵制，尤其如果社区成员认为项目会破坏他们的生活环境或忽略他们的意见。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风险描述：IT运维项目的商业实践可能与当地的文化和价值观存在冲突，导致社会紧张和文化冲突。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风险描述：IT运维项目可能会增加对公共资源和基础设施的需求，给当地带来额外压力，例如在水资源、能源供应和交通系统方面。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风险描述：IT运维项目可能会引起当地社会结构和动态的变化，例如改变社区的人口组成和社交模式。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https://d.book118.com/248060140003006050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4B7BBE"/>
    <w:rsid w:val="204B7B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6014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2024-03-15T04:52:00Z</dcterms:created>
  <dcterms:modified xsi:type="dcterms:W3CDTF">2024-03-15T04:53:31Z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B6F84DEA61F74952AB3F6F25E3B77647_11</vt:lpwstr>
  </property>
  <property fmtid="{D5CDD505-2E9C-101B-9397-08002B2CF9AE}" pid="3" name="KSOProductBuildVer">
    <vt:lpwstr>2052-12.1.0.16250</vt:lpwstr>
  </property>
</Properties>
</file>