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树脂工艺品项目构思建设方案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79" w:history="1">
        <w:r>
          <w:rPr>
            <w:rFonts w:ascii="仿宋" w:eastAsia="仿宋" w:hAnsi="仿宋" w:cs="仿宋" w:hint="eastAsia"/>
            <w:lang w:eastAsia="zh-CN"/>
          </w:rPr>
          <w:t>前言</w:t>
        </w:r>
        <w:r>
          <w:tab/>
        </w:r>
        <w:r>
          <w:fldChar w:fldCharType="begin"/>
        </w:r>
        <w:r>
          <w:instrText xml:space="preserve"> PAGEREF _Toc24179 \h </w:instrText>
        </w:r>
        <w:r>
          <w:fldChar w:fldCharType="separate"/>
        </w:r>
        <w:r>
          <w:t>3</w:t>
        </w:r>
        <w:r>
          <w:fldChar w:fldCharType="end"/>
        </w:r>
      </w:hyperlink>
    </w:p>
    <w:p>
      <w:pPr>
        <w:pStyle w:val="TOC1"/>
        <w:tabs>
          <w:tab w:val="right" w:leader="dot" w:pos="8306"/>
        </w:tabs>
      </w:pPr>
      <w:hyperlink w:anchor="_Toc22040" w:history="1">
        <w:r>
          <w:rPr>
            <w:rFonts w:ascii="仿宋" w:eastAsia="仿宋" w:hAnsi="仿宋" w:cs="仿宋" w:hint="eastAsia"/>
            <w:lang w:eastAsia="zh-CN"/>
          </w:rPr>
          <w:t>一、发展规划、产业政策和行业准入分析</w:t>
        </w:r>
        <w:r>
          <w:tab/>
        </w:r>
        <w:r>
          <w:fldChar w:fldCharType="begin"/>
        </w:r>
        <w:r>
          <w:instrText xml:space="preserve"> PAGEREF _Toc22040 \h </w:instrText>
        </w:r>
        <w:r>
          <w:fldChar w:fldCharType="separate"/>
        </w:r>
        <w:r>
          <w:t>3</w:t>
        </w:r>
        <w:r>
          <w:fldChar w:fldCharType="end"/>
        </w:r>
      </w:hyperlink>
    </w:p>
    <w:p>
      <w:pPr>
        <w:pStyle w:val="TOC2"/>
        <w:tabs>
          <w:tab w:val="right" w:leader="dot" w:pos="8306"/>
        </w:tabs>
      </w:pPr>
      <w:hyperlink w:anchor="_Toc12767" w:history="1">
        <w:r>
          <w:rPr>
            <w:rFonts w:ascii="仿宋" w:eastAsia="仿宋" w:hAnsi="仿宋" w:cs="仿宋" w:hint="eastAsia"/>
            <w:lang w:eastAsia="zh-CN"/>
          </w:rPr>
          <w:t>(一)、发展规划分析</w:t>
        </w:r>
        <w:r>
          <w:tab/>
        </w:r>
        <w:r>
          <w:fldChar w:fldCharType="begin"/>
        </w:r>
        <w:r>
          <w:instrText xml:space="preserve"> PAGEREF _Toc12767 \h </w:instrText>
        </w:r>
        <w:r>
          <w:fldChar w:fldCharType="separate"/>
        </w:r>
        <w:r>
          <w:t>3</w:t>
        </w:r>
        <w:r>
          <w:fldChar w:fldCharType="end"/>
        </w:r>
      </w:hyperlink>
    </w:p>
    <w:p>
      <w:pPr>
        <w:pStyle w:val="TOC2"/>
        <w:tabs>
          <w:tab w:val="right" w:leader="dot" w:pos="8306"/>
        </w:tabs>
      </w:pPr>
      <w:hyperlink w:anchor="_Toc23255" w:history="1">
        <w:r>
          <w:rPr>
            <w:rFonts w:ascii="仿宋" w:eastAsia="仿宋" w:hAnsi="仿宋" w:cs="仿宋" w:hint="eastAsia"/>
            <w:lang w:eastAsia="zh-CN"/>
          </w:rPr>
          <w:t>(二)、产业政策分析</w:t>
        </w:r>
        <w:r>
          <w:tab/>
        </w:r>
        <w:r>
          <w:fldChar w:fldCharType="begin"/>
        </w:r>
        <w:r>
          <w:instrText xml:space="preserve"> PAGEREF _Toc23255 \h </w:instrText>
        </w:r>
        <w:r>
          <w:fldChar w:fldCharType="separate"/>
        </w:r>
        <w:r>
          <w:t>5</w:t>
        </w:r>
        <w:r>
          <w:fldChar w:fldCharType="end"/>
        </w:r>
      </w:hyperlink>
    </w:p>
    <w:p>
      <w:pPr>
        <w:pStyle w:val="TOC2"/>
        <w:tabs>
          <w:tab w:val="right" w:leader="dot" w:pos="8306"/>
        </w:tabs>
      </w:pPr>
      <w:hyperlink w:anchor="_Toc23992" w:history="1">
        <w:r>
          <w:rPr>
            <w:rFonts w:ascii="仿宋" w:eastAsia="仿宋" w:hAnsi="仿宋" w:cs="仿宋" w:hint="eastAsia"/>
            <w:lang w:eastAsia="zh-CN"/>
          </w:rPr>
          <w:t>(三)、行业准入分析</w:t>
        </w:r>
        <w:r>
          <w:tab/>
        </w:r>
        <w:r>
          <w:fldChar w:fldCharType="begin"/>
        </w:r>
        <w:r>
          <w:instrText xml:space="preserve"> PAGEREF _Toc23992 \h </w:instrText>
        </w:r>
        <w:r>
          <w:fldChar w:fldCharType="separate"/>
        </w:r>
        <w:r>
          <w:t>6</w:t>
        </w:r>
        <w:r>
          <w:fldChar w:fldCharType="end"/>
        </w:r>
      </w:hyperlink>
    </w:p>
    <w:p>
      <w:pPr>
        <w:pStyle w:val="TOC1"/>
        <w:tabs>
          <w:tab w:val="right" w:leader="dot" w:pos="8306"/>
        </w:tabs>
      </w:pPr>
      <w:hyperlink w:anchor="_Toc937" w:history="1">
        <w:r>
          <w:rPr>
            <w:rFonts w:ascii="仿宋" w:eastAsia="仿宋" w:hAnsi="仿宋" w:cs="仿宋" w:hint="eastAsia"/>
            <w:lang w:eastAsia="zh-CN"/>
          </w:rPr>
          <w:t>二、社会影响分析</w:t>
        </w:r>
        <w:r>
          <w:tab/>
        </w:r>
        <w:r>
          <w:fldChar w:fldCharType="begin"/>
        </w:r>
        <w:r>
          <w:instrText xml:space="preserve"> PAGEREF _Toc937 \h </w:instrText>
        </w:r>
        <w:r>
          <w:fldChar w:fldCharType="separate"/>
        </w:r>
        <w:r>
          <w:t>7</w:t>
        </w:r>
        <w:r>
          <w:fldChar w:fldCharType="end"/>
        </w:r>
      </w:hyperlink>
    </w:p>
    <w:p>
      <w:pPr>
        <w:pStyle w:val="TOC2"/>
        <w:tabs>
          <w:tab w:val="right" w:leader="dot" w:pos="8306"/>
        </w:tabs>
      </w:pPr>
      <w:hyperlink w:anchor="_Toc20041" w:history="1">
        <w:r>
          <w:rPr>
            <w:rFonts w:ascii="仿宋" w:eastAsia="仿宋" w:hAnsi="仿宋" w:cs="仿宋" w:hint="eastAsia"/>
            <w:lang w:eastAsia="zh-CN"/>
          </w:rPr>
          <w:t>(一)、社会影响效果分析</w:t>
        </w:r>
        <w:r>
          <w:tab/>
        </w:r>
        <w:r>
          <w:fldChar w:fldCharType="begin"/>
        </w:r>
        <w:r>
          <w:instrText xml:space="preserve"> PAGEREF _Toc20041 \h </w:instrText>
        </w:r>
        <w:r>
          <w:fldChar w:fldCharType="separate"/>
        </w:r>
        <w:r>
          <w:t>7</w:t>
        </w:r>
        <w:r>
          <w:fldChar w:fldCharType="end"/>
        </w:r>
      </w:hyperlink>
    </w:p>
    <w:p>
      <w:pPr>
        <w:pStyle w:val="TOC2"/>
        <w:tabs>
          <w:tab w:val="right" w:leader="dot" w:pos="8306"/>
        </w:tabs>
      </w:pPr>
      <w:hyperlink w:anchor="_Toc8319" w:history="1">
        <w:r>
          <w:rPr>
            <w:rFonts w:ascii="仿宋" w:eastAsia="仿宋" w:hAnsi="仿宋" w:cs="仿宋" w:hint="eastAsia"/>
            <w:lang w:eastAsia="zh-CN"/>
          </w:rPr>
          <w:t>(二)、社会适应性分析</w:t>
        </w:r>
        <w:r>
          <w:tab/>
        </w:r>
        <w:r>
          <w:fldChar w:fldCharType="begin"/>
        </w:r>
        <w:r>
          <w:instrText xml:space="preserve"> PAGEREF _Toc8319 \h </w:instrText>
        </w:r>
        <w:r>
          <w:fldChar w:fldCharType="separate"/>
        </w:r>
        <w:r>
          <w:t>10</w:t>
        </w:r>
        <w:r>
          <w:fldChar w:fldCharType="end"/>
        </w:r>
      </w:hyperlink>
    </w:p>
    <w:p>
      <w:pPr>
        <w:pStyle w:val="TOC2"/>
        <w:tabs>
          <w:tab w:val="right" w:leader="dot" w:pos="8306"/>
        </w:tabs>
      </w:pPr>
      <w:hyperlink w:anchor="_Toc7498" w:history="1">
        <w:r>
          <w:rPr>
            <w:rFonts w:ascii="仿宋" w:eastAsia="仿宋" w:hAnsi="仿宋" w:cs="仿宋" w:hint="eastAsia"/>
            <w:lang w:eastAsia="zh-CN"/>
          </w:rPr>
          <w:t>(三)、社会风险及对策分析</w:t>
        </w:r>
        <w:r>
          <w:tab/>
        </w:r>
        <w:r>
          <w:fldChar w:fldCharType="begin"/>
        </w:r>
        <w:r>
          <w:instrText xml:space="preserve"> PAGEREF _Toc7498 \h </w:instrText>
        </w:r>
        <w:r>
          <w:fldChar w:fldCharType="separate"/>
        </w:r>
        <w:r>
          <w:t>11</w:t>
        </w:r>
        <w:r>
          <w:fldChar w:fldCharType="end"/>
        </w:r>
      </w:hyperlink>
    </w:p>
    <w:p>
      <w:pPr>
        <w:pStyle w:val="TOC1"/>
        <w:tabs>
          <w:tab w:val="right" w:leader="dot" w:pos="8306"/>
        </w:tabs>
      </w:pPr>
      <w:hyperlink w:anchor="_Toc28564" w:history="1">
        <w:r>
          <w:rPr>
            <w:rFonts w:ascii="仿宋" w:eastAsia="仿宋" w:hAnsi="仿宋" w:cs="仿宋" w:hint="eastAsia"/>
            <w:lang w:eastAsia="zh-CN"/>
          </w:rPr>
          <w:t>三、资源开发及综合利用分析</w:t>
        </w:r>
        <w:r>
          <w:tab/>
        </w:r>
        <w:r>
          <w:fldChar w:fldCharType="begin"/>
        </w:r>
        <w:r>
          <w:instrText xml:space="preserve"> PAGEREF _Toc28564 \h </w:instrText>
        </w:r>
        <w:r>
          <w:fldChar w:fldCharType="separate"/>
        </w:r>
        <w:r>
          <w:t>15</w:t>
        </w:r>
        <w:r>
          <w:fldChar w:fldCharType="end"/>
        </w:r>
      </w:hyperlink>
    </w:p>
    <w:p>
      <w:pPr>
        <w:pStyle w:val="TOC2"/>
        <w:tabs>
          <w:tab w:val="right" w:leader="dot" w:pos="8306"/>
        </w:tabs>
      </w:pPr>
      <w:hyperlink w:anchor="_Toc30177" w:history="1">
        <w:r>
          <w:rPr>
            <w:rFonts w:ascii="仿宋" w:eastAsia="仿宋" w:hAnsi="仿宋" w:cs="仿宋" w:hint="eastAsia"/>
            <w:lang w:eastAsia="zh-CN"/>
          </w:rPr>
          <w:t>(一)、资源开发方案</w:t>
        </w:r>
        <w:r>
          <w:tab/>
        </w:r>
        <w:r>
          <w:fldChar w:fldCharType="begin"/>
        </w:r>
        <w:r>
          <w:instrText xml:space="preserve"> PAGEREF _Toc30177 \h </w:instrText>
        </w:r>
        <w:r>
          <w:fldChar w:fldCharType="separate"/>
        </w:r>
        <w:r>
          <w:t>15</w:t>
        </w:r>
        <w:r>
          <w:fldChar w:fldCharType="end"/>
        </w:r>
      </w:hyperlink>
    </w:p>
    <w:p>
      <w:pPr>
        <w:pStyle w:val="TOC2"/>
        <w:tabs>
          <w:tab w:val="right" w:leader="dot" w:pos="8306"/>
        </w:tabs>
      </w:pPr>
      <w:hyperlink w:anchor="_Toc9703" w:history="1">
        <w:r>
          <w:rPr>
            <w:rFonts w:ascii="仿宋" w:eastAsia="仿宋" w:hAnsi="仿宋" w:cs="仿宋" w:hint="eastAsia"/>
            <w:lang w:eastAsia="zh-CN"/>
          </w:rPr>
          <w:t>(二)、资源利用方案</w:t>
        </w:r>
        <w:r>
          <w:tab/>
        </w:r>
        <w:r>
          <w:fldChar w:fldCharType="begin"/>
        </w:r>
        <w:r>
          <w:instrText xml:space="preserve"> PAGEREF _Toc9703 \h </w:instrText>
        </w:r>
        <w:r>
          <w:fldChar w:fldCharType="separate"/>
        </w:r>
        <w:r>
          <w:t>16</w:t>
        </w:r>
        <w:r>
          <w:fldChar w:fldCharType="end"/>
        </w:r>
      </w:hyperlink>
    </w:p>
    <w:p>
      <w:pPr>
        <w:pStyle w:val="TOC2"/>
        <w:tabs>
          <w:tab w:val="right" w:leader="dot" w:pos="8306"/>
        </w:tabs>
      </w:pPr>
      <w:hyperlink w:anchor="_Toc24002" w:history="1">
        <w:r>
          <w:rPr>
            <w:rFonts w:ascii="仿宋" w:eastAsia="仿宋" w:hAnsi="仿宋" w:cs="仿宋" w:hint="eastAsia"/>
            <w:lang w:eastAsia="zh-CN"/>
          </w:rPr>
          <w:t>(三)、资源节约措施</w:t>
        </w:r>
        <w:r>
          <w:tab/>
        </w:r>
        <w:r>
          <w:fldChar w:fldCharType="begin"/>
        </w:r>
        <w:r>
          <w:instrText xml:space="preserve"> PAGEREF _Toc24002 \h </w:instrText>
        </w:r>
        <w:r>
          <w:fldChar w:fldCharType="separate"/>
        </w:r>
        <w:r>
          <w:t>17</w:t>
        </w:r>
        <w:r>
          <w:fldChar w:fldCharType="end"/>
        </w:r>
      </w:hyperlink>
    </w:p>
    <w:p>
      <w:pPr>
        <w:pStyle w:val="TOC1"/>
        <w:tabs>
          <w:tab w:val="right" w:leader="dot" w:pos="8306"/>
        </w:tabs>
      </w:pPr>
      <w:hyperlink w:anchor="_Toc27744" w:history="1">
        <w:r>
          <w:rPr>
            <w:rFonts w:ascii="仿宋" w:eastAsia="仿宋" w:hAnsi="仿宋" w:cs="仿宋" w:hint="eastAsia"/>
            <w:lang w:eastAsia="zh-CN"/>
          </w:rPr>
          <w:t>四、财务管理与成本控制</w:t>
        </w:r>
        <w:r>
          <w:tab/>
        </w:r>
        <w:r>
          <w:fldChar w:fldCharType="begin"/>
        </w:r>
        <w:r>
          <w:instrText xml:space="preserve"> PAGEREF _Toc27744 \h </w:instrText>
        </w:r>
        <w:r>
          <w:fldChar w:fldCharType="separate"/>
        </w:r>
        <w:r>
          <w:t>18</w:t>
        </w:r>
        <w:r>
          <w:fldChar w:fldCharType="end"/>
        </w:r>
      </w:hyperlink>
    </w:p>
    <w:p>
      <w:pPr>
        <w:pStyle w:val="TOC2"/>
        <w:tabs>
          <w:tab w:val="right" w:leader="dot" w:pos="8306"/>
        </w:tabs>
      </w:pPr>
      <w:hyperlink w:anchor="_Toc13351" w:history="1">
        <w:r>
          <w:rPr>
            <w:rFonts w:ascii="仿宋" w:eastAsia="仿宋" w:hAnsi="仿宋" w:cs="仿宋" w:hint="eastAsia"/>
            <w:lang w:eastAsia="zh-CN"/>
          </w:rPr>
          <w:t>(一)、财务管理体系建设</w:t>
        </w:r>
        <w:r>
          <w:tab/>
        </w:r>
        <w:r>
          <w:fldChar w:fldCharType="begin"/>
        </w:r>
        <w:r>
          <w:instrText xml:space="preserve"> PAGEREF _Toc13351 \h </w:instrText>
        </w:r>
        <w:r>
          <w:fldChar w:fldCharType="separate"/>
        </w:r>
        <w:r>
          <w:t>18</w:t>
        </w:r>
        <w:r>
          <w:fldChar w:fldCharType="end"/>
        </w:r>
      </w:hyperlink>
    </w:p>
    <w:p>
      <w:pPr>
        <w:pStyle w:val="TOC2"/>
        <w:tabs>
          <w:tab w:val="right" w:leader="dot" w:pos="8306"/>
        </w:tabs>
      </w:pPr>
      <w:hyperlink w:anchor="_Toc32608" w:history="1">
        <w:r>
          <w:rPr>
            <w:rFonts w:ascii="仿宋" w:eastAsia="仿宋" w:hAnsi="仿宋" w:cs="仿宋" w:hint="eastAsia"/>
            <w:lang w:eastAsia="zh-CN"/>
          </w:rPr>
          <w:t>(二)、成本控制措施</w:t>
        </w:r>
        <w:r>
          <w:tab/>
        </w:r>
        <w:r>
          <w:fldChar w:fldCharType="begin"/>
        </w:r>
        <w:r>
          <w:instrText xml:space="preserve"> PAGEREF _Toc32608 \h </w:instrText>
        </w:r>
        <w:r>
          <w:fldChar w:fldCharType="separate"/>
        </w:r>
        <w:r>
          <w:t>20</w:t>
        </w:r>
        <w:r>
          <w:fldChar w:fldCharType="end"/>
        </w:r>
      </w:hyperlink>
    </w:p>
    <w:p>
      <w:pPr>
        <w:pStyle w:val="TOC1"/>
        <w:tabs>
          <w:tab w:val="right" w:leader="dot" w:pos="8306"/>
        </w:tabs>
      </w:pPr>
      <w:hyperlink w:anchor="_Toc32187" w:history="1">
        <w:r>
          <w:rPr>
            <w:rFonts w:ascii="仿宋" w:eastAsia="仿宋" w:hAnsi="仿宋" w:cs="仿宋" w:hint="eastAsia"/>
            <w:lang w:eastAsia="zh-CN"/>
          </w:rPr>
          <w:t>五、项目选址研究</w:t>
        </w:r>
        <w:r>
          <w:tab/>
        </w:r>
        <w:r>
          <w:fldChar w:fldCharType="begin"/>
        </w:r>
        <w:r>
          <w:instrText xml:space="preserve"> PAGEREF _Toc32187 \h </w:instrText>
        </w:r>
        <w:r>
          <w:fldChar w:fldCharType="separate"/>
        </w:r>
        <w:r>
          <w:t>21</w:t>
        </w:r>
        <w:r>
          <w:fldChar w:fldCharType="end"/>
        </w:r>
      </w:hyperlink>
    </w:p>
    <w:p>
      <w:pPr>
        <w:pStyle w:val="TOC2"/>
        <w:tabs>
          <w:tab w:val="right" w:leader="dot" w:pos="8306"/>
        </w:tabs>
      </w:pPr>
      <w:hyperlink w:anchor="_Toc19338" w:history="1">
        <w:r>
          <w:rPr>
            <w:rFonts w:ascii="仿宋" w:eastAsia="仿宋" w:hAnsi="仿宋" w:cs="仿宋" w:hint="eastAsia"/>
            <w:lang w:eastAsia="zh-CN"/>
          </w:rPr>
          <w:t>(一)、项目选址原则</w:t>
        </w:r>
        <w:r>
          <w:tab/>
        </w:r>
        <w:r>
          <w:fldChar w:fldCharType="begin"/>
        </w:r>
        <w:r>
          <w:instrText xml:space="preserve"> PAGEREF _Toc19338 \h </w:instrText>
        </w:r>
        <w:r>
          <w:fldChar w:fldCharType="separate"/>
        </w:r>
        <w:r>
          <w:t>21</w:t>
        </w:r>
        <w:r>
          <w:fldChar w:fldCharType="end"/>
        </w:r>
      </w:hyperlink>
    </w:p>
    <w:p>
      <w:pPr>
        <w:pStyle w:val="TOC2"/>
        <w:tabs>
          <w:tab w:val="right" w:leader="dot" w:pos="8306"/>
        </w:tabs>
      </w:pPr>
      <w:hyperlink w:anchor="_Toc3245" w:history="1">
        <w:r>
          <w:rPr>
            <w:rFonts w:ascii="仿宋" w:eastAsia="仿宋" w:hAnsi="仿宋" w:cs="仿宋" w:hint="eastAsia"/>
            <w:lang w:eastAsia="zh-CN"/>
          </w:rPr>
          <w:t>(二)、项目选址</w:t>
        </w:r>
        <w:r>
          <w:tab/>
        </w:r>
        <w:r>
          <w:fldChar w:fldCharType="begin"/>
        </w:r>
        <w:r>
          <w:instrText xml:space="preserve"> PAGEREF _Toc3245 \h </w:instrText>
        </w:r>
        <w:r>
          <w:fldChar w:fldCharType="separate"/>
        </w:r>
        <w:r>
          <w:t>24</w:t>
        </w:r>
        <w:r>
          <w:fldChar w:fldCharType="end"/>
        </w:r>
      </w:hyperlink>
    </w:p>
    <w:p>
      <w:pPr>
        <w:pStyle w:val="TOC2"/>
        <w:tabs>
          <w:tab w:val="right" w:leader="dot" w:pos="8306"/>
        </w:tabs>
      </w:pPr>
      <w:hyperlink w:anchor="_Toc31231" w:history="1">
        <w:r>
          <w:rPr>
            <w:rFonts w:ascii="仿宋" w:eastAsia="仿宋" w:hAnsi="仿宋" w:cs="仿宋" w:hint="eastAsia"/>
            <w:lang w:eastAsia="zh-CN"/>
          </w:rPr>
          <w:t>(三)、建设条件分析</w:t>
        </w:r>
        <w:r>
          <w:tab/>
        </w:r>
        <w:r>
          <w:fldChar w:fldCharType="begin"/>
        </w:r>
        <w:r>
          <w:instrText xml:space="preserve"> PAGEREF _Toc31231 \h </w:instrText>
        </w:r>
        <w:r>
          <w:fldChar w:fldCharType="separate"/>
        </w:r>
        <w:r>
          <w:t>26</w:t>
        </w:r>
        <w:r>
          <w:fldChar w:fldCharType="end"/>
        </w:r>
      </w:hyperlink>
    </w:p>
    <w:p>
      <w:pPr>
        <w:pStyle w:val="TOC2"/>
        <w:tabs>
          <w:tab w:val="right" w:leader="dot" w:pos="8306"/>
        </w:tabs>
      </w:pPr>
      <w:hyperlink w:anchor="_Toc20101" w:history="1">
        <w:r>
          <w:rPr>
            <w:rFonts w:ascii="仿宋" w:eastAsia="仿宋" w:hAnsi="仿宋" w:cs="仿宋" w:hint="eastAsia"/>
            <w:lang w:eastAsia="zh-CN"/>
          </w:rPr>
          <w:t>(四)、用地控制指标</w:t>
        </w:r>
        <w:r>
          <w:tab/>
        </w:r>
        <w:r>
          <w:fldChar w:fldCharType="begin"/>
        </w:r>
        <w:r>
          <w:instrText xml:space="preserve"> PAGEREF _Toc20101 \h </w:instrText>
        </w:r>
        <w:r>
          <w:fldChar w:fldCharType="separate"/>
        </w:r>
        <w:r>
          <w:t>27</w:t>
        </w:r>
        <w:r>
          <w:fldChar w:fldCharType="end"/>
        </w:r>
      </w:hyperlink>
    </w:p>
    <w:p>
      <w:pPr>
        <w:pStyle w:val="TOC2"/>
        <w:tabs>
          <w:tab w:val="right" w:leader="dot" w:pos="8306"/>
        </w:tabs>
      </w:pPr>
      <w:hyperlink w:anchor="_Toc12143" w:history="1">
        <w:r>
          <w:rPr>
            <w:rFonts w:ascii="仿宋" w:eastAsia="仿宋" w:hAnsi="仿宋" w:cs="仿宋" w:hint="eastAsia"/>
            <w:lang w:eastAsia="zh-CN"/>
          </w:rPr>
          <w:t>(五)、地总体要求</w:t>
        </w:r>
        <w:r>
          <w:tab/>
        </w:r>
        <w:r>
          <w:fldChar w:fldCharType="begin"/>
        </w:r>
        <w:r>
          <w:instrText xml:space="preserve"> PAGEREF _Toc12143 \h </w:instrText>
        </w:r>
        <w:r>
          <w:fldChar w:fldCharType="separate"/>
        </w:r>
        <w:r>
          <w:t>29</w:t>
        </w:r>
        <w:r>
          <w:fldChar w:fldCharType="end"/>
        </w:r>
      </w:hyperlink>
    </w:p>
    <w:p>
      <w:pPr>
        <w:pStyle w:val="TOC2"/>
        <w:tabs>
          <w:tab w:val="right" w:leader="dot" w:pos="8306"/>
        </w:tabs>
      </w:pPr>
      <w:hyperlink w:anchor="_Toc5488" w:history="1">
        <w:r>
          <w:rPr>
            <w:rFonts w:ascii="仿宋" w:eastAsia="仿宋" w:hAnsi="仿宋" w:cs="仿宋" w:hint="eastAsia"/>
            <w:lang w:eastAsia="zh-CN"/>
          </w:rPr>
          <w:t>(六)、节约用地措施</w:t>
        </w:r>
        <w:r>
          <w:tab/>
        </w:r>
        <w:r>
          <w:fldChar w:fldCharType="begin"/>
        </w:r>
        <w:r>
          <w:instrText xml:space="preserve"> PAGEREF _Toc5488 \h </w:instrText>
        </w:r>
        <w:r>
          <w:fldChar w:fldCharType="separate"/>
        </w:r>
        <w:r>
          <w:t>30</w:t>
        </w:r>
        <w:r>
          <w:fldChar w:fldCharType="end"/>
        </w:r>
      </w:hyperlink>
    </w:p>
    <w:p>
      <w:pPr>
        <w:pStyle w:val="TOC2"/>
        <w:tabs>
          <w:tab w:val="right" w:leader="dot" w:pos="8306"/>
        </w:tabs>
      </w:pPr>
      <w:hyperlink w:anchor="_Toc7329" w:history="1">
        <w:r>
          <w:rPr>
            <w:rFonts w:ascii="仿宋" w:eastAsia="仿宋" w:hAnsi="仿宋" w:cs="仿宋" w:hint="eastAsia"/>
            <w:lang w:eastAsia="zh-CN"/>
          </w:rPr>
          <w:t>(七)、选址综合评价</w:t>
        </w:r>
        <w:r>
          <w:tab/>
        </w:r>
        <w:r>
          <w:fldChar w:fldCharType="begin"/>
        </w:r>
        <w:r>
          <w:instrText xml:space="preserve"> PAGEREF _Toc7329 \h </w:instrText>
        </w:r>
        <w:r>
          <w:fldChar w:fldCharType="separate"/>
        </w:r>
        <w:r>
          <w:t>32</w:t>
        </w:r>
        <w:r>
          <w:fldChar w:fldCharType="end"/>
        </w:r>
      </w:hyperlink>
    </w:p>
    <w:p>
      <w:pPr>
        <w:pStyle w:val="TOC1"/>
        <w:tabs>
          <w:tab w:val="right" w:leader="dot" w:pos="8306"/>
        </w:tabs>
      </w:pPr>
      <w:hyperlink w:anchor="_Toc8478" w:history="1">
        <w:r>
          <w:rPr>
            <w:rFonts w:ascii="仿宋" w:eastAsia="仿宋" w:hAnsi="仿宋" w:cs="仿宋" w:hint="eastAsia"/>
            <w:lang w:eastAsia="zh-CN"/>
          </w:rPr>
          <w:t>六、环境和生态影响分析</w:t>
        </w:r>
        <w:r>
          <w:tab/>
        </w:r>
        <w:r>
          <w:fldChar w:fldCharType="begin"/>
        </w:r>
        <w:r>
          <w:instrText xml:space="preserve"> PAGEREF _Toc8478 \h </w:instrText>
        </w:r>
        <w:r>
          <w:fldChar w:fldCharType="separate"/>
        </w:r>
        <w:r>
          <w:t>33</w:t>
        </w:r>
        <w:r>
          <w:fldChar w:fldCharType="end"/>
        </w:r>
      </w:hyperlink>
    </w:p>
    <w:p>
      <w:pPr>
        <w:pStyle w:val="TOC2"/>
        <w:tabs>
          <w:tab w:val="right" w:leader="dot" w:pos="8306"/>
        </w:tabs>
      </w:pPr>
      <w:hyperlink w:anchor="_Toc13419" w:history="1">
        <w:r>
          <w:rPr>
            <w:rFonts w:ascii="仿宋" w:eastAsia="仿宋" w:hAnsi="仿宋" w:cs="仿宋" w:hint="eastAsia"/>
            <w:lang w:eastAsia="zh-CN"/>
          </w:rPr>
          <w:t>(一)、环境和生态现状</w:t>
        </w:r>
        <w:r>
          <w:tab/>
        </w:r>
        <w:r>
          <w:fldChar w:fldCharType="begin"/>
        </w:r>
        <w:r>
          <w:instrText xml:space="preserve"> PAGEREF _Toc13419 \h </w:instrText>
        </w:r>
        <w:r>
          <w:fldChar w:fldCharType="separate"/>
        </w:r>
        <w:r>
          <w:t>33</w:t>
        </w:r>
        <w:r>
          <w:fldChar w:fldCharType="end"/>
        </w:r>
      </w:hyperlink>
    </w:p>
    <w:p>
      <w:pPr>
        <w:pStyle w:val="TOC2"/>
        <w:tabs>
          <w:tab w:val="right" w:leader="dot" w:pos="8306"/>
        </w:tabs>
      </w:pPr>
      <w:hyperlink w:anchor="_Toc2920" w:history="1">
        <w:r>
          <w:rPr>
            <w:rFonts w:ascii="仿宋" w:eastAsia="仿宋" w:hAnsi="仿宋" w:cs="仿宋" w:hint="eastAsia"/>
            <w:lang w:eastAsia="zh-CN"/>
          </w:rPr>
          <w:t>(二)、生态环境影响分析</w:t>
        </w:r>
        <w:r>
          <w:tab/>
        </w:r>
        <w:r>
          <w:fldChar w:fldCharType="begin"/>
        </w:r>
        <w:r>
          <w:instrText xml:space="preserve"> PAGEREF _Toc2920 \h </w:instrText>
        </w:r>
        <w:r>
          <w:fldChar w:fldCharType="separate"/>
        </w:r>
        <w:r>
          <w:t>34</w:t>
        </w:r>
        <w:r>
          <w:fldChar w:fldCharType="end"/>
        </w:r>
      </w:hyperlink>
    </w:p>
    <w:p>
      <w:pPr>
        <w:pStyle w:val="TOC2"/>
        <w:tabs>
          <w:tab w:val="right" w:leader="dot" w:pos="8306"/>
        </w:tabs>
      </w:pPr>
      <w:hyperlink w:anchor="_Toc14893" w:history="1">
        <w:r>
          <w:rPr>
            <w:rFonts w:ascii="仿宋" w:eastAsia="仿宋" w:hAnsi="仿宋" w:cs="仿宋" w:hint="eastAsia"/>
            <w:lang w:eastAsia="zh-CN"/>
          </w:rPr>
          <w:t>(三)、生态环境保护措施</w:t>
        </w:r>
        <w:r>
          <w:tab/>
        </w:r>
        <w:r>
          <w:fldChar w:fldCharType="begin"/>
        </w:r>
        <w:r>
          <w:instrText xml:space="preserve"> PAGEREF _Toc14893 \h </w:instrText>
        </w:r>
        <w:r>
          <w:fldChar w:fldCharType="separate"/>
        </w:r>
        <w:r>
          <w:t>35</w:t>
        </w:r>
        <w:r>
          <w:fldChar w:fldCharType="end"/>
        </w:r>
      </w:hyperlink>
    </w:p>
    <w:p>
      <w:pPr>
        <w:pStyle w:val="TOC2"/>
        <w:tabs>
          <w:tab w:val="right" w:leader="dot" w:pos="8306"/>
        </w:tabs>
      </w:pPr>
      <w:hyperlink w:anchor="_Toc8029" w:history="1">
        <w:r>
          <w:rPr>
            <w:rFonts w:ascii="仿宋" w:eastAsia="仿宋" w:hAnsi="仿宋" w:cs="仿宋" w:hint="eastAsia"/>
            <w:lang w:eastAsia="zh-CN"/>
          </w:rPr>
          <w:t>(四)、地质灾害影响分析</w:t>
        </w:r>
        <w:r>
          <w:tab/>
        </w:r>
        <w:r>
          <w:fldChar w:fldCharType="begin"/>
        </w:r>
        <w:r>
          <w:instrText xml:space="preserve"> PAGEREF _Toc8029 \h </w:instrText>
        </w:r>
        <w:r>
          <w:fldChar w:fldCharType="separate"/>
        </w:r>
        <w:r>
          <w:t>37</w:t>
        </w:r>
        <w:r>
          <w:fldChar w:fldCharType="end"/>
        </w:r>
      </w:hyperlink>
    </w:p>
    <w:p>
      <w:pPr>
        <w:pStyle w:val="TOC2"/>
        <w:tabs>
          <w:tab w:val="right" w:leader="dot" w:pos="8306"/>
        </w:tabs>
      </w:pPr>
      <w:hyperlink w:anchor="_Toc13635" w:history="1">
        <w:r>
          <w:rPr>
            <w:rFonts w:ascii="仿宋" w:eastAsia="仿宋" w:hAnsi="仿宋" w:cs="仿宋" w:hint="eastAsia"/>
            <w:lang w:eastAsia="zh-CN"/>
          </w:rPr>
          <w:t>(五)、特殊环境影响</w:t>
        </w:r>
        <w:r>
          <w:tab/>
        </w:r>
        <w:r>
          <w:fldChar w:fldCharType="begin"/>
        </w:r>
        <w:r>
          <w:instrText xml:space="preserve"> PAGEREF _Toc13635 \h </w:instrText>
        </w:r>
        <w:r>
          <w:fldChar w:fldCharType="separate"/>
        </w:r>
        <w:r>
          <w:t>39</w:t>
        </w:r>
        <w:r>
          <w:fldChar w:fldCharType="end"/>
        </w:r>
      </w:hyperlink>
    </w:p>
    <w:p>
      <w:pPr>
        <w:pStyle w:val="TOC1"/>
        <w:tabs>
          <w:tab w:val="right" w:leader="dot" w:pos="8306"/>
        </w:tabs>
      </w:pPr>
      <w:hyperlink w:anchor="_Toc5470" w:history="1">
        <w:r>
          <w:rPr>
            <w:rFonts w:ascii="仿宋" w:eastAsia="仿宋" w:hAnsi="仿宋" w:cs="仿宋" w:hint="eastAsia"/>
            <w:lang w:eastAsia="zh-CN"/>
          </w:rPr>
          <w:t>七、项目进度计划</w:t>
        </w:r>
        <w:r>
          <w:tab/>
        </w:r>
        <w:r>
          <w:fldChar w:fldCharType="begin"/>
        </w:r>
        <w:r>
          <w:instrText xml:space="preserve"> PAGEREF _Toc5470 \h </w:instrText>
        </w:r>
        <w:r>
          <w:fldChar w:fldCharType="separate"/>
        </w:r>
        <w:r>
          <w:t>40</w:t>
        </w:r>
        <w:r>
          <w:fldChar w:fldCharType="end"/>
        </w:r>
      </w:hyperlink>
    </w:p>
    <w:p>
      <w:pPr>
        <w:pStyle w:val="TOC2"/>
        <w:tabs>
          <w:tab w:val="right" w:leader="dot" w:pos="8306"/>
        </w:tabs>
      </w:pPr>
      <w:hyperlink w:anchor="_Toc31001" w:history="1">
        <w:r>
          <w:rPr>
            <w:rFonts w:ascii="仿宋" w:eastAsia="仿宋" w:hAnsi="仿宋" w:cs="仿宋" w:hint="eastAsia"/>
            <w:lang w:eastAsia="zh-CN"/>
          </w:rPr>
          <w:t>(一)、建设周期</w:t>
        </w:r>
        <w:r>
          <w:tab/>
        </w:r>
        <w:r>
          <w:fldChar w:fldCharType="begin"/>
        </w:r>
        <w:r>
          <w:instrText xml:space="preserve"> PAGEREF _Toc31001 \h </w:instrText>
        </w:r>
        <w:r>
          <w:fldChar w:fldCharType="separate"/>
        </w:r>
        <w:r>
          <w:t>40</w:t>
        </w:r>
        <w:r>
          <w:fldChar w:fldCharType="end"/>
        </w:r>
      </w:hyperlink>
    </w:p>
    <w:p>
      <w:pPr>
        <w:pStyle w:val="TOC2"/>
        <w:tabs>
          <w:tab w:val="right" w:leader="dot" w:pos="8306"/>
        </w:tabs>
      </w:pPr>
      <w:hyperlink w:anchor="_Toc17777" w:history="1">
        <w:r>
          <w:rPr>
            <w:rFonts w:ascii="仿宋" w:eastAsia="仿宋" w:hAnsi="仿宋" w:cs="仿宋" w:hint="eastAsia"/>
            <w:lang w:eastAsia="zh-CN"/>
          </w:rPr>
          <w:t>(二)、建设进度</w:t>
        </w:r>
        <w:r>
          <w:tab/>
        </w:r>
        <w:r>
          <w:fldChar w:fldCharType="begin"/>
        </w:r>
        <w:r>
          <w:instrText xml:space="preserve"> PAGEREF _Toc17777 \h </w:instrText>
        </w:r>
        <w:r>
          <w:fldChar w:fldCharType="separate"/>
        </w:r>
        <w:r>
          <w:t>40</w:t>
        </w:r>
        <w:r>
          <w:fldChar w:fldCharType="end"/>
        </w:r>
      </w:hyperlink>
    </w:p>
    <w:p>
      <w:pPr>
        <w:pStyle w:val="TOC2"/>
        <w:tabs>
          <w:tab w:val="right" w:leader="dot" w:pos="8306"/>
        </w:tabs>
      </w:pPr>
      <w:hyperlink w:anchor="_Toc11968" w:history="1">
        <w:r>
          <w:rPr>
            <w:rFonts w:ascii="仿宋" w:eastAsia="仿宋" w:hAnsi="仿宋" w:cs="仿宋" w:hint="eastAsia"/>
            <w:lang w:eastAsia="zh-CN"/>
          </w:rPr>
          <w:t>(三)、进度安排注意事项</w:t>
        </w:r>
        <w:r>
          <w:tab/>
        </w:r>
        <w:r>
          <w:fldChar w:fldCharType="begin"/>
        </w:r>
        <w:r>
          <w:instrText xml:space="preserve"> PAGEREF _Toc11968 \h </w:instrText>
        </w:r>
        <w:r>
          <w:fldChar w:fldCharType="separate"/>
        </w:r>
        <w:r>
          <w:t>41</w:t>
        </w:r>
        <w:r>
          <w:fldChar w:fldCharType="end"/>
        </w:r>
      </w:hyperlink>
    </w:p>
    <w:p>
      <w:pPr>
        <w:pStyle w:val="TOC2"/>
        <w:tabs>
          <w:tab w:val="right" w:leader="dot" w:pos="8306"/>
        </w:tabs>
      </w:pPr>
      <w:hyperlink w:anchor="_Toc10494" w:history="1">
        <w:r>
          <w:rPr>
            <w:rFonts w:ascii="仿宋" w:eastAsia="仿宋" w:hAnsi="仿宋" w:cs="仿宋" w:hint="eastAsia"/>
            <w:lang w:eastAsia="zh-CN"/>
          </w:rPr>
          <w:t>(四)、人力资源配置</w:t>
        </w:r>
        <w:r>
          <w:tab/>
        </w:r>
        <w:r>
          <w:fldChar w:fldCharType="begin"/>
        </w:r>
        <w:r>
          <w:instrText xml:space="preserve"> PAGEREF _Toc10494 \h </w:instrText>
        </w:r>
        <w:r>
          <w:fldChar w:fldCharType="separate"/>
        </w:r>
        <w:r>
          <w:t>42</w:t>
        </w:r>
        <w:r>
          <w:fldChar w:fldCharType="end"/>
        </w:r>
      </w:hyperlink>
    </w:p>
    <w:p>
      <w:pPr>
        <w:pStyle w:val="TOC2"/>
        <w:tabs>
          <w:tab w:val="right" w:leader="dot" w:pos="8306"/>
        </w:tabs>
      </w:pPr>
      <w:hyperlink w:anchor="_Toc29744" w:history="1">
        <w:r>
          <w:rPr>
            <w:rFonts w:ascii="仿宋" w:eastAsia="仿宋" w:hAnsi="仿宋" w:cs="仿宋" w:hint="eastAsia"/>
            <w:lang w:eastAsia="zh-CN"/>
          </w:rPr>
          <w:t>(五)、员工培训</w:t>
        </w:r>
        <w:r>
          <w:tab/>
        </w:r>
        <w:r>
          <w:fldChar w:fldCharType="begin"/>
        </w:r>
        <w:r>
          <w:instrText xml:space="preserve"> PAGEREF _Toc29744 \h </w:instrText>
        </w:r>
        <w:r>
          <w:fldChar w:fldCharType="separate"/>
        </w:r>
        <w:r>
          <w:t>44</w:t>
        </w:r>
        <w:r>
          <w:fldChar w:fldCharType="end"/>
        </w:r>
      </w:hyperlink>
    </w:p>
    <w:p>
      <w:pPr>
        <w:pStyle w:val="TOC2"/>
        <w:tabs>
          <w:tab w:val="right" w:leader="dot" w:pos="8306"/>
        </w:tabs>
      </w:pPr>
      <w:hyperlink w:anchor="_Toc3978" w:history="1">
        <w:r>
          <w:rPr>
            <w:rFonts w:ascii="仿宋" w:eastAsia="仿宋" w:hAnsi="仿宋" w:cs="仿宋" w:hint="eastAsia"/>
            <w:lang w:eastAsia="zh-CN"/>
          </w:rPr>
          <w:t>(六)、项目实施保障</w:t>
        </w:r>
        <w:r>
          <w:tab/>
        </w:r>
        <w:r>
          <w:fldChar w:fldCharType="begin"/>
        </w:r>
        <w:r>
          <w:instrText xml:space="preserve"> PAGEREF _Toc3978 \h </w:instrText>
        </w:r>
        <w:r>
          <w:fldChar w:fldCharType="separate"/>
        </w:r>
        <w:r>
          <w:t>45</w:t>
        </w:r>
        <w:r>
          <w:fldChar w:fldCharType="end"/>
        </w:r>
      </w:hyperlink>
    </w:p>
    <w:p>
      <w:pPr>
        <w:pStyle w:val="TOC2"/>
        <w:tabs>
          <w:tab w:val="right" w:leader="dot" w:pos="8306"/>
        </w:tabs>
      </w:pPr>
      <w:hyperlink w:anchor="_Toc1693" w:history="1">
        <w:r>
          <w:rPr>
            <w:rFonts w:ascii="仿宋" w:eastAsia="仿宋" w:hAnsi="仿宋" w:cs="仿宋" w:hint="eastAsia"/>
            <w:lang w:eastAsia="zh-CN"/>
          </w:rPr>
          <w:t>(七)、安全规范管理</w:t>
        </w:r>
        <w:r>
          <w:tab/>
        </w:r>
        <w:r>
          <w:fldChar w:fldCharType="begin"/>
        </w:r>
        <w:r>
          <w:instrText xml:space="preserve"> PAGEREF _Toc1693 \h </w:instrText>
        </w:r>
        <w:r>
          <w:fldChar w:fldCharType="separate"/>
        </w:r>
        <w:r>
          <w:t>46</w:t>
        </w:r>
        <w:r>
          <w:fldChar w:fldCharType="end"/>
        </w:r>
      </w:hyperlink>
    </w:p>
    <w:p>
      <w:pPr>
        <w:pStyle w:val="TOC1"/>
        <w:tabs>
          <w:tab w:val="right" w:leader="dot" w:pos="8306"/>
        </w:tabs>
      </w:pPr>
      <w:hyperlink w:anchor="_Toc17965" w:history="1">
        <w:r>
          <w:rPr>
            <w:rFonts w:ascii="仿宋" w:eastAsia="仿宋" w:hAnsi="仿宋" w:cs="仿宋" w:hint="eastAsia"/>
            <w:lang w:eastAsia="zh-CN"/>
          </w:rPr>
          <w:t>八、资金管理与财务规划</w:t>
        </w:r>
        <w:r>
          <w:tab/>
        </w:r>
        <w:r>
          <w:fldChar w:fldCharType="begin"/>
        </w:r>
        <w:r>
          <w:instrText xml:space="preserve"> PAGEREF _Toc17965 \h </w:instrText>
        </w:r>
        <w:r>
          <w:fldChar w:fldCharType="separate"/>
        </w:r>
        <w:r>
          <w:t>47</w:t>
        </w:r>
        <w:r>
          <w:fldChar w:fldCharType="end"/>
        </w:r>
      </w:hyperlink>
    </w:p>
    <w:p>
      <w:pPr>
        <w:pStyle w:val="TOC2"/>
        <w:tabs>
          <w:tab w:val="right" w:leader="dot" w:pos="8306"/>
        </w:tabs>
      </w:pPr>
      <w:hyperlink w:anchor="_Toc22674" w:history="1">
        <w:r>
          <w:rPr>
            <w:rFonts w:ascii="仿宋" w:eastAsia="仿宋" w:hAnsi="仿宋" w:cs="仿宋" w:hint="eastAsia"/>
            <w:lang w:eastAsia="zh-CN"/>
          </w:rPr>
          <w:t>(一)、项目资金来源与筹措</w:t>
        </w:r>
        <w:r>
          <w:tab/>
        </w:r>
        <w:r>
          <w:fldChar w:fldCharType="begin"/>
        </w:r>
        <w:r>
          <w:instrText xml:space="preserve"> PAGEREF _Toc22674 \h </w:instrText>
        </w:r>
        <w:r>
          <w:fldChar w:fldCharType="separate"/>
        </w:r>
        <w:r>
          <w:t>47</w:t>
        </w:r>
        <w:r>
          <w:fldChar w:fldCharType="end"/>
        </w:r>
      </w:hyperlink>
    </w:p>
    <w:p>
      <w:pPr>
        <w:pStyle w:val="TOC2"/>
        <w:tabs>
          <w:tab w:val="right" w:leader="dot" w:pos="8306"/>
        </w:tabs>
      </w:pPr>
      <w:hyperlink w:anchor="_Toc12246" w:history="1">
        <w:r>
          <w:rPr>
            <w:rFonts w:ascii="仿宋" w:eastAsia="仿宋" w:hAnsi="仿宋" w:cs="仿宋" w:hint="eastAsia"/>
            <w:lang w:eastAsia="zh-CN"/>
          </w:rPr>
          <w:t>(二)、资金使用与监管</w:t>
        </w:r>
        <w:r>
          <w:tab/>
        </w:r>
        <w:r>
          <w:fldChar w:fldCharType="begin"/>
        </w:r>
        <w:r>
          <w:instrText xml:space="preserve"> PAGEREF _Toc12246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56" w:history="1">
        <w:r>
          <w:rPr>
            <w:rFonts w:ascii="仿宋" w:eastAsia="仿宋" w:hAnsi="仿宋" w:cs="仿宋" w:hint="eastAsia"/>
            <w:lang w:eastAsia="zh-CN"/>
          </w:rPr>
          <w:t>(三)、财务规划与预测</w:t>
        </w:r>
        <w:r>
          <w:tab/>
        </w:r>
        <w:r>
          <w:fldChar w:fldCharType="begin"/>
        </w:r>
        <w:r>
          <w:instrText xml:space="preserve"> PAGEREF _Toc14756 \h </w:instrText>
        </w:r>
        <w:r>
          <w:fldChar w:fldCharType="separate"/>
        </w:r>
        <w:r>
          <w:t>50</w:t>
        </w:r>
        <w:r>
          <w:fldChar w:fldCharType="end"/>
        </w:r>
      </w:hyperlink>
    </w:p>
    <w:p>
      <w:pPr>
        <w:pStyle w:val="TOC1"/>
        <w:tabs>
          <w:tab w:val="right" w:leader="dot" w:pos="8306"/>
        </w:tabs>
      </w:pPr>
      <w:hyperlink w:anchor="_Toc31901" w:history="1">
        <w:r>
          <w:rPr>
            <w:rFonts w:ascii="仿宋" w:eastAsia="仿宋" w:hAnsi="仿宋" w:cs="仿宋" w:hint="eastAsia"/>
            <w:lang w:eastAsia="zh-CN"/>
          </w:rPr>
          <w:t>九、土地利用与规划方案</w:t>
        </w:r>
        <w:r>
          <w:tab/>
        </w:r>
        <w:r>
          <w:fldChar w:fldCharType="begin"/>
        </w:r>
        <w:r>
          <w:instrText xml:space="preserve"> PAGEREF _Toc31901 \h </w:instrText>
        </w:r>
        <w:r>
          <w:fldChar w:fldCharType="separate"/>
        </w:r>
        <w:r>
          <w:t>51</w:t>
        </w:r>
        <w:r>
          <w:fldChar w:fldCharType="end"/>
        </w:r>
      </w:hyperlink>
    </w:p>
    <w:p>
      <w:pPr>
        <w:pStyle w:val="TOC2"/>
        <w:tabs>
          <w:tab w:val="right" w:leader="dot" w:pos="8306"/>
        </w:tabs>
      </w:pPr>
      <w:hyperlink w:anchor="_Toc9468" w:history="1">
        <w:r>
          <w:rPr>
            <w:rFonts w:ascii="仿宋" w:eastAsia="仿宋" w:hAnsi="仿宋" w:cs="仿宋" w:hint="eastAsia"/>
            <w:lang w:eastAsia="zh-CN"/>
          </w:rPr>
          <w:t>(一)、项目用地情况分析</w:t>
        </w:r>
        <w:r>
          <w:tab/>
        </w:r>
        <w:r>
          <w:fldChar w:fldCharType="begin"/>
        </w:r>
        <w:r>
          <w:instrText xml:space="preserve"> PAGEREF _Toc9468 \h </w:instrText>
        </w:r>
        <w:r>
          <w:fldChar w:fldCharType="separate"/>
        </w:r>
        <w:r>
          <w:t>51</w:t>
        </w:r>
        <w:r>
          <w:fldChar w:fldCharType="end"/>
        </w:r>
      </w:hyperlink>
    </w:p>
    <w:p>
      <w:pPr>
        <w:pStyle w:val="TOC2"/>
        <w:tabs>
          <w:tab w:val="right" w:leader="dot" w:pos="8306"/>
        </w:tabs>
      </w:pPr>
      <w:hyperlink w:anchor="_Toc24751" w:history="1">
        <w:r>
          <w:rPr>
            <w:rFonts w:ascii="仿宋" w:eastAsia="仿宋" w:hAnsi="仿宋" w:cs="仿宋" w:hint="eastAsia"/>
            <w:lang w:eastAsia="zh-CN"/>
          </w:rPr>
          <w:t>(二)、土地利用规划方案</w:t>
        </w:r>
        <w:r>
          <w:tab/>
        </w:r>
        <w:r>
          <w:fldChar w:fldCharType="begin"/>
        </w:r>
        <w:r>
          <w:instrText xml:space="preserve"> PAGEREF _Toc24751 \h </w:instrText>
        </w:r>
        <w:r>
          <w:fldChar w:fldCharType="separate"/>
        </w:r>
        <w:r>
          <w:t>52</w:t>
        </w:r>
        <w:r>
          <w:fldChar w:fldCharType="end"/>
        </w:r>
      </w:hyperlink>
    </w:p>
    <w:p>
      <w:pPr>
        <w:pStyle w:val="TOC1"/>
        <w:tabs>
          <w:tab w:val="right" w:leader="dot" w:pos="8306"/>
        </w:tabs>
      </w:pPr>
      <w:hyperlink w:anchor="_Toc13587" w:history="1">
        <w:r>
          <w:rPr>
            <w:rFonts w:ascii="仿宋" w:eastAsia="仿宋" w:hAnsi="仿宋" w:cs="仿宋" w:hint="eastAsia"/>
            <w:lang w:eastAsia="zh-CN"/>
          </w:rPr>
          <w:t>十、项目变更管理</w:t>
        </w:r>
        <w:r>
          <w:tab/>
        </w:r>
        <w:r>
          <w:fldChar w:fldCharType="begin"/>
        </w:r>
        <w:r>
          <w:instrText xml:space="preserve"> PAGEREF _Toc13587 \h </w:instrText>
        </w:r>
        <w:r>
          <w:fldChar w:fldCharType="separate"/>
        </w:r>
        <w:r>
          <w:t>53</w:t>
        </w:r>
        <w:r>
          <w:fldChar w:fldCharType="end"/>
        </w:r>
      </w:hyperlink>
    </w:p>
    <w:p>
      <w:pPr>
        <w:pStyle w:val="TOC2"/>
        <w:tabs>
          <w:tab w:val="right" w:leader="dot" w:pos="8306"/>
        </w:tabs>
      </w:pPr>
      <w:hyperlink w:anchor="_Toc28574" w:history="1">
        <w:r>
          <w:rPr>
            <w:rFonts w:ascii="仿宋" w:eastAsia="仿宋" w:hAnsi="仿宋" w:cs="仿宋" w:hint="eastAsia"/>
            <w:lang w:eastAsia="zh-CN"/>
          </w:rPr>
          <w:t>(一)、变更控制流程</w:t>
        </w:r>
        <w:r>
          <w:tab/>
        </w:r>
        <w:r>
          <w:fldChar w:fldCharType="begin"/>
        </w:r>
        <w:r>
          <w:instrText xml:space="preserve"> PAGEREF _Toc28574 \h </w:instrText>
        </w:r>
        <w:r>
          <w:fldChar w:fldCharType="separate"/>
        </w:r>
        <w:r>
          <w:t>53</w:t>
        </w:r>
        <w:r>
          <w:fldChar w:fldCharType="end"/>
        </w:r>
      </w:hyperlink>
    </w:p>
    <w:p>
      <w:pPr>
        <w:pStyle w:val="TOC2"/>
        <w:tabs>
          <w:tab w:val="right" w:leader="dot" w:pos="8306"/>
        </w:tabs>
      </w:pPr>
      <w:hyperlink w:anchor="_Toc28233" w:history="1">
        <w:r>
          <w:rPr>
            <w:rFonts w:ascii="仿宋" w:eastAsia="仿宋" w:hAnsi="仿宋" w:cs="仿宋" w:hint="eastAsia"/>
            <w:lang w:eastAsia="zh-CN"/>
          </w:rPr>
          <w:t>(二)、影响评估与处理</w:t>
        </w:r>
        <w:r>
          <w:tab/>
        </w:r>
        <w:r>
          <w:fldChar w:fldCharType="begin"/>
        </w:r>
        <w:r>
          <w:instrText xml:space="preserve"> PAGEREF _Toc28233 \h </w:instrText>
        </w:r>
        <w:r>
          <w:fldChar w:fldCharType="separate"/>
        </w:r>
        <w:r>
          <w:t>54</w:t>
        </w:r>
        <w:r>
          <w:fldChar w:fldCharType="end"/>
        </w:r>
      </w:hyperlink>
    </w:p>
    <w:p>
      <w:pPr>
        <w:pStyle w:val="TOC2"/>
        <w:tabs>
          <w:tab w:val="right" w:leader="dot" w:pos="8306"/>
        </w:tabs>
      </w:pPr>
      <w:hyperlink w:anchor="_Toc10003" w:history="1">
        <w:r>
          <w:rPr>
            <w:rFonts w:ascii="仿宋" w:eastAsia="仿宋" w:hAnsi="仿宋" w:cs="仿宋" w:hint="eastAsia"/>
            <w:lang w:eastAsia="zh-CN"/>
          </w:rPr>
          <w:t>(三)、变更记录与追踪</w:t>
        </w:r>
        <w:r>
          <w:tab/>
        </w:r>
        <w:r>
          <w:fldChar w:fldCharType="begin"/>
        </w:r>
        <w:r>
          <w:instrText xml:space="preserve"> PAGEREF _Toc10003 \h </w:instrText>
        </w:r>
        <w:r>
          <w:fldChar w:fldCharType="separate"/>
        </w:r>
        <w:r>
          <w:t>56</w:t>
        </w:r>
        <w:r>
          <w:fldChar w:fldCharType="end"/>
        </w:r>
      </w:hyperlink>
    </w:p>
    <w:p>
      <w:pPr>
        <w:pStyle w:val="TOC2"/>
        <w:tabs>
          <w:tab w:val="right" w:leader="dot" w:pos="8306"/>
        </w:tabs>
      </w:pPr>
      <w:hyperlink w:anchor="_Toc24388" w:history="1">
        <w:r>
          <w:rPr>
            <w:rFonts w:ascii="仿宋" w:eastAsia="仿宋" w:hAnsi="仿宋" w:cs="仿宋" w:hint="eastAsia"/>
            <w:lang w:eastAsia="zh-CN"/>
          </w:rPr>
          <w:t>(四)、变更管理策略</w:t>
        </w:r>
        <w:r>
          <w:tab/>
        </w:r>
        <w:r>
          <w:fldChar w:fldCharType="begin"/>
        </w:r>
        <w:r>
          <w:instrText xml:space="preserve"> PAGEREF _Toc24388 \h </w:instrText>
        </w:r>
        <w:r>
          <w:fldChar w:fldCharType="separate"/>
        </w:r>
        <w:r>
          <w:t>57</w:t>
        </w:r>
        <w:r>
          <w:fldChar w:fldCharType="end"/>
        </w:r>
      </w:hyperlink>
    </w:p>
    <w:p>
      <w:pPr>
        <w:pStyle w:val="TOC1"/>
        <w:tabs>
          <w:tab w:val="right" w:leader="dot" w:pos="8306"/>
        </w:tabs>
      </w:pPr>
      <w:hyperlink w:anchor="_Toc19511" w:history="1">
        <w:r>
          <w:rPr>
            <w:rFonts w:ascii="仿宋" w:eastAsia="仿宋" w:hAnsi="仿宋" w:cs="仿宋" w:hint="eastAsia"/>
            <w:lang w:eastAsia="zh-CN"/>
          </w:rPr>
          <w:t>十一、技术创新与产业升级</w:t>
        </w:r>
        <w:r>
          <w:tab/>
        </w:r>
        <w:r>
          <w:fldChar w:fldCharType="begin"/>
        </w:r>
        <w:r>
          <w:instrText xml:space="preserve"> PAGEREF _Toc19511 \h </w:instrText>
        </w:r>
        <w:r>
          <w:fldChar w:fldCharType="separate"/>
        </w:r>
        <w:r>
          <w:t>59</w:t>
        </w:r>
        <w:r>
          <w:fldChar w:fldCharType="end"/>
        </w:r>
      </w:hyperlink>
    </w:p>
    <w:p>
      <w:pPr>
        <w:pStyle w:val="TOC2"/>
        <w:tabs>
          <w:tab w:val="right" w:leader="dot" w:pos="8306"/>
        </w:tabs>
      </w:pPr>
      <w:hyperlink w:anchor="_Toc19769" w:history="1">
        <w:r>
          <w:rPr>
            <w:rFonts w:ascii="仿宋" w:eastAsia="仿宋" w:hAnsi="仿宋" w:cs="仿宋" w:hint="eastAsia"/>
            <w:lang w:eastAsia="zh-CN"/>
          </w:rPr>
          <w:t>(一)、技术创新方向与目标</w:t>
        </w:r>
        <w:r>
          <w:tab/>
        </w:r>
        <w:r>
          <w:fldChar w:fldCharType="begin"/>
        </w:r>
        <w:r>
          <w:instrText xml:space="preserve"> PAGEREF _Toc19769 \h </w:instrText>
        </w:r>
        <w:r>
          <w:fldChar w:fldCharType="separate"/>
        </w:r>
        <w:r>
          <w:t>59</w:t>
        </w:r>
        <w:r>
          <w:fldChar w:fldCharType="end"/>
        </w:r>
      </w:hyperlink>
    </w:p>
    <w:p>
      <w:pPr>
        <w:pStyle w:val="TOC2"/>
        <w:tabs>
          <w:tab w:val="right" w:leader="dot" w:pos="8306"/>
        </w:tabs>
      </w:pPr>
      <w:hyperlink w:anchor="_Toc6484" w:history="1">
        <w:r>
          <w:rPr>
            <w:rFonts w:ascii="仿宋" w:eastAsia="仿宋" w:hAnsi="仿宋" w:cs="仿宋" w:hint="eastAsia"/>
            <w:lang w:eastAsia="zh-CN"/>
          </w:rPr>
          <w:t>(二)、产业升级路径与措施</w:t>
        </w:r>
        <w:r>
          <w:tab/>
        </w:r>
        <w:r>
          <w:fldChar w:fldCharType="begin"/>
        </w:r>
        <w:r>
          <w:instrText xml:space="preserve"> PAGEREF _Toc6484 \h </w:instrText>
        </w:r>
        <w:r>
          <w:fldChar w:fldCharType="separate"/>
        </w:r>
        <w:r>
          <w:t>60</w:t>
        </w:r>
        <w:r>
          <w:fldChar w:fldCharType="end"/>
        </w:r>
      </w:hyperlink>
    </w:p>
    <w:p>
      <w:pPr>
        <w:pStyle w:val="TOC1"/>
        <w:tabs>
          <w:tab w:val="right" w:leader="dot" w:pos="8306"/>
        </w:tabs>
      </w:pPr>
      <w:hyperlink w:anchor="_Toc5005" w:history="1">
        <w:r>
          <w:rPr>
            <w:rFonts w:ascii="仿宋" w:eastAsia="仿宋" w:hAnsi="仿宋" w:cs="仿宋" w:hint="eastAsia"/>
            <w:lang w:eastAsia="zh-CN"/>
          </w:rPr>
          <w:t>十二、项目实施与管理方案</w:t>
        </w:r>
        <w:r>
          <w:tab/>
        </w:r>
        <w:r>
          <w:fldChar w:fldCharType="begin"/>
        </w:r>
        <w:r>
          <w:instrText xml:space="preserve"> PAGEREF _Toc5005 \h </w:instrText>
        </w:r>
        <w:r>
          <w:fldChar w:fldCharType="separate"/>
        </w:r>
        <w:r>
          <w:t>62</w:t>
        </w:r>
        <w:r>
          <w:fldChar w:fldCharType="end"/>
        </w:r>
      </w:hyperlink>
    </w:p>
    <w:p>
      <w:pPr>
        <w:pStyle w:val="TOC2"/>
        <w:tabs>
          <w:tab w:val="right" w:leader="dot" w:pos="8306"/>
        </w:tabs>
      </w:pPr>
      <w:hyperlink w:anchor="_Toc25973" w:history="1">
        <w:r>
          <w:rPr>
            <w:rFonts w:ascii="仿宋" w:eastAsia="仿宋" w:hAnsi="仿宋" w:cs="仿宋" w:hint="eastAsia"/>
            <w:lang w:eastAsia="zh-CN"/>
          </w:rPr>
          <w:t>(一)、项目实施计划</w:t>
        </w:r>
        <w:r>
          <w:tab/>
        </w:r>
        <w:r>
          <w:fldChar w:fldCharType="begin"/>
        </w:r>
        <w:r>
          <w:instrText xml:space="preserve"> PAGEREF _Toc25973 \h </w:instrText>
        </w:r>
        <w:r>
          <w:fldChar w:fldCharType="separate"/>
        </w:r>
        <w:r>
          <w:t>62</w:t>
        </w:r>
        <w:r>
          <w:fldChar w:fldCharType="end"/>
        </w:r>
      </w:hyperlink>
    </w:p>
    <w:p>
      <w:pPr>
        <w:pStyle w:val="TOC2"/>
        <w:tabs>
          <w:tab w:val="right" w:leader="dot" w:pos="8306"/>
        </w:tabs>
      </w:pPr>
      <w:hyperlink w:anchor="_Toc22898" w:history="1">
        <w:r>
          <w:rPr>
            <w:rFonts w:ascii="仿宋" w:eastAsia="仿宋" w:hAnsi="仿宋" w:cs="仿宋" w:hint="eastAsia"/>
            <w:lang w:eastAsia="zh-CN"/>
          </w:rPr>
          <w:t>(二)、项目组织机构与职责</w:t>
        </w:r>
        <w:r>
          <w:tab/>
        </w:r>
        <w:r>
          <w:fldChar w:fldCharType="begin"/>
        </w:r>
        <w:r>
          <w:instrText xml:space="preserve"> PAGEREF _Toc22898 \h </w:instrText>
        </w:r>
        <w:r>
          <w:fldChar w:fldCharType="separate"/>
        </w:r>
        <w:r>
          <w:t>63</w:t>
        </w:r>
        <w:r>
          <w:fldChar w:fldCharType="end"/>
        </w:r>
      </w:hyperlink>
    </w:p>
    <w:p>
      <w:pPr>
        <w:pStyle w:val="TOC2"/>
        <w:tabs>
          <w:tab w:val="right" w:leader="dot" w:pos="8306"/>
        </w:tabs>
      </w:pPr>
      <w:hyperlink w:anchor="_Toc32272" w:history="1">
        <w:r>
          <w:rPr>
            <w:rFonts w:ascii="仿宋" w:eastAsia="仿宋" w:hAnsi="仿宋" w:cs="仿宋" w:hint="eastAsia"/>
            <w:lang w:eastAsia="zh-CN"/>
          </w:rPr>
          <w:t>(三)、项目管理与监控体系</w:t>
        </w:r>
        <w:r>
          <w:tab/>
        </w:r>
        <w:r>
          <w:fldChar w:fldCharType="begin"/>
        </w:r>
        <w:r>
          <w:instrText xml:space="preserve"> PAGEREF _Toc32272 \h </w:instrText>
        </w:r>
        <w:r>
          <w:fldChar w:fldCharType="separate"/>
        </w:r>
        <w:r>
          <w:t>66</w:t>
        </w:r>
        <w:r>
          <w:fldChar w:fldCharType="end"/>
        </w:r>
      </w:hyperlink>
    </w:p>
    <w:p>
      <w:pPr>
        <w:pStyle w:val="TOC1"/>
        <w:tabs>
          <w:tab w:val="right" w:leader="dot" w:pos="8306"/>
        </w:tabs>
      </w:pPr>
      <w:hyperlink w:anchor="_Toc5478" w:history="1">
        <w:r>
          <w:rPr>
            <w:rFonts w:ascii="仿宋" w:eastAsia="仿宋" w:hAnsi="仿宋" w:cs="仿宋" w:hint="eastAsia"/>
            <w:lang w:eastAsia="zh-CN"/>
          </w:rPr>
          <w:t>十三、合作与交流机制建立</w:t>
        </w:r>
        <w:r>
          <w:tab/>
        </w:r>
        <w:r>
          <w:fldChar w:fldCharType="begin"/>
        </w:r>
        <w:r>
          <w:instrText xml:space="preserve"> PAGEREF _Toc5478 \h </w:instrText>
        </w:r>
        <w:r>
          <w:fldChar w:fldCharType="separate"/>
        </w:r>
        <w:r>
          <w:t>67</w:t>
        </w:r>
        <w:r>
          <w:fldChar w:fldCharType="end"/>
        </w:r>
      </w:hyperlink>
    </w:p>
    <w:p>
      <w:pPr>
        <w:pStyle w:val="TOC2"/>
        <w:tabs>
          <w:tab w:val="right" w:leader="dot" w:pos="8306"/>
        </w:tabs>
      </w:pPr>
      <w:hyperlink w:anchor="_Toc27395" w:history="1">
        <w:r>
          <w:rPr>
            <w:rFonts w:ascii="仿宋" w:eastAsia="仿宋" w:hAnsi="仿宋" w:cs="仿宋" w:hint="eastAsia"/>
            <w:lang w:eastAsia="zh-CN"/>
          </w:rPr>
          <w:t>(一)、合作伙伴选择与合作方式</w:t>
        </w:r>
        <w:r>
          <w:tab/>
        </w:r>
        <w:r>
          <w:fldChar w:fldCharType="begin"/>
        </w:r>
        <w:r>
          <w:instrText xml:space="preserve"> PAGEREF _Toc27395 \h </w:instrText>
        </w:r>
        <w:r>
          <w:fldChar w:fldCharType="separate"/>
        </w:r>
        <w:r>
          <w:t>67</w:t>
        </w:r>
        <w:r>
          <w:fldChar w:fldCharType="end"/>
        </w:r>
      </w:hyperlink>
    </w:p>
    <w:p>
      <w:pPr>
        <w:pStyle w:val="TOC2"/>
        <w:tabs>
          <w:tab w:val="right" w:leader="dot" w:pos="8306"/>
        </w:tabs>
      </w:pPr>
      <w:hyperlink w:anchor="_Toc21956" w:history="1">
        <w:r>
          <w:rPr>
            <w:rFonts w:ascii="仿宋" w:eastAsia="仿宋" w:hAnsi="仿宋" w:cs="仿宋" w:hint="eastAsia"/>
            <w:lang w:eastAsia="zh-CN"/>
          </w:rPr>
          <w:t>(二)、交流与合作平台搭建</w:t>
        </w:r>
        <w:r>
          <w:tab/>
        </w:r>
        <w:r>
          <w:fldChar w:fldCharType="begin"/>
        </w:r>
        <w:r>
          <w:instrText xml:space="preserve"> PAGEREF _Toc21956 \h </w:instrText>
        </w:r>
        <w:r>
          <w:fldChar w:fldCharType="separate"/>
        </w:r>
        <w:r>
          <w:t>69</w:t>
        </w:r>
        <w:r>
          <w:fldChar w:fldCharType="end"/>
        </w:r>
      </w:hyperlink>
    </w:p>
    <w:p>
      <w:pPr>
        <w:pStyle w:val="TOC1"/>
        <w:tabs>
          <w:tab w:val="right" w:leader="dot" w:pos="8306"/>
        </w:tabs>
      </w:pPr>
      <w:hyperlink w:anchor="_Toc22372" w:history="1">
        <w:r>
          <w:rPr>
            <w:rFonts w:ascii="仿宋" w:eastAsia="仿宋" w:hAnsi="仿宋" w:cs="仿宋" w:hint="eastAsia"/>
            <w:lang w:eastAsia="zh-CN"/>
          </w:rPr>
          <w:t>十四、设施与设备管理</w:t>
        </w:r>
        <w:r>
          <w:tab/>
        </w:r>
        <w:r>
          <w:fldChar w:fldCharType="begin"/>
        </w:r>
        <w:r>
          <w:instrText xml:space="preserve"> PAGEREF _Toc22372 \h </w:instrText>
        </w:r>
        <w:r>
          <w:fldChar w:fldCharType="separate"/>
        </w:r>
        <w:r>
          <w:t>70</w:t>
        </w:r>
        <w:r>
          <w:fldChar w:fldCharType="end"/>
        </w:r>
      </w:hyperlink>
    </w:p>
    <w:p>
      <w:pPr>
        <w:pStyle w:val="TOC2"/>
        <w:tabs>
          <w:tab w:val="right" w:leader="dot" w:pos="8306"/>
        </w:tabs>
      </w:pPr>
      <w:hyperlink w:anchor="_Toc16073" w:history="1">
        <w:r>
          <w:rPr>
            <w:rFonts w:ascii="仿宋" w:eastAsia="仿宋" w:hAnsi="仿宋" w:cs="仿宋" w:hint="eastAsia"/>
            <w:lang w:eastAsia="zh-CN"/>
          </w:rPr>
          <w:t>(一)、设施规划与配置</w:t>
        </w:r>
        <w:r>
          <w:tab/>
        </w:r>
        <w:r>
          <w:fldChar w:fldCharType="begin"/>
        </w:r>
        <w:r>
          <w:instrText xml:space="preserve"> PAGEREF _Toc16073 \h </w:instrText>
        </w:r>
        <w:r>
          <w:fldChar w:fldCharType="separate"/>
        </w:r>
        <w:r>
          <w:t>70</w:t>
        </w:r>
        <w:r>
          <w:fldChar w:fldCharType="end"/>
        </w:r>
      </w:hyperlink>
    </w:p>
    <w:p>
      <w:pPr>
        <w:pStyle w:val="TOC2"/>
        <w:tabs>
          <w:tab w:val="right" w:leader="dot" w:pos="8306"/>
        </w:tabs>
      </w:pPr>
      <w:hyperlink w:anchor="_Toc28155" w:history="1">
        <w:r>
          <w:rPr>
            <w:rFonts w:ascii="仿宋" w:eastAsia="仿宋" w:hAnsi="仿宋" w:cs="仿宋" w:hint="eastAsia"/>
            <w:lang w:eastAsia="zh-CN"/>
          </w:rPr>
          <w:t>(二)、设备采购与维护管理</w:t>
        </w:r>
        <w:r>
          <w:tab/>
        </w:r>
        <w:r>
          <w:fldChar w:fldCharType="begin"/>
        </w:r>
        <w:r>
          <w:instrText xml:space="preserve"> PAGEREF _Toc28155 \h </w:instrText>
        </w:r>
        <w:r>
          <w:fldChar w:fldCharType="separate"/>
        </w:r>
        <w:r>
          <w:t>71</w:t>
        </w:r>
        <w:r>
          <w:fldChar w:fldCharType="end"/>
        </w:r>
      </w:hyperlink>
    </w:p>
    <w:p>
      <w:pPr>
        <w:pStyle w:val="TOC2"/>
        <w:tabs>
          <w:tab w:val="right" w:leader="dot" w:pos="8306"/>
        </w:tabs>
      </w:pPr>
      <w:hyperlink w:anchor="_Toc29105" w:history="1">
        <w:r>
          <w:rPr>
            <w:rFonts w:ascii="仿宋" w:eastAsia="仿宋" w:hAnsi="仿宋" w:cs="仿宋" w:hint="eastAsia"/>
            <w:lang w:eastAsia="zh-CN"/>
          </w:rPr>
          <w:t>(三)、设施设备升级策略</w:t>
        </w:r>
        <w:r>
          <w:tab/>
        </w:r>
        <w:r>
          <w:fldChar w:fldCharType="begin"/>
        </w:r>
        <w:r>
          <w:instrText xml:space="preserve"> PAGEREF _Toc29105 \h </w:instrText>
        </w:r>
        <w:r>
          <w:fldChar w:fldCharType="separate"/>
        </w:r>
        <w:r>
          <w:t>72</w:t>
        </w:r>
        <w:r>
          <w:fldChar w:fldCharType="end"/>
        </w:r>
      </w:hyperlink>
    </w:p>
    <w:p>
      <w:pPr>
        <w:pStyle w:val="TOC1"/>
        <w:tabs>
          <w:tab w:val="right" w:leader="dot" w:pos="8306"/>
        </w:tabs>
      </w:pPr>
      <w:hyperlink w:anchor="_Toc11869" w:history="1">
        <w:r>
          <w:rPr>
            <w:rFonts w:ascii="仿宋" w:eastAsia="仿宋" w:hAnsi="仿宋" w:cs="仿宋" w:hint="eastAsia"/>
            <w:lang w:eastAsia="zh-CN"/>
          </w:rPr>
          <w:t>十五、法律法规与政策遵循</w:t>
        </w:r>
        <w:r>
          <w:tab/>
        </w:r>
        <w:r>
          <w:fldChar w:fldCharType="begin"/>
        </w:r>
        <w:r>
          <w:instrText xml:space="preserve"> PAGEREF _Toc11869 \h </w:instrText>
        </w:r>
        <w:r>
          <w:fldChar w:fldCharType="separate"/>
        </w:r>
        <w:r>
          <w:t>72</w:t>
        </w:r>
        <w:r>
          <w:fldChar w:fldCharType="end"/>
        </w:r>
      </w:hyperlink>
    </w:p>
    <w:p>
      <w:pPr>
        <w:pStyle w:val="TOC2"/>
        <w:tabs>
          <w:tab w:val="right" w:leader="dot" w:pos="8306"/>
        </w:tabs>
      </w:pPr>
      <w:hyperlink w:anchor="_Toc28127" w:history="1">
        <w:r>
          <w:rPr>
            <w:rFonts w:ascii="仿宋" w:eastAsia="仿宋" w:hAnsi="仿宋" w:cs="仿宋" w:hint="eastAsia"/>
            <w:lang w:eastAsia="zh-CN"/>
          </w:rPr>
          <w:t>(一)、法律法规遵守</w:t>
        </w:r>
        <w:r>
          <w:tab/>
        </w:r>
        <w:r>
          <w:fldChar w:fldCharType="begin"/>
        </w:r>
        <w:r>
          <w:instrText xml:space="preserve"> PAGEREF _Toc28127 \h </w:instrText>
        </w:r>
        <w:r>
          <w:fldChar w:fldCharType="separate"/>
        </w:r>
        <w:r>
          <w:t>72</w:t>
        </w:r>
        <w:r>
          <w:fldChar w:fldCharType="end"/>
        </w:r>
      </w:hyperlink>
    </w:p>
    <w:p>
      <w:pPr>
        <w:pStyle w:val="TOC2"/>
        <w:tabs>
          <w:tab w:val="right" w:leader="dot" w:pos="8306"/>
        </w:tabs>
      </w:pPr>
      <w:hyperlink w:anchor="_Toc10236" w:history="1">
        <w:r>
          <w:rPr>
            <w:rFonts w:ascii="仿宋" w:eastAsia="仿宋" w:hAnsi="仿宋" w:cs="仿宋" w:hint="eastAsia"/>
            <w:lang w:eastAsia="zh-CN"/>
          </w:rPr>
          <w:t>(二)、政策导向与利用</w:t>
        </w:r>
        <w:r>
          <w:tab/>
        </w:r>
        <w:r>
          <w:fldChar w:fldCharType="begin"/>
        </w:r>
        <w:r>
          <w:instrText xml:space="preserve"> PAGEREF _Toc10236 \h </w:instrText>
        </w:r>
        <w:r>
          <w:fldChar w:fldCharType="separate"/>
        </w:r>
        <w:r>
          <w:t>73</w:t>
        </w:r>
        <w:r>
          <w:fldChar w:fldCharType="end"/>
        </w:r>
      </w:hyperlink>
    </w:p>
    <w:p>
      <w:pPr>
        <w:pStyle w:val="TOC1"/>
        <w:tabs>
          <w:tab w:val="right" w:leader="dot" w:pos="8306"/>
        </w:tabs>
      </w:pPr>
      <w:hyperlink w:anchor="_Toc17453" w:history="1">
        <w:r>
          <w:rPr>
            <w:rFonts w:ascii="仿宋" w:eastAsia="仿宋" w:hAnsi="仿宋" w:cs="仿宋" w:hint="eastAsia"/>
            <w:lang w:eastAsia="zh-CN"/>
          </w:rPr>
          <w:t>十六、成果转化与推广应用</w:t>
        </w:r>
        <w:r>
          <w:tab/>
        </w:r>
        <w:r>
          <w:fldChar w:fldCharType="begin"/>
        </w:r>
        <w:r>
          <w:instrText xml:space="preserve"> PAGEREF _Toc17453 \h </w:instrText>
        </w:r>
        <w:r>
          <w:fldChar w:fldCharType="separate"/>
        </w:r>
        <w:r>
          <w:t>74</w:t>
        </w:r>
        <w:r>
          <w:fldChar w:fldCharType="end"/>
        </w:r>
      </w:hyperlink>
    </w:p>
    <w:p>
      <w:pPr>
        <w:pStyle w:val="TOC2"/>
        <w:tabs>
          <w:tab w:val="right" w:leader="dot" w:pos="8306"/>
        </w:tabs>
      </w:pPr>
      <w:hyperlink w:anchor="_Toc12975" w:history="1">
        <w:r>
          <w:rPr>
            <w:rFonts w:ascii="仿宋" w:eastAsia="仿宋" w:hAnsi="仿宋" w:cs="仿宋" w:hint="eastAsia"/>
            <w:lang w:eastAsia="zh-CN"/>
          </w:rPr>
          <w:t>(一)、成果转化策略制定</w:t>
        </w:r>
        <w:r>
          <w:tab/>
        </w:r>
        <w:r>
          <w:fldChar w:fldCharType="begin"/>
        </w:r>
        <w:r>
          <w:instrText xml:space="preserve"> PAGEREF _Toc12975 \h </w:instrText>
        </w:r>
        <w:r>
          <w:fldChar w:fldCharType="separate"/>
        </w:r>
        <w:r>
          <w:t>74</w:t>
        </w:r>
        <w:r>
          <w:fldChar w:fldCharType="end"/>
        </w:r>
      </w:hyperlink>
    </w:p>
    <w:p>
      <w:pPr>
        <w:pStyle w:val="TOC2"/>
        <w:tabs>
          <w:tab w:val="right" w:leader="dot" w:pos="8306"/>
        </w:tabs>
      </w:pPr>
      <w:hyperlink w:anchor="_Toc30168" w:history="1">
        <w:r>
          <w:rPr>
            <w:rFonts w:ascii="仿宋" w:eastAsia="仿宋" w:hAnsi="仿宋" w:cs="仿宋" w:hint="eastAsia"/>
            <w:lang w:eastAsia="zh-CN"/>
          </w:rPr>
          <w:t>(二)、成果推广应用方案</w:t>
        </w:r>
        <w:r>
          <w:tab/>
        </w:r>
        <w:r>
          <w:fldChar w:fldCharType="begin"/>
        </w:r>
        <w:r>
          <w:instrText xml:space="preserve"> PAGEREF _Toc30168 \h </w:instrText>
        </w:r>
        <w:r>
          <w:fldChar w:fldCharType="separate"/>
        </w:r>
        <w:r>
          <w:t>76</w:t>
        </w:r>
        <w:r>
          <w:fldChar w:fldCharType="end"/>
        </w:r>
      </w:hyperlink>
    </w:p>
    <w:p>
      <w:pPr>
        <w:pStyle w:val="TOC1"/>
        <w:tabs>
          <w:tab w:val="right" w:leader="dot" w:pos="8306"/>
        </w:tabs>
      </w:pPr>
      <w:hyperlink w:anchor="_Toc14461" w:history="1">
        <w:r>
          <w:rPr>
            <w:rFonts w:ascii="仿宋" w:eastAsia="仿宋" w:hAnsi="仿宋" w:cs="仿宋" w:hint="eastAsia"/>
            <w:lang w:eastAsia="zh-CN"/>
          </w:rPr>
          <w:t>十七、项目施工方案</w:t>
        </w:r>
        <w:r>
          <w:tab/>
        </w:r>
        <w:r>
          <w:fldChar w:fldCharType="begin"/>
        </w:r>
        <w:r>
          <w:instrText xml:space="preserve"> PAGEREF _Toc14461 \h </w:instrText>
        </w:r>
        <w:r>
          <w:fldChar w:fldCharType="separate"/>
        </w:r>
        <w:r>
          <w:t>77</w:t>
        </w:r>
        <w:r>
          <w:fldChar w:fldCharType="end"/>
        </w:r>
      </w:hyperlink>
    </w:p>
    <w:p>
      <w:pPr>
        <w:pStyle w:val="TOC2"/>
        <w:tabs>
          <w:tab w:val="right" w:leader="dot" w:pos="8306"/>
        </w:tabs>
      </w:pPr>
      <w:hyperlink w:anchor="_Toc25506" w:history="1">
        <w:r>
          <w:rPr>
            <w:rFonts w:ascii="仿宋" w:eastAsia="仿宋" w:hAnsi="仿宋" w:cs="仿宋" w:hint="eastAsia"/>
            <w:lang w:eastAsia="zh-CN"/>
          </w:rPr>
          <w:t>(一)、施工组织设计</w:t>
        </w:r>
        <w:r>
          <w:tab/>
        </w:r>
        <w:r>
          <w:fldChar w:fldCharType="begin"/>
        </w:r>
        <w:r>
          <w:instrText xml:space="preserve"> PAGEREF _Toc25506 \h </w:instrText>
        </w:r>
        <w:r>
          <w:fldChar w:fldCharType="separate"/>
        </w:r>
        <w:r>
          <w:t>77</w:t>
        </w:r>
        <w:r>
          <w:fldChar w:fldCharType="end"/>
        </w:r>
      </w:hyperlink>
    </w:p>
    <w:p>
      <w:pPr>
        <w:pStyle w:val="TOC2"/>
        <w:tabs>
          <w:tab w:val="right" w:leader="dot" w:pos="8306"/>
        </w:tabs>
      </w:pPr>
      <w:hyperlink w:anchor="_Toc682" w:history="1">
        <w:r>
          <w:rPr>
            <w:rFonts w:ascii="仿宋" w:eastAsia="仿宋" w:hAnsi="仿宋" w:cs="仿宋" w:hint="eastAsia"/>
            <w:lang w:eastAsia="zh-CN"/>
          </w:rPr>
          <w:t>(二)、施工工艺与技术路线</w:t>
        </w:r>
        <w:r>
          <w:tab/>
        </w:r>
        <w:r>
          <w:fldChar w:fldCharType="begin"/>
        </w:r>
        <w:r>
          <w:instrText xml:space="preserve"> PAGEREF _Toc682 \h </w:instrText>
        </w:r>
        <w:r>
          <w:fldChar w:fldCharType="separate"/>
        </w:r>
        <w:r>
          <w:t>79</w:t>
        </w:r>
        <w:r>
          <w:fldChar w:fldCharType="end"/>
        </w:r>
      </w:hyperlink>
    </w:p>
    <w:p>
      <w:pPr>
        <w:pStyle w:val="TOC2"/>
        <w:tabs>
          <w:tab w:val="right" w:leader="dot" w:pos="8306"/>
        </w:tabs>
      </w:pPr>
      <w:hyperlink w:anchor="_Toc5914" w:history="1">
        <w:r>
          <w:rPr>
            <w:rFonts w:ascii="仿宋" w:eastAsia="仿宋" w:hAnsi="仿宋" w:cs="仿宋" w:hint="eastAsia"/>
            <w:lang w:eastAsia="zh-CN"/>
          </w:rPr>
          <w:t>(三)、关键节点施工计划</w:t>
        </w:r>
        <w:r>
          <w:tab/>
        </w:r>
        <w:r>
          <w:fldChar w:fldCharType="begin"/>
        </w:r>
        <w:r>
          <w:instrText xml:space="preserve"> PAGEREF _Toc5914 \h </w:instrText>
        </w:r>
        <w:r>
          <w:fldChar w:fldCharType="separate"/>
        </w:r>
        <w:r>
          <w:t>80</w:t>
        </w:r>
        <w:r>
          <w:fldChar w:fldCharType="end"/>
        </w:r>
      </w:hyperlink>
    </w:p>
    <w:p>
      <w:pPr>
        <w:pStyle w:val="TOC2"/>
        <w:tabs>
          <w:tab w:val="right" w:leader="dot" w:pos="8306"/>
        </w:tabs>
      </w:pPr>
      <w:hyperlink w:anchor="_Toc19552" w:history="1">
        <w:r>
          <w:rPr>
            <w:rFonts w:ascii="仿宋" w:eastAsia="仿宋" w:hAnsi="仿宋" w:cs="仿宋" w:hint="eastAsia"/>
            <w:lang w:eastAsia="zh-CN"/>
          </w:rPr>
          <w:t>(四)、施工现场管理</w:t>
        </w:r>
        <w:r>
          <w:tab/>
        </w:r>
        <w:r>
          <w:fldChar w:fldCharType="begin"/>
        </w:r>
        <w:r>
          <w:instrText xml:space="preserve"> PAGEREF _Toc19552 \h </w:instrText>
        </w:r>
        <w:r>
          <w:fldChar w:fldCharType="separate"/>
        </w:r>
        <w:r>
          <w:t>81</w:t>
        </w:r>
        <w:r>
          <w:fldChar w:fldCharType="end"/>
        </w:r>
      </w:hyperlink>
    </w:p>
    <w:p>
      <w:pPr>
        <w:pStyle w:val="TOC1"/>
        <w:tabs>
          <w:tab w:val="right" w:leader="dot" w:pos="8306"/>
        </w:tabs>
      </w:pPr>
      <w:hyperlink w:anchor="_Toc16183" w:history="1">
        <w:r>
          <w:rPr>
            <w:rFonts w:ascii="仿宋" w:eastAsia="仿宋" w:hAnsi="仿宋" w:cs="仿宋" w:hint="eastAsia"/>
            <w:lang w:eastAsia="zh-CN"/>
          </w:rPr>
          <w:t>十八、创新驱动与持续发展</w:t>
        </w:r>
        <w:r>
          <w:tab/>
        </w:r>
        <w:r>
          <w:fldChar w:fldCharType="begin"/>
        </w:r>
        <w:r>
          <w:instrText xml:space="preserve"> PAGEREF _Toc16183 \h </w:instrText>
        </w:r>
        <w:r>
          <w:fldChar w:fldCharType="separate"/>
        </w:r>
        <w:r>
          <w:t>84</w:t>
        </w:r>
        <w:r>
          <w:fldChar w:fldCharType="end"/>
        </w:r>
      </w:hyperlink>
    </w:p>
    <w:p>
      <w:pPr>
        <w:pStyle w:val="TOC2"/>
        <w:tabs>
          <w:tab w:val="right" w:leader="dot" w:pos="8306"/>
        </w:tabs>
      </w:pPr>
      <w:hyperlink w:anchor="_Toc12137" w:history="1">
        <w:r>
          <w:rPr>
            <w:rFonts w:ascii="仿宋" w:eastAsia="仿宋" w:hAnsi="仿宋" w:cs="仿宋" w:hint="eastAsia"/>
            <w:lang w:eastAsia="zh-CN"/>
          </w:rPr>
          <w:t>(一)、创新驱动战略实施</w:t>
        </w:r>
        <w:r>
          <w:tab/>
        </w:r>
        <w:r>
          <w:fldChar w:fldCharType="begin"/>
        </w:r>
        <w:r>
          <w:instrText xml:space="preserve"> PAGEREF _Toc12137 \h </w:instrText>
        </w:r>
        <w:r>
          <w:fldChar w:fldCharType="separate"/>
        </w:r>
        <w:r>
          <w:t>84</w:t>
        </w:r>
        <w:r>
          <w:fldChar w:fldCharType="end"/>
        </w:r>
      </w:hyperlink>
    </w:p>
    <w:p>
      <w:pPr>
        <w:pStyle w:val="TOC2"/>
        <w:tabs>
          <w:tab w:val="right" w:leader="dot" w:pos="8306"/>
        </w:tabs>
      </w:pPr>
      <w:hyperlink w:anchor="_Toc17055" w:history="1">
        <w:r>
          <w:rPr>
            <w:rFonts w:ascii="仿宋" w:eastAsia="仿宋" w:hAnsi="仿宋" w:cs="仿宋" w:hint="eastAsia"/>
            <w:lang w:eastAsia="zh-CN"/>
          </w:rPr>
          <w:t>(二)、持续发展路径探索</w:t>
        </w:r>
        <w:r>
          <w:tab/>
        </w:r>
        <w:r>
          <w:fldChar w:fldCharType="begin"/>
        </w:r>
        <w:r>
          <w:instrText xml:space="preserve"> PAGEREF _Toc17055 \h </w:instrText>
        </w:r>
        <w:r>
          <w:fldChar w:fldCharType="separate"/>
        </w:r>
        <w:r>
          <w:t>85</w:t>
        </w:r>
        <w:r>
          <w:fldChar w:fldCharType="end"/>
        </w:r>
      </w:hyperlink>
    </w:p>
    <w:p>
      <w:pPr>
        <w:pStyle w:val="TOC1"/>
        <w:tabs>
          <w:tab w:val="right" w:leader="dot" w:pos="8306"/>
        </w:tabs>
      </w:pPr>
      <w:hyperlink w:anchor="_Toc25546" w:history="1">
        <w:r>
          <w:rPr>
            <w:rFonts w:ascii="仿宋" w:eastAsia="仿宋" w:hAnsi="仿宋" w:cs="仿宋" w:hint="eastAsia"/>
            <w:lang w:eastAsia="zh-CN"/>
          </w:rPr>
          <w:t>十九、质量管理与控制</w:t>
        </w:r>
        <w:r>
          <w:tab/>
        </w:r>
        <w:r>
          <w:fldChar w:fldCharType="begin"/>
        </w:r>
        <w:r>
          <w:instrText xml:space="preserve"> PAGEREF _Toc25546 \h </w:instrText>
        </w:r>
        <w:r>
          <w:fldChar w:fldCharType="separate"/>
        </w:r>
        <w:r>
          <w:t>89</w:t>
        </w:r>
        <w:r>
          <w:fldChar w:fldCharType="end"/>
        </w:r>
      </w:hyperlink>
    </w:p>
    <w:p>
      <w:pPr>
        <w:pStyle w:val="TOC2"/>
        <w:tabs>
          <w:tab w:val="right" w:leader="dot" w:pos="8306"/>
        </w:tabs>
      </w:pPr>
      <w:hyperlink w:anchor="_Toc7506" w:history="1">
        <w:r>
          <w:rPr>
            <w:rFonts w:ascii="仿宋" w:eastAsia="仿宋" w:hAnsi="仿宋" w:cs="仿宋" w:hint="eastAsia"/>
            <w:lang w:eastAsia="zh-CN"/>
          </w:rPr>
          <w:t>(一)、质量管理体系建设</w:t>
        </w:r>
        <w:r>
          <w:tab/>
        </w:r>
        <w:r>
          <w:fldChar w:fldCharType="begin"/>
        </w:r>
        <w:r>
          <w:instrText xml:space="preserve"> PAGEREF _Toc7506 \h </w:instrText>
        </w:r>
        <w:r>
          <w:fldChar w:fldCharType="separate"/>
        </w:r>
        <w:r>
          <w:t>89</w:t>
        </w:r>
        <w:r>
          <w:fldChar w:fldCharType="end"/>
        </w:r>
      </w:hyperlink>
    </w:p>
    <w:p>
      <w:pPr>
        <w:pStyle w:val="TOC2"/>
        <w:tabs>
          <w:tab w:val="right" w:leader="dot" w:pos="8306"/>
        </w:tabs>
      </w:pPr>
      <w:hyperlink w:anchor="_Toc20813" w:history="1">
        <w:r>
          <w:rPr>
            <w:rFonts w:ascii="仿宋" w:eastAsia="仿宋" w:hAnsi="仿宋" w:cs="仿宋" w:hint="eastAsia"/>
            <w:lang w:eastAsia="zh-CN"/>
          </w:rPr>
          <w:t>(二)、质量控制措施</w:t>
        </w:r>
        <w:r>
          <w:tab/>
        </w:r>
        <w:r>
          <w:fldChar w:fldCharType="begin"/>
        </w:r>
        <w:r>
          <w:instrText xml:space="preserve"> PAGEREF _Toc20813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4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76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25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99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一、树脂工艺品项目的市场准入条件分析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树脂工艺品项目而言，市场准入条件首先取决于政策法规环境。政府对于[行业名称]领域的法规，如环保标准、税收政策、和技术使用规范，直接影响树脂工艺品项目的运营和成本结构。例如，若政府针对使用可再生能源的企业提供税收优惠，这将对树脂工艺品项目的财务规划产生重要影响。同时，考虑经济环境和消费者偏好的变化对树脂工艺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二、树脂工艺品项目的行业规范与合规性要求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树脂工艺品项目来说，遵守行业规范和合规性要求是确保项目顺利进行的基础。这包括遵循质量控制标准、安全规定、数据保护法规等。例如，若树脂工艺品项目涉及数据处理，须严格遵守相关的数据保护法规。此外，行业内部的自律规范，如产品标准和服务流程，也对于提升树脂工艺品项目在行业内的认可度和竞争力至关重要。项目管理团队必须不断更新策略，以应对行业规范和法规的变化，确保树脂工艺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三、树脂工艺品项目的竞争格局和战略定位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树脂工艺品项目的发展规划中，理解行业的竞争格局对于制定有效的市场策略极为关键。这包括分析主要竞争对手的市场地位、优势及其业务模式。树脂工艺品项目面临的竞争对手可能包括大型成熟企业和创新型初创公司，各自采取不同的市场策略。因此，树脂工艺品项目需精确地定位自己的市场策略，如专注于产品创新、客户服务或成本效率，以在竞争中占据优势。通过深入的市场和竞争分析，树脂工艺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3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04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树脂工艺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树脂工艺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树脂工艺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树脂工艺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树脂工艺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树脂工艺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31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为了融入当地社区，树脂工艺品项目需深入理解当地的文化特色和社会习俗。例如，项目在设计广告和市场推广活动时，应考虑使用当地语言和符合地方文化的表达方式。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749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为了确保树脂工艺品项目的成功并最大限度地减轻潜在的社会风险，详细的风险分析和具体的应对策略至关重要。以下是针对项目可能面临的具体社会风险及相应对策的分析：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https://d.book118.com/248066017025006027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34E4A"/>
    <w:rsid w:val="4DD34E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66017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2024-01-09T04:37:00Z</dcterms:created>
  <dcterms:modified xsi:type="dcterms:W3CDTF">2024-01-09T04:37:52Z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32EAE72DCCFD418F92B2E8D3126A25B3_11</vt:lpwstr>
  </property>
  <property fmtid="{D5CDD505-2E9C-101B-9397-08002B2CF9AE}" pid="3" name="KSOProductBuildVer">
    <vt:lpwstr>2052-12.1.0.16120</vt:lpwstr>
  </property>
</Properties>
</file>